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AA" w:rsidRDefault="00D71EAA"/>
    <w:p w:rsidR="00D71EAA" w:rsidRDefault="00D71EA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1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EAA" w:rsidRDefault="00D71EAA">
            <w:pPr>
              <w:spacing w:line="240" w:lineRule="auto"/>
            </w:pPr>
            <w:bookmarkStart w:id="0" w:name="_e5yt1u89114k" w:colFirst="0" w:colLast="0"/>
            <w:bookmarkEnd w:id="0"/>
          </w:p>
          <w:p w:rsidR="00D71EAA" w:rsidRDefault="001645E8">
            <w:pPr>
              <w:spacing w:line="240" w:lineRule="auto"/>
            </w:pPr>
            <w:bookmarkStart w:id="1" w:name="_s2meftg34u18" w:colFirst="0" w:colLast="0"/>
            <w:bookmarkEnd w:id="1"/>
            <w:r>
              <w:rPr>
                <w:color w:val="333333"/>
                <w:sz w:val="20"/>
                <w:szCs w:val="20"/>
                <w:highlight w:val="white"/>
              </w:rPr>
              <w:t>This is the "I Have a Dream" app, the first app you’ll build for the Mobile CSP course. You'll learn that app building is a creative process.  You will write code that plays Martin Luther King’s “I Have a Dream” speech when the user touches the phone’s scr</w:t>
            </w:r>
            <w:r>
              <w:rPr>
                <w:color w:val="333333"/>
                <w:sz w:val="20"/>
                <w:szCs w:val="20"/>
                <w:highlight w:val="white"/>
              </w:rPr>
              <w:t>een.</w:t>
            </w:r>
          </w:p>
          <w:p w:rsidR="00D71EAA" w:rsidRDefault="00D71EAA"/>
          <w:p w:rsidR="00D71EAA" w:rsidRDefault="001645E8">
            <w:pPr>
              <w:rPr>
                <w:b/>
              </w:rPr>
            </w:pPr>
            <w:r>
              <w:rPr>
                <w:b/>
              </w:rPr>
              <w:t>Objectives:</w:t>
            </w:r>
          </w:p>
          <w:p w:rsidR="00D71EAA" w:rsidRDefault="001645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this lesson you will learn to :</w:t>
            </w:r>
          </w:p>
          <w:p w:rsidR="00D71EAA" w:rsidRDefault="001645E8">
            <w:pPr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an instructor-led walkthrough to create the I Have a Dream app on a mobile device;</w:t>
            </w:r>
          </w:p>
          <w:p w:rsidR="00D71EAA" w:rsidRDefault="001645E8">
            <w:pPr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the App Inventor programming platform;</w:t>
            </w:r>
          </w:p>
          <w:p w:rsidR="00D71EAA" w:rsidRDefault="001645E8">
            <w:pPr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your understanding of what an App Inventor program is;</w:t>
            </w:r>
          </w:p>
          <w:p w:rsidR="00D71EAA" w:rsidRDefault="001645E8">
            <w:pPr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velop your understanding of event handlers;</w:t>
            </w:r>
          </w:p>
          <w:p w:rsidR="00D71EAA" w:rsidRDefault="001645E8">
            <w:pPr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develop</w:t>
            </w:r>
            <w:proofErr w:type="gramEnd"/>
            <w:r>
              <w:rPr>
                <w:sz w:val="20"/>
                <w:szCs w:val="20"/>
              </w:rPr>
              <w:t xml:space="preserve"> your understanding of how an app makes decisions with if-else control blocks.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EAA" w:rsidRDefault="00D71EAA">
            <w:pPr>
              <w:spacing w:line="240" w:lineRule="auto"/>
              <w:jc w:val="center"/>
            </w:pPr>
            <w:bookmarkStart w:id="2" w:name="_jgomq539k4ms" w:colFirst="0" w:colLast="0"/>
            <w:bookmarkEnd w:id="2"/>
          </w:p>
          <w:p w:rsidR="00D71EAA" w:rsidRDefault="001645E8">
            <w:pPr>
              <w:spacing w:line="240" w:lineRule="auto"/>
              <w:jc w:val="center"/>
            </w:pPr>
            <w:bookmarkStart w:id="3" w:name="_drlvukbm52dr" w:colFirst="0" w:colLast="0"/>
            <w:bookmarkEnd w:id="3"/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162175" cy="3219450"/>
                  <wp:effectExtent l="0" t="0" r="0" b="0"/>
                  <wp:docPr id="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219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71EAA" w:rsidRDefault="00D71EAA">
            <w:pPr>
              <w:spacing w:line="240" w:lineRule="auto"/>
              <w:jc w:val="center"/>
              <w:rPr>
                <w:b/>
                <w:i/>
                <w:color w:val="666666"/>
              </w:rPr>
            </w:pPr>
            <w:bookmarkStart w:id="4" w:name="_fijtee2nxgqm" w:colFirst="0" w:colLast="0"/>
            <w:bookmarkEnd w:id="4"/>
          </w:p>
          <w:bookmarkStart w:id="5" w:name="_caoi4ewa8ozf" w:colFirst="0" w:colLast="0"/>
          <w:bookmarkEnd w:id="5"/>
          <w:p w:rsidR="00D71EAA" w:rsidRDefault="001645E8">
            <w:pPr>
              <w:spacing w:line="240" w:lineRule="auto"/>
              <w:jc w:val="center"/>
              <w:rPr>
                <w:b/>
                <w:i/>
                <w:color w:val="666666"/>
              </w:rPr>
            </w:pPr>
            <w:r>
              <w:fldChar w:fldCharType="begin"/>
            </w:r>
            <w:r>
              <w:instrText xml:space="preserve"> HYPERLINK "https://www.youtube.com/watch?v=0vLz8TIwido" \h </w:instrText>
            </w:r>
            <w:r>
              <w:fldChar w:fldCharType="separate"/>
            </w:r>
            <w:r>
              <w:rPr>
                <w:b/>
                <w:i/>
                <w:color w:val="1155CC"/>
                <w:u w:val="single"/>
              </w:rPr>
              <w:t>Click to watch Preview Video</w:t>
            </w:r>
            <w:r>
              <w:rPr>
                <w:b/>
                <w:i/>
                <w:color w:val="1155CC"/>
                <w:u w:val="single"/>
              </w:rPr>
              <w:fldChar w:fldCharType="end"/>
            </w:r>
          </w:p>
          <w:p w:rsidR="00D71EAA" w:rsidRDefault="00D71EAA">
            <w:pPr>
              <w:spacing w:line="240" w:lineRule="auto"/>
              <w:jc w:val="center"/>
              <w:rPr>
                <w:b/>
                <w:i/>
                <w:color w:val="666666"/>
              </w:rPr>
            </w:pPr>
            <w:bookmarkStart w:id="6" w:name="_uysoazg974kk" w:colFirst="0" w:colLast="0"/>
            <w:bookmarkEnd w:id="6"/>
          </w:p>
        </w:tc>
      </w:tr>
    </w:tbl>
    <w:p w:rsidR="00D71EAA" w:rsidRDefault="00D71EAA">
      <w:pPr>
        <w:pStyle w:val="Heading1"/>
      </w:pPr>
      <w:bookmarkStart w:id="7" w:name="_lg0p32as6ihj" w:colFirst="0" w:colLast="0"/>
      <w:bookmarkEnd w:id="7"/>
    </w:p>
    <w:p w:rsidR="00D71EAA" w:rsidRDefault="001645E8">
      <w:pPr>
        <w:pStyle w:val="Heading1"/>
      </w:pPr>
      <w:bookmarkStart w:id="8" w:name="_ydsetw2jdbc6" w:colFirst="0" w:colLast="0"/>
      <w:bookmarkEnd w:id="8"/>
      <w:r>
        <w:t>Getting Ready</w:t>
      </w:r>
    </w:p>
    <w:p w:rsidR="00D71EAA" w:rsidRDefault="00D71EAA"/>
    <w:p w:rsidR="00D71EAA" w:rsidRDefault="001645E8">
      <w:pPr>
        <w:numPr>
          <w:ilvl w:val="0"/>
          <w:numId w:val="3"/>
        </w:numPr>
        <w:contextualSpacing/>
      </w:pPr>
      <w:r>
        <w:t xml:space="preserve">You’ll start by downloading a </w:t>
      </w:r>
      <w:r>
        <w:rPr>
          <w:i/>
        </w:rPr>
        <w:t xml:space="preserve">starter app that has the image and sound files you need but is otherwise a blank app. </w:t>
      </w:r>
      <w:r>
        <w:t xml:space="preserve">Download this app at </w:t>
      </w:r>
      <w:hyperlink r:id="rId8">
        <w:r>
          <w:rPr>
            <w:color w:val="1155CC"/>
            <w:u w:val="single"/>
          </w:rPr>
          <w:t>http://www.appinventor.org/starterApps</w:t>
        </w:r>
        <w:r>
          <w:rPr>
            <w:color w:val="1155CC"/>
            <w:u w:val="single"/>
          </w:rPr>
          <w:t>/IHaveADreamStarter.aia</w:t>
        </w:r>
      </w:hyperlink>
    </w:p>
    <w:p w:rsidR="00D71EAA" w:rsidRDefault="001645E8">
      <w:pPr>
        <w:numPr>
          <w:ilvl w:val="0"/>
          <w:numId w:val="3"/>
        </w:numPr>
        <w:contextualSpacing/>
      </w:pPr>
      <w:r>
        <w:t xml:space="preserve">Open </w:t>
      </w:r>
      <w:hyperlink r:id="rId9">
        <w:r>
          <w:rPr>
            <w:color w:val="1155CC"/>
            <w:u w:val="single"/>
          </w:rPr>
          <w:t>App Inventor 2</w:t>
        </w:r>
      </w:hyperlink>
      <w:r>
        <w:t xml:space="preserve">.  </w:t>
      </w:r>
    </w:p>
    <w:p w:rsidR="00D71EAA" w:rsidRDefault="001645E8">
      <w:pPr>
        <w:numPr>
          <w:ilvl w:val="0"/>
          <w:numId w:val="3"/>
        </w:numPr>
        <w:contextualSpacing/>
      </w:pPr>
      <w:r>
        <w:t xml:space="preserve">Go to </w:t>
      </w:r>
      <w:r>
        <w:rPr>
          <w:i/>
        </w:rPr>
        <w:t>Project</w:t>
      </w:r>
    </w:p>
    <w:p w:rsidR="00D71EAA" w:rsidRDefault="001645E8">
      <w:pPr>
        <w:numPr>
          <w:ilvl w:val="0"/>
          <w:numId w:val="3"/>
        </w:numPr>
        <w:contextualSpacing/>
      </w:pPr>
      <w:r>
        <w:t>Select</w:t>
      </w:r>
      <w:r>
        <w:rPr>
          <w:i/>
        </w:rPr>
        <w:t xml:space="preserve"> Import Project (.</w:t>
      </w:r>
      <w:proofErr w:type="spellStart"/>
      <w:r>
        <w:rPr>
          <w:i/>
        </w:rPr>
        <w:t>aia</w:t>
      </w:r>
      <w:proofErr w:type="spellEnd"/>
      <w:r>
        <w:rPr>
          <w:i/>
        </w:rPr>
        <w:t xml:space="preserve">) from my computer. </w:t>
      </w:r>
      <w:r>
        <w:t xml:space="preserve">Then choose the file you just downloaded </w:t>
      </w:r>
      <w:proofErr w:type="gramStart"/>
      <w:r>
        <w:t>to</w:t>
      </w:r>
      <w:proofErr w:type="gramEnd"/>
      <w:r>
        <w:t xml:space="preserve"> your computer.</w:t>
      </w:r>
    </w:p>
    <w:p w:rsidR="00D71EAA" w:rsidRDefault="001645E8">
      <w:pPr>
        <w:numPr>
          <w:ilvl w:val="0"/>
          <w:numId w:val="3"/>
        </w:numPr>
        <w:contextualSpacing/>
      </w:pPr>
      <w:r>
        <w:t>The starter app will open in App Invent</w:t>
      </w:r>
      <w:r>
        <w:t xml:space="preserve">or.  </w:t>
      </w:r>
    </w:p>
    <w:p w:rsidR="00D71EAA" w:rsidRDefault="00D71EAA"/>
    <w:p w:rsidR="00D71EAA" w:rsidRDefault="00D71EAA"/>
    <w:p w:rsidR="00D71EAA" w:rsidRDefault="00D71EAA"/>
    <w:p w:rsidR="00D71EAA" w:rsidRDefault="00D71EAA"/>
    <w:p w:rsidR="00D71EAA" w:rsidRDefault="001645E8">
      <w:pPr>
        <w:pStyle w:val="Heading1"/>
      </w:pPr>
      <w:bookmarkStart w:id="9" w:name="_hmhmtm584e93" w:colFirst="0" w:colLast="0"/>
      <w:bookmarkEnd w:id="9"/>
      <w:r>
        <w:t>I Have a Dream Tutorial</w:t>
      </w:r>
    </w:p>
    <w:p w:rsidR="00D71EAA" w:rsidRDefault="001645E8">
      <w:pPr>
        <w:pStyle w:val="Heading2"/>
      </w:pPr>
      <w:bookmarkStart w:id="10" w:name="_alge6x8wt6kc" w:colFirst="0" w:colLast="0"/>
      <w:bookmarkEnd w:id="10"/>
      <w:r>
        <w:lastRenderedPageBreak/>
        <w:t>Navigating Among the Three Main Views</w:t>
      </w:r>
    </w:p>
    <w:p w:rsidR="00D71EAA" w:rsidRDefault="001645E8">
      <w:r>
        <w:t xml:space="preserve">There are three main views that you will use in building apps.  </w:t>
      </w:r>
    </w:p>
    <w:p w:rsidR="00D71EAA" w:rsidRDefault="001645E8">
      <w:pPr>
        <w:pStyle w:val="Heading3"/>
      </w:pPr>
      <w:bookmarkStart w:id="11" w:name="_4l3ezmjung5x" w:colFirst="0" w:colLast="0"/>
      <w:bookmarkEnd w:id="11"/>
      <w:r>
        <w:t>My Projects View</w:t>
      </w:r>
    </w:p>
    <w:p w:rsidR="00D71EAA" w:rsidRDefault="001645E8">
      <w:r>
        <w:t xml:space="preserve">The </w:t>
      </w:r>
      <w:r>
        <w:rPr>
          <w:i/>
          <w:color w:val="FF00FF"/>
        </w:rPr>
        <w:t>My Projects View</w:t>
      </w:r>
      <w:r>
        <w:t xml:space="preserve"> provides you with a list of your projects. To get to this view, click on the </w:t>
      </w:r>
      <w:r>
        <w:rPr>
          <w:i/>
        </w:rPr>
        <w:t xml:space="preserve">My Projects button. </w:t>
      </w:r>
      <w:r>
        <w:t xml:space="preserve"> Use this view to create, upload, save, delete and otherwise manage your projects. To open the </w:t>
      </w:r>
      <w:proofErr w:type="spellStart"/>
      <w:r>
        <w:rPr>
          <w:i/>
        </w:rPr>
        <w:t>IHaveADreamStarter</w:t>
      </w:r>
      <w:proofErr w:type="spellEnd"/>
      <w:r>
        <w:t xml:space="preserve"> project, just click on its name. </w:t>
      </w:r>
    </w:p>
    <w:p w:rsidR="00D71EAA" w:rsidRDefault="00D71EAA"/>
    <w:p w:rsidR="00D71EAA" w:rsidRDefault="001645E8">
      <w:r>
        <w:rPr>
          <w:noProof/>
          <w:lang w:val="en-US"/>
        </w:rPr>
        <w:drawing>
          <wp:inline distT="114300" distB="114300" distL="114300" distR="114300">
            <wp:extent cx="6220968" cy="12382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EAA" w:rsidRDefault="00D71EAA">
      <w:pPr>
        <w:pStyle w:val="Heading3"/>
      </w:pPr>
      <w:bookmarkStart w:id="12" w:name="_exlwdryqmxkd" w:colFirst="0" w:colLast="0"/>
      <w:bookmarkEnd w:id="12"/>
    </w:p>
    <w:p w:rsidR="00D71EAA" w:rsidRDefault="001645E8">
      <w:pPr>
        <w:pStyle w:val="Heading3"/>
      </w:pPr>
      <w:bookmarkStart w:id="13" w:name="_o98vtmt8wrp6" w:colFirst="0" w:colLast="0"/>
      <w:bookmarkEnd w:id="13"/>
      <w:r>
        <w:t>Designer View</w:t>
      </w:r>
    </w:p>
    <w:p w:rsidR="00D71EAA" w:rsidRDefault="001645E8">
      <w:pPr>
        <w:rPr>
          <w:i/>
        </w:rPr>
      </w:pPr>
      <w:r>
        <w:t xml:space="preserve">Your project will open in the </w:t>
      </w:r>
      <w:r>
        <w:rPr>
          <w:i/>
          <w:color w:val="FF00FF"/>
        </w:rPr>
        <w:t>Designer View</w:t>
      </w:r>
      <w:r>
        <w:rPr>
          <w:i/>
        </w:rPr>
        <w:t xml:space="preserve">, </w:t>
      </w:r>
      <w:r>
        <w:t xml:space="preserve">which is used for designing the app’s </w:t>
      </w:r>
      <w:r>
        <w:rPr>
          <w:i/>
          <w:color w:val="FF00FF"/>
        </w:rPr>
        <w:t>User Interface (UI)</w:t>
      </w:r>
      <w:r>
        <w:rPr>
          <w:i/>
        </w:rPr>
        <w:t xml:space="preserve">.  </w:t>
      </w:r>
    </w:p>
    <w:p w:rsidR="00D71EAA" w:rsidRDefault="00D71EAA"/>
    <w:p w:rsidR="00D71EAA" w:rsidRDefault="001645E8">
      <w:r>
        <w:rPr>
          <w:b/>
        </w:rPr>
        <w:t>Note:</w:t>
      </w:r>
      <w:r>
        <w:t xml:space="preserve"> The Designer button is greyed out, because you are already in the Designer View.</w:t>
      </w:r>
    </w:p>
    <w:p w:rsidR="00D71EAA" w:rsidRDefault="001645E8">
      <w:r>
        <w:rPr>
          <w:noProof/>
          <w:lang w:val="en-US"/>
        </w:rPr>
        <w:drawing>
          <wp:inline distT="114300" distB="114300" distL="114300" distR="114300">
            <wp:extent cx="6205521" cy="2933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21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EAA" w:rsidRDefault="00D71EAA">
      <w:pPr>
        <w:jc w:val="center"/>
      </w:pPr>
    </w:p>
    <w:p w:rsidR="00D71EAA" w:rsidRDefault="001645E8">
      <w:r>
        <w:t xml:space="preserve">As you can see, the Designer View contains five panels: the </w:t>
      </w:r>
      <w:r>
        <w:rPr>
          <w:i/>
          <w:color w:val="FF00FF"/>
        </w:rPr>
        <w:t>Palette,</w:t>
      </w:r>
      <w:r>
        <w:t xml:space="preserve"> which contains a list of categories</w:t>
      </w:r>
      <w:r>
        <w:t xml:space="preserve"> of various elements; the </w:t>
      </w:r>
      <w:r>
        <w:rPr>
          <w:i/>
          <w:color w:val="FF00FF"/>
        </w:rPr>
        <w:t>Components</w:t>
      </w:r>
      <w:r>
        <w:rPr>
          <w:i/>
        </w:rPr>
        <w:t xml:space="preserve"> </w:t>
      </w:r>
      <w:r>
        <w:t xml:space="preserve">panel, which will include the list of elements contained in your app; the </w:t>
      </w:r>
      <w:r>
        <w:rPr>
          <w:i/>
          <w:color w:val="FF00FF"/>
        </w:rPr>
        <w:t>Media</w:t>
      </w:r>
      <w:r>
        <w:t xml:space="preserve"> panel, which will include the list of project resources that have been uploaded; the </w:t>
      </w:r>
      <w:r>
        <w:rPr>
          <w:i/>
          <w:color w:val="FF00FF"/>
        </w:rPr>
        <w:t>Viewer</w:t>
      </w:r>
      <w:r>
        <w:rPr>
          <w:i/>
        </w:rPr>
        <w:t xml:space="preserve">, </w:t>
      </w:r>
      <w:r>
        <w:t>which contains a mock-up of your app’s user in</w:t>
      </w:r>
      <w:r>
        <w:t xml:space="preserve">terface; and the </w:t>
      </w:r>
      <w:r>
        <w:rPr>
          <w:i/>
          <w:color w:val="FF00FF"/>
        </w:rPr>
        <w:t>Properties</w:t>
      </w:r>
      <w:r>
        <w:rPr>
          <w:i/>
        </w:rPr>
        <w:t xml:space="preserve"> </w:t>
      </w:r>
      <w:r>
        <w:t xml:space="preserve">panel, which contains a list of the properties for the selected component.  Make sure </w:t>
      </w:r>
      <w:r>
        <w:lastRenderedPageBreak/>
        <w:t>you can identify each of these panels.</w:t>
      </w:r>
    </w:p>
    <w:p w:rsidR="00D71EAA" w:rsidRDefault="00D71EAA"/>
    <w:p w:rsidR="00D71EAA" w:rsidRDefault="001645E8">
      <w:r>
        <w:t xml:space="preserve">For the app shown here, the </w:t>
      </w:r>
      <w:r>
        <w:rPr>
          <w:i/>
        </w:rPr>
        <w:t>Screen1</w:t>
      </w:r>
      <w:r>
        <w:t xml:space="preserve"> component is selected in the Components panel and its properties a</w:t>
      </w:r>
      <w:r>
        <w:t xml:space="preserve">re shown in the Properties panel.  As the app designer, you can change the default values of the screen’s title and other properties. </w:t>
      </w:r>
    </w:p>
    <w:p w:rsidR="00D71EAA" w:rsidRDefault="001645E8">
      <w:pPr>
        <w:numPr>
          <w:ilvl w:val="0"/>
          <w:numId w:val="2"/>
        </w:numPr>
        <w:contextualSpacing/>
      </w:pPr>
      <w:r>
        <w:t>Change the screen’s Title to “Speech Player”</w:t>
      </w:r>
    </w:p>
    <w:p w:rsidR="00D71EAA" w:rsidRDefault="001645E8">
      <w:pPr>
        <w:numPr>
          <w:ilvl w:val="0"/>
          <w:numId w:val="2"/>
        </w:numPr>
        <w:contextualSpacing/>
      </w:pPr>
      <w:r>
        <w:t xml:space="preserve">Change the screen’s </w:t>
      </w:r>
      <w:proofErr w:type="spellStart"/>
      <w:r>
        <w:t>ScreenOrientation</w:t>
      </w:r>
      <w:proofErr w:type="spellEnd"/>
      <w:r>
        <w:t xml:space="preserve"> to “Portrait.”</w:t>
      </w:r>
    </w:p>
    <w:p w:rsidR="00D71EAA" w:rsidRDefault="001645E8">
      <w:pPr>
        <w:numPr>
          <w:ilvl w:val="0"/>
          <w:numId w:val="2"/>
        </w:numPr>
        <w:contextualSpacing/>
      </w:pPr>
      <w:r>
        <w:t xml:space="preserve">Change the screen’s </w:t>
      </w:r>
      <w:proofErr w:type="spellStart"/>
      <w:r>
        <w:t>Bac</w:t>
      </w:r>
      <w:r>
        <w:t>kgroundColor</w:t>
      </w:r>
      <w:proofErr w:type="spellEnd"/>
      <w:r>
        <w:t xml:space="preserve"> to a black</w:t>
      </w:r>
    </w:p>
    <w:p w:rsidR="00D71EAA" w:rsidRDefault="00D71EAA"/>
    <w:p w:rsidR="00D71EAA" w:rsidRDefault="00D71EAA"/>
    <w:p w:rsidR="00D71EAA" w:rsidRDefault="001645E8">
      <w:pPr>
        <w:pStyle w:val="Heading3"/>
      </w:pPr>
      <w:bookmarkStart w:id="14" w:name="_xd7ce1uir1k0" w:colFirst="0" w:colLast="0"/>
      <w:bookmarkEnd w:id="14"/>
      <w:r>
        <w:t>Blocks Editor View</w:t>
      </w:r>
    </w:p>
    <w:p w:rsidR="00D71EAA" w:rsidRDefault="001645E8">
      <w:r>
        <w:t xml:space="preserve">The </w:t>
      </w:r>
      <w:r>
        <w:rPr>
          <w:i/>
          <w:color w:val="FF00FF"/>
        </w:rPr>
        <w:t>Blocks Editor View</w:t>
      </w:r>
      <w:r>
        <w:rPr>
          <w:i/>
        </w:rPr>
        <w:t xml:space="preserve"> </w:t>
      </w:r>
      <w:r>
        <w:t>is used to create the code blocks for your apps.</w:t>
      </w:r>
      <w:r>
        <w:rPr>
          <w:i/>
        </w:rPr>
        <w:t xml:space="preserve">  </w:t>
      </w:r>
      <w:r>
        <w:t>To navigate to the Blocks Editor View, click on the Blocks button.</w:t>
      </w:r>
    </w:p>
    <w:p w:rsidR="00D71EAA" w:rsidRDefault="00D71EAA"/>
    <w:p w:rsidR="00D71EAA" w:rsidRDefault="001645E8">
      <w:r>
        <w:rPr>
          <w:noProof/>
          <w:lang w:val="en-US"/>
        </w:rPr>
        <w:drawing>
          <wp:inline distT="114300" distB="114300" distL="114300" distR="114300">
            <wp:extent cx="6084635" cy="287655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63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EAA" w:rsidRDefault="00D71EAA"/>
    <w:p w:rsidR="00D71EAA" w:rsidRDefault="001645E8">
      <w:r>
        <w:t xml:space="preserve">The Blocks View consist of two main panels, the </w:t>
      </w:r>
      <w:r>
        <w:rPr>
          <w:i/>
          <w:color w:val="FF00FF"/>
        </w:rPr>
        <w:t>Blocks</w:t>
      </w:r>
      <w:r>
        <w:rPr>
          <w:i/>
        </w:rPr>
        <w:t xml:space="preserve"> </w:t>
      </w:r>
      <w:r>
        <w:t>panel on the</w:t>
      </w:r>
      <w:r>
        <w:t xml:space="preserve"> left, which is also known as the </w:t>
      </w:r>
      <w:r>
        <w:rPr>
          <w:i/>
          <w:color w:val="FF00FF"/>
        </w:rPr>
        <w:t>Toolbox</w:t>
      </w:r>
      <w:proofErr w:type="gramStart"/>
      <w:r>
        <w:rPr>
          <w:i/>
        </w:rPr>
        <w:t>,</w:t>
      </w:r>
      <w:r>
        <w:t xml:space="preserve">  and</w:t>
      </w:r>
      <w:proofErr w:type="gramEnd"/>
      <w:r>
        <w:t xml:space="preserve"> the </w:t>
      </w:r>
      <w:r>
        <w:rPr>
          <w:i/>
          <w:color w:val="FF00FF"/>
        </w:rPr>
        <w:t>Viewer</w:t>
      </w:r>
      <w:r>
        <w:rPr>
          <w:color w:val="FF00FF"/>
        </w:rPr>
        <w:t xml:space="preserve"> </w:t>
      </w:r>
      <w:r>
        <w:t xml:space="preserve">panel on the right, which is known as the </w:t>
      </w:r>
      <w:r>
        <w:rPr>
          <w:i/>
          <w:color w:val="FF00FF"/>
        </w:rPr>
        <w:t>Workspace</w:t>
      </w:r>
      <w:r>
        <w:t xml:space="preserve">.  The Blocks panel contains a list of </w:t>
      </w:r>
      <w:r>
        <w:rPr>
          <w:i/>
        </w:rPr>
        <w:t>Built-in</w:t>
      </w:r>
      <w:r>
        <w:t xml:space="preserve"> blocks, which include blocks for doing Math, setting Colors, and other tasks.  For example, if you</w:t>
      </w:r>
      <w:r>
        <w:t xml:space="preserve"> click on “Math” you will see a drawer full with all of the various math operations that you can do in App Inventor.  The Toolbox also contains a list of </w:t>
      </w:r>
      <w:r>
        <w:rPr>
          <w:i/>
        </w:rPr>
        <w:t>Component</w:t>
      </w:r>
      <w:r>
        <w:t xml:space="preserve"> blocks. So far there is only the </w:t>
      </w:r>
      <w:r>
        <w:rPr>
          <w:i/>
        </w:rPr>
        <w:t>Screen1</w:t>
      </w:r>
      <w:r>
        <w:t xml:space="preserve"> component. If you click it you will see the various</w:t>
      </w:r>
      <w:r>
        <w:t xml:space="preserve"> operations you can perform on that component. </w:t>
      </w:r>
    </w:p>
    <w:p w:rsidR="00D71EAA" w:rsidRDefault="001645E8">
      <w:pPr>
        <w:pStyle w:val="Heading2"/>
      </w:pPr>
      <w:bookmarkStart w:id="15" w:name="_u2otf7qn8tex" w:colFirst="0" w:colLast="0"/>
      <w:bookmarkEnd w:id="15"/>
      <w:r>
        <w:t>The I Have a Dream User Interface</w:t>
      </w:r>
    </w:p>
    <w:p w:rsidR="00D71EAA" w:rsidRDefault="00D71EAA"/>
    <w:p w:rsidR="00D71EAA" w:rsidRDefault="001645E8"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lastRenderedPageBreak/>
        <w:t>User Interface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-190499</wp:posOffset>
            </wp:positionH>
            <wp:positionV relativeFrom="paragraph">
              <wp:posOffset>250825</wp:posOffset>
            </wp:positionV>
            <wp:extent cx="2590674" cy="4278313"/>
            <wp:effectExtent l="0" t="0" r="0" b="0"/>
            <wp:wrapSquare wrapText="bothSides" distT="114300" distB="114300" distL="114300" distR="11430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674" cy="427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EAA" w:rsidRDefault="00D71EAA">
      <w:pPr>
        <w:pStyle w:val="Heading2"/>
      </w:pPr>
      <w:bookmarkStart w:id="16" w:name="_vgps486eccxi" w:colFirst="0" w:colLast="0"/>
      <w:bookmarkEnd w:id="16"/>
    </w:p>
    <w:p w:rsidR="00D71EAA" w:rsidRDefault="001645E8">
      <w:pPr>
        <w:ind w:left="4320"/>
      </w:pPr>
      <w:bookmarkStart w:id="17" w:name="_rjz5a6fp7ze1" w:colFirst="0" w:colLast="0"/>
      <w:bookmarkEnd w:id="17"/>
      <w:r>
        <w:t xml:space="preserve">What is the app’s </w:t>
      </w:r>
      <w:r>
        <w:rPr>
          <w:i/>
          <w:color w:val="FF00FF"/>
        </w:rPr>
        <w:t>user interface</w:t>
      </w:r>
      <w:r>
        <w:t xml:space="preserve"> (UI)?  It is that part of the app that interacts with the user.  It includes any elements that the user can see, hear or feel.   Designing an attractive and easy-to-use UI is an important part of building good mobile apps.</w:t>
      </w:r>
    </w:p>
    <w:p w:rsidR="00D71EAA" w:rsidRDefault="00D71EAA"/>
    <w:p w:rsidR="00D71EAA" w:rsidRDefault="001645E8">
      <w:pPr>
        <w:ind w:left="4320"/>
      </w:pPr>
      <w:r>
        <w:t>The user interface (UI) for our</w:t>
      </w:r>
      <w:r>
        <w:t xml:space="preserve"> I Have a Dream app will consist of four </w:t>
      </w:r>
      <w:r>
        <w:rPr>
          <w:i/>
          <w:color w:val="FF00FF"/>
        </w:rPr>
        <w:t>Components</w:t>
      </w:r>
      <w:r>
        <w:rPr>
          <w:i/>
        </w:rPr>
        <w:t>,</w:t>
      </w:r>
      <w:r>
        <w:t xml:space="preserve"> a Button, a Sound, and two Labels.  Remember that this is done in the Designer View.</w:t>
      </w:r>
    </w:p>
    <w:p w:rsidR="00D71EAA" w:rsidRDefault="00D71EAA">
      <w:pPr>
        <w:ind w:left="4320"/>
      </w:pPr>
    </w:p>
    <w:p w:rsidR="00D71EAA" w:rsidRDefault="001645E8">
      <w:r>
        <w:t>Your Viewer panel should now look like this when your app is complete.</w:t>
      </w:r>
    </w:p>
    <w:p w:rsidR="00D71EAA" w:rsidRDefault="00D71EAA">
      <w:pPr>
        <w:pStyle w:val="Heading3"/>
      </w:pPr>
      <w:bookmarkStart w:id="18" w:name="_xm9154iaiaxc" w:colFirst="0" w:colLast="0"/>
      <w:bookmarkEnd w:id="18"/>
    </w:p>
    <w:p w:rsidR="00D71EAA" w:rsidRDefault="00D71EAA">
      <w:pPr>
        <w:pStyle w:val="Heading3"/>
      </w:pPr>
      <w:bookmarkStart w:id="19" w:name="_10ct8fibl1vl" w:colFirst="0" w:colLast="0"/>
      <w:bookmarkEnd w:id="19"/>
    </w:p>
    <w:p w:rsidR="00D71EAA" w:rsidRDefault="00D71EAA">
      <w:pPr>
        <w:pStyle w:val="Heading3"/>
      </w:pPr>
      <w:bookmarkStart w:id="20" w:name="_e15t9vuhnk0h" w:colFirst="0" w:colLast="0"/>
      <w:bookmarkEnd w:id="20"/>
    </w:p>
    <w:p w:rsidR="00D71EAA" w:rsidRDefault="00D71EAA">
      <w:pPr>
        <w:pStyle w:val="Heading3"/>
      </w:pPr>
      <w:bookmarkStart w:id="21" w:name="_4ivl3hsfpcwo" w:colFirst="0" w:colLast="0"/>
      <w:bookmarkEnd w:id="21"/>
    </w:p>
    <w:p w:rsidR="00D71EAA" w:rsidRDefault="00D71EAA">
      <w:pPr>
        <w:pStyle w:val="Heading3"/>
      </w:pPr>
      <w:bookmarkStart w:id="22" w:name="_sdlxutsl6r4z" w:colFirst="0" w:colLast="0"/>
      <w:bookmarkEnd w:id="22"/>
    </w:p>
    <w:p w:rsidR="00D71EAA" w:rsidRDefault="001645E8">
      <w:pPr>
        <w:pStyle w:val="Heading3"/>
      </w:pPr>
      <w:bookmarkStart w:id="23" w:name="_4rvow17dytvb" w:colFirst="0" w:colLast="0"/>
      <w:bookmarkEnd w:id="23"/>
      <w:r>
        <w:t>Adding a Label Component</w:t>
      </w:r>
    </w:p>
    <w:p w:rsidR="00D71EAA" w:rsidRDefault="00D71EAA"/>
    <w:p w:rsidR="00D71EAA" w:rsidRDefault="001645E8">
      <w:pPr>
        <w:numPr>
          <w:ilvl w:val="0"/>
          <w:numId w:val="1"/>
        </w:numPr>
        <w:contextualSpacing/>
      </w:pPr>
      <w:r>
        <w:rPr>
          <w:i/>
          <w:color w:val="FF00FF"/>
          <w:highlight w:val="white"/>
        </w:rPr>
        <w:t>Drag and drop</w:t>
      </w:r>
      <w:r>
        <w:rPr>
          <w:i/>
          <w:highlight w:val="white"/>
        </w:rPr>
        <w:t xml:space="preserve"> </w:t>
      </w:r>
      <w:r>
        <w:t>a</w:t>
      </w:r>
      <w:r>
        <w:t xml:space="preserve"> Label component from the Palette’s User Interface category to the Viewer.  It will be named </w:t>
      </w:r>
      <w:r>
        <w:rPr>
          <w:i/>
        </w:rPr>
        <w:t>Label1.</w:t>
      </w:r>
      <w:r>
        <w:t xml:space="preserve"> </w:t>
      </w:r>
    </w:p>
    <w:p w:rsidR="00D71EAA" w:rsidRDefault="001645E8">
      <w:pPr>
        <w:numPr>
          <w:ilvl w:val="0"/>
          <w:numId w:val="1"/>
        </w:numPr>
        <w:contextualSpacing/>
      </w:pPr>
      <w:r>
        <w:t xml:space="preserve">Select </w:t>
      </w:r>
      <w:r>
        <w:rPr>
          <w:i/>
        </w:rPr>
        <w:t xml:space="preserve">Label1 </w:t>
      </w:r>
      <w:r>
        <w:t>by clicking on it in the Viewer or the Components panel.</w:t>
      </w:r>
    </w:p>
    <w:p w:rsidR="00D71EAA" w:rsidRDefault="001645E8">
      <w:pPr>
        <w:numPr>
          <w:ilvl w:val="0"/>
          <w:numId w:val="1"/>
        </w:numPr>
        <w:contextualSpacing/>
      </w:pPr>
      <w:r>
        <w:t xml:space="preserve">Click on its </w:t>
      </w:r>
      <w:r>
        <w:rPr>
          <w:i/>
        </w:rPr>
        <w:t>Text</w:t>
      </w:r>
      <w:r>
        <w:t xml:space="preserve"> property and change it to “Martin Luther King”.</w:t>
      </w:r>
    </w:p>
    <w:p w:rsidR="00D71EAA" w:rsidRDefault="001645E8">
      <w:pPr>
        <w:numPr>
          <w:ilvl w:val="0"/>
          <w:numId w:val="1"/>
        </w:numPr>
        <w:contextualSpacing/>
      </w:pPr>
      <w:r>
        <w:t>Add a second Labe</w:t>
      </w:r>
      <w:r>
        <w:t>l component and set its Text property to “Tap to hear the speech”</w:t>
      </w:r>
    </w:p>
    <w:p w:rsidR="00D71EAA" w:rsidRDefault="00D71EAA">
      <w:pPr>
        <w:pStyle w:val="Heading3"/>
      </w:pPr>
      <w:bookmarkStart w:id="24" w:name="_i987zgmcyba4" w:colFirst="0" w:colLast="0"/>
      <w:bookmarkEnd w:id="24"/>
    </w:p>
    <w:p w:rsidR="00D71EAA" w:rsidRDefault="001645E8">
      <w:pPr>
        <w:pStyle w:val="Heading3"/>
      </w:pPr>
      <w:bookmarkStart w:id="25" w:name="_sqosmvcbn7w" w:colFirst="0" w:colLast="0"/>
      <w:bookmarkEnd w:id="25"/>
      <w:r>
        <w:t xml:space="preserve">Adding a Button Component </w:t>
      </w:r>
    </w:p>
    <w:p w:rsidR="00D71EAA" w:rsidRDefault="00D71EAA"/>
    <w:p w:rsidR="00D71EAA" w:rsidRDefault="001645E8">
      <w:pPr>
        <w:numPr>
          <w:ilvl w:val="0"/>
          <w:numId w:val="8"/>
        </w:numPr>
        <w:contextualSpacing/>
      </w:pPr>
      <w:r>
        <w:rPr>
          <w:i/>
          <w:color w:val="FF00FF"/>
          <w:highlight w:val="white"/>
        </w:rPr>
        <w:t>Drag and drop</w:t>
      </w:r>
      <w:r>
        <w:rPr>
          <w:i/>
          <w:highlight w:val="white"/>
        </w:rPr>
        <w:t xml:space="preserve"> </w:t>
      </w:r>
      <w:r>
        <w:t xml:space="preserve">a Button component from the Palette’s User Interface category to the Viewer.  It will be named </w:t>
      </w:r>
      <w:r>
        <w:rPr>
          <w:i/>
        </w:rPr>
        <w:t>Button1.</w:t>
      </w:r>
      <w:r>
        <w:t xml:space="preserve"> </w:t>
      </w:r>
    </w:p>
    <w:p w:rsidR="00D71EAA" w:rsidRDefault="001645E8">
      <w:pPr>
        <w:numPr>
          <w:ilvl w:val="0"/>
          <w:numId w:val="8"/>
        </w:numPr>
        <w:contextualSpacing/>
      </w:pPr>
      <w:r>
        <w:t xml:space="preserve">Select </w:t>
      </w:r>
      <w:r>
        <w:rPr>
          <w:i/>
        </w:rPr>
        <w:t xml:space="preserve">Button1 </w:t>
      </w:r>
      <w:r>
        <w:t>by clicking on it in the Vi</w:t>
      </w:r>
      <w:r>
        <w:t>ewer or the Components panel.</w:t>
      </w:r>
    </w:p>
    <w:p w:rsidR="00D71EAA" w:rsidRDefault="001645E8">
      <w:pPr>
        <w:numPr>
          <w:ilvl w:val="0"/>
          <w:numId w:val="8"/>
        </w:numPr>
        <w:contextualSpacing/>
      </w:pPr>
      <w:r>
        <w:t xml:space="preserve">Click on its </w:t>
      </w:r>
      <w:r>
        <w:rPr>
          <w:i/>
        </w:rPr>
        <w:t xml:space="preserve">Image </w:t>
      </w:r>
      <w:r>
        <w:t>property and select the “mlk.jpg” image from the drop-down list.</w:t>
      </w:r>
    </w:p>
    <w:p w:rsidR="00D71EAA" w:rsidRDefault="001645E8">
      <w:pPr>
        <w:numPr>
          <w:ilvl w:val="0"/>
          <w:numId w:val="8"/>
        </w:numPr>
        <w:contextualSpacing/>
      </w:pPr>
      <w:r>
        <w:t xml:space="preserve">Click on its </w:t>
      </w:r>
      <w:r>
        <w:rPr>
          <w:i/>
        </w:rPr>
        <w:t>Text</w:t>
      </w:r>
      <w:r>
        <w:t xml:space="preserve"> property and change it to an empty string by deleting “Text for Button1”.</w:t>
      </w:r>
    </w:p>
    <w:p w:rsidR="00D71EAA" w:rsidRDefault="00D71EAA"/>
    <w:p w:rsidR="00D71EAA" w:rsidRDefault="00D71EAA"/>
    <w:p w:rsidR="00D71EAA" w:rsidRDefault="001645E8">
      <w:pPr>
        <w:pStyle w:val="Heading3"/>
      </w:pPr>
      <w:bookmarkStart w:id="26" w:name="_10vnth53bsci" w:colFirst="0" w:colLast="0"/>
      <w:bookmarkEnd w:id="26"/>
      <w:r>
        <w:lastRenderedPageBreak/>
        <w:t xml:space="preserve">Adding a Sound Component </w:t>
      </w:r>
    </w:p>
    <w:p w:rsidR="00D71EAA" w:rsidRDefault="00D71EAA"/>
    <w:p w:rsidR="00D71EAA" w:rsidRDefault="001645E8">
      <w:pPr>
        <w:numPr>
          <w:ilvl w:val="0"/>
          <w:numId w:val="4"/>
        </w:numPr>
        <w:contextualSpacing/>
      </w:pPr>
      <w:r>
        <w:t xml:space="preserve">Click on the Palette’s </w:t>
      </w:r>
      <w:r>
        <w:rPr>
          <w:i/>
        </w:rPr>
        <w:t>Media</w:t>
      </w:r>
      <w:r>
        <w:t xml:space="preserve"> category to open it. </w:t>
      </w:r>
    </w:p>
    <w:p w:rsidR="00D71EAA" w:rsidRDefault="001645E8">
      <w:pPr>
        <w:numPr>
          <w:ilvl w:val="0"/>
          <w:numId w:val="4"/>
        </w:numPr>
        <w:contextualSpacing/>
      </w:pPr>
      <w:r>
        <w:t xml:space="preserve">Drag and drop a </w:t>
      </w:r>
      <w:r>
        <w:rPr>
          <w:i/>
        </w:rPr>
        <w:t>Player</w:t>
      </w:r>
      <w:r>
        <w:t xml:space="preserve"> component from the Media category to the Viewer.  It will be named </w:t>
      </w:r>
      <w:r>
        <w:rPr>
          <w:i/>
        </w:rPr>
        <w:t>Player1</w:t>
      </w:r>
      <w:r>
        <w:t xml:space="preserve"> and it will appear at the bottom of the Viewer under Screen1 as </w:t>
      </w:r>
      <w:proofErr w:type="gramStart"/>
      <w:r>
        <w:t xml:space="preserve">a  </w:t>
      </w:r>
      <w:r>
        <w:rPr>
          <w:i/>
          <w:color w:val="FF00FF"/>
        </w:rPr>
        <w:t>non</w:t>
      </w:r>
      <w:proofErr w:type="gramEnd"/>
      <w:r>
        <w:rPr>
          <w:i/>
          <w:color w:val="FF00FF"/>
        </w:rPr>
        <w:t>-visible component</w:t>
      </w:r>
      <w:r>
        <w:rPr>
          <w:i/>
        </w:rPr>
        <w:t>.</w:t>
      </w:r>
    </w:p>
    <w:p w:rsidR="00D71EAA" w:rsidRDefault="001645E8">
      <w:pPr>
        <w:numPr>
          <w:ilvl w:val="0"/>
          <w:numId w:val="4"/>
        </w:numPr>
        <w:contextualSpacing/>
      </w:pPr>
      <w:r>
        <w:t xml:space="preserve">Select </w:t>
      </w:r>
      <w:r>
        <w:rPr>
          <w:i/>
        </w:rPr>
        <w:t>Player1</w:t>
      </w:r>
      <w:r>
        <w:t xml:space="preserve"> by</w:t>
      </w:r>
      <w:r>
        <w:t xml:space="preserve"> clicking on it in the Viewer or the Components panel.</w:t>
      </w:r>
    </w:p>
    <w:p w:rsidR="00D71EAA" w:rsidRDefault="001645E8">
      <w:pPr>
        <w:numPr>
          <w:ilvl w:val="0"/>
          <w:numId w:val="4"/>
        </w:numPr>
        <w:contextualSpacing/>
      </w:pPr>
      <w:r>
        <w:t xml:space="preserve">Click on its </w:t>
      </w:r>
      <w:r>
        <w:rPr>
          <w:i/>
        </w:rPr>
        <w:t xml:space="preserve">Source </w:t>
      </w:r>
      <w:r>
        <w:t>property and select the “king.mp3” sound file from the drop-down list.</w:t>
      </w:r>
    </w:p>
    <w:p w:rsidR="00D71EAA" w:rsidRDefault="00D71EAA"/>
    <w:p w:rsidR="00D71EAA" w:rsidRDefault="001645E8">
      <w:pPr>
        <w:pStyle w:val="Heading2"/>
      </w:pPr>
      <w:bookmarkStart w:id="27" w:name="_rgcaoptrzr4v" w:colFirst="0" w:colLast="0"/>
      <w:bookmarkEnd w:id="27"/>
      <w:r>
        <w:t>Coding the App’s Behavior</w:t>
      </w:r>
    </w:p>
    <w:p w:rsidR="00D71EAA" w:rsidRDefault="001645E8">
      <w:r>
        <w:t xml:space="preserve">It’s time to get the app to play the speech when we touch its screen.  For this we will be using the Blocks editor. So switch now to the </w:t>
      </w:r>
      <w:r>
        <w:rPr>
          <w:i/>
        </w:rPr>
        <w:t>Blocks Editor View.</w:t>
      </w:r>
      <w:r>
        <w:t xml:space="preserve">  </w:t>
      </w:r>
    </w:p>
    <w:p w:rsidR="00D71EAA" w:rsidRDefault="00D71EAA"/>
    <w:p w:rsidR="00D71EAA" w:rsidRDefault="001645E8">
      <w:pPr>
        <w:pStyle w:val="Heading3"/>
      </w:pPr>
      <w:bookmarkStart w:id="28" w:name="_befp2hy81upe" w:colFirst="0" w:colLast="0"/>
      <w:bookmarkEnd w:id="28"/>
      <w:r>
        <w:t>Event Driven Programming</w:t>
      </w:r>
    </w:p>
    <w:p w:rsidR="00D71EAA" w:rsidRDefault="001645E8">
      <w:r>
        <w:t xml:space="preserve">Mobile apps use a style of programming known as </w:t>
      </w:r>
      <w:r>
        <w:rPr>
          <w:i/>
          <w:color w:val="FF00FF"/>
        </w:rPr>
        <w:t>event driven programmin</w:t>
      </w:r>
      <w:r>
        <w:rPr>
          <w:i/>
          <w:color w:val="FF00FF"/>
        </w:rPr>
        <w:t>g</w:t>
      </w:r>
      <w:r>
        <w:rPr>
          <w:i/>
        </w:rPr>
        <w:t xml:space="preserve">. </w:t>
      </w:r>
      <w:r>
        <w:t xml:space="preserve">An app’s behavior depends on how the user programs the app to respond to various events.  An example of an </w:t>
      </w:r>
      <w:r>
        <w:rPr>
          <w:i/>
          <w:color w:val="FF00FF"/>
        </w:rPr>
        <w:t>event</w:t>
      </w:r>
      <w:r>
        <w:rPr>
          <w:color w:val="FF00FF"/>
        </w:rPr>
        <w:t xml:space="preserve"> </w:t>
      </w:r>
      <w:r>
        <w:t>would be when the user clicks on a button or when the phone’s location changes or when a text message is received.  We’ll write apps that re</w:t>
      </w:r>
      <w:r>
        <w:t xml:space="preserve">spond to all of these events. </w:t>
      </w:r>
    </w:p>
    <w:p w:rsidR="00D71EAA" w:rsidRDefault="00D71EAA"/>
    <w:p w:rsidR="00D71EAA" w:rsidRDefault="001645E8">
      <w:pPr>
        <w:rPr>
          <w:i/>
        </w:rPr>
      </w:pPr>
      <w:r>
        <w:t xml:space="preserve">For the I Have a Dream app, there is only </w:t>
      </w:r>
      <w:r>
        <w:rPr>
          <w:i/>
        </w:rPr>
        <w:t>one</w:t>
      </w:r>
      <w:r>
        <w:t xml:space="preserve"> event that we care about, the </w:t>
      </w:r>
      <w:r>
        <w:rPr>
          <w:i/>
          <w:color w:val="FF00FF"/>
        </w:rPr>
        <w:t>Button click event</w:t>
      </w:r>
      <w:r>
        <w:rPr>
          <w:i/>
        </w:rPr>
        <w:t xml:space="preserve">. </w:t>
      </w:r>
    </w:p>
    <w:p w:rsidR="00D71EAA" w:rsidRDefault="00D71EAA"/>
    <w:p w:rsidR="00D71EAA" w:rsidRDefault="001645E8">
      <w:pPr>
        <w:numPr>
          <w:ilvl w:val="0"/>
          <w:numId w:val="6"/>
        </w:numPr>
        <w:contextualSpacing/>
      </w:pPr>
      <w:r>
        <w:t xml:space="preserve">Click on the </w:t>
      </w:r>
      <w:r>
        <w:rPr>
          <w:i/>
        </w:rPr>
        <w:t>Button1</w:t>
      </w:r>
      <w:r>
        <w:t xml:space="preserve"> component in the Toolbox.</w:t>
      </w:r>
    </w:p>
    <w:p w:rsidR="00D71EAA" w:rsidRDefault="001645E8">
      <w:pPr>
        <w:numPr>
          <w:ilvl w:val="0"/>
          <w:numId w:val="6"/>
        </w:numPr>
        <w:contextualSpacing/>
      </w:pPr>
      <w:r>
        <w:t xml:space="preserve">Drag and drop the </w:t>
      </w:r>
      <w:r>
        <w:rPr>
          <w:i/>
        </w:rPr>
        <w:t>When Button1 Click</w:t>
      </w:r>
      <w:r>
        <w:t xml:space="preserve"> block into the Workspace.</w:t>
      </w:r>
    </w:p>
    <w:p w:rsidR="00D71EAA" w:rsidRDefault="001645E8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1857375" cy="685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EAA" w:rsidRDefault="00D71EAA"/>
    <w:p w:rsidR="00D71EAA" w:rsidRDefault="001645E8">
      <w:pPr>
        <w:rPr>
          <w:i/>
        </w:rPr>
      </w:pPr>
      <w:r>
        <w:t>This is an ex</w:t>
      </w:r>
      <w:r>
        <w:t xml:space="preserve">ample of a </w:t>
      </w:r>
      <w:r>
        <w:rPr>
          <w:i/>
          <w:color w:val="FF00FF"/>
        </w:rPr>
        <w:t>when event block</w:t>
      </w:r>
      <w:r>
        <w:t xml:space="preserve">, which is also called an </w:t>
      </w:r>
      <w:r>
        <w:rPr>
          <w:i/>
          <w:color w:val="FF00FF"/>
        </w:rPr>
        <w:t>event handler block</w:t>
      </w:r>
      <w:r>
        <w:rPr>
          <w:i/>
        </w:rPr>
        <w:t>.</w:t>
      </w:r>
    </w:p>
    <w:p w:rsidR="00D71EAA" w:rsidRDefault="001645E8">
      <w:r>
        <w:t xml:space="preserve">Notice that it has </w:t>
      </w:r>
      <w:proofErr w:type="spellStart"/>
      <w:proofErr w:type="gramStart"/>
      <w:r>
        <w:t>a</w:t>
      </w:r>
      <w:proofErr w:type="spellEnd"/>
      <w:proofErr w:type="gramEnd"/>
      <w:r>
        <w:t xml:space="preserve"> empty </w:t>
      </w:r>
      <w:r>
        <w:rPr>
          <w:i/>
          <w:color w:val="FF00FF"/>
        </w:rPr>
        <w:t>do slot</w:t>
      </w:r>
      <w:r>
        <w:rPr>
          <w:i/>
        </w:rPr>
        <w:t xml:space="preserve">. </w:t>
      </w:r>
      <w:r>
        <w:t xml:space="preserve"> When </w:t>
      </w:r>
      <w:r>
        <w:rPr>
          <w:i/>
        </w:rPr>
        <w:t>Button1</w:t>
      </w:r>
      <w:r>
        <w:t xml:space="preserve"> is clicked, the app will </w:t>
      </w:r>
      <w:r>
        <w:rPr>
          <w:i/>
        </w:rPr>
        <w:t>do</w:t>
      </w:r>
      <w:r>
        <w:t xml:space="preserve"> whatever code we put into this slot.</w:t>
      </w:r>
    </w:p>
    <w:p w:rsidR="00D71EAA" w:rsidRDefault="00D71EAA"/>
    <w:p w:rsidR="00D71EAA" w:rsidRDefault="001645E8">
      <w:r>
        <w:t>For the I Have a Dream app, we want it to play Martin Luther King’</w:t>
      </w:r>
      <w:r>
        <w:t xml:space="preserve">s speech when the button is clicked. </w:t>
      </w:r>
    </w:p>
    <w:p w:rsidR="00D71EAA" w:rsidRDefault="00D71EAA"/>
    <w:p w:rsidR="00D71EAA" w:rsidRDefault="001645E8">
      <w:pPr>
        <w:numPr>
          <w:ilvl w:val="0"/>
          <w:numId w:val="5"/>
        </w:numPr>
        <w:contextualSpacing/>
      </w:pPr>
      <w:r>
        <w:t xml:space="preserve">Click on the </w:t>
      </w:r>
      <w:r>
        <w:rPr>
          <w:i/>
        </w:rPr>
        <w:t>Player1</w:t>
      </w:r>
      <w:r>
        <w:t xml:space="preserve"> component in the Toolbox. This will open the </w:t>
      </w:r>
      <w:r>
        <w:rPr>
          <w:i/>
        </w:rPr>
        <w:t>Player1</w:t>
      </w:r>
      <w:r>
        <w:t xml:space="preserve"> drawer.</w:t>
      </w:r>
    </w:p>
    <w:p w:rsidR="00D71EAA" w:rsidRDefault="001645E8">
      <w:pPr>
        <w:numPr>
          <w:ilvl w:val="0"/>
          <w:numId w:val="5"/>
        </w:numPr>
        <w:contextualSpacing/>
      </w:pPr>
      <w:r>
        <w:t xml:space="preserve">Drag and drop the </w:t>
      </w:r>
      <w:r>
        <w:rPr>
          <w:i/>
        </w:rPr>
        <w:t>call Player1.play</w:t>
      </w:r>
      <w:r>
        <w:t xml:space="preserve"> block into the do slot.  If your computer’s sound is not muted, you should hear an audible ‘click’ </w:t>
      </w:r>
      <w:r>
        <w:t>as the blocks snaps into place.</w:t>
      </w:r>
    </w:p>
    <w:p w:rsidR="00D71EAA" w:rsidRDefault="00D71EAA"/>
    <w:p w:rsidR="00D71EAA" w:rsidRDefault="001645E8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914525" cy="63817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EAA" w:rsidRDefault="001645E8">
      <w:r>
        <w:lastRenderedPageBreak/>
        <w:t xml:space="preserve">To summarize, whenever the user clicks on </w:t>
      </w:r>
      <w:r>
        <w:rPr>
          <w:i/>
        </w:rPr>
        <w:t>Button1</w:t>
      </w:r>
      <w:r>
        <w:t xml:space="preserve">, the app will respond by playing </w:t>
      </w:r>
      <w:proofErr w:type="gramStart"/>
      <w:r>
        <w:rPr>
          <w:i/>
        </w:rPr>
        <w:t>Player1’s</w:t>
      </w:r>
      <w:r>
        <w:t xml:space="preserve">  media</w:t>
      </w:r>
      <w:proofErr w:type="gramEnd"/>
      <w:r>
        <w:t xml:space="preserve"> file. This completes the coding of the I Have a Dream app.  </w:t>
      </w:r>
    </w:p>
    <w:p w:rsidR="00D71EAA" w:rsidRDefault="00D71EAA"/>
    <w:p w:rsidR="00D71EAA" w:rsidRDefault="00D71EAA"/>
    <w:p w:rsidR="00D71EAA" w:rsidRDefault="001645E8">
      <w:pPr>
        <w:pStyle w:val="Heading1"/>
      </w:pPr>
      <w:bookmarkStart w:id="29" w:name="_ys0f1jokawld" w:colFirst="0" w:colLast="0"/>
      <w:bookmarkEnd w:id="29"/>
      <w:r>
        <w:t>Running the App on the Phone (or Tablet)</w:t>
      </w:r>
    </w:p>
    <w:p w:rsidR="00D71EAA" w:rsidRDefault="001645E8">
      <w:r>
        <w:t xml:space="preserve">Did you remember to set up your device? If yes, continue. If not, follow these </w:t>
      </w:r>
      <w:hyperlink r:id="rId16">
        <w:r>
          <w:rPr>
            <w:color w:val="1155CC"/>
            <w:u w:val="single"/>
          </w:rPr>
          <w:t>setup instructions</w:t>
        </w:r>
      </w:hyperlink>
      <w:r>
        <w:t xml:space="preserve"> and come back to continue.</w:t>
      </w:r>
    </w:p>
    <w:p w:rsidR="00D71EAA" w:rsidRDefault="00D71EAA"/>
    <w:p w:rsidR="00D71EAA" w:rsidRDefault="001645E8">
      <w:pPr>
        <w:numPr>
          <w:ilvl w:val="0"/>
          <w:numId w:val="7"/>
        </w:numPr>
        <w:contextualSpacing/>
      </w:pPr>
      <w:r>
        <w:t xml:space="preserve">Start the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 xml:space="preserve">MIT AI2 Companion </w:t>
      </w:r>
      <w:r>
        <w:t>app on your phone or tablet.</w:t>
      </w:r>
    </w:p>
    <w:p w:rsidR="00D71EAA" w:rsidRDefault="00D71EAA"/>
    <w:p w:rsidR="00D71EAA" w:rsidRDefault="001645E8">
      <w:pPr>
        <w:numPr>
          <w:ilvl w:val="0"/>
          <w:numId w:val="7"/>
        </w:numPr>
        <w:contextualSpacing/>
      </w:pPr>
      <w:r>
        <w:t xml:space="preserve">In App Inventor, click Connect and then select AI Companion. This will display a 6-letter code both as a barcode and as plain text. </w:t>
      </w:r>
    </w:p>
    <w:p w:rsidR="00D71EAA" w:rsidRDefault="00D71EAA"/>
    <w:p w:rsidR="00D71EAA" w:rsidRDefault="001645E8">
      <w:pPr>
        <w:numPr>
          <w:ilvl w:val="0"/>
          <w:numId w:val="7"/>
        </w:numPr>
        <w:contextualSpacing/>
      </w:pPr>
      <w:r>
        <w:t>On the companion app, either type in the 6-letter code and click the “Connect to App Invento</w:t>
      </w:r>
      <w:r>
        <w:t xml:space="preserve">r” button or scan the barcode. </w:t>
      </w:r>
    </w:p>
    <w:p w:rsidR="00D71EAA" w:rsidRDefault="00D71EAA"/>
    <w:p w:rsidR="00D71EAA" w:rsidRDefault="001645E8">
      <w:r>
        <w:t>If everything is configured properly, you should see the I Have a Dream app on the phone and when you click the button, you should hear the speech.</w:t>
      </w:r>
    </w:p>
    <w:p w:rsidR="00D71EAA" w:rsidRDefault="00D71EAA"/>
    <w:p w:rsidR="00D71EAA" w:rsidRDefault="001645E8">
      <w:pPr>
        <w:rPr>
          <w:b/>
          <w:i/>
          <w:u w:val="single"/>
        </w:rPr>
      </w:pPr>
      <w:r>
        <w:rPr>
          <w:b/>
          <w:i/>
          <w:u w:val="single"/>
        </w:rPr>
        <w:t xml:space="preserve">Nice work! </w:t>
      </w:r>
      <w:r>
        <w:rPr>
          <w:b/>
          <w:i/>
          <w:highlight w:val="white"/>
          <w:u w:val="single"/>
        </w:rPr>
        <w:t>Complete the Self-Check Exercises and Portfolio Reflection Ques</w:t>
      </w:r>
      <w:r>
        <w:rPr>
          <w:b/>
          <w:i/>
          <w:highlight w:val="white"/>
          <w:u w:val="single"/>
        </w:rPr>
        <w:t>tions as directed by your instructor.</w:t>
      </w:r>
    </w:p>
    <w:p w:rsidR="00D71EAA" w:rsidRDefault="00D71EAA">
      <w:pPr>
        <w:pStyle w:val="Heading1"/>
      </w:pPr>
      <w:bookmarkStart w:id="30" w:name="_alez1pb59fwa" w:colFirst="0" w:colLast="0"/>
      <w:bookmarkEnd w:id="30"/>
    </w:p>
    <w:sectPr w:rsidR="00D71E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645E8">
      <w:pPr>
        <w:spacing w:line="240" w:lineRule="auto"/>
      </w:pPr>
      <w:r>
        <w:separator/>
      </w:r>
    </w:p>
  </w:endnote>
  <w:endnote w:type="continuationSeparator" w:id="0">
    <w:p w:rsidR="00000000" w:rsidRDefault="0016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5E8" w:rsidRDefault="00164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5E8" w:rsidRDefault="00164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5E8" w:rsidRDefault="00164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645E8">
      <w:pPr>
        <w:spacing w:line="240" w:lineRule="auto"/>
      </w:pPr>
      <w:r>
        <w:separator/>
      </w:r>
    </w:p>
  </w:footnote>
  <w:footnote w:type="continuationSeparator" w:id="0">
    <w:p w:rsidR="00000000" w:rsidRDefault="00164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5E8" w:rsidRDefault="00164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AA" w:rsidRDefault="001645E8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635</wp:posOffset>
          </wp:positionH>
          <wp:positionV relativeFrom="paragraph">
            <wp:posOffset>104775</wp:posOffset>
          </wp:positionV>
          <wp:extent cx="1452563" cy="726281"/>
          <wp:effectExtent l="0" t="0" r="0" b="0"/>
          <wp:wrapSquare wrapText="bothSides" distT="114300" distB="114300" distL="114300" distR="114300"/>
          <wp:docPr id="2" name="image10.png" descr="Mobile CSP Logo - Cop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Mobile CSP Logo - Copy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2563" cy="7262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1EAA" w:rsidRDefault="001645E8" w:rsidP="001645E8">
    <w:pPr>
      <w:spacing w:line="331" w:lineRule="auto"/>
      <w:jc w:val="right"/>
      <w:rPr>
        <w:sz w:val="24"/>
        <w:szCs w:val="24"/>
      </w:rPr>
    </w:pPr>
    <w:r>
      <w:rPr>
        <w:sz w:val="24"/>
        <w:szCs w:val="24"/>
      </w:rPr>
      <w:t>Mobile CSP | Student Lesson</w:t>
    </w:r>
  </w:p>
  <w:p w:rsidR="00D71EAA" w:rsidRDefault="001645E8" w:rsidP="001645E8">
    <w:pPr>
      <w:spacing w:line="331" w:lineRule="auto"/>
      <w:jc w:val="right"/>
      <w:rPr>
        <w:b/>
        <w:i/>
        <w:sz w:val="20"/>
        <w:szCs w:val="20"/>
      </w:rPr>
    </w:pPr>
    <w:bookmarkStart w:id="31" w:name="_GoBack"/>
    <w:bookmarkEnd w:id="31"/>
    <w:r>
      <w:rPr>
        <w:sz w:val="20"/>
        <w:szCs w:val="20"/>
      </w:rPr>
      <w:t xml:space="preserve">Unit 2 | </w:t>
    </w:r>
    <w:r>
      <w:rPr>
        <w:b/>
        <w:i/>
        <w:sz w:val="20"/>
        <w:szCs w:val="20"/>
      </w:rPr>
      <w:t>I Have a Dream Tutorial</w:t>
    </w:r>
  </w:p>
  <w:p w:rsidR="00D71EAA" w:rsidRDefault="001645E8" w:rsidP="001645E8">
    <w:pPr>
      <w:jc w:val="right"/>
      <w:rPr>
        <w:sz w:val="20"/>
        <w:szCs w:val="20"/>
      </w:rPr>
    </w:pPr>
    <w:r>
      <w:rPr>
        <w:sz w:val="20"/>
        <w:szCs w:val="20"/>
      </w:rPr>
      <w:t xml:space="preserve">Course Listing: </w:t>
    </w:r>
    <w:hyperlink r:id="rId2">
      <w:r>
        <w:rPr>
          <w:color w:val="1155CC"/>
          <w:sz w:val="20"/>
          <w:szCs w:val="20"/>
          <w:u w:val="single"/>
        </w:rPr>
        <w:t>http://course.mobilecsp.org/</w:t>
      </w:r>
    </w:hyperlink>
  </w:p>
  <w:p w:rsidR="00D71EAA" w:rsidRDefault="001645E8"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5E8" w:rsidRDefault="00164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AC6"/>
    <w:multiLevelType w:val="multilevel"/>
    <w:tmpl w:val="95901E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F514E88"/>
    <w:multiLevelType w:val="multilevel"/>
    <w:tmpl w:val="17EAF464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26177D"/>
    <w:multiLevelType w:val="multilevel"/>
    <w:tmpl w:val="9ABE10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81B71C4"/>
    <w:multiLevelType w:val="multilevel"/>
    <w:tmpl w:val="6B8A0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DCB0D3D"/>
    <w:multiLevelType w:val="multilevel"/>
    <w:tmpl w:val="4336DE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2D35FF8"/>
    <w:multiLevelType w:val="multilevel"/>
    <w:tmpl w:val="E5BE29E4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A265C"/>
    <w:multiLevelType w:val="multilevel"/>
    <w:tmpl w:val="AA843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0E785B"/>
    <w:multiLevelType w:val="multilevel"/>
    <w:tmpl w:val="117E57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41136E4"/>
    <w:multiLevelType w:val="multilevel"/>
    <w:tmpl w:val="1700D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1EAA"/>
    <w:rsid w:val="001645E8"/>
    <w:rsid w:val="00D7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4646A42-25F2-4338-AF97-9D51A93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5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E8"/>
  </w:style>
  <w:style w:type="paragraph" w:styleId="Footer">
    <w:name w:val="footer"/>
    <w:basedOn w:val="Normal"/>
    <w:link w:val="FooterChar"/>
    <w:uiPriority w:val="99"/>
    <w:unhideWhenUsed/>
    <w:rsid w:val="001645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inventor.org/starterApps/IHaveADreamStarter.ai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ppinventor.mit.edu/explore/ai2/setup-device-wifi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i2.appinventor.mit.edu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urse.mobilecsp.org/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1145</Words>
  <Characters>6530</Characters>
  <Application>Microsoft Office Word</Application>
  <DocSecurity>0</DocSecurity>
  <Lines>54</Lines>
  <Paragraphs>15</Paragraphs>
  <ScaleCrop>false</ScaleCrop>
  <Company>Trinity College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2017-10-19T17:23:00Z</dcterms:created>
  <dcterms:modified xsi:type="dcterms:W3CDTF">2017-10-19T17:23:00Z</dcterms:modified>
</cp:coreProperties>
</file>