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2730"/>
        <w:tblGridChange w:id="0">
          <w:tblGrid>
            <w:gridCol w:w="7830"/>
            <w:gridCol w:w="2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the programs that control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Computer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a computer that has a fixed program (e.g. a calculator, a watch, a car's brakes)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Program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bring data and programs into the computer (e.g. mouse, keyboard)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Hardware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houses the computer's main electronic components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transmit data to other computers or to users (e.g. printer, monitor)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 General purpose computer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a programming language that is machine readable (binary code), closer to the machine hardware, and provides abstractions that are difficult for the programmer to understand.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F. Special purpose computer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packed with millions of electronic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 Memory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a sequence of instructions that controls the computer. To run, it must be loaded into the computer's memory where the CPU executes it one instruction at a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H. RAM (random access memory)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is a collection of computer software that manages hardware resources and provides common services for computer programs.  MacOS, Windows, Android, Linux, iOS are examples of 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I. Central Processing Unit (CPU)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is the hardware that carries out the instructions of a computer program.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 Input devices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program or group of programs designed for end users such as Firefox, Excel, Word, Angry Birds,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K. Output devices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____a computer that can run many different programs (e.g. a smartphone)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 Motherboard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One of these is the equivalent of 8 bits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 Chips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a programming language that is human readable (App Inventor) and provides the programmer with easy to understand abstractions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N. Integrated Circuit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a software that translates source code (human readable code) into binary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O. Bit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a machine that processes information under the control of a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P. Byte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the computer’s electrical components are composed of these very tiny integrated circuits (ICs)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 High-level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physical device used to store information for use in a computer or other digital electronic device (e.g. disk drive, flash drive)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 Machine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a binary digit, the smallest unit of data, a 1 or 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Compiler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the computer’s electronic and mechanical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 Applications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 also called main memory stores the computer's programs and data temporarily while power is 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U. Operating System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0" w:firstLine="0"/>
      <w:contextualSpacing w:val="0"/>
      <w:jc w:val="center"/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0" w:firstLine="0"/>
      <w:contextualSpacing w:val="0"/>
      <w:jc w:val="center"/>
      <w:rPr>
        <w:sz w:val="24"/>
        <w:szCs w:val="24"/>
      </w:rPr>
    </w:pPr>
    <w:r w:rsidDel="00000000" w:rsidR="00000000" w:rsidRPr="00000000">
      <w:rPr>
        <w:b w:val="1"/>
        <w:sz w:val="36"/>
        <w:szCs w:val="36"/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sz w:val="24"/>
        <w:szCs w:val="24"/>
        <w:rtl w:val="0"/>
      </w:rPr>
      <w:t xml:space="preserve">Name: ___________________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0" w:firstLine="0"/>
      <w:contextualSpacing w:val="0"/>
      <w:jc w:val="center"/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0" w:firstLine="0"/>
      <w:contextualSpacing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What is a Computer Matching Worksheet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jc w:val="center"/>
      <w:rPr>
        <w:i w:val="1"/>
        <w:sz w:val="24"/>
        <w:szCs w:val="24"/>
      </w:rPr>
    </w:pPr>
    <w:r w:rsidDel="00000000" w:rsidR="00000000" w:rsidRPr="00000000">
      <w:rPr>
        <w:i w:val="1"/>
        <w:sz w:val="24"/>
        <w:szCs w:val="24"/>
        <w:rtl w:val="0"/>
      </w:rPr>
      <w:t xml:space="preserve">Match the technical terms with their definitions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