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B9" w:rsidRDefault="00082003">
      <w:pPr>
        <w:pStyle w:val="Title"/>
        <w:keepNext w:val="0"/>
        <w:keepLines w:val="0"/>
        <w:widowControl w:val="0"/>
        <w:jc w:val="center"/>
      </w:pPr>
      <w:bookmarkStart w:id="0" w:name="_nmjuo94rla68" w:colFirst="0" w:colLast="0"/>
      <w:bookmarkEnd w:id="0"/>
      <w:r>
        <w:t xml:space="preserve">Blown to Bits Chapter 5 Questions </w:t>
      </w:r>
    </w:p>
    <w:p w:rsidR="009E7FB9" w:rsidRDefault="009E7FB9">
      <w:pPr>
        <w:widowControl w:val="0"/>
        <w:rPr>
          <w:highlight w:val="white"/>
        </w:rPr>
      </w:pPr>
    </w:p>
    <w:p w:rsidR="009E7FB9" w:rsidRDefault="00082003">
      <w:pPr>
        <w:widowControl w:val="0"/>
        <w:rPr>
          <w:highlight w:val="white"/>
        </w:rPr>
      </w:pPr>
      <w:r>
        <w:rPr>
          <w:highlight w:val="white"/>
        </w:rPr>
        <w:t>This chapter describes encryption and cryptography.</w:t>
      </w:r>
    </w:p>
    <w:p w:rsidR="009E7FB9" w:rsidRDefault="009E7FB9">
      <w:pPr>
        <w:widowControl w:val="0"/>
      </w:pPr>
    </w:p>
    <w:p w:rsidR="009E7FB9" w:rsidRDefault="00082003">
      <w:pPr>
        <w:pStyle w:val="Heading1"/>
        <w:keepNext w:val="0"/>
        <w:keepLines w:val="0"/>
        <w:widowControl w:val="0"/>
      </w:pPr>
      <w:bookmarkStart w:id="1" w:name="_8allleu8yw25" w:colFirst="0" w:colLast="0"/>
      <w:bookmarkEnd w:id="1"/>
      <w:r>
        <w:t>Reading Questions:</w:t>
      </w:r>
    </w:p>
    <w:p w:rsidR="009E7FB9" w:rsidRDefault="00082003">
      <w:pPr>
        <w:widowControl w:val="0"/>
      </w:pPr>
      <w:r>
        <w:t xml:space="preserve">Keep these questions in mind as you read </w:t>
      </w:r>
      <w:hyperlink r:id="rId7">
        <w:r>
          <w:rPr>
            <w:color w:val="1155CC"/>
            <w:u w:val="single"/>
          </w:rPr>
          <w:t>chapter 5</w:t>
        </w:r>
      </w:hyperlink>
      <w:r>
        <w:t>. For each question, write a short answer. Don't worry if you think you do</w:t>
      </w:r>
      <w:r>
        <w:t xml:space="preserve">n't know the right answer. Just give it your best shot. Create a page called </w:t>
      </w:r>
      <w:r>
        <w:rPr>
          <w:i/>
        </w:rPr>
        <w:t>Blown to Bits Chapter 5</w:t>
      </w:r>
      <w:r>
        <w:t xml:space="preserve"> under the </w:t>
      </w:r>
      <w:r>
        <w:rPr>
          <w:i/>
        </w:rPr>
        <w:t>Homework</w:t>
      </w:r>
      <w:r>
        <w:t xml:space="preserve"> category on your </w:t>
      </w:r>
      <w:r>
        <w:rPr>
          <w:b/>
          <w:i/>
        </w:rPr>
        <w:t>Portfolio</w:t>
      </w:r>
      <w:r>
        <w:t xml:space="preserve"> and post your answers to these questions on that page. You can revise your answers after we discuss this read</w:t>
      </w:r>
      <w:r>
        <w:t>ing in class.</w:t>
      </w:r>
    </w:p>
    <w:p w:rsidR="009E7FB9" w:rsidRDefault="009E7FB9">
      <w:pPr>
        <w:widowControl w:val="0"/>
      </w:pPr>
    </w:p>
    <w:p w:rsidR="009E7FB9" w:rsidRDefault="00082003">
      <w:pPr>
        <w:widowControl w:val="0"/>
        <w:rPr>
          <w:b/>
          <w:i/>
        </w:rPr>
      </w:pPr>
      <w:r>
        <w:rPr>
          <w:b/>
          <w:i/>
        </w:rPr>
        <w:t>Questions for pages 161-187</w:t>
      </w:r>
    </w:p>
    <w:p w:rsidR="009E7FB9" w:rsidRDefault="009E7FB9">
      <w:pPr>
        <w:widowControl w:val="0"/>
        <w:rPr>
          <w:b/>
          <w:i/>
        </w:rPr>
      </w:pPr>
    </w:p>
    <w:p w:rsidR="009E7FB9" w:rsidRDefault="00082003">
      <w:pPr>
        <w:widowControl w:val="0"/>
        <w:ind w:left="720"/>
        <w:rPr>
          <w:b/>
          <w:i/>
        </w:rPr>
      </w:pPr>
      <w:r>
        <w:rPr>
          <w:b/>
          <w:i/>
        </w:rPr>
        <w:t>Short answer:</w:t>
      </w:r>
    </w:p>
    <w:p w:rsidR="009E7FB9" w:rsidRDefault="00082003">
      <w:pPr>
        <w:widowControl w:val="0"/>
        <w:numPr>
          <w:ilvl w:val="0"/>
          <w:numId w:val="1"/>
        </w:numPr>
        <w:contextualSpacing/>
      </w:pPr>
      <w:r>
        <w:t xml:space="preserve">What is </w:t>
      </w:r>
      <w:r>
        <w:rPr>
          <w:i/>
        </w:rPr>
        <w:t>encryption?</w:t>
      </w:r>
    </w:p>
    <w:p w:rsidR="009E7FB9" w:rsidRDefault="00082003">
      <w:pPr>
        <w:widowControl w:val="0"/>
        <w:numPr>
          <w:ilvl w:val="0"/>
          <w:numId w:val="1"/>
        </w:numPr>
        <w:contextualSpacing/>
      </w:pPr>
      <w:r>
        <w:t xml:space="preserve">What is </w:t>
      </w:r>
      <w:r>
        <w:rPr>
          <w:i/>
        </w:rPr>
        <w:t xml:space="preserve">cryptography? </w:t>
      </w:r>
      <w:r>
        <w:t>Provide an example.</w:t>
      </w:r>
    </w:p>
    <w:p w:rsidR="009E7FB9" w:rsidRDefault="00082003">
      <w:pPr>
        <w:widowControl w:val="0"/>
        <w:numPr>
          <w:ilvl w:val="0"/>
          <w:numId w:val="1"/>
        </w:numPr>
        <w:contextualSpacing/>
      </w:pPr>
      <w:r>
        <w:t xml:space="preserve">What is </w:t>
      </w:r>
      <w:r>
        <w:rPr>
          <w:i/>
        </w:rPr>
        <w:t>security through obscurity</w:t>
      </w:r>
      <w:r>
        <w:t xml:space="preserve"> and why is it bad?</w:t>
      </w:r>
    </w:p>
    <w:p w:rsidR="009E7FB9" w:rsidRDefault="00082003">
      <w:pPr>
        <w:widowControl w:val="0"/>
        <w:numPr>
          <w:ilvl w:val="0"/>
          <w:numId w:val="1"/>
        </w:numPr>
        <w:contextualSpacing/>
      </w:pPr>
      <w:r>
        <w:t xml:space="preserve">What is the </w:t>
      </w:r>
      <w:r>
        <w:rPr>
          <w:i/>
        </w:rPr>
        <w:t>key agreement protocol</w:t>
      </w:r>
      <w:r>
        <w:t xml:space="preserve"> and why is it so important to Internet commerce</w:t>
      </w:r>
      <w:r>
        <w:t>?</w:t>
      </w:r>
    </w:p>
    <w:p w:rsidR="009E7FB9" w:rsidRDefault="00082003">
      <w:pPr>
        <w:widowControl w:val="0"/>
        <w:numPr>
          <w:ilvl w:val="0"/>
          <w:numId w:val="1"/>
        </w:numPr>
        <w:contextualSpacing/>
      </w:pPr>
      <w:r>
        <w:t xml:space="preserve">What is a </w:t>
      </w:r>
      <w:r>
        <w:rPr>
          <w:i/>
        </w:rPr>
        <w:t>certificate</w:t>
      </w:r>
      <w:r>
        <w:t xml:space="preserve"> and what role does it play in Internet security?</w:t>
      </w:r>
    </w:p>
    <w:p w:rsidR="009E7FB9" w:rsidRDefault="009E7FB9">
      <w:pPr>
        <w:widowControl w:val="0"/>
      </w:pPr>
    </w:p>
    <w:p w:rsidR="009E7FB9" w:rsidRDefault="00082003">
      <w:pPr>
        <w:widowControl w:val="0"/>
        <w:ind w:left="720"/>
        <w:rPr>
          <w:b/>
          <w:i/>
        </w:rPr>
      </w:pPr>
      <w:r>
        <w:rPr>
          <w:b/>
          <w:i/>
        </w:rPr>
        <w:t>Free Response</w:t>
      </w:r>
      <w:r>
        <w:rPr>
          <w:b/>
        </w:rPr>
        <w:t>:</w:t>
      </w:r>
    </w:p>
    <w:p w:rsidR="009E7FB9" w:rsidRDefault="00082003">
      <w:pPr>
        <w:widowControl w:val="0"/>
        <w:numPr>
          <w:ilvl w:val="0"/>
          <w:numId w:val="1"/>
        </w:numPr>
        <w:contextualSpacing/>
      </w:pPr>
      <w:r>
        <w:t>In your opinion, are digital signatures more secure than handwritten signatures? Explain.</w:t>
      </w:r>
    </w:p>
    <w:p w:rsidR="009E7FB9" w:rsidRDefault="009E7FB9">
      <w:pPr>
        <w:widowControl w:val="0"/>
      </w:pPr>
    </w:p>
    <w:p w:rsidR="009E7FB9" w:rsidRDefault="009E7FB9">
      <w:pPr>
        <w:widowControl w:val="0"/>
      </w:pPr>
    </w:p>
    <w:p w:rsidR="009E7FB9" w:rsidRDefault="00082003">
      <w:pPr>
        <w:widowControl w:val="0"/>
        <w:rPr>
          <w:b/>
          <w:i/>
        </w:rPr>
      </w:pPr>
      <w:r>
        <w:rPr>
          <w:b/>
          <w:i/>
        </w:rPr>
        <w:t>Bonus Questions (may require additional reading)</w:t>
      </w:r>
    </w:p>
    <w:p w:rsidR="009E7FB9" w:rsidRDefault="00082003">
      <w:pPr>
        <w:widowControl w:val="0"/>
        <w:numPr>
          <w:ilvl w:val="0"/>
          <w:numId w:val="1"/>
        </w:numPr>
        <w:contextualSpacing/>
      </w:pPr>
      <w:r>
        <w:t>Create your own encryption</w:t>
      </w:r>
      <w:r>
        <w:t xml:space="preserve"> and decryption. Be prepared to share your creation with classmates.</w:t>
      </w:r>
    </w:p>
    <w:p w:rsidR="009E7FB9" w:rsidRDefault="009E7FB9">
      <w:pPr>
        <w:widowControl w:val="0"/>
        <w:rPr>
          <w:b/>
        </w:rPr>
      </w:pPr>
    </w:p>
    <w:p w:rsidR="009E7FB9" w:rsidRDefault="009E7FB9">
      <w:pPr>
        <w:widowControl w:val="0"/>
        <w:rPr>
          <w:b/>
        </w:rPr>
      </w:pPr>
    </w:p>
    <w:p w:rsidR="009E7FB9" w:rsidRDefault="009E7FB9">
      <w:pPr>
        <w:widowControl w:val="0"/>
        <w:rPr>
          <w:b/>
        </w:rPr>
      </w:pPr>
    </w:p>
    <w:sectPr w:rsidR="009E7F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82003">
      <w:pPr>
        <w:spacing w:line="240" w:lineRule="auto"/>
      </w:pPr>
      <w:r>
        <w:separator/>
      </w:r>
    </w:p>
  </w:endnote>
  <w:endnote w:type="continuationSeparator" w:id="0">
    <w:p w:rsidR="00000000" w:rsidRDefault="00082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03" w:rsidRDefault="00082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03" w:rsidRDefault="00082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03" w:rsidRDefault="00082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82003">
      <w:pPr>
        <w:spacing w:line="240" w:lineRule="auto"/>
      </w:pPr>
      <w:r>
        <w:separator/>
      </w:r>
    </w:p>
  </w:footnote>
  <w:footnote w:type="continuationSeparator" w:id="0">
    <w:p w:rsidR="00000000" w:rsidRDefault="000820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03" w:rsidRDefault="00082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FB9" w:rsidRDefault="00082003">
    <w:pPr>
      <w:widowControl w:val="0"/>
      <w:jc w:val="center"/>
    </w:pPr>
    <w:bookmarkStart w:id="2" w:name="_GoBack"/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190500</wp:posOffset>
          </wp:positionV>
          <wp:extent cx="1443038" cy="721519"/>
          <wp:effectExtent l="0" t="0" r="0" b="2540"/>
          <wp:wrapSquare wrapText="bothSides"/>
          <wp:docPr id="1" name="image2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obile-csp-logoRESIZEED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72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03" w:rsidRDefault="00082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211E"/>
    <w:multiLevelType w:val="multilevel"/>
    <w:tmpl w:val="5BA2F270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7FB9"/>
    <w:rsid w:val="00082003"/>
    <w:rsid w:val="009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1859A85-0853-4BE8-A71F-D91D0495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20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03"/>
  </w:style>
  <w:style w:type="paragraph" w:styleId="Footer">
    <w:name w:val="footer"/>
    <w:basedOn w:val="Normal"/>
    <w:link w:val="FooterChar"/>
    <w:uiPriority w:val="99"/>
    <w:unhideWhenUsed/>
    <w:rsid w:val="000820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www.bitsbook.com%2Fwp-content%2Fuploads%2F2008%2F12%2FB2B_3.pdf&amp;sa=D&amp;sntz=1&amp;usg=AFQjCNFTtpTKxvdB8j0hqP0ObkX57teQuQ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>Trinity College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2017-10-19T17:43:00Z</dcterms:created>
  <dcterms:modified xsi:type="dcterms:W3CDTF">2017-10-19T17:44:00Z</dcterms:modified>
</cp:coreProperties>
</file>