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6A06CB" w14:textId="77777777" w:rsidR="00EA492E" w:rsidRDefault="000570E5">
      <w:pPr>
        <w:pStyle w:val="Title"/>
        <w:keepNext w:val="0"/>
        <w:keepLines w:val="0"/>
        <w:widowControl w:val="0"/>
        <w:jc w:val="center"/>
        <w:rPr>
          <w:color w:val="FF00FF"/>
          <w:highlight w:val="white"/>
        </w:rPr>
      </w:pPr>
      <w:bookmarkStart w:id="0" w:name="_nmjuo94rla68" w:colFirst="0" w:colLast="0"/>
      <w:bookmarkEnd w:id="0"/>
      <w:r>
        <w:t xml:space="preserve">Blown to Bits </w:t>
      </w:r>
      <w:commentRangeStart w:id="1"/>
      <w:r>
        <w:t>Chapter 2</w:t>
      </w:r>
      <w:commentRangeEnd w:id="1"/>
      <w:r>
        <w:commentReference w:id="1"/>
      </w:r>
      <w:r>
        <w:t xml:space="preserve"> Questions </w:t>
      </w:r>
    </w:p>
    <w:p w14:paraId="199370BE" w14:textId="77777777" w:rsidR="00EA492E" w:rsidRDefault="00EA492E">
      <w:pPr>
        <w:widowControl w:val="0"/>
        <w:rPr>
          <w:color w:val="FF00FF"/>
          <w:highlight w:val="white"/>
        </w:rPr>
      </w:pPr>
    </w:p>
    <w:p w14:paraId="4858D814" w14:textId="77777777" w:rsidR="00EA492E" w:rsidRDefault="000570E5">
      <w:pPr>
        <w:widowControl w:val="0"/>
      </w:pPr>
      <w:r>
        <w:rPr>
          <w:highlight w:val="white"/>
        </w:rPr>
        <w:t>This chapter describes the various ways in which our personal privacy is compromised by the digital explosion.</w:t>
      </w:r>
    </w:p>
    <w:p w14:paraId="136653CE" w14:textId="77777777" w:rsidR="00EA492E" w:rsidRDefault="00EA492E">
      <w:pPr>
        <w:widowControl w:val="0"/>
      </w:pPr>
    </w:p>
    <w:p w14:paraId="57A9C5D3" w14:textId="77777777" w:rsidR="00EA492E" w:rsidRDefault="000570E5">
      <w:pPr>
        <w:pStyle w:val="Heading1"/>
        <w:keepNext w:val="0"/>
        <w:keepLines w:val="0"/>
        <w:widowControl w:val="0"/>
      </w:pPr>
      <w:bookmarkStart w:id="2" w:name="_jbur0nmb69f4" w:colFirst="0" w:colLast="0"/>
      <w:bookmarkEnd w:id="2"/>
      <w:r>
        <w:rPr>
          <w:b/>
        </w:rPr>
        <w:t>Reading Questions:</w:t>
      </w:r>
      <w:r>
        <w:t xml:space="preserve"> </w:t>
      </w:r>
    </w:p>
    <w:p w14:paraId="27170E24" w14:textId="77777777" w:rsidR="00EA492E" w:rsidRDefault="000570E5">
      <w:pPr>
        <w:widowControl w:val="0"/>
      </w:pPr>
      <w:r>
        <w:t xml:space="preserve">Keep these questions in mind as you read </w:t>
      </w:r>
      <w:hyperlink r:id="rId9">
        <w:r>
          <w:rPr>
            <w:color w:val="1155CC"/>
            <w:u w:val="single"/>
          </w:rPr>
          <w:t>chapter 2</w:t>
        </w:r>
      </w:hyperlink>
      <w:r>
        <w:t>. For each question, write a short answer in your portfolio. Don't worry i</w:t>
      </w:r>
      <w:r>
        <w:t xml:space="preserve">f you think you don't know the right answer. Just give it your best shot. Create a page called </w:t>
      </w:r>
      <w:r>
        <w:rPr>
          <w:i/>
        </w:rPr>
        <w:t>Blown to Bits Chapter 2</w:t>
      </w:r>
      <w:r>
        <w:t xml:space="preserve"> under the </w:t>
      </w:r>
      <w:r>
        <w:rPr>
          <w:i/>
        </w:rPr>
        <w:t>Homework</w:t>
      </w:r>
      <w:r>
        <w:t xml:space="preserve"> category on your </w:t>
      </w:r>
      <w:r>
        <w:rPr>
          <w:b/>
          <w:i/>
        </w:rPr>
        <w:t>Portfolio</w:t>
      </w:r>
      <w:r>
        <w:t xml:space="preserve"> and post your answers to these questions on that page. You can revise your answers after we</w:t>
      </w:r>
      <w:r>
        <w:t xml:space="preserve"> discuss this reading in class.</w:t>
      </w:r>
    </w:p>
    <w:p w14:paraId="3A86306D" w14:textId="77777777" w:rsidR="00EA492E" w:rsidRDefault="00EA492E">
      <w:pPr>
        <w:widowControl w:val="0"/>
      </w:pPr>
    </w:p>
    <w:p w14:paraId="48FCAC06" w14:textId="77777777" w:rsidR="00EA492E" w:rsidRDefault="000570E5">
      <w:pPr>
        <w:widowControl w:val="0"/>
        <w:rPr>
          <w:b/>
          <w:i/>
        </w:rPr>
      </w:pPr>
      <w:r>
        <w:rPr>
          <w:b/>
          <w:i/>
        </w:rPr>
        <w:t>Questions for pages 19-55</w:t>
      </w:r>
    </w:p>
    <w:p w14:paraId="206047A3" w14:textId="77777777" w:rsidR="00EA492E" w:rsidRDefault="00EA492E">
      <w:pPr>
        <w:widowControl w:val="0"/>
        <w:rPr>
          <w:b/>
          <w:i/>
        </w:rPr>
      </w:pPr>
    </w:p>
    <w:p w14:paraId="28A8E972" w14:textId="77777777" w:rsidR="00EA492E" w:rsidRDefault="000570E5">
      <w:pPr>
        <w:widowControl w:val="0"/>
        <w:ind w:left="720"/>
        <w:rPr>
          <w:b/>
          <w:i/>
        </w:rPr>
      </w:pPr>
      <w:r>
        <w:rPr>
          <w:b/>
          <w:i/>
        </w:rPr>
        <w:t>Short answer:</w:t>
      </w:r>
    </w:p>
    <w:p w14:paraId="73107AD9" w14:textId="77777777" w:rsidR="00EA492E" w:rsidRDefault="000570E5">
      <w:pPr>
        <w:widowControl w:val="0"/>
        <w:numPr>
          <w:ilvl w:val="0"/>
          <w:numId w:val="1"/>
        </w:numPr>
        <w:contextualSpacing/>
      </w:pPr>
      <w:r>
        <w:t>What is an RFID tag and what does it do?</w:t>
      </w:r>
    </w:p>
    <w:p w14:paraId="5A45DF20" w14:textId="77777777" w:rsidR="00EA492E" w:rsidRDefault="000570E5">
      <w:pPr>
        <w:widowControl w:val="0"/>
        <w:numPr>
          <w:ilvl w:val="0"/>
          <w:numId w:val="1"/>
        </w:numPr>
        <w:contextualSpacing/>
      </w:pPr>
      <w:r>
        <w:t>What is an EDR and what does it do?</w:t>
      </w:r>
    </w:p>
    <w:p w14:paraId="458DB80D" w14:textId="77777777" w:rsidR="00EA492E" w:rsidRDefault="000570E5">
      <w:pPr>
        <w:widowControl w:val="0"/>
        <w:numPr>
          <w:ilvl w:val="0"/>
          <w:numId w:val="1"/>
        </w:numPr>
        <w:contextualSpacing/>
      </w:pPr>
      <w:r>
        <w:t>Is it possible to identify someone, perhaps a patient, knowing just his or her gender, birth date, and zi</w:t>
      </w:r>
      <w:r>
        <w:t>p code? Explain.</w:t>
      </w:r>
    </w:p>
    <w:p w14:paraId="68DA9400" w14:textId="77777777" w:rsidR="00EA492E" w:rsidRDefault="000570E5">
      <w:pPr>
        <w:widowControl w:val="0"/>
        <w:numPr>
          <w:ilvl w:val="0"/>
          <w:numId w:val="1"/>
        </w:numPr>
        <w:contextualSpacing/>
      </w:pPr>
      <w:r>
        <w:t>What is the difference between "big brotherism" and "little brotherism"?</w:t>
      </w:r>
    </w:p>
    <w:p w14:paraId="246CB691" w14:textId="77777777" w:rsidR="00EA492E" w:rsidRDefault="00EA492E">
      <w:pPr>
        <w:widowControl w:val="0"/>
      </w:pPr>
    </w:p>
    <w:p w14:paraId="79A4A819" w14:textId="77777777" w:rsidR="00EA492E" w:rsidRDefault="000570E5">
      <w:pPr>
        <w:widowControl w:val="0"/>
        <w:ind w:left="720"/>
        <w:rPr>
          <w:b/>
          <w:i/>
        </w:rPr>
      </w:pPr>
      <w:r>
        <w:rPr>
          <w:b/>
          <w:i/>
        </w:rPr>
        <w:t>Free Response</w:t>
      </w:r>
      <w:r>
        <w:rPr>
          <w:b/>
        </w:rPr>
        <w:t>:</w:t>
      </w:r>
    </w:p>
    <w:p w14:paraId="3CD1B59A" w14:textId="77777777" w:rsidR="00EA492E" w:rsidRDefault="000570E5">
      <w:pPr>
        <w:widowControl w:val="0"/>
        <w:numPr>
          <w:ilvl w:val="0"/>
          <w:numId w:val="1"/>
        </w:numPr>
        <w:contextualSpacing/>
      </w:pPr>
      <w:commentRangeStart w:id="3"/>
      <w:r>
        <w:t xml:space="preserve">How do you feel about “Big Brother” watching you? Do you think having security cameras everywhere is good or bad? </w:t>
      </w:r>
      <w:commentRangeEnd w:id="3"/>
      <w:r>
        <w:commentReference w:id="3"/>
      </w:r>
    </w:p>
    <w:p w14:paraId="5430ABC9" w14:textId="77777777" w:rsidR="00EA492E" w:rsidRDefault="000570E5">
      <w:pPr>
        <w:widowControl w:val="0"/>
        <w:numPr>
          <w:ilvl w:val="0"/>
          <w:numId w:val="1"/>
        </w:numPr>
        <w:contextualSpacing/>
      </w:pPr>
      <w:r>
        <w:t>Is the Privacy Act effective? Ex</w:t>
      </w:r>
      <w:r>
        <w:t>plain.</w:t>
      </w:r>
    </w:p>
    <w:p w14:paraId="6A3B2BDD" w14:textId="77777777" w:rsidR="00EA492E" w:rsidRDefault="000570E5">
      <w:pPr>
        <w:widowControl w:val="0"/>
        <w:numPr>
          <w:ilvl w:val="0"/>
          <w:numId w:val="1"/>
        </w:numPr>
        <w:contextualSpacing/>
      </w:pPr>
      <w:commentRangeStart w:id="4"/>
      <w:r>
        <w:t>“The digital explosion has scattered the bits of our lives everywhere: records of the clothes we wear, the soaps we wash with, the streets we walk, and the cars we drive and where we drive them.” (pg 20) In 1 or 2 paragraphs, address the question 'A</w:t>
      </w:r>
      <w:r>
        <w:t>m I</w:t>
      </w:r>
      <w:commentRangeStart w:id="5"/>
      <w:r>
        <w:t xml:space="preserve"> worried </w:t>
      </w:r>
      <w:commentRangeEnd w:id="5"/>
      <w:r>
        <w:commentReference w:id="5"/>
      </w:r>
      <w:r>
        <w:t xml:space="preserve">about my privacy? Why or Why not?’ </w:t>
      </w:r>
      <w:commentRangeEnd w:id="4"/>
      <w:r>
        <w:commentReference w:id="4"/>
      </w:r>
    </w:p>
    <w:p w14:paraId="7B0EA20F" w14:textId="77777777" w:rsidR="00EA492E" w:rsidRDefault="00EA492E">
      <w:pPr>
        <w:widowControl w:val="0"/>
      </w:pPr>
    </w:p>
    <w:p w14:paraId="7B6C2569" w14:textId="77777777" w:rsidR="00EA492E" w:rsidRDefault="00EA492E">
      <w:pPr>
        <w:widowControl w:val="0"/>
      </w:pPr>
    </w:p>
    <w:p w14:paraId="7EE43908" w14:textId="77777777" w:rsidR="00EA492E" w:rsidRDefault="000570E5">
      <w:pPr>
        <w:widowControl w:val="0"/>
        <w:rPr>
          <w:b/>
          <w:i/>
        </w:rPr>
      </w:pPr>
      <w:r>
        <w:rPr>
          <w:b/>
          <w:i/>
        </w:rPr>
        <w:t>Bonus Questions (may require additional reading)</w:t>
      </w:r>
    </w:p>
    <w:p w14:paraId="146CECE8" w14:textId="77777777" w:rsidR="00EA492E" w:rsidRDefault="000570E5">
      <w:pPr>
        <w:widowControl w:val="0"/>
        <w:numPr>
          <w:ilvl w:val="0"/>
          <w:numId w:val="1"/>
        </w:numPr>
        <w:contextualSpacing/>
      </w:pPr>
      <w:r>
        <w:t>How do “we leave digital footprints and fingerprints?” Do you think this is important for everyone to know? Why or why not?</w:t>
      </w:r>
    </w:p>
    <w:p w14:paraId="31C943A5" w14:textId="77777777" w:rsidR="00EA492E" w:rsidRDefault="000570E5">
      <w:pPr>
        <w:widowControl w:val="0"/>
        <w:numPr>
          <w:ilvl w:val="0"/>
          <w:numId w:val="1"/>
        </w:numPr>
        <w:contextualSpacing/>
      </w:pPr>
      <w:commentRangeStart w:id="6"/>
      <w:r>
        <w:t xml:space="preserve">How has the social evolution affected privacy? Consider social networking. </w:t>
      </w:r>
      <w:commentRangeEnd w:id="6"/>
      <w:r>
        <w:commentReference w:id="6"/>
      </w:r>
    </w:p>
    <w:p w14:paraId="1134CFBC" w14:textId="77777777" w:rsidR="00EA492E" w:rsidRDefault="000570E5">
      <w:pPr>
        <w:widowControl w:val="0"/>
        <w:numPr>
          <w:ilvl w:val="0"/>
          <w:numId w:val="1"/>
        </w:numPr>
        <w:contextualSpacing/>
      </w:pPr>
      <w:r>
        <w:t>What are our responsibilities as app developers with data that is gathered from the apps we create?</w:t>
      </w:r>
    </w:p>
    <w:p w14:paraId="32121B04" w14:textId="77777777" w:rsidR="00EA492E" w:rsidRDefault="000570E5">
      <w:pPr>
        <w:widowControl w:val="0"/>
        <w:numPr>
          <w:ilvl w:val="0"/>
          <w:numId w:val="1"/>
        </w:numPr>
        <w:contextualSpacing/>
      </w:pPr>
      <w:r>
        <w:t>Search the web for a recent news story that deals with privacy. Write a parag</w:t>
      </w:r>
      <w:r>
        <w:t>raph.</w:t>
      </w:r>
    </w:p>
    <w:p w14:paraId="7BA3395F" w14:textId="77777777" w:rsidR="00EA492E" w:rsidRDefault="00EA492E">
      <w:pPr>
        <w:widowControl w:val="0"/>
      </w:pPr>
    </w:p>
    <w:sectPr w:rsidR="00EA492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auline Lake" w:date="2013-10-03T19:33:00Z" w:initials="">
    <w:p w14:paraId="1B2EBFD9" w14:textId="77777777" w:rsidR="00EA492E" w:rsidRDefault="000570E5">
      <w:pPr>
        <w:widowControl w:val="0"/>
        <w:spacing w:line="240" w:lineRule="auto"/>
      </w:pPr>
      <w:r>
        <w:t>General Comment: Chapter 2 is 53 pages long. These questions only apply to pages 19-55</w:t>
      </w:r>
    </w:p>
  </w:comment>
  <w:comment w:id="3" w:author="Pauline Lake" w:date="2013-07-11T09:18:00Z" w:initials="">
    <w:p w14:paraId="6B82B6CE" w14:textId="77777777" w:rsidR="00EA492E" w:rsidRDefault="000570E5">
      <w:pPr>
        <w:widowControl w:val="0"/>
        <w:spacing w:line="240" w:lineRule="auto"/>
      </w:pPr>
      <w:r>
        <w:t>Possible in-class activity: have a debate over the pros and cons of having security cameras. For example, consider the cameras in Times Square.</w:t>
      </w:r>
    </w:p>
  </w:comment>
  <w:comment w:id="5" w:author="Pauline Lake" w:date="2013-07-19T20:32:00Z" w:initials="">
    <w:p w14:paraId="10ABE7E9" w14:textId="77777777" w:rsidR="00EA492E" w:rsidRDefault="000570E5">
      <w:pPr>
        <w:widowControl w:val="0"/>
        <w:spacing w:line="240" w:lineRule="auto"/>
      </w:pPr>
      <w:r>
        <w:t>concerned?</w:t>
      </w:r>
    </w:p>
  </w:comment>
  <w:comment w:id="4" w:author="Pauline Lake" w:date="2013-07-11T09:21:00Z" w:initials="">
    <w:p w14:paraId="2DEC9EDA" w14:textId="77777777" w:rsidR="00EA492E" w:rsidRDefault="000570E5">
      <w:pPr>
        <w:widowControl w:val="0"/>
        <w:spacing w:line="240" w:lineRule="auto"/>
      </w:pPr>
      <w:r>
        <w:t>Possible in-class activity: have a debate over whether students are worried or not worried.</w:t>
      </w:r>
    </w:p>
  </w:comment>
  <w:comment w:id="6" w:author="Pauline Lake" w:date="2013-07-11T09:17:00Z" w:initials="">
    <w:p w14:paraId="6996D66D" w14:textId="77777777" w:rsidR="00EA492E" w:rsidRDefault="000570E5">
      <w:pPr>
        <w:widowControl w:val="0"/>
        <w:spacing w:line="240" w:lineRule="auto"/>
      </w:pPr>
      <w:r>
        <w:t>Requires reading pages 55-60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2EBFD9" w15:done="0"/>
  <w15:commentEx w15:paraId="6B82B6CE" w15:done="0"/>
  <w15:commentEx w15:paraId="10ABE7E9" w15:done="0"/>
  <w15:commentEx w15:paraId="2DEC9EDA" w15:done="0"/>
  <w15:commentEx w15:paraId="6996D66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9E1A6" w14:textId="77777777" w:rsidR="00000000" w:rsidRDefault="000570E5">
      <w:pPr>
        <w:spacing w:line="240" w:lineRule="auto"/>
      </w:pPr>
      <w:r>
        <w:separator/>
      </w:r>
    </w:p>
  </w:endnote>
  <w:endnote w:type="continuationSeparator" w:id="0">
    <w:p w14:paraId="4D9A52AE" w14:textId="77777777" w:rsidR="00000000" w:rsidRDefault="000570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ABD37" w14:textId="77777777" w:rsidR="000570E5" w:rsidRDefault="00057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705B6" w14:textId="77777777" w:rsidR="000570E5" w:rsidRDefault="000570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CF0A5" w14:textId="77777777" w:rsidR="000570E5" w:rsidRDefault="00057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BFC02" w14:textId="77777777" w:rsidR="00000000" w:rsidRDefault="000570E5">
      <w:pPr>
        <w:spacing w:line="240" w:lineRule="auto"/>
      </w:pPr>
      <w:r>
        <w:separator/>
      </w:r>
    </w:p>
  </w:footnote>
  <w:footnote w:type="continuationSeparator" w:id="0">
    <w:p w14:paraId="2BF37593" w14:textId="77777777" w:rsidR="00000000" w:rsidRDefault="000570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D29FD7" w14:textId="77777777" w:rsidR="000570E5" w:rsidRDefault="00057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06855" w14:textId="77777777" w:rsidR="00EA492E" w:rsidRDefault="000570E5">
    <w:pPr>
      <w:widowControl w:val="0"/>
      <w:jc w:val="center"/>
    </w:pPr>
    <w:bookmarkStart w:id="7" w:name="_GoBack"/>
    <w:bookmarkEnd w:id="7"/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FE981E6" wp14:editId="7C292792">
          <wp:simplePos x="0" y="0"/>
          <wp:positionH relativeFrom="column">
            <wp:posOffset>2247900</wp:posOffset>
          </wp:positionH>
          <wp:positionV relativeFrom="paragraph">
            <wp:posOffset>152400</wp:posOffset>
          </wp:positionV>
          <wp:extent cx="1443038" cy="721519"/>
          <wp:effectExtent l="0" t="0" r="0" b="2540"/>
          <wp:wrapSquare wrapText="bothSides"/>
          <wp:docPr id="1" name="image2.png" descr="mobile-csp-logoRESIZE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obile-csp-logoRESIZEED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3038" cy="7215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F5207" w14:textId="77777777" w:rsidR="000570E5" w:rsidRDefault="000570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01128"/>
    <w:multiLevelType w:val="multilevel"/>
    <w:tmpl w:val="B762C446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markup="0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492E"/>
    <w:rsid w:val="000570E5"/>
    <w:rsid w:val="00EA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DE734"/>
  <w15:docId w15:val="{85DD9EC5-D9E1-487F-9E90-35CB35E6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0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70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0E5"/>
  </w:style>
  <w:style w:type="paragraph" w:styleId="Footer">
    <w:name w:val="footer"/>
    <w:basedOn w:val="Normal"/>
    <w:link w:val="FooterChar"/>
    <w:uiPriority w:val="99"/>
    <w:unhideWhenUsed/>
    <w:rsid w:val="000570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url?q=http%3A%2F%2Fwww.bitsbook.com%2Fwp-content%2Fuploads%2F2008%2F12%2FB2B_3.pdf&amp;sa=D&amp;sntz=1&amp;usg=AFQjCNFTtpTKxvdB8j0hqP0ObkX57teQuQ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1682</Characters>
  <Application>Microsoft Office Word</Application>
  <DocSecurity>0</DocSecurity>
  <Lines>14</Lines>
  <Paragraphs>3</Paragraphs>
  <ScaleCrop>false</ScaleCrop>
  <Company>Trinity College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Lake, Pauline H.</cp:lastModifiedBy>
  <cp:revision>2</cp:revision>
  <dcterms:created xsi:type="dcterms:W3CDTF">2017-10-19T17:29:00Z</dcterms:created>
  <dcterms:modified xsi:type="dcterms:W3CDTF">2017-10-19T17:30:00Z</dcterms:modified>
</cp:coreProperties>
</file>