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8EB" w:rsidRDefault="006238EB"/>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38EB">
        <w:trPr>
          <w:trHeight w:val="5400"/>
        </w:trPr>
        <w:tc>
          <w:tcPr>
            <w:tcW w:w="4680" w:type="dxa"/>
            <w:shd w:val="clear" w:color="auto" w:fill="auto"/>
            <w:tcMar>
              <w:top w:w="100" w:type="dxa"/>
              <w:left w:w="100" w:type="dxa"/>
              <w:bottom w:w="100" w:type="dxa"/>
              <w:right w:w="100" w:type="dxa"/>
            </w:tcMar>
          </w:tcPr>
          <w:p w:rsidR="006238EB" w:rsidRDefault="006238EB">
            <w:pPr>
              <w:spacing w:line="240" w:lineRule="auto"/>
            </w:pPr>
            <w:bookmarkStart w:id="0" w:name="_e5yt1u89114k" w:colFirst="0" w:colLast="0"/>
            <w:bookmarkEnd w:id="0"/>
          </w:p>
          <w:p w:rsidR="006238EB" w:rsidRDefault="00552FBB">
            <w:pPr>
              <w:spacing w:line="240" w:lineRule="auto"/>
              <w:rPr>
                <w:sz w:val="20"/>
                <w:szCs w:val="20"/>
                <w:highlight w:val="white"/>
              </w:rPr>
            </w:pPr>
            <w:bookmarkStart w:id="1" w:name="_9eitezz5sqo7" w:colFirst="0" w:colLast="0"/>
            <w:bookmarkEnd w:id="1"/>
            <w:r>
              <w:rPr>
                <w:sz w:val="20"/>
                <w:szCs w:val="20"/>
                <w:highlight w:val="white"/>
              </w:rPr>
              <w:t xml:space="preserve">This lesson describes some basic terminology from the field of cryptography, and then introduces the Caesar Cipher, one of the earliest and simplest examples of a </w:t>
            </w:r>
            <w:r>
              <w:rPr>
                <w:b/>
                <w:i/>
                <w:sz w:val="20"/>
                <w:szCs w:val="20"/>
                <w:highlight w:val="white"/>
              </w:rPr>
              <w:t xml:space="preserve">substitution cipher, </w:t>
            </w:r>
            <w:r>
              <w:rPr>
                <w:sz w:val="20"/>
                <w:szCs w:val="20"/>
                <w:highlight w:val="white"/>
              </w:rPr>
              <w:t xml:space="preserve">which is an encryption algorithm that replaces letters in the message with letters from a cipher alphabet. </w:t>
            </w:r>
            <w:r>
              <w:rPr>
                <w:b/>
                <w:i/>
                <w:sz w:val="20"/>
                <w:szCs w:val="20"/>
                <w:highlight w:val="white"/>
              </w:rPr>
              <w:t xml:space="preserve"> </w:t>
            </w:r>
            <w:r>
              <w:rPr>
                <w:sz w:val="20"/>
                <w:szCs w:val="20"/>
                <w:highlight w:val="white"/>
              </w:rPr>
              <w:t xml:space="preserve"> </w:t>
            </w:r>
          </w:p>
          <w:p w:rsidR="006238EB" w:rsidRDefault="006238EB">
            <w:pPr>
              <w:spacing w:line="240" w:lineRule="auto"/>
              <w:rPr>
                <w:sz w:val="20"/>
                <w:szCs w:val="20"/>
                <w:highlight w:val="white"/>
              </w:rPr>
            </w:pPr>
            <w:bookmarkStart w:id="2" w:name="_jxyywe7kgpj6" w:colFirst="0" w:colLast="0"/>
            <w:bookmarkEnd w:id="2"/>
          </w:p>
          <w:p w:rsidR="006238EB" w:rsidRDefault="00552FBB">
            <w:pPr>
              <w:spacing w:line="240" w:lineRule="auto"/>
            </w:pPr>
            <w:bookmarkStart w:id="3" w:name="_y1i0rkmuhz46" w:colFirst="0" w:colLast="0"/>
            <w:bookmarkEnd w:id="3"/>
            <w:r>
              <w:rPr>
                <w:sz w:val="20"/>
                <w:szCs w:val="20"/>
                <w:highlight w:val="white"/>
              </w:rPr>
              <w:t xml:space="preserve">Once we understand how the Caesar algorithm works, we will implement it in a simple app that encrypts and decrypts messages. </w:t>
            </w:r>
          </w:p>
          <w:p w:rsidR="006238EB" w:rsidRDefault="00552FBB">
            <w:pPr>
              <w:pStyle w:val="Heading3"/>
            </w:pPr>
            <w:bookmarkStart w:id="4" w:name="_qduj1mnyebau" w:colFirst="0" w:colLast="0"/>
            <w:bookmarkEnd w:id="4"/>
            <w:r>
              <w:rPr>
                <w:color w:val="000000"/>
              </w:rPr>
              <w:t>Objectives</w:t>
            </w:r>
            <w:r>
              <w:t>:</w:t>
            </w:r>
          </w:p>
          <w:p w:rsidR="006238EB" w:rsidRDefault="00552FBB">
            <w:pPr>
              <w:spacing w:line="240" w:lineRule="auto"/>
            </w:pPr>
            <w:r>
              <w:t>In this</w:t>
            </w:r>
            <w:r>
              <w:t xml:space="preserve"> lesson you will :</w:t>
            </w:r>
          </w:p>
          <w:p w:rsidR="006238EB" w:rsidRDefault="00552FBB">
            <w:pPr>
              <w:numPr>
                <w:ilvl w:val="0"/>
                <w:numId w:val="3"/>
              </w:numPr>
              <w:spacing w:line="240" w:lineRule="auto"/>
              <w:contextualSpacing/>
            </w:pPr>
            <w:r>
              <w:t>learn basic concepts about cryptography and the Caesar cipher,</w:t>
            </w:r>
          </w:p>
          <w:p w:rsidR="006238EB" w:rsidRDefault="00552FBB">
            <w:pPr>
              <w:numPr>
                <w:ilvl w:val="0"/>
                <w:numId w:val="3"/>
              </w:numPr>
              <w:spacing w:line="240" w:lineRule="auto"/>
              <w:contextualSpacing/>
            </w:pPr>
            <w:r>
              <w:t>build an app that implements Caesar cipher encryption and decryption,</w:t>
            </w:r>
          </w:p>
          <w:p w:rsidR="006238EB" w:rsidRDefault="00552FBB">
            <w:pPr>
              <w:numPr>
                <w:ilvl w:val="0"/>
                <w:numId w:val="3"/>
              </w:numPr>
              <w:spacing w:line="240" w:lineRule="auto"/>
              <w:contextualSpacing/>
            </w:pPr>
            <w:r>
              <w:t>learn how to use local variables (as opposed to global variables) in an app,</w:t>
            </w:r>
          </w:p>
          <w:p w:rsidR="006238EB" w:rsidRDefault="00552FBB">
            <w:pPr>
              <w:numPr>
                <w:ilvl w:val="0"/>
                <w:numId w:val="3"/>
              </w:numPr>
              <w:spacing w:line="240" w:lineRule="auto"/>
              <w:contextualSpacing/>
            </w:pPr>
            <w:r>
              <w:t>learn how to use a function</w:t>
            </w:r>
            <w:r>
              <w:t xml:space="preserve"> (a procedure that produces a value) in an app.</w:t>
            </w:r>
          </w:p>
          <w:p w:rsidR="006238EB" w:rsidRDefault="006238EB">
            <w:pPr>
              <w:spacing w:line="240" w:lineRule="auto"/>
              <w:rPr>
                <w:i/>
              </w:rPr>
            </w:pPr>
          </w:p>
        </w:tc>
        <w:tc>
          <w:tcPr>
            <w:tcW w:w="4680" w:type="dxa"/>
            <w:shd w:val="clear" w:color="auto" w:fill="auto"/>
            <w:tcMar>
              <w:top w:w="100" w:type="dxa"/>
              <w:left w:w="100" w:type="dxa"/>
              <w:bottom w:w="100" w:type="dxa"/>
              <w:right w:w="100" w:type="dxa"/>
            </w:tcMar>
          </w:tcPr>
          <w:p w:rsidR="006238EB" w:rsidRDefault="006238EB">
            <w:pPr>
              <w:spacing w:line="240" w:lineRule="auto"/>
            </w:pPr>
            <w:bookmarkStart w:id="5" w:name="_b995jh3ccb4r" w:colFirst="0" w:colLast="0"/>
            <w:bookmarkEnd w:id="5"/>
          </w:p>
          <w:p w:rsidR="006238EB" w:rsidRDefault="00552FBB">
            <w:pPr>
              <w:spacing w:line="240" w:lineRule="auto"/>
              <w:jc w:val="center"/>
            </w:pPr>
            <w:bookmarkStart w:id="6" w:name="_uysoazg974kk" w:colFirst="0" w:colLast="0"/>
            <w:bookmarkEnd w:id="6"/>
            <w:r>
              <w:rPr>
                <w:noProof/>
                <w:lang w:val="en-US"/>
              </w:rPr>
              <w:drawing>
                <wp:inline distT="114300" distB="114300" distL="114300" distR="114300">
                  <wp:extent cx="2324100" cy="386715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324100" cy="3867150"/>
                          </a:xfrm>
                          <a:prstGeom prst="rect">
                            <a:avLst/>
                          </a:prstGeom>
                          <a:ln/>
                        </pic:spPr>
                      </pic:pic>
                    </a:graphicData>
                  </a:graphic>
                </wp:inline>
              </w:drawing>
            </w:r>
          </w:p>
        </w:tc>
      </w:tr>
    </w:tbl>
    <w:p w:rsidR="006238EB" w:rsidRDefault="006238EB">
      <w:pPr>
        <w:pStyle w:val="Heading1"/>
      </w:pPr>
      <w:bookmarkStart w:id="7" w:name="_qajp1hi658cn" w:colFirst="0" w:colLast="0"/>
      <w:bookmarkEnd w:id="7"/>
    </w:p>
    <w:p w:rsidR="006238EB" w:rsidRDefault="00552FBB">
      <w:pPr>
        <w:pStyle w:val="Heading1"/>
      </w:pPr>
      <w:bookmarkStart w:id="8" w:name="_wdpokw8t8663" w:colFirst="0" w:colLast="0"/>
      <w:bookmarkEnd w:id="8"/>
      <w:r>
        <w:t>Overview</w:t>
      </w:r>
    </w:p>
    <w:p w:rsidR="006238EB" w:rsidRDefault="00552FBB">
      <w:r>
        <w:t xml:space="preserve">In this lesson we will build an app that performs Caesar-cipher encryption and decryption of messages.   Before jumping into the app itself, we begin with a brief introduction to </w:t>
      </w:r>
      <w:r>
        <w:rPr>
          <w:i/>
        </w:rPr>
        <w:t xml:space="preserve">cryptography </w:t>
      </w:r>
      <w:r>
        <w:t xml:space="preserve"> and to the Caesar cipher algorithm. </w:t>
      </w:r>
    </w:p>
    <w:p w:rsidR="006238EB" w:rsidRDefault="006238EB">
      <w:pPr>
        <w:pStyle w:val="Heading1"/>
      </w:pPr>
      <w:bookmarkStart w:id="9" w:name="_rql1pz3rzico" w:colFirst="0" w:colLast="0"/>
      <w:bookmarkEnd w:id="9"/>
    </w:p>
    <w:p w:rsidR="006238EB" w:rsidRDefault="006238EB">
      <w:pPr>
        <w:pStyle w:val="Heading1"/>
      </w:pPr>
      <w:bookmarkStart w:id="10" w:name="_1ot2i874og1v" w:colFirst="0" w:colLast="0"/>
      <w:bookmarkEnd w:id="10"/>
    </w:p>
    <w:p w:rsidR="006238EB" w:rsidRDefault="006238EB">
      <w:pPr>
        <w:pStyle w:val="Heading1"/>
      </w:pPr>
      <w:bookmarkStart w:id="11" w:name="_dodwropptrqj" w:colFirst="0" w:colLast="0"/>
      <w:bookmarkEnd w:id="11"/>
    </w:p>
    <w:p w:rsidR="006238EB" w:rsidRDefault="006238EB">
      <w:pPr>
        <w:pStyle w:val="Heading1"/>
      </w:pPr>
      <w:bookmarkStart w:id="12" w:name="_1sw4e3bynqop" w:colFirst="0" w:colLast="0"/>
      <w:bookmarkEnd w:id="12"/>
    </w:p>
    <w:p w:rsidR="006238EB" w:rsidRDefault="00552FBB">
      <w:pPr>
        <w:pStyle w:val="Heading1"/>
      </w:pPr>
      <w:bookmarkStart w:id="13" w:name="_vsv3pwz9ktzf" w:colFirst="0" w:colLast="0"/>
      <w:bookmarkEnd w:id="13"/>
      <w:r>
        <w:lastRenderedPageBreak/>
        <w:t>Cryptography</w:t>
      </w:r>
    </w:p>
    <w:p w:rsidR="006238EB" w:rsidRDefault="00552FBB">
      <w:pPr>
        <w:shd w:val="clear" w:color="auto" w:fill="F9F9F9"/>
        <w:rPr>
          <w:color w:val="444444"/>
          <w:sz w:val="20"/>
          <w:szCs w:val="20"/>
        </w:rPr>
      </w:pPr>
      <w:r>
        <w:rPr>
          <w:b/>
          <w:i/>
          <w:color w:val="444444"/>
          <w:sz w:val="20"/>
          <w:szCs w:val="20"/>
        </w:rPr>
        <w:t>Cryptography</w:t>
      </w:r>
      <w:r>
        <w:rPr>
          <w:color w:val="444444"/>
          <w:sz w:val="20"/>
          <w:szCs w:val="20"/>
        </w:rPr>
        <w:t xml:space="preserve"> means </w:t>
      </w:r>
      <w:r>
        <w:rPr>
          <w:i/>
          <w:color w:val="444444"/>
          <w:sz w:val="20"/>
          <w:szCs w:val="20"/>
        </w:rPr>
        <w:t>secret writing</w:t>
      </w:r>
      <w:r>
        <w:rPr>
          <w:color w:val="444444"/>
          <w:sz w:val="20"/>
          <w:szCs w:val="20"/>
        </w:rPr>
        <w:t>. It is the art and science of sending secret messages and it has been used by generals and governments and everyday people practically since the invention of written l</w:t>
      </w:r>
      <w:r>
        <w:rPr>
          <w:color w:val="444444"/>
          <w:sz w:val="20"/>
          <w:szCs w:val="20"/>
        </w:rPr>
        <w:t xml:space="preserve">anguage.  As we will see in Unit 7, modern cryptographic techniques are essential to guaranteeing the security of our transactions on the Internet. </w:t>
      </w:r>
    </w:p>
    <w:p w:rsidR="006238EB" w:rsidRDefault="006238EB">
      <w:pPr>
        <w:shd w:val="clear" w:color="auto" w:fill="F9F9F9"/>
        <w:rPr>
          <w:color w:val="444444"/>
          <w:sz w:val="20"/>
          <w:szCs w:val="20"/>
        </w:rPr>
      </w:pPr>
    </w:p>
    <w:p w:rsidR="006238EB" w:rsidRDefault="00552FBB">
      <w:pPr>
        <w:shd w:val="clear" w:color="auto" w:fill="F9F9F9"/>
      </w:pPr>
      <w:r>
        <w:rPr>
          <w:color w:val="444444"/>
          <w:sz w:val="20"/>
          <w:szCs w:val="20"/>
        </w:rPr>
        <w:t>Cryptography plays a role whenever you make an online purchase at Amazon or provide your password to Googl</w:t>
      </w:r>
      <w:r>
        <w:rPr>
          <w:color w:val="444444"/>
          <w:sz w:val="20"/>
          <w:szCs w:val="20"/>
        </w:rPr>
        <w:t xml:space="preserve">e.  Whenever you see the </w:t>
      </w:r>
      <w:r>
        <w:rPr>
          <w:b/>
          <w:i/>
          <w:color w:val="444444"/>
          <w:sz w:val="20"/>
          <w:szCs w:val="20"/>
        </w:rPr>
        <w:t xml:space="preserve">https </w:t>
      </w:r>
      <w:r>
        <w:rPr>
          <w:color w:val="444444"/>
          <w:sz w:val="20"/>
          <w:szCs w:val="20"/>
        </w:rPr>
        <w:t>protocol in your browser, you can rest assured that your communications are secure because they are being encrypted with strong, unbreakable encryption.   If we couldn't rely on those transactions being secure we really would</w:t>
      </w:r>
      <w:r>
        <w:rPr>
          <w:color w:val="444444"/>
          <w:sz w:val="20"/>
          <w:szCs w:val="20"/>
        </w:rPr>
        <w:t>n't have the Internet as we know it today.</w:t>
      </w:r>
    </w:p>
    <w:p w:rsidR="006238EB" w:rsidRDefault="00552FBB">
      <w:pPr>
        <w:pStyle w:val="Heading1"/>
      </w:pPr>
      <w:bookmarkStart w:id="14" w:name="_kjfh2jj432l" w:colFirst="0" w:colLast="0"/>
      <w:bookmarkEnd w:id="14"/>
      <w:r>
        <w:t>Video: The Caesar Cipher</w:t>
      </w:r>
    </w:p>
    <w:p w:rsidR="006238EB" w:rsidRDefault="00552FBB">
      <w:r>
        <w:t>In Unit 7 we will look at several different versions of cryptography, including the strong encryption that protects our Internet transactions.  But let’s begin here with a simple cipher, t</w:t>
      </w:r>
      <w:r>
        <w:t>he Caesar cipher, so named because it was used by Julius Caesar in 34 B.C.  The following video will explain the basics of the Caesar cipher.   Click on the picture or link to watch this presentation on Caesar Cipher.</w:t>
      </w:r>
    </w:p>
    <w:p w:rsidR="006238EB" w:rsidRDefault="006238EB"/>
    <w:p w:rsidR="006238EB" w:rsidRDefault="00552FBB">
      <w:pPr>
        <w:jc w:val="center"/>
      </w:pPr>
      <w:hyperlink r:id="rId8">
        <w:r>
          <w:rPr>
            <w:noProof/>
            <w:color w:val="1155CC"/>
            <w:u w:val="single"/>
            <w:lang w:val="en-US"/>
          </w:rPr>
          <w:drawing>
            <wp:inline distT="114300" distB="114300" distL="114300" distR="114300">
              <wp:extent cx="4067175" cy="313180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067175" cy="3131808"/>
                      </a:xfrm>
                      <a:prstGeom prst="rect">
                        <a:avLst/>
                      </a:prstGeom>
                      <a:ln/>
                    </pic:spPr>
                  </pic:pic>
                </a:graphicData>
              </a:graphic>
            </wp:inline>
          </w:drawing>
        </w:r>
      </w:hyperlink>
    </w:p>
    <w:p w:rsidR="006238EB" w:rsidRDefault="00552FBB">
      <w:pPr>
        <w:jc w:val="center"/>
      </w:pPr>
      <w:r>
        <w:t xml:space="preserve">(Click the image to start the </w:t>
      </w:r>
      <w:hyperlink r:id="rId10">
        <w:r>
          <w:rPr>
            <w:color w:val="1155CC"/>
            <w:u w:val="single"/>
          </w:rPr>
          <w:t>video</w:t>
        </w:r>
      </w:hyperlink>
      <w:r>
        <w:t>.)</w:t>
      </w:r>
    </w:p>
    <w:p w:rsidR="006238EB" w:rsidRDefault="006238EB"/>
    <w:p w:rsidR="006238EB" w:rsidRDefault="00552FBB">
      <w:pPr>
        <w:pStyle w:val="Heading1"/>
      </w:pPr>
      <w:bookmarkStart w:id="15" w:name="_a49i5okcy8v8" w:colFirst="0" w:colLast="0"/>
      <w:bookmarkEnd w:id="15"/>
      <w:r>
        <w:t>Some Exercises</w:t>
      </w:r>
    </w:p>
    <w:p w:rsidR="006238EB" w:rsidRDefault="00552FBB">
      <w:r>
        <w:t xml:space="preserve">Before proceeding, try the following set of exercises to make sure you understand how Caesar </w:t>
      </w:r>
      <w:r>
        <w:lastRenderedPageBreak/>
        <w:t xml:space="preserve">cipher works.  </w:t>
      </w:r>
      <w:r>
        <w:t xml:space="preserve">For the first two exercises, use the following Caesar alphabet, which has a key (a shift) of 3.  Try to do these exercises by hand.  </w:t>
      </w:r>
    </w:p>
    <w:p w:rsidR="006238EB" w:rsidRDefault="00552FBB">
      <w:pPr>
        <w:ind w:left="720"/>
        <w:rPr>
          <w:rFonts w:ascii="Courier New" w:eastAsia="Courier New" w:hAnsi="Courier New" w:cs="Courier New"/>
          <w:b/>
          <w:sz w:val="28"/>
          <w:szCs w:val="28"/>
        </w:rPr>
      </w:pPr>
      <w:r>
        <w:rPr>
          <w:sz w:val="28"/>
          <w:szCs w:val="28"/>
        </w:rPr>
        <w:t xml:space="preserve">PLAIN_ALPHABET:     </w:t>
      </w:r>
      <w:r>
        <w:rPr>
          <w:rFonts w:ascii="Courier New" w:eastAsia="Courier New" w:hAnsi="Courier New" w:cs="Courier New"/>
          <w:b/>
          <w:sz w:val="28"/>
          <w:szCs w:val="28"/>
        </w:rPr>
        <w:t>abcdefghijklmnopqrstuvwxyz</w:t>
      </w:r>
    </w:p>
    <w:p w:rsidR="006238EB" w:rsidRDefault="00552FBB">
      <w:pPr>
        <w:ind w:left="720"/>
        <w:rPr>
          <w:rFonts w:ascii="Courier New" w:eastAsia="Courier New" w:hAnsi="Courier New" w:cs="Courier New"/>
          <w:b/>
          <w:sz w:val="28"/>
          <w:szCs w:val="28"/>
        </w:rPr>
      </w:pPr>
      <w:r>
        <w:rPr>
          <w:sz w:val="28"/>
          <w:szCs w:val="28"/>
        </w:rPr>
        <w:t xml:space="preserve">CIPHER_ALPHABET:  </w:t>
      </w:r>
      <w:r>
        <w:rPr>
          <w:rFonts w:ascii="Courier New" w:eastAsia="Courier New" w:hAnsi="Courier New" w:cs="Courier New"/>
          <w:b/>
          <w:sz w:val="28"/>
          <w:szCs w:val="28"/>
        </w:rPr>
        <w:t>DEFGHIJKLMNOPQRSTUVWXYZABC</w:t>
      </w:r>
    </w:p>
    <w:p w:rsidR="006238EB" w:rsidRDefault="006238EB"/>
    <w:p w:rsidR="006238EB" w:rsidRDefault="00552FBB">
      <w:pPr>
        <w:numPr>
          <w:ilvl w:val="0"/>
          <w:numId w:val="4"/>
        </w:numPr>
        <w:contextualSpacing/>
      </w:pPr>
      <w:r>
        <w:t>By Hand: Use the Caesar ciphe</w:t>
      </w:r>
      <w:r>
        <w:t>r shift of 3 to encrypt your name.  Then use the</w:t>
      </w:r>
      <w:hyperlink r:id="rId11">
        <w:r>
          <w:rPr>
            <w:color w:val="1155CC"/>
            <w:u w:val="single"/>
          </w:rPr>
          <w:t xml:space="preserve"> Caesar Cipher Widget </w:t>
        </w:r>
      </w:hyperlink>
      <w:r>
        <w:t xml:space="preserve">to check your answer. </w:t>
      </w:r>
    </w:p>
    <w:p w:rsidR="006238EB" w:rsidRDefault="00552FBB">
      <w:pPr>
        <w:numPr>
          <w:ilvl w:val="0"/>
          <w:numId w:val="4"/>
        </w:numPr>
        <w:contextualSpacing/>
      </w:pPr>
      <w:r>
        <w:t>Encrypt a short message for your partner using the cipher_alphabet with shift 3 above. Trade t</w:t>
      </w:r>
      <w:r>
        <w:t xml:space="preserve">he encrypted messages and decrypt them. </w:t>
      </w:r>
    </w:p>
    <w:p w:rsidR="006238EB" w:rsidRDefault="00552FBB">
      <w:pPr>
        <w:numPr>
          <w:ilvl w:val="0"/>
          <w:numId w:val="4"/>
        </w:numPr>
        <w:contextualSpacing/>
      </w:pPr>
      <w:r>
        <w:t>Create the CIPHER_ALPHABET that would result from a Caesar shift of 5.</w:t>
      </w:r>
    </w:p>
    <w:p w:rsidR="006238EB" w:rsidRDefault="00552FBB">
      <w:pPr>
        <w:numPr>
          <w:ilvl w:val="0"/>
          <w:numId w:val="4"/>
        </w:numPr>
        <w:contextualSpacing/>
      </w:pPr>
      <w:r>
        <w:t>Do the self-check exercises after this section online.</w:t>
      </w:r>
    </w:p>
    <w:p w:rsidR="006238EB" w:rsidRDefault="006238EB"/>
    <w:p w:rsidR="006238EB" w:rsidRDefault="00552FBB">
      <w:pPr>
        <w:pStyle w:val="Heading1"/>
      </w:pPr>
      <w:bookmarkStart w:id="16" w:name="_fd7kch49qz7f" w:colFirst="0" w:colLast="0"/>
      <w:bookmarkEnd w:id="16"/>
      <w:r>
        <w:t>Functions and Local Variables</w:t>
      </w:r>
    </w:p>
    <w:p w:rsidR="006238EB" w:rsidRDefault="00552FBB">
      <w:r>
        <w:t>This lesson introduces two new programming concepts, local</w:t>
      </w:r>
      <w:r>
        <w:t xml:space="preserve"> variables and functions</w:t>
      </w:r>
      <w:r>
        <w:rPr>
          <w:b/>
          <w:i/>
        </w:rPr>
        <w:t xml:space="preserve">.  </w:t>
      </w:r>
      <w:r>
        <w:t xml:space="preserve">A </w:t>
      </w:r>
      <w:r>
        <w:rPr>
          <w:b/>
          <w:i/>
        </w:rPr>
        <w:t xml:space="preserve">local variable </w:t>
      </w:r>
      <w:r>
        <w:t xml:space="preserve"> (in contrast to a global variable) is one that has a </w:t>
      </w:r>
      <w:r>
        <w:rPr>
          <w:b/>
          <w:i/>
        </w:rPr>
        <w:t>limited scope</w:t>
      </w:r>
      <w:r>
        <w:t xml:space="preserve">, which means that it only exists and can only be used within a block of code, for example in a procedure or a function.  A </w:t>
      </w:r>
      <w:r>
        <w:rPr>
          <w:b/>
          <w:i/>
        </w:rPr>
        <w:t xml:space="preserve">global variable </w:t>
      </w:r>
      <w:r>
        <w:t>can b</w:t>
      </w:r>
      <w:r>
        <w:t xml:space="preserve">e used anywhere within the program -- or, at least in App Inventor, anywhere within the blocks workspace associated with Screen1.  A good place to use local variables is in procedure and function definitions. </w:t>
      </w:r>
    </w:p>
    <w:p w:rsidR="006238EB" w:rsidRDefault="006238EB"/>
    <w:p w:rsidR="006238EB" w:rsidRDefault="00552FBB">
      <w:r>
        <w:t xml:space="preserve">A </w:t>
      </w:r>
      <w:r>
        <w:rPr>
          <w:b/>
          <w:i/>
        </w:rPr>
        <w:t xml:space="preserve">function </w:t>
      </w:r>
      <w:r>
        <w:t>is a procedure that returns a valu</w:t>
      </w:r>
      <w:r>
        <w:t xml:space="preserve">e.  A simple example would be the </w:t>
      </w:r>
      <w:r>
        <w:rPr>
          <w:i/>
        </w:rPr>
        <w:t xml:space="preserve">sqrt() </w:t>
      </w:r>
      <w:r>
        <w:t xml:space="preserve">function -- when you call </w:t>
      </w:r>
      <w:r>
        <w:rPr>
          <w:i/>
        </w:rPr>
        <w:t xml:space="preserve">sqrt(25)  </w:t>
      </w:r>
      <w:r>
        <w:t xml:space="preserve">it will return the value 5, which can then be used in other expressions.  For example,  5 + sqrt(36) is 11.    You can’t do this with procedures that don’t return a value. </w:t>
      </w:r>
    </w:p>
    <w:p w:rsidR="006238EB" w:rsidRDefault="006238EB"/>
    <w:p w:rsidR="006238EB" w:rsidRDefault="006238EB"/>
    <w:p w:rsidR="006238EB" w:rsidRDefault="00552FBB">
      <w:pPr>
        <w:pStyle w:val="Heading1"/>
      </w:pPr>
      <w:bookmarkStart w:id="17" w:name="_7l5itwc31i9e" w:colFirst="0" w:colLast="0"/>
      <w:bookmarkEnd w:id="17"/>
      <w:r>
        <w:br w:type="page"/>
      </w:r>
    </w:p>
    <w:p w:rsidR="006238EB" w:rsidRDefault="00552FBB">
      <w:pPr>
        <w:pStyle w:val="Heading1"/>
      </w:pPr>
      <w:bookmarkStart w:id="18" w:name="_knr2lojfbz0o" w:colFirst="0" w:colLast="0"/>
      <w:bookmarkEnd w:id="18"/>
      <w:r>
        <w:lastRenderedPageBreak/>
        <w:t>Th</w:t>
      </w:r>
      <w:r>
        <w:t>e Caesar Cipher App</w:t>
      </w:r>
    </w:p>
    <w:p w:rsidR="006238EB" w:rsidRDefault="00552FBB">
      <w:r>
        <w:t xml:space="preserve">To get started click on this link to open App Inventor and import the </w:t>
      </w:r>
      <w:hyperlink r:id="rId12">
        <w:r>
          <w:rPr>
            <w:color w:val="1155CC"/>
            <w:u w:val="single"/>
          </w:rPr>
          <w:t>CaesarCipherTemplate</w:t>
        </w:r>
      </w:hyperlink>
      <w:r>
        <w:t>.  Us</w:t>
      </w:r>
      <w:r>
        <w:t xml:space="preserve">e the </w:t>
      </w:r>
      <w:r>
        <w:rPr>
          <w:i/>
        </w:rPr>
        <w:t>Save As</w:t>
      </w:r>
      <w:r>
        <w:t xml:space="preserve"> button to rename your project “CaesarCipher”. </w:t>
      </w:r>
    </w:p>
    <w:p w:rsidR="006238EB" w:rsidRDefault="00552FBB">
      <w:pPr>
        <w:pStyle w:val="Heading1"/>
      </w:pPr>
      <w:bookmarkStart w:id="19" w:name="_e357byrr0drz" w:colFirst="0" w:colLast="0"/>
      <w:bookmarkEnd w:id="19"/>
      <w:r>
        <w:t>Objectives</w:t>
      </w:r>
    </w:p>
    <w:p w:rsidR="006238EB" w:rsidRDefault="00552FBB">
      <w:r>
        <w:t>You are provided with a template that sets up the environment for implementing Caesar encryption and decryption.  Your task will be to:</w:t>
      </w:r>
    </w:p>
    <w:p w:rsidR="006238EB" w:rsidRDefault="00552FBB">
      <w:pPr>
        <w:numPr>
          <w:ilvl w:val="0"/>
          <w:numId w:val="2"/>
        </w:numPr>
        <w:contextualSpacing/>
      </w:pPr>
      <w:r>
        <w:t>Implement the encryption and decryption steps.</w:t>
      </w:r>
    </w:p>
    <w:p w:rsidR="006238EB" w:rsidRDefault="00552FBB">
      <w:pPr>
        <w:numPr>
          <w:ilvl w:val="0"/>
          <w:numId w:val="2"/>
        </w:numPr>
        <w:contextualSpacing/>
      </w:pPr>
      <w:r>
        <w:t>Revise the event handlers to guard against user input errors.</w:t>
      </w:r>
    </w:p>
    <w:p w:rsidR="006238EB" w:rsidRDefault="006238EB"/>
    <w:p w:rsidR="006238EB" w:rsidRDefault="00552FBB">
      <w:r>
        <w:t>Programming constructs you will learn in building this app are:</w:t>
      </w:r>
    </w:p>
    <w:p w:rsidR="006238EB" w:rsidRDefault="00552FBB">
      <w:pPr>
        <w:numPr>
          <w:ilvl w:val="0"/>
          <w:numId w:val="6"/>
        </w:numPr>
        <w:contextualSpacing/>
      </w:pPr>
      <w:r>
        <w:t xml:space="preserve">Defining and using </w:t>
      </w:r>
      <w:r>
        <w:rPr>
          <w:b/>
          <w:i/>
        </w:rPr>
        <w:t>local variables</w:t>
      </w:r>
      <w:r>
        <w:t>.</w:t>
      </w:r>
    </w:p>
    <w:p w:rsidR="006238EB" w:rsidRDefault="00552FBB">
      <w:pPr>
        <w:numPr>
          <w:ilvl w:val="0"/>
          <w:numId w:val="6"/>
        </w:numPr>
        <w:contextualSpacing/>
      </w:pPr>
      <w:r>
        <w:t>Defining and using procedures with returns (</w:t>
      </w:r>
      <w:r>
        <w:rPr>
          <w:b/>
          <w:i/>
        </w:rPr>
        <w:t>functions</w:t>
      </w:r>
      <w:r>
        <w:t>).</w:t>
      </w:r>
    </w:p>
    <w:p w:rsidR="006238EB" w:rsidRDefault="00552FBB">
      <w:pPr>
        <w:numPr>
          <w:ilvl w:val="0"/>
          <w:numId w:val="6"/>
        </w:numPr>
        <w:contextualSpacing/>
      </w:pPr>
      <w:r>
        <w:t xml:space="preserve">Using a </w:t>
      </w:r>
      <w:r>
        <w:rPr>
          <w:b/>
          <w:i/>
        </w:rPr>
        <w:t>for-range loop</w:t>
      </w:r>
      <w:r>
        <w:t xml:space="preserve"> to process a string of letters in a message.</w:t>
      </w:r>
    </w:p>
    <w:p w:rsidR="006238EB" w:rsidRDefault="00552FBB">
      <w:pPr>
        <w:numPr>
          <w:ilvl w:val="0"/>
          <w:numId w:val="6"/>
        </w:numPr>
        <w:contextualSpacing/>
      </w:pPr>
      <w:r>
        <w:t xml:space="preserve">Using built-in </w:t>
      </w:r>
      <w:r>
        <w:rPr>
          <w:b/>
          <w:i/>
        </w:rPr>
        <w:t>Text functions</w:t>
      </w:r>
      <w:r>
        <w:t xml:space="preserve"> to process a string of letters in a message.</w:t>
      </w:r>
    </w:p>
    <w:p w:rsidR="006238EB" w:rsidRDefault="00552FBB">
      <w:pPr>
        <w:pStyle w:val="Heading1"/>
      </w:pPr>
      <w:bookmarkStart w:id="20" w:name="_i9rrgdvmvw3g" w:colFirst="0" w:colLast="0"/>
      <w:bookmarkEnd w:id="20"/>
      <w:r>
        <w:t>Caesar Cipher Walkthrough</w:t>
      </w:r>
    </w:p>
    <w:p w:rsidR="006238EB" w:rsidRDefault="00552FBB">
      <w:r>
        <w:t xml:space="preserve">This walkthrough will go over the  app’s main elements. </w:t>
      </w:r>
    </w:p>
    <w:p w:rsidR="006238EB" w:rsidRDefault="006238EB"/>
    <w:p w:rsidR="006238EB" w:rsidRDefault="00552FBB">
      <w:r>
        <w:t>The UI for our app consists of the following compon</w:t>
      </w:r>
      <w:r>
        <w:t xml:space="preserve">ents: two </w:t>
      </w:r>
      <w:r>
        <w:rPr>
          <w:b/>
          <w:i/>
        </w:rPr>
        <w:t>TextBoxes</w:t>
      </w:r>
      <w:r>
        <w:t xml:space="preserve"> are used for inputting the plaintext message (‘Plaintext’) or the ciphertext message (QMBJOUFYU) respectively.  A third </w:t>
      </w:r>
      <w:r>
        <w:rPr>
          <w:i/>
        </w:rPr>
        <w:t>TextBox</w:t>
      </w:r>
      <w:r>
        <w:t xml:space="preserve"> is used to input the shift (2).  </w:t>
      </w:r>
      <w:r>
        <w:rPr>
          <w:noProof/>
          <w:lang w:val="en-US"/>
        </w:rPr>
        <w:drawing>
          <wp:anchor distT="114300" distB="114300" distL="114300" distR="114300" simplePos="0" relativeHeight="251658240" behindDoc="0" locked="0" layoutInCell="1" hidden="0" allowOverlap="1">
            <wp:simplePos x="0" y="0"/>
            <wp:positionH relativeFrom="margin">
              <wp:posOffset>9525</wp:posOffset>
            </wp:positionH>
            <wp:positionV relativeFrom="paragraph">
              <wp:posOffset>0</wp:posOffset>
            </wp:positionV>
            <wp:extent cx="2219325" cy="3695700"/>
            <wp:effectExtent l="0" t="0" r="0" b="0"/>
            <wp:wrapSquare wrapText="bothSides" distT="114300" distB="114300" distL="114300" distR="11430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2219325" cy="3695700"/>
                    </a:xfrm>
                    <a:prstGeom prst="rect">
                      <a:avLst/>
                    </a:prstGeom>
                    <a:ln/>
                  </pic:spPr>
                </pic:pic>
              </a:graphicData>
            </a:graphic>
          </wp:anchor>
        </w:drawing>
      </w:r>
    </w:p>
    <w:p w:rsidR="006238EB" w:rsidRDefault="006238EB"/>
    <w:p w:rsidR="006238EB" w:rsidRDefault="00552FBB">
      <w:r>
        <w:t xml:space="preserve">Two </w:t>
      </w:r>
      <w:r>
        <w:rPr>
          <w:b/>
          <w:i/>
        </w:rPr>
        <w:t>Buttons</w:t>
      </w:r>
      <w:r>
        <w:t xml:space="preserve"> are used for encrypting and decrypting.  When the ‘Encrypt’ </w:t>
      </w:r>
      <w:r>
        <w:t>button is clicked, the message in the plaintext TextBox (‘Plaintext’) is encrypted using the shift (2 in this case) and the result is displayed in the the ciphertext TextBox (‘QMBJOUFYU’).  When the ‘Decrypt’ button is clicked, the message in the ciphertex</w:t>
      </w:r>
      <w:r>
        <w:t xml:space="preserve">t TextBox should be </w:t>
      </w:r>
      <w:r>
        <w:rPr>
          <w:i/>
        </w:rPr>
        <w:t>decrypted</w:t>
      </w:r>
      <w:r>
        <w:t xml:space="preserve"> using the shift (2) and the result displayed in the plaintext Textbox. </w:t>
      </w:r>
    </w:p>
    <w:p w:rsidR="006238EB" w:rsidRDefault="006238EB"/>
    <w:p w:rsidR="006238EB" w:rsidRDefault="00552FBB">
      <w:r>
        <w:t xml:space="preserve">Finally, there are two </w:t>
      </w:r>
      <w:r>
        <w:rPr>
          <w:b/>
          <w:i/>
        </w:rPr>
        <w:t>Labels</w:t>
      </w:r>
      <w:r>
        <w:rPr>
          <w:i/>
        </w:rPr>
        <w:t>.</w:t>
      </w:r>
      <w:r>
        <w:t xml:space="preserve"> One (‘Shift:’) is used as a prompt to show the user what to type into the shift Textbox. The other (‘Text for Label’) is u</w:t>
      </w:r>
      <w:r>
        <w:t xml:space="preserve">sed to help us debug the app as we are developing it. It will be hidden from the user once we have finished the app. </w:t>
      </w:r>
    </w:p>
    <w:p w:rsidR="006238EB" w:rsidRDefault="006238EB"/>
    <w:p w:rsidR="006238EB" w:rsidRDefault="00552FBB">
      <w:pPr>
        <w:pStyle w:val="Heading1"/>
      </w:pPr>
      <w:bookmarkStart w:id="21" w:name="_dz4udhy2i5mh" w:colFirst="0" w:colLast="0"/>
      <w:bookmarkEnd w:id="21"/>
      <w:r>
        <w:lastRenderedPageBreak/>
        <w:t>Description of the Designer</w:t>
      </w:r>
    </w:p>
    <w:p w:rsidR="006238EB" w:rsidRDefault="00552FBB">
      <w:r>
        <w:t xml:space="preserve">Here’s a screenshot of the viewer with </w:t>
      </w:r>
      <w:r>
        <w:rPr>
          <w:i/>
        </w:rPr>
        <w:t>Screen1</w:t>
      </w:r>
      <w:r>
        <w:t xml:space="preserve"> selected:</w:t>
      </w:r>
    </w:p>
    <w:p w:rsidR="006238EB" w:rsidRDefault="00552FBB">
      <w:r>
        <w:rPr>
          <w:noProof/>
          <w:lang w:val="en-US"/>
        </w:rPr>
        <w:drawing>
          <wp:inline distT="114300" distB="114300" distL="114300" distR="114300">
            <wp:extent cx="5519738" cy="410442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519738" cy="4104420"/>
                    </a:xfrm>
                    <a:prstGeom prst="rect">
                      <a:avLst/>
                    </a:prstGeom>
                    <a:ln/>
                  </pic:spPr>
                </pic:pic>
              </a:graphicData>
            </a:graphic>
          </wp:inline>
        </w:drawing>
      </w:r>
    </w:p>
    <w:p w:rsidR="006238EB" w:rsidRDefault="006238EB"/>
    <w:p w:rsidR="006238EB" w:rsidRDefault="00552FBB">
      <w:r>
        <w:t xml:space="preserve"> Here are some important points to notice:</w:t>
      </w:r>
    </w:p>
    <w:p w:rsidR="006238EB" w:rsidRDefault="006238EB"/>
    <w:p w:rsidR="006238EB" w:rsidRDefault="00552FBB">
      <w:pPr>
        <w:numPr>
          <w:ilvl w:val="0"/>
          <w:numId w:val="1"/>
        </w:numPr>
        <w:contextualSpacing/>
      </w:pPr>
      <w:r>
        <w:t>The S</w:t>
      </w:r>
      <w:r>
        <w:t xml:space="preserve">creen’s orientation property has been set to ‘Portrait’. </w:t>
      </w:r>
    </w:p>
    <w:p w:rsidR="006238EB" w:rsidRDefault="00552FBB">
      <w:pPr>
        <w:numPr>
          <w:ilvl w:val="0"/>
          <w:numId w:val="1"/>
        </w:numPr>
        <w:contextualSpacing/>
      </w:pPr>
      <w:r>
        <w:t xml:space="preserve">The </w:t>
      </w:r>
      <w:r>
        <w:rPr>
          <w:i/>
        </w:rPr>
        <w:t xml:space="preserve">TextBoxShift.NumbersOnly </w:t>
      </w:r>
      <w:r>
        <w:t xml:space="preserve">property has been set to true, which means that only numbers can be input into that element. </w:t>
      </w:r>
    </w:p>
    <w:p w:rsidR="006238EB" w:rsidRDefault="006238EB">
      <w:pPr>
        <w:pStyle w:val="Heading1"/>
      </w:pPr>
      <w:bookmarkStart w:id="22" w:name="_1mfs3bpzp06" w:colFirst="0" w:colLast="0"/>
      <w:bookmarkEnd w:id="22"/>
    </w:p>
    <w:p w:rsidR="006238EB" w:rsidRDefault="006238EB">
      <w:pPr>
        <w:pStyle w:val="Heading1"/>
      </w:pPr>
      <w:bookmarkStart w:id="23" w:name="_cygu2gnkb9zz" w:colFirst="0" w:colLast="0"/>
      <w:bookmarkEnd w:id="23"/>
    </w:p>
    <w:p w:rsidR="006238EB" w:rsidRDefault="00552FBB">
      <w:pPr>
        <w:pStyle w:val="Heading1"/>
      </w:pPr>
      <w:bookmarkStart w:id="24" w:name="_lrbgrcpg181m" w:colFirst="0" w:colLast="0"/>
      <w:bookmarkEnd w:id="24"/>
      <w:r>
        <w:br w:type="page"/>
      </w:r>
    </w:p>
    <w:p w:rsidR="006238EB" w:rsidRDefault="00552FBB">
      <w:pPr>
        <w:pStyle w:val="Heading1"/>
      </w:pPr>
      <w:bookmarkStart w:id="25" w:name="_7molpi9kivw0" w:colFirst="0" w:colLast="0"/>
      <w:bookmarkEnd w:id="25"/>
      <w:r>
        <w:lastRenderedPageBreak/>
        <w:t>The Blocks Workspace</w:t>
      </w:r>
    </w:p>
    <w:p w:rsidR="006238EB" w:rsidRDefault="00552FBB">
      <w:r>
        <w:t>The following screenshot shows the entire template</w:t>
      </w:r>
      <w:r>
        <w:t xml:space="preserve"> workspace. </w:t>
      </w:r>
    </w:p>
    <w:p w:rsidR="006238EB" w:rsidRDefault="00552FBB">
      <w:pPr>
        <w:jc w:val="center"/>
      </w:pPr>
      <w:r>
        <w:rPr>
          <w:noProof/>
          <w:lang w:val="en-US"/>
        </w:rPr>
        <w:drawing>
          <wp:inline distT="114300" distB="114300" distL="114300" distR="114300">
            <wp:extent cx="6253733" cy="5195888"/>
            <wp:effectExtent l="0" t="0" r="0" b="0"/>
            <wp:docPr id="15" name="image30.png" descr="TemplateWorkspace.png"/>
            <wp:cNvGraphicFramePr/>
            <a:graphic xmlns:a="http://schemas.openxmlformats.org/drawingml/2006/main">
              <a:graphicData uri="http://schemas.openxmlformats.org/drawingml/2006/picture">
                <pic:pic xmlns:pic="http://schemas.openxmlformats.org/drawingml/2006/picture">
                  <pic:nvPicPr>
                    <pic:cNvPr id="0" name="image30.png" descr="TemplateWorkspace.png"/>
                    <pic:cNvPicPr preferRelativeResize="0"/>
                  </pic:nvPicPr>
                  <pic:blipFill>
                    <a:blip r:embed="rId14"/>
                    <a:srcRect/>
                    <a:stretch>
                      <a:fillRect/>
                    </a:stretch>
                  </pic:blipFill>
                  <pic:spPr>
                    <a:xfrm>
                      <a:off x="0" y="0"/>
                      <a:ext cx="6253733" cy="5195888"/>
                    </a:xfrm>
                    <a:prstGeom prst="rect">
                      <a:avLst/>
                    </a:prstGeom>
                    <a:ln/>
                  </pic:spPr>
                </pic:pic>
              </a:graphicData>
            </a:graphic>
          </wp:inline>
        </w:drawing>
      </w:r>
    </w:p>
    <w:p w:rsidR="006238EB" w:rsidRDefault="00552FBB">
      <w:pPr>
        <w:pStyle w:val="Heading2"/>
      </w:pPr>
      <w:bookmarkStart w:id="26" w:name="_ehfbj84d0dvx" w:colFirst="0" w:colLast="0"/>
      <w:bookmarkEnd w:id="26"/>
      <w:r>
        <w:t>Variables</w:t>
      </w:r>
    </w:p>
    <w:p w:rsidR="006238EB" w:rsidRDefault="00552FBB">
      <w:r>
        <w:t xml:space="preserve">There are just two </w:t>
      </w:r>
      <w:r>
        <w:rPr>
          <w:b/>
          <w:i/>
        </w:rPr>
        <w:t xml:space="preserve">global variables </w:t>
      </w:r>
      <w:r>
        <w:t xml:space="preserve">necessary for this app, the </w:t>
      </w:r>
      <w:r>
        <w:rPr>
          <w:i/>
        </w:rPr>
        <w:t xml:space="preserve">PLAIN_ALPHABET </w:t>
      </w:r>
      <w:r>
        <w:t xml:space="preserve">and the </w:t>
      </w:r>
      <w:r>
        <w:rPr>
          <w:i/>
        </w:rPr>
        <w:t xml:space="preserve">cipher_alphabet.   </w:t>
      </w:r>
      <w:r>
        <w:t xml:space="preserve">Following our coding convention, the </w:t>
      </w:r>
      <w:r>
        <w:rPr>
          <w:i/>
        </w:rPr>
        <w:t xml:space="preserve">PLAIN_ALPHABET’s </w:t>
      </w:r>
      <w:r>
        <w:t>is all UPPERCASE</w:t>
      </w:r>
      <w:r>
        <w:tab/>
      </w:r>
      <w:r>
        <w:t xml:space="preserve"> because it is a constant -- its value will never change. The </w:t>
      </w:r>
      <w:r>
        <w:rPr>
          <w:i/>
        </w:rPr>
        <w:t xml:space="preserve">cipher-alphabet </w:t>
      </w:r>
      <w:r>
        <w:t xml:space="preserve">will change based on the shift, so its name is in lowercase. </w:t>
      </w:r>
    </w:p>
    <w:p w:rsidR="006238EB" w:rsidRDefault="00552FBB">
      <w:pPr>
        <w:pStyle w:val="Heading2"/>
      </w:pPr>
      <w:bookmarkStart w:id="27" w:name="_vx2ys6cbc9zy" w:colFirst="0" w:colLast="0"/>
      <w:bookmarkEnd w:id="27"/>
      <w:r>
        <w:t>Events and Event Handlers</w:t>
      </w:r>
    </w:p>
    <w:p w:rsidR="006238EB" w:rsidRDefault="006238EB"/>
    <w:p w:rsidR="006238EB" w:rsidRDefault="00552FBB">
      <w:r>
        <w:t>There are just two events that must be handled by this app: the ‘Encrypt’ and ‘Decrypt’ C</w:t>
      </w:r>
      <w:r>
        <w:t xml:space="preserve">lick events.  Let’s look at the code for the </w:t>
      </w:r>
      <w:r>
        <w:rPr>
          <w:i/>
        </w:rPr>
        <w:t>ButtonEncrypt.Click</w:t>
      </w:r>
      <w:r>
        <w:t xml:space="preserve"> handler:</w:t>
      </w:r>
    </w:p>
    <w:p w:rsidR="006238EB" w:rsidRDefault="00552FBB">
      <w:pPr>
        <w:jc w:val="center"/>
      </w:pPr>
      <w:r>
        <w:rPr>
          <w:noProof/>
          <w:lang w:val="en-US"/>
        </w:rPr>
        <w:lastRenderedPageBreak/>
        <w:drawing>
          <wp:inline distT="114300" distB="114300" distL="114300" distR="114300">
            <wp:extent cx="4543425" cy="89535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4543425" cy="895350"/>
                    </a:xfrm>
                    <a:prstGeom prst="rect">
                      <a:avLst/>
                    </a:prstGeom>
                    <a:ln/>
                  </pic:spPr>
                </pic:pic>
              </a:graphicData>
            </a:graphic>
          </wp:inline>
        </w:drawing>
      </w:r>
    </w:p>
    <w:p w:rsidR="006238EB" w:rsidRDefault="00552FBB">
      <w:r>
        <w:t xml:space="preserve">When </w:t>
      </w:r>
      <w:r>
        <w:rPr>
          <w:i/>
        </w:rPr>
        <w:t xml:space="preserve">ButtonEncrypt </w:t>
      </w:r>
      <w:r>
        <w:t xml:space="preserve">is clicked, it calls the </w:t>
      </w:r>
      <w:r>
        <w:rPr>
          <w:b/>
          <w:i/>
        </w:rPr>
        <w:t xml:space="preserve">caesarEncrypt </w:t>
      </w:r>
      <w:r>
        <w:t xml:space="preserve">function, which encrypts the string that the user input into the </w:t>
      </w:r>
      <w:r>
        <w:rPr>
          <w:i/>
        </w:rPr>
        <w:t xml:space="preserve">TextBoxPlaintext </w:t>
      </w:r>
      <w:r>
        <w:t xml:space="preserve">component and displays the result in the </w:t>
      </w:r>
      <w:r>
        <w:rPr>
          <w:i/>
        </w:rPr>
        <w:t xml:space="preserve">TextBoxCiphertext </w:t>
      </w:r>
      <w:r>
        <w:t xml:space="preserve">component.  This will cause the function’s result, or value, to be displayed in the user interface.  Notice how the plaintext and the shift are taken directly from their respective </w:t>
      </w:r>
      <w:r>
        <w:rPr>
          <w:i/>
        </w:rPr>
        <w:t>TextBoxes</w:t>
      </w:r>
      <w:r>
        <w:t xml:space="preserve">,   By </w:t>
      </w:r>
      <w:r>
        <w:t xml:space="preserve">using a </w:t>
      </w:r>
      <w:r>
        <w:rPr>
          <w:b/>
          <w:i/>
        </w:rPr>
        <w:t xml:space="preserve">function </w:t>
      </w:r>
      <w:r>
        <w:t xml:space="preserve">(rather than a procedure) this operation can all be done with one statement. </w:t>
      </w:r>
    </w:p>
    <w:p w:rsidR="006238EB" w:rsidRDefault="00552FBB">
      <w:pPr>
        <w:pStyle w:val="Heading2"/>
      </w:pPr>
      <w:bookmarkStart w:id="28" w:name="_psd8sf865nd" w:colFirst="0" w:colLast="0"/>
      <w:bookmarkEnd w:id="28"/>
      <w:r>
        <w:t xml:space="preserve">The </w:t>
      </w:r>
      <w:r>
        <w:rPr>
          <w:i/>
        </w:rPr>
        <w:t xml:space="preserve">caesarEncrypt </w:t>
      </w:r>
      <w:r>
        <w:t>Function</w:t>
      </w:r>
    </w:p>
    <w:p w:rsidR="006238EB" w:rsidRDefault="006238EB"/>
    <w:p w:rsidR="006238EB" w:rsidRDefault="00552FBB">
      <w:r>
        <w:t xml:space="preserve">Rather than coding all of the encryption details in the event handler, we are using the </w:t>
      </w:r>
      <w:r>
        <w:rPr>
          <w:b/>
          <w:i/>
        </w:rPr>
        <w:t>caesarEncrypt</w:t>
      </w:r>
      <w:r>
        <w:rPr>
          <w:i/>
        </w:rPr>
        <w:t xml:space="preserve"> </w:t>
      </w:r>
      <w:r>
        <w:t>function to perform the encrypt</w:t>
      </w:r>
      <w:r>
        <w:t xml:space="preserve">ion for us.  Here is a </w:t>
      </w:r>
      <w:r>
        <w:rPr>
          <w:b/>
          <w:i/>
        </w:rPr>
        <w:t xml:space="preserve">stub </w:t>
      </w:r>
      <w:r>
        <w:t>version of the function definition.  You will code the implementation.</w:t>
      </w:r>
    </w:p>
    <w:p w:rsidR="006238EB" w:rsidRDefault="00552FBB">
      <w:pPr>
        <w:jc w:val="center"/>
      </w:pPr>
      <w:r>
        <w:rPr>
          <w:noProof/>
          <w:lang w:val="en-US"/>
        </w:rPr>
        <mc:AlternateContent>
          <mc:Choice Requires="wpg">
            <w:drawing>
              <wp:inline distT="114300" distB="114300" distL="114300" distR="114300">
                <wp:extent cx="5943600" cy="1739900"/>
                <wp:effectExtent l="0" t="0" r="0" b="0"/>
                <wp:docPr id="16" name=""/>
                <wp:cNvGraphicFramePr/>
                <a:graphic xmlns:a="http://schemas.openxmlformats.org/drawingml/2006/main">
                  <a:graphicData uri="http://schemas.microsoft.com/office/word/2010/wordprocessingGroup">
                    <wpg:wgp>
                      <wpg:cNvGrpSpPr/>
                      <wpg:grpSpPr>
                        <a:xfrm>
                          <a:off x="0" y="0"/>
                          <a:ext cx="5943600" cy="1739900"/>
                          <a:chOff x="152400" y="152400"/>
                          <a:chExt cx="6981750" cy="2028825"/>
                        </a:xfrm>
                      </wpg:grpSpPr>
                      <pic:pic xmlns:pic="http://schemas.openxmlformats.org/drawingml/2006/picture">
                        <pic:nvPicPr>
                          <pic:cNvPr id="2" name="Shape 2" descr="CaesarEncryptStub.png"/>
                          <pic:cNvPicPr preferRelativeResize="0"/>
                        </pic:nvPicPr>
                        <pic:blipFill/>
                        <pic:spPr>
                          <a:xfrm>
                            <a:off x="152400" y="152400"/>
                            <a:ext cx="4333875" cy="2028825"/>
                          </a:xfrm>
                          <a:prstGeom prst="rect">
                            <a:avLst/>
                          </a:prstGeom>
                          <a:noFill/>
                          <a:ln>
                            <a:noFill/>
                          </a:ln>
                        </pic:spPr>
                      </pic:pic>
                      <wps:wsp>
                        <wps:cNvPr id="1" name="Text Box 1"/>
                        <wps:cNvSpPr txBox="1"/>
                        <wps:spPr>
                          <a:xfrm>
                            <a:off x="4591050" y="1249900"/>
                            <a:ext cx="2543100" cy="743100"/>
                          </a:xfrm>
                          <a:prstGeom prst="rect">
                            <a:avLst/>
                          </a:prstGeom>
                          <a:noFill/>
                          <a:ln>
                            <a:noFill/>
                          </a:ln>
                        </wps:spPr>
                        <wps:txbx>
                          <w:txbxContent>
                            <w:p w:rsidR="006238EB" w:rsidRDefault="00552FBB">
                              <w:pPr>
                                <w:spacing w:line="240" w:lineRule="auto"/>
                                <w:textDirection w:val="btLr"/>
                              </w:pPr>
                              <w:r>
                                <w:rPr>
                                  <w:b/>
                                  <w:color w:val="FF0000"/>
                                  <w:sz w:val="28"/>
                                </w:rPr>
                                <w:t xml:space="preserve">Local variables can only be used within this </w:t>
                              </w:r>
                              <w:r>
                                <w:rPr>
                                  <w:b/>
                                  <w:i/>
                                  <w:color w:val="FF0000"/>
                                  <w:sz w:val="28"/>
                                </w:rPr>
                                <w:t xml:space="preserve">in </w:t>
                              </w:r>
                              <w:r>
                                <w:rPr>
                                  <w:b/>
                                  <w:color w:val="FF0000"/>
                                  <w:sz w:val="28"/>
                                </w:rPr>
                                <w:t>slot.</w:t>
                              </w:r>
                            </w:p>
                          </w:txbxContent>
                        </wps:txbx>
                        <wps:bodyPr wrap="square" lIns="91425" tIns="91425" rIns="91425" bIns="91425" anchor="t" anchorCtr="0"/>
                      </wps:wsp>
                      <wps:wsp>
                        <wps:cNvPr id="4" name="Straight Arrow Connector 4"/>
                        <wps:cNvCnPr/>
                        <wps:spPr>
                          <a:xfrm flipH="1">
                            <a:off x="3238350" y="1621450"/>
                            <a:ext cx="1352700" cy="47400"/>
                          </a:xfrm>
                          <a:prstGeom prst="straightConnector1">
                            <a:avLst/>
                          </a:prstGeom>
                          <a:noFill/>
                          <a:ln w="28575" cap="flat" cmpd="sng">
                            <a:solidFill>
                              <a:srgbClr val="FF0000"/>
                            </a:solidFill>
                            <a:prstDash val="solid"/>
                            <a:round/>
                            <a:headEnd type="none" w="lg" len="lg"/>
                            <a:tailEnd type="triangle" w="lg" len="lg"/>
                          </a:ln>
                        </wps:spPr>
                        <wps:bodyPr/>
                      </wps:wsp>
                    </wpg:wgp>
                  </a:graphicData>
                </a:graphic>
              </wp:inline>
            </w:drawing>
          </mc:Choice>
          <mc:Fallback>
            <w:pict>
              <v:group id="_x0000_s1026" style="width:468pt;height:137pt;mso-position-horizontal-relative:char;mso-position-vertical-relative:line" coordorigin="1524,1524" coordsize="69817,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CaesarEncryptStub.png" style="position:absolute;left:1524;top:1524;width:43338;height:202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"/>
                <v:shapetype id="_x0000_t202" coordsize="21600,21600" o:spt="202" path="m,l,21600r21600,l21600,xe">
                  <v:stroke joinstyle="miter"/>
                  <v:path gradientshapeok="t" o:connecttype="rect"/>
                </v:shapetype>
                <v:shape id="Text Box 1" o:spid="_x0000_s1028" type="#_x0000_t202" style="position:absolute;left:45910;top:12499;width:25431;height: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rsidR="006238EB" w:rsidRDefault="00552FBB">
                        <w:pPr>
                          <w:spacing w:line="240" w:lineRule="auto"/>
                          <w:textDirection w:val="btLr"/>
                        </w:pPr>
                        <w:r>
                          <w:rPr>
                            <w:b/>
                            <w:color w:val="FF0000"/>
                            <w:sz w:val="28"/>
                          </w:rPr>
                          <w:t xml:space="preserve">Local variables can only be used within this </w:t>
                        </w:r>
                        <w:r>
                          <w:rPr>
                            <w:b/>
                            <w:i/>
                            <w:color w:val="FF0000"/>
                            <w:sz w:val="28"/>
                          </w:rPr>
                          <w:t xml:space="preserve">in </w:t>
                        </w:r>
                        <w:r>
                          <w:rPr>
                            <w:b/>
                            <w:color w:val="FF0000"/>
                            <w:sz w:val="28"/>
                          </w:rPr>
                          <w:t>slot.</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32383;top:16214;width:13527;height:4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" strokecolor="red" strokeweight="2.25pt">
                  <v:stroke startarrowwidth="wide" startarrowlength="long" endarrow="block" endarrowwidth="wide" endarrowlength="long"/>
                </v:shape>
                <w10:anchorlock/>
              </v:group>
            </w:pict>
          </mc:Fallback>
        </mc:AlternateContent>
      </w:r>
    </w:p>
    <w:p w:rsidR="006238EB" w:rsidRDefault="00552FBB">
      <w:r>
        <w:t xml:space="preserve">The function takes two </w:t>
      </w:r>
      <w:r>
        <w:rPr>
          <w:b/>
          <w:i/>
        </w:rPr>
        <w:t xml:space="preserve">parameters, </w:t>
      </w:r>
      <w:r>
        <w:t xml:space="preserve"> the </w:t>
      </w:r>
      <w:r>
        <w:rPr>
          <w:b/>
          <w:i/>
        </w:rPr>
        <w:t>plaintext</w:t>
      </w:r>
      <w:r>
        <w:t xml:space="preserve"> message that we want to encrypt and the </w:t>
      </w:r>
      <w:r>
        <w:rPr>
          <w:b/>
          <w:i/>
        </w:rPr>
        <w:t>shift</w:t>
      </w:r>
      <w:r>
        <w:t xml:space="preserve"> to </w:t>
      </w:r>
      <w:r>
        <w:t xml:space="preserve">use in setting up the cipher alphabet.  As a </w:t>
      </w:r>
      <w:r>
        <w:rPr>
          <w:b/>
          <w:i/>
        </w:rPr>
        <w:t xml:space="preserve">result </w:t>
      </w:r>
      <w:r>
        <w:t xml:space="preserve">the function will return the encrypted message.  Note the use of the three </w:t>
      </w:r>
      <w:r>
        <w:rPr>
          <w:b/>
          <w:i/>
        </w:rPr>
        <w:t xml:space="preserve">local variables:  </w:t>
      </w:r>
      <w:r>
        <w:t>The</w:t>
      </w:r>
      <w:r>
        <w:rPr>
          <w:b/>
          <w:i/>
        </w:rPr>
        <w:t xml:space="preserve"> chr  </w:t>
      </w:r>
      <w:r>
        <w:t xml:space="preserve">variable will store individual characters that are pulled from the </w:t>
      </w:r>
      <w:r>
        <w:rPr>
          <w:i/>
        </w:rPr>
        <w:t xml:space="preserve">plaintext </w:t>
      </w:r>
      <w:r>
        <w:t xml:space="preserve">message.  The </w:t>
      </w:r>
      <w:r>
        <w:rPr>
          <w:b/>
          <w:i/>
        </w:rPr>
        <w:t xml:space="preserve">index </w:t>
      </w:r>
      <w:r>
        <w:t>varia</w:t>
      </w:r>
      <w:r>
        <w:t xml:space="preserve">ble will store the </w:t>
      </w:r>
      <w:r>
        <w:rPr>
          <w:i/>
        </w:rPr>
        <w:t xml:space="preserve">chr’s </w:t>
      </w:r>
      <w:r>
        <w:t xml:space="preserve">index in the </w:t>
      </w:r>
      <w:r>
        <w:rPr>
          <w:i/>
        </w:rPr>
        <w:t xml:space="preserve">PLAIN_ALPHABET </w:t>
      </w:r>
      <w:r>
        <w:t xml:space="preserve"> and the </w:t>
      </w:r>
      <w:r>
        <w:rPr>
          <w:b/>
          <w:i/>
        </w:rPr>
        <w:t xml:space="preserve">ciphertext </w:t>
      </w:r>
      <w:r>
        <w:t xml:space="preserve">variable will store the encrypted message that will be returned as a result. </w:t>
      </w:r>
    </w:p>
    <w:p w:rsidR="006238EB" w:rsidRDefault="006238EB"/>
    <w:p w:rsidR="006238EB" w:rsidRDefault="00552FBB">
      <w:pPr>
        <w:ind w:left="720"/>
      </w:pPr>
      <w:r>
        <w:rPr>
          <w:b/>
        </w:rPr>
        <w:t xml:space="preserve">Why Local Variables. </w:t>
      </w:r>
      <w:r>
        <w:t xml:space="preserve">As local variables, these three variables have </w:t>
      </w:r>
      <w:r>
        <w:rPr>
          <w:b/>
          <w:i/>
        </w:rPr>
        <w:t xml:space="preserve">limited scope, </w:t>
      </w:r>
      <w:r>
        <w:t xml:space="preserve">which means they can </w:t>
      </w:r>
      <w:r>
        <w:t xml:space="preserve">only be used within the </w:t>
      </w:r>
      <w:r>
        <w:rPr>
          <w:b/>
          <w:i/>
        </w:rPr>
        <w:t xml:space="preserve">in </w:t>
      </w:r>
      <w:r>
        <w:t xml:space="preserve">slot -- they cannot be used elsewhere in the workspace.  One advantage of local variables is that they reduce the number of global variables that you have to manage in a program.  Another advantage is that they make it easier to </w:t>
      </w:r>
      <w:r>
        <w:t>understand the variable’s role because it is limited to just that local scope. Local variables often make debugging easier too because if there is a problem with their values, you only need to check the block of code where they are set up,  unlike global v</w:t>
      </w:r>
      <w:r>
        <w:t>ariables that can be changed anywhere in the program.</w:t>
      </w:r>
    </w:p>
    <w:p w:rsidR="006238EB" w:rsidRDefault="006238EB"/>
    <w:p w:rsidR="006238EB" w:rsidRDefault="006238EB">
      <w:pPr>
        <w:pStyle w:val="Heading1"/>
      </w:pPr>
      <w:bookmarkStart w:id="29" w:name="_bmhtuifknm9t" w:colFirst="0" w:colLast="0"/>
      <w:bookmarkEnd w:id="29"/>
    </w:p>
    <w:p w:rsidR="006238EB" w:rsidRDefault="006238EB"/>
    <w:p w:rsidR="006238EB" w:rsidRDefault="00552FBB">
      <w:pPr>
        <w:pStyle w:val="Heading2"/>
      </w:pPr>
      <w:bookmarkStart w:id="30" w:name="_wc2516t82hpr" w:colFirst="0" w:colLast="0"/>
      <w:bookmarkEnd w:id="30"/>
      <w:r>
        <w:t>Code Walkthrough: The initCipherAlphabet Procedure</w:t>
      </w:r>
    </w:p>
    <w:p w:rsidR="006238EB" w:rsidRDefault="006238EB"/>
    <w:p w:rsidR="006238EB" w:rsidRDefault="00552FBB">
      <w:r>
        <w:t xml:space="preserve">As noted above, as a substitution cipher, the Caesar cipher uses a </w:t>
      </w:r>
      <w:r>
        <w:rPr>
          <w:b/>
          <w:i/>
        </w:rPr>
        <w:t xml:space="preserve">cipher alphabet </w:t>
      </w:r>
      <w:r>
        <w:t xml:space="preserve">to perform the encryption. We will use the </w:t>
      </w:r>
      <w:r>
        <w:rPr>
          <w:b/>
          <w:i/>
        </w:rPr>
        <w:t xml:space="preserve">initCipherAlphabet </w:t>
      </w:r>
      <w:r>
        <w:t>procedure to construct the cipher alphabet:</w:t>
      </w:r>
    </w:p>
    <w:p w:rsidR="006238EB" w:rsidRDefault="00552FBB">
      <w:pPr>
        <w:jc w:val="center"/>
      </w:pPr>
      <w:r>
        <w:rPr>
          <w:noProof/>
          <w:lang w:val="en-US"/>
        </w:rPr>
        <w:drawing>
          <wp:inline distT="114300" distB="114300" distL="114300" distR="114300">
            <wp:extent cx="5511783" cy="2081213"/>
            <wp:effectExtent l="0" t="0" r="0" b="0"/>
            <wp:docPr id="8" name="image22.png" descr="InitCipherAlphabet.png"/>
            <wp:cNvGraphicFramePr/>
            <a:graphic xmlns:a="http://schemas.openxmlformats.org/drawingml/2006/main">
              <a:graphicData uri="http://schemas.openxmlformats.org/drawingml/2006/picture">
                <pic:pic xmlns:pic="http://schemas.openxmlformats.org/drawingml/2006/picture">
                  <pic:nvPicPr>
                    <pic:cNvPr id="0" name="image22.png" descr="InitCipherAlphabet.png"/>
                    <pic:cNvPicPr preferRelativeResize="0"/>
                  </pic:nvPicPr>
                  <pic:blipFill>
                    <a:blip r:embed="rId16"/>
                    <a:srcRect/>
                    <a:stretch>
                      <a:fillRect/>
                    </a:stretch>
                  </pic:blipFill>
                  <pic:spPr>
                    <a:xfrm>
                      <a:off x="0" y="0"/>
                      <a:ext cx="5511783" cy="2081213"/>
                    </a:xfrm>
                    <a:prstGeom prst="rect">
                      <a:avLst/>
                    </a:prstGeom>
                    <a:ln/>
                  </pic:spPr>
                </pic:pic>
              </a:graphicData>
            </a:graphic>
          </wp:inline>
        </w:drawing>
      </w:r>
    </w:p>
    <w:p w:rsidR="006238EB" w:rsidRDefault="006238EB"/>
    <w:p w:rsidR="006238EB" w:rsidRDefault="00552FBB">
      <w:r>
        <w:t xml:space="preserve">The “\n” is a special character to put in a newline so that each alphabet is on separate lines. Recall that the </w:t>
      </w:r>
      <w:r>
        <w:rPr>
          <w:i/>
        </w:rPr>
        <w:t xml:space="preserve">PLAIN_ALPHABET </w:t>
      </w:r>
      <w:r>
        <w:t xml:space="preserve">stores the 26  letters ‘a’ through ‘z’ and to construct the </w:t>
      </w:r>
      <w:r>
        <w:rPr>
          <w:i/>
        </w:rPr>
        <w:t xml:space="preserve">cipher_alphabet </w:t>
      </w:r>
      <w:r>
        <w:t>we wan</w:t>
      </w:r>
      <w:r>
        <w:t xml:space="preserve">t to shift those letters by the </w:t>
      </w:r>
      <w:r>
        <w:rPr>
          <w:i/>
        </w:rPr>
        <w:t xml:space="preserve">shift </w:t>
      </w:r>
      <w:r>
        <w:t xml:space="preserve">amount, wrapping some letters around to the right-hand-side of the alphabet.  Consider the plaintext alphabet written out with index numbers above it: </w:t>
      </w:r>
    </w:p>
    <w:p w:rsidR="006238EB" w:rsidRDefault="006238EB"/>
    <w:p w:rsidR="006238EB" w:rsidRDefault="00552FBB">
      <w:r>
        <w:t>1  2  3  4  5  6  7  8  9  10 11 12 13 14 15 16 17 18  19 20  21 22  23 24 25 26   (indexes)</w:t>
      </w:r>
    </w:p>
    <w:p w:rsidR="006238EB" w:rsidRDefault="00552FBB">
      <w:r>
        <w:rPr>
          <w:b/>
          <w:color w:val="FF0000"/>
        </w:rPr>
        <w:t>a  b  c</w:t>
      </w:r>
      <w:r>
        <w:rPr>
          <w:color w:val="FF9900"/>
        </w:rPr>
        <w:t xml:space="preserve">  d  e  f   g  h  i    j     k   l    m  n   o   p   q   r    s   t     u    v    w   x   y   z</w:t>
      </w:r>
      <w:r>
        <w:t xml:space="preserve">    (plaintext)</w:t>
      </w:r>
    </w:p>
    <w:p w:rsidR="006238EB" w:rsidRDefault="006238EB"/>
    <w:p w:rsidR="006238EB" w:rsidRDefault="00552FBB">
      <w:r>
        <w:t>If our shift is 3, then we would shift every</w:t>
      </w:r>
      <w:r>
        <w:t xml:space="preserve"> letter three spaces to the left and let the first three letters wrap around to the right-hand-side:</w:t>
      </w:r>
    </w:p>
    <w:p w:rsidR="006238EB" w:rsidRDefault="006238EB"/>
    <w:p w:rsidR="006238EB" w:rsidRDefault="00552FBB">
      <w:r>
        <w:t>1  2  3  4  5  6  7  8  9  10 11 12 13 14 15 16 17 18  19 20  21 22  23 24 25 26   (indexes)</w:t>
      </w:r>
    </w:p>
    <w:p w:rsidR="006238EB" w:rsidRDefault="00552FBB">
      <w:r>
        <w:rPr>
          <w:color w:val="FF9900"/>
        </w:rPr>
        <w:t xml:space="preserve">d  e  f   g  h  i    j   k   l   m  n   o   p   q   r    s   </w:t>
      </w:r>
      <w:r>
        <w:rPr>
          <w:color w:val="FF9900"/>
        </w:rPr>
        <w:t xml:space="preserve">t     u    v    w   x   y   z  </w:t>
      </w:r>
      <w:r>
        <w:rPr>
          <w:color w:val="FF0000"/>
        </w:rPr>
        <w:t xml:space="preserve"> </w:t>
      </w:r>
      <w:r>
        <w:rPr>
          <w:b/>
          <w:color w:val="FF0000"/>
        </w:rPr>
        <w:t>a   b   c</w:t>
      </w:r>
      <w:r>
        <w:rPr>
          <w:color w:val="FF9900"/>
        </w:rPr>
        <w:t xml:space="preserve">     </w:t>
      </w:r>
      <w:r>
        <w:t>(plaintext)</w:t>
      </w:r>
    </w:p>
    <w:p w:rsidR="006238EB" w:rsidRDefault="006238EB"/>
    <w:p w:rsidR="006238EB" w:rsidRDefault="00552FBB">
      <w:r>
        <w:t xml:space="preserve">We could use a loop to perform this shift operation.  But there is an easier way to do this.  Notice that we get the same result if we concatenate the last 23 letters of the alphabet and the first </w:t>
      </w:r>
      <w:r>
        <w:t>3 letters:</w:t>
      </w:r>
    </w:p>
    <w:p w:rsidR="006238EB" w:rsidRDefault="006238EB"/>
    <w:p w:rsidR="006238EB" w:rsidRDefault="00552FBB">
      <w:pPr>
        <w:rPr>
          <w:b/>
          <w:color w:val="FF0000"/>
        </w:rPr>
      </w:pPr>
      <w:r>
        <w:rPr>
          <w:color w:val="FF9900"/>
        </w:rPr>
        <w:lastRenderedPageBreak/>
        <w:t xml:space="preserve">d  e  f   g  h  i    j   k   l   m  n   o   p   q   r    s   t   u    v    w   x   y   z     </w:t>
      </w:r>
      <w:r>
        <w:rPr>
          <w:sz w:val="28"/>
          <w:szCs w:val="28"/>
        </w:rPr>
        <w:t>+</w:t>
      </w:r>
      <w:r>
        <w:rPr>
          <w:color w:val="FF9900"/>
        </w:rPr>
        <w:t xml:space="preserve">  </w:t>
      </w:r>
      <w:r>
        <w:rPr>
          <w:color w:val="FF0000"/>
        </w:rPr>
        <w:t xml:space="preserve"> </w:t>
      </w:r>
      <w:r>
        <w:rPr>
          <w:b/>
          <w:color w:val="FF0000"/>
        </w:rPr>
        <w:t>a   b   c</w:t>
      </w:r>
    </w:p>
    <w:p w:rsidR="006238EB" w:rsidRDefault="006238EB"/>
    <w:p w:rsidR="006238EB" w:rsidRDefault="00552FBB">
      <w:r>
        <w:t xml:space="preserve">So, to construct the cipher_alphabet we want to grab 23 (26 - shift) letters from the   PLAIN_ALPHBET, starting at index 4 (shift + 1), </w:t>
      </w:r>
      <w:r>
        <w:t xml:space="preserve"> and join them to all the letters starting at 1 and going up to index 3.   That is, we join  </w:t>
      </w:r>
      <w:r>
        <w:rPr>
          <w:color w:val="FF9900"/>
        </w:rPr>
        <w:t>DEFGHIJKLMNOPQRSTUVWXYZ</w:t>
      </w:r>
      <w:r>
        <w:t xml:space="preserve">   and </w:t>
      </w:r>
      <w:r>
        <w:rPr>
          <w:b/>
          <w:color w:val="FF0000"/>
        </w:rPr>
        <w:t xml:space="preserve">ABC.   </w:t>
      </w:r>
      <w:r>
        <w:t>This will give us this pair of alphabets:</w:t>
      </w:r>
    </w:p>
    <w:p w:rsidR="006238EB" w:rsidRDefault="006238EB"/>
    <w:p w:rsidR="006238EB" w:rsidRDefault="00552FBB">
      <w:r>
        <w:t>1  2  3  4  5  6  7  8  9  10 11 12 13 14 15 16 17 18 19 20 21 22 23 24 25 26   (in</w:t>
      </w:r>
      <w:r>
        <w:t>dexes)</w:t>
      </w:r>
    </w:p>
    <w:p w:rsidR="006238EB" w:rsidRDefault="00552FBB">
      <w:r>
        <w:rPr>
          <w:color w:val="FF9900"/>
        </w:rPr>
        <w:t>a  b  c</w:t>
      </w:r>
      <w:r>
        <w:t xml:space="preserve">  </w:t>
      </w:r>
      <w:r>
        <w:rPr>
          <w:color w:val="FF0000"/>
        </w:rPr>
        <w:t>d  e  f   g  h  i    j    k    l    m  n   o   p   q   r   s   t   u    v   w   x   y   z</w:t>
      </w:r>
      <w:r>
        <w:t xml:space="preserve">    (plaintext)</w:t>
      </w:r>
    </w:p>
    <w:p w:rsidR="006238EB" w:rsidRDefault="00552FBB">
      <w:r>
        <w:rPr>
          <w:color w:val="FF0000"/>
        </w:rPr>
        <w:t xml:space="preserve">D  E  F G H  I   J  K  L  M  N   O  P   Q  R  S   T  U  V  W  X   Y   Z   </w:t>
      </w:r>
      <w:r>
        <w:rPr>
          <w:color w:val="FF9900"/>
        </w:rPr>
        <w:t>A   B  C</w:t>
      </w:r>
      <w:r>
        <w:t xml:space="preserve">   (ciphertext)</w:t>
      </w:r>
    </w:p>
    <w:p w:rsidR="006238EB" w:rsidRDefault="006238EB"/>
    <w:p w:rsidR="006238EB" w:rsidRDefault="00552FBB">
      <w:r>
        <w:t>To perform this operation in App Inv</w:t>
      </w:r>
      <w:r>
        <w:t xml:space="preserve">entor we will use the built-in </w:t>
      </w:r>
      <w:r>
        <w:rPr>
          <w:b/>
          <w:i/>
        </w:rPr>
        <w:t>segment</w:t>
      </w:r>
      <w:r>
        <w:t xml:space="preserve"> function from the </w:t>
      </w:r>
      <w:r>
        <w:rPr>
          <w:i/>
        </w:rPr>
        <w:t>Text</w:t>
      </w:r>
      <w:r>
        <w:t xml:space="preserve"> drawer.  As its name suggests, the </w:t>
      </w:r>
      <w:r>
        <w:rPr>
          <w:b/>
          <w:i/>
        </w:rPr>
        <w:t xml:space="preserve">segment </w:t>
      </w:r>
      <w:r>
        <w:t xml:space="preserve">function grabs a certain segment (or </w:t>
      </w:r>
      <w:r>
        <w:rPr>
          <w:b/>
          <w:i/>
        </w:rPr>
        <w:t>substring</w:t>
      </w:r>
      <w:r>
        <w:t xml:space="preserve">) from a piece of text.   </w:t>
      </w:r>
    </w:p>
    <w:p w:rsidR="006238EB" w:rsidRDefault="00552FBB">
      <w:pPr>
        <w:jc w:val="center"/>
      </w:pPr>
      <w:r>
        <w:rPr>
          <w:noProof/>
          <w:lang w:val="en-US"/>
        </w:rPr>
        <w:drawing>
          <wp:inline distT="114300" distB="114300" distL="114300" distR="114300">
            <wp:extent cx="4481513" cy="1838569"/>
            <wp:effectExtent l="0" t="0" r="0" b="0"/>
            <wp:docPr id="10" name="image24.png" descr="JoinSegments.png"/>
            <wp:cNvGraphicFramePr/>
            <a:graphic xmlns:a="http://schemas.openxmlformats.org/drawingml/2006/main">
              <a:graphicData uri="http://schemas.openxmlformats.org/drawingml/2006/picture">
                <pic:pic xmlns:pic="http://schemas.openxmlformats.org/drawingml/2006/picture">
                  <pic:nvPicPr>
                    <pic:cNvPr id="0" name="image24.png" descr="JoinSegments.png"/>
                    <pic:cNvPicPr preferRelativeResize="0"/>
                  </pic:nvPicPr>
                  <pic:blipFill>
                    <a:blip r:embed="rId17"/>
                    <a:srcRect/>
                    <a:stretch>
                      <a:fillRect/>
                    </a:stretch>
                  </pic:blipFill>
                  <pic:spPr>
                    <a:xfrm>
                      <a:off x="0" y="0"/>
                      <a:ext cx="4481513" cy="1838569"/>
                    </a:xfrm>
                    <a:prstGeom prst="rect">
                      <a:avLst/>
                    </a:prstGeom>
                    <a:ln/>
                  </pic:spPr>
                </pic:pic>
              </a:graphicData>
            </a:graphic>
          </wp:inline>
        </w:drawing>
      </w:r>
    </w:p>
    <w:p w:rsidR="006238EB" w:rsidRDefault="006238EB">
      <w:pPr>
        <w:jc w:val="center"/>
      </w:pPr>
    </w:p>
    <w:p w:rsidR="006238EB" w:rsidRDefault="00552FBB">
      <w:r>
        <w:t>The first segment block grabs last 23 letters (26 - shift) from the PLAIN_A</w:t>
      </w:r>
      <w:r>
        <w:t xml:space="preserve">LPHABET.  Those are the letters </w:t>
      </w:r>
      <w:r>
        <w:rPr>
          <w:color w:val="FF9900"/>
        </w:rPr>
        <w:t>defghijklmnopqrstuvwxyz</w:t>
      </w:r>
      <w:r>
        <w:t xml:space="preserve">.  The second segment block grabs the first 3 (shift) letters from the PLAIN_ALPHABET -- i.e., the letters </w:t>
      </w:r>
      <w:r>
        <w:rPr>
          <w:b/>
          <w:color w:val="FF0000"/>
        </w:rPr>
        <w:t>abc</w:t>
      </w:r>
      <w:r>
        <w:t>.  When you join them together you get the cipher alphabet shown above:</w:t>
      </w:r>
    </w:p>
    <w:p w:rsidR="006238EB" w:rsidRDefault="006238EB"/>
    <w:p w:rsidR="006238EB" w:rsidRDefault="00552FBB">
      <w:pPr>
        <w:jc w:val="center"/>
        <w:rPr>
          <w:b/>
        </w:rPr>
      </w:pPr>
      <w:r>
        <w:rPr>
          <w:color w:val="FF9900"/>
        </w:rPr>
        <w:t>defghijklmnopqrstuvwxyz</w:t>
      </w:r>
      <w:r>
        <w:rPr>
          <w:b/>
          <w:color w:val="FF0000"/>
        </w:rPr>
        <w:t>abc</w:t>
      </w:r>
    </w:p>
    <w:p w:rsidR="006238EB" w:rsidRDefault="006238EB"/>
    <w:p w:rsidR="006238EB" w:rsidRDefault="00552FBB">
      <w:pPr>
        <w:pStyle w:val="Heading2"/>
      </w:pPr>
      <w:bookmarkStart w:id="31" w:name="_bdv8oui483yp" w:colFirst="0" w:colLast="0"/>
      <w:bookmarkEnd w:id="31"/>
      <w:r>
        <w:t>Code Walkthrough: The Encryption Algorithm</w:t>
      </w:r>
    </w:p>
    <w:p w:rsidR="006238EB" w:rsidRDefault="00552FBB">
      <w:r>
        <w:t xml:space="preserve">The encryption algorithm needs to loop through the letters of the plaintext message replacing each plaintext letter with the corresponding ciphertext letter.   However, if we did that, </w:t>
      </w:r>
      <w:r>
        <w:t xml:space="preserve">we would be changing the plaintext message itself.  So, instead, we will loop through the plaintext message and construct a new message, the ciphertext message, by replacing each plaintext letter with the corresponding ciphertext letter.   In </w:t>
      </w:r>
      <w:r>
        <w:rPr>
          <w:b/>
          <w:i/>
        </w:rPr>
        <w:t xml:space="preserve">pseudocode </w:t>
      </w:r>
      <w:r>
        <w:t>we</w:t>
      </w:r>
      <w:r>
        <w:t xml:space="preserve"> get the following algorithm:</w:t>
      </w:r>
    </w:p>
    <w:p w:rsidR="006238EB" w:rsidRDefault="006238EB"/>
    <w:p w:rsidR="006238EB" w:rsidRDefault="00552FBB">
      <w:pPr>
        <w:ind w:left="720"/>
        <w:rPr>
          <w:rFonts w:ascii="Courier New" w:eastAsia="Courier New" w:hAnsi="Courier New" w:cs="Courier New"/>
          <w:b/>
        </w:rPr>
      </w:pPr>
      <w:r>
        <w:rPr>
          <w:rFonts w:ascii="Courier New" w:eastAsia="Courier New" w:hAnsi="Courier New" w:cs="Courier New"/>
          <w:b/>
        </w:rPr>
        <w:t>initCipherAlphabet(shift)</w:t>
      </w:r>
    </w:p>
    <w:p w:rsidR="006238EB" w:rsidRDefault="00552FBB">
      <w:pPr>
        <w:ind w:left="720"/>
        <w:rPr>
          <w:rFonts w:ascii="Courier New" w:eastAsia="Courier New" w:hAnsi="Courier New" w:cs="Courier New"/>
          <w:b/>
        </w:rPr>
      </w:pPr>
      <w:r>
        <w:rPr>
          <w:rFonts w:ascii="Courier New" w:eastAsia="Courier New" w:hAnsi="Courier New" w:cs="Courier New"/>
          <w:b/>
        </w:rPr>
        <w:lastRenderedPageBreak/>
        <w:t xml:space="preserve">ciphertext </w:t>
      </w:r>
      <w:r>
        <w:rPr>
          <w:rFonts w:ascii="Fira Mono" w:eastAsia="Fira Mono" w:hAnsi="Fira Mono" w:cs="Fira Mono"/>
          <w:b/>
          <w:sz w:val="28"/>
          <w:szCs w:val="28"/>
        </w:rPr>
        <w:t>←</w:t>
      </w:r>
      <w:r>
        <w:rPr>
          <w:rFonts w:ascii="Courier New" w:eastAsia="Courier New" w:hAnsi="Courier New" w:cs="Courier New"/>
          <w:b/>
        </w:rPr>
        <w:t xml:space="preserve"> “”</w:t>
      </w:r>
    </w:p>
    <w:p w:rsidR="006238EB" w:rsidRDefault="00552FBB">
      <w:pPr>
        <w:ind w:left="720"/>
        <w:rPr>
          <w:rFonts w:ascii="Courier New" w:eastAsia="Courier New" w:hAnsi="Courier New" w:cs="Courier New"/>
          <w:b/>
        </w:rPr>
      </w:pPr>
      <w:r>
        <w:rPr>
          <w:rFonts w:ascii="Courier New" w:eastAsia="Courier New" w:hAnsi="Courier New" w:cs="Courier New"/>
          <w:b/>
        </w:rPr>
        <w:t xml:space="preserve">FOR EACH letter IN the plaintext </w:t>
      </w:r>
    </w:p>
    <w:p w:rsidR="006238EB" w:rsidRDefault="00552FBB">
      <w:pPr>
        <w:ind w:left="720"/>
        <w:rPr>
          <w:rFonts w:ascii="Courier New" w:eastAsia="Courier New" w:hAnsi="Courier New" w:cs="Courier New"/>
          <w:b/>
        </w:rPr>
      </w:pPr>
      <w:r>
        <w:rPr>
          <w:rFonts w:ascii="Courier New" w:eastAsia="Courier New" w:hAnsi="Courier New" w:cs="Courier New"/>
          <w:b/>
        </w:rPr>
        <w:t xml:space="preserve">    Find corresponding letter in ciphertext alphabet</w:t>
      </w:r>
    </w:p>
    <w:p w:rsidR="006238EB" w:rsidRDefault="00552FBB">
      <w:pPr>
        <w:ind w:left="720"/>
        <w:rPr>
          <w:rFonts w:ascii="Courier New" w:eastAsia="Courier New" w:hAnsi="Courier New" w:cs="Courier New"/>
          <w:b/>
        </w:rPr>
      </w:pPr>
      <w:r>
        <w:rPr>
          <w:rFonts w:ascii="Courier New" w:eastAsia="Courier New" w:hAnsi="Courier New" w:cs="Courier New"/>
          <w:b/>
        </w:rPr>
        <w:t xml:space="preserve">    Concatenate corresponding letter to ciphertext</w:t>
      </w:r>
    </w:p>
    <w:p w:rsidR="006238EB" w:rsidRDefault="00552FBB">
      <w:pPr>
        <w:ind w:left="720"/>
        <w:rPr>
          <w:rFonts w:ascii="Courier New" w:eastAsia="Courier New" w:hAnsi="Courier New" w:cs="Courier New"/>
        </w:rPr>
      </w:pPr>
      <w:r>
        <w:rPr>
          <w:rFonts w:ascii="Courier New" w:eastAsia="Courier New" w:hAnsi="Courier New" w:cs="Courier New"/>
          <w:b/>
        </w:rPr>
        <w:t>RETURN ciphertext</w:t>
      </w:r>
      <w:r>
        <w:rPr>
          <w:rFonts w:ascii="Courier New" w:eastAsia="Courier New" w:hAnsi="Courier New" w:cs="Courier New"/>
        </w:rPr>
        <w:t xml:space="preserve"> </w:t>
      </w:r>
    </w:p>
    <w:p w:rsidR="006238EB" w:rsidRDefault="006238EB"/>
    <w:p w:rsidR="006238EB" w:rsidRDefault="00552FBB">
      <w:r>
        <w:t xml:space="preserve">Let’s trace through this algorithm with a simple example.  Suppose our plaintext message is </w:t>
      </w:r>
      <w:r>
        <w:rPr>
          <w:b/>
          <w:i/>
        </w:rPr>
        <w:t xml:space="preserve">hello </w:t>
      </w:r>
      <w:r>
        <w:t xml:space="preserve">and our shift is </w:t>
      </w:r>
      <w:r>
        <w:rPr>
          <w:i/>
        </w:rPr>
        <w:t xml:space="preserve">3.  </w:t>
      </w:r>
      <w:r>
        <w:t xml:space="preserve">When we call </w:t>
      </w:r>
      <w:r>
        <w:rPr>
          <w:i/>
        </w:rPr>
        <w:t>initCipherAlphabet</w:t>
      </w:r>
      <w:r>
        <w:t xml:space="preserve"> we get the following pair of alphabets:</w:t>
      </w:r>
    </w:p>
    <w:p w:rsidR="006238EB" w:rsidRDefault="006238EB"/>
    <w:p w:rsidR="006238EB" w:rsidRDefault="00552FBB">
      <w:r>
        <w:t xml:space="preserve">1  2  3  4  5  6 7  8  9 10 11 12 13 14 15 16 17 18 19 20 21 22 </w:t>
      </w:r>
      <w:r>
        <w:t>23 24 25 26   (indexes)</w:t>
      </w:r>
    </w:p>
    <w:p w:rsidR="006238EB" w:rsidRDefault="00552FBB">
      <w:r>
        <w:rPr>
          <w:color w:val="FF9900"/>
        </w:rPr>
        <w:t>a  b  c</w:t>
      </w:r>
      <w:r>
        <w:t xml:space="preserve">  </w:t>
      </w:r>
      <w:r>
        <w:rPr>
          <w:color w:val="FF0000"/>
        </w:rPr>
        <w:t>d  e  f  g  h  i   j    k    l   m  n   o   p   q   r   s   t   u    v   w    x   y   z</w:t>
      </w:r>
      <w:r>
        <w:t xml:space="preserve">   (PLAIN_ALPHABET)</w:t>
      </w:r>
    </w:p>
    <w:p w:rsidR="006238EB" w:rsidRDefault="00552FBB">
      <w:r>
        <w:rPr>
          <w:color w:val="FF0000"/>
        </w:rPr>
        <w:t xml:space="preserve">D E  F G H  I  J  K  L M  N   O  P  Q  R   S   T  U  V  W  X   Y   Z   </w:t>
      </w:r>
      <w:r>
        <w:rPr>
          <w:color w:val="FF9900"/>
        </w:rPr>
        <w:t>A  B  C</w:t>
      </w:r>
      <w:r>
        <w:t xml:space="preserve">  (cipher_alphabet)</w:t>
      </w:r>
    </w:p>
    <w:p w:rsidR="006238EB" w:rsidRDefault="006238EB"/>
    <w:p w:rsidR="006238EB" w:rsidRDefault="00552FBB">
      <w:r>
        <w:t>Our ciphertext st</w:t>
      </w:r>
      <w:r>
        <w:t xml:space="preserve">arts out as “”.  Then we loop through the letters in the word </w:t>
      </w:r>
      <w:r>
        <w:rPr>
          <w:b/>
          <w:i/>
        </w:rPr>
        <w:t xml:space="preserve">hello. </w:t>
      </w:r>
      <w:r>
        <w:t xml:space="preserve">For the first letter, ‘h’, we concatenate its corresponding cipher_alphabet letter, </w:t>
      </w:r>
      <w:r>
        <w:rPr>
          <w:i/>
        </w:rPr>
        <w:t xml:space="preserve">‘K’, </w:t>
      </w:r>
      <w:r>
        <w:t xml:space="preserve">to the ciphertext.  This gives “K”.  For the second plaintext letter, ‘e’, we would concatenate </w:t>
      </w:r>
      <w:r>
        <w:rPr>
          <w:i/>
        </w:rPr>
        <w:t>‘H</w:t>
      </w:r>
      <w:r>
        <w:rPr>
          <w:i/>
        </w:rPr>
        <w:t xml:space="preserve">’ </w:t>
      </w:r>
      <w:r>
        <w:t>from the cipher_alphabet and so on.     The following table shows how the ciphertext message will grow from “” (the empty string) to “KHOOR”  as the loop progresses:</w:t>
      </w:r>
    </w:p>
    <w:p w:rsidR="006238EB" w:rsidRDefault="006238EB"/>
    <w:tbl>
      <w:tblPr>
        <w:tblStyle w:val="a0"/>
        <w:tblW w:w="77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250"/>
        <w:gridCol w:w="2490"/>
        <w:gridCol w:w="1920"/>
      </w:tblGrid>
      <w:tr w:rsidR="006238EB">
        <w:tc>
          <w:tcPr>
            <w:tcW w:w="1095" w:type="dxa"/>
            <w:shd w:val="clear" w:color="auto" w:fill="auto"/>
            <w:tcMar>
              <w:top w:w="100" w:type="dxa"/>
              <w:left w:w="100" w:type="dxa"/>
              <w:bottom w:w="100" w:type="dxa"/>
              <w:right w:w="100" w:type="dxa"/>
            </w:tcMar>
          </w:tcPr>
          <w:p w:rsidR="006238EB" w:rsidRDefault="00552FBB">
            <w:pPr>
              <w:spacing w:line="240" w:lineRule="auto"/>
            </w:pPr>
            <w:r>
              <w:t>Iteration</w:t>
            </w:r>
          </w:p>
        </w:tc>
        <w:tc>
          <w:tcPr>
            <w:tcW w:w="2250" w:type="dxa"/>
            <w:shd w:val="clear" w:color="auto" w:fill="auto"/>
            <w:tcMar>
              <w:top w:w="100" w:type="dxa"/>
              <w:left w:w="100" w:type="dxa"/>
              <w:bottom w:w="100" w:type="dxa"/>
              <w:right w:w="100" w:type="dxa"/>
            </w:tcMar>
          </w:tcPr>
          <w:p w:rsidR="006238EB" w:rsidRDefault="00552FBB">
            <w:pPr>
              <w:spacing w:line="240" w:lineRule="auto"/>
            </w:pPr>
            <w:r>
              <w:t>Plaintext letter (chr)</w:t>
            </w:r>
          </w:p>
        </w:tc>
        <w:tc>
          <w:tcPr>
            <w:tcW w:w="2490" w:type="dxa"/>
            <w:shd w:val="clear" w:color="auto" w:fill="auto"/>
            <w:tcMar>
              <w:top w:w="100" w:type="dxa"/>
              <w:left w:w="100" w:type="dxa"/>
              <w:bottom w:w="100" w:type="dxa"/>
              <w:right w:w="100" w:type="dxa"/>
            </w:tcMar>
          </w:tcPr>
          <w:p w:rsidR="006238EB" w:rsidRDefault="00552FBB">
            <w:pPr>
              <w:spacing w:line="240" w:lineRule="auto"/>
            </w:pPr>
            <w:r>
              <w:t>Cipher_alphabet letter</w:t>
            </w:r>
          </w:p>
        </w:tc>
        <w:tc>
          <w:tcPr>
            <w:tcW w:w="1920" w:type="dxa"/>
            <w:shd w:val="clear" w:color="auto" w:fill="auto"/>
            <w:tcMar>
              <w:top w:w="100" w:type="dxa"/>
              <w:left w:w="100" w:type="dxa"/>
              <w:bottom w:w="100" w:type="dxa"/>
              <w:right w:w="100" w:type="dxa"/>
            </w:tcMar>
          </w:tcPr>
          <w:p w:rsidR="006238EB" w:rsidRDefault="00552FBB">
            <w:pPr>
              <w:spacing w:line="240" w:lineRule="auto"/>
            </w:pPr>
            <w:r>
              <w:t>Ciphertext result</w:t>
            </w:r>
          </w:p>
        </w:tc>
      </w:tr>
      <w:tr w:rsidR="006238EB">
        <w:tc>
          <w:tcPr>
            <w:tcW w:w="1095" w:type="dxa"/>
            <w:shd w:val="clear" w:color="auto" w:fill="auto"/>
            <w:tcMar>
              <w:top w:w="100" w:type="dxa"/>
              <w:left w:w="100" w:type="dxa"/>
              <w:bottom w:w="100" w:type="dxa"/>
              <w:right w:w="100" w:type="dxa"/>
            </w:tcMar>
          </w:tcPr>
          <w:p w:rsidR="006238EB" w:rsidRDefault="00552FBB">
            <w:pPr>
              <w:spacing w:line="240" w:lineRule="auto"/>
            </w:pPr>
            <w:r>
              <w:t>0</w:t>
            </w:r>
          </w:p>
        </w:tc>
        <w:tc>
          <w:tcPr>
            <w:tcW w:w="2250" w:type="dxa"/>
            <w:shd w:val="clear" w:color="auto" w:fill="auto"/>
            <w:tcMar>
              <w:top w:w="100" w:type="dxa"/>
              <w:left w:w="100" w:type="dxa"/>
              <w:bottom w:w="100" w:type="dxa"/>
              <w:right w:w="100" w:type="dxa"/>
            </w:tcMar>
          </w:tcPr>
          <w:p w:rsidR="006238EB" w:rsidRDefault="006238EB">
            <w:pPr>
              <w:spacing w:line="240" w:lineRule="auto"/>
            </w:pPr>
          </w:p>
        </w:tc>
        <w:tc>
          <w:tcPr>
            <w:tcW w:w="2490" w:type="dxa"/>
            <w:shd w:val="clear" w:color="auto" w:fill="auto"/>
            <w:tcMar>
              <w:top w:w="100" w:type="dxa"/>
              <w:left w:w="100" w:type="dxa"/>
              <w:bottom w:w="100" w:type="dxa"/>
              <w:right w:w="100" w:type="dxa"/>
            </w:tcMar>
          </w:tcPr>
          <w:p w:rsidR="006238EB" w:rsidRDefault="006238EB">
            <w:pPr>
              <w:spacing w:line="240" w:lineRule="auto"/>
            </w:pPr>
          </w:p>
        </w:tc>
        <w:tc>
          <w:tcPr>
            <w:tcW w:w="1920" w:type="dxa"/>
            <w:shd w:val="clear" w:color="auto" w:fill="auto"/>
            <w:tcMar>
              <w:top w:w="100" w:type="dxa"/>
              <w:left w:w="100" w:type="dxa"/>
              <w:bottom w:w="100" w:type="dxa"/>
              <w:right w:w="100" w:type="dxa"/>
            </w:tcMar>
          </w:tcPr>
          <w:p w:rsidR="006238EB" w:rsidRDefault="006238EB">
            <w:pPr>
              <w:spacing w:line="240" w:lineRule="auto"/>
            </w:pPr>
          </w:p>
        </w:tc>
      </w:tr>
      <w:tr w:rsidR="006238EB">
        <w:tc>
          <w:tcPr>
            <w:tcW w:w="1095" w:type="dxa"/>
            <w:shd w:val="clear" w:color="auto" w:fill="auto"/>
            <w:tcMar>
              <w:top w:w="100" w:type="dxa"/>
              <w:left w:w="100" w:type="dxa"/>
              <w:bottom w:w="100" w:type="dxa"/>
              <w:right w:w="100" w:type="dxa"/>
            </w:tcMar>
          </w:tcPr>
          <w:p w:rsidR="006238EB" w:rsidRDefault="00552FBB">
            <w:pPr>
              <w:spacing w:line="240" w:lineRule="auto"/>
            </w:pPr>
            <w:r>
              <w:t>1</w:t>
            </w:r>
          </w:p>
        </w:tc>
        <w:tc>
          <w:tcPr>
            <w:tcW w:w="2250" w:type="dxa"/>
            <w:shd w:val="clear" w:color="auto" w:fill="auto"/>
            <w:tcMar>
              <w:top w:w="100" w:type="dxa"/>
              <w:left w:w="100" w:type="dxa"/>
              <w:bottom w:w="100" w:type="dxa"/>
              <w:right w:w="100" w:type="dxa"/>
            </w:tcMar>
          </w:tcPr>
          <w:p w:rsidR="006238EB" w:rsidRDefault="00552FBB">
            <w:pPr>
              <w:spacing w:line="240" w:lineRule="auto"/>
            </w:pPr>
            <w:r>
              <w:t>h</w:t>
            </w:r>
          </w:p>
        </w:tc>
        <w:tc>
          <w:tcPr>
            <w:tcW w:w="2490" w:type="dxa"/>
            <w:shd w:val="clear" w:color="auto" w:fill="auto"/>
            <w:tcMar>
              <w:top w:w="100" w:type="dxa"/>
              <w:left w:w="100" w:type="dxa"/>
              <w:bottom w:w="100" w:type="dxa"/>
              <w:right w:w="100" w:type="dxa"/>
            </w:tcMar>
          </w:tcPr>
          <w:p w:rsidR="006238EB" w:rsidRDefault="00552FBB">
            <w:pPr>
              <w:spacing w:line="240" w:lineRule="auto"/>
            </w:pPr>
            <w:r>
              <w:t>K</w:t>
            </w:r>
          </w:p>
        </w:tc>
        <w:tc>
          <w:tcPr>
            <w:tcW w:w="1920" w:type="dxa"/>
            <w:shd w:val="clear" w:color="auto" w:fill="auto"/>
            <w:tcMar>
              <w:top w:w="100" w:type="dxa"/>
              <w:left w:w="100" w:type="dxa"/>
              <w:bottom w:w="100" w:type="dxa"/>
              <w:right w:w="100" w:type="dxa"/>
            </w:tcMar>
          </w:tcPr>
          <w:p w:rsidR="006238EB" w:rsidRDefault="00552FBB">
            <w:pPr>
              <w:spacing w:line="240" w:lineRule="auto"/>
            </w:pPr>
            <w:r>
              <w:t>K</w:t>
            </w:r>
          </w:p>
        </w:tc>
      </w:tr>
      <w:tr w:rsidR="006238EB">
        <w:tc>
          <w:tcPr>
            <w:tcW w:w="1095" w:type="dxa"/>
            <w:shd w:val="clear" w:color="auto" w:fill="auto"/>
            <w:tcMar>
              <w:top w:w="100" w:type="dxa"/>
              <w:left w:w="100" w:type="dxa"/>
              <w:bottom w:w="100" w:type="dxa"/>
              <w:right w:w="100" w:type="dxa"/>
            </w:tcMar>
          </w:tcPr>
          <w:p w:rsidR="006238EB" w:rsidRDefault="00552FBB">
            <w:pPr>
              <w:spacing w:line="240" w:lineRule="auto"/>
            </w:pPr>
            <w:r>
              <w:t>2</w:t>
            </w:r>
          </w:p>
        </w:tc>
        <w:tc>
          <w:tcPr>
            <w:tcW w:w="2250" w:type="dxa"/>
            <w:shd w:val="clear" w:color="auto" w:fill="auto"/>
            <w:tcMar>
              <w:top w:w="100" w:type="dxa"/>
              <w:left w:w="100" w:type="dxa"/>
              <w:bottom w:w="100" w:type="dxa"/>
              <w:right w:w="100" w:type="dxa"/>
            </w:tcMar>
          </w:tcPr>
          <w:p w:rsidR="006238EB" w:rsidRDefault="00552FBB">
            <w:pPr>
              <w:spacing w:line="240" w:lineRule="auto"/>
            </w:pPr>
            <w:r>
              <w:t>e</w:t>
            </w:r>
          </w:p>
        </w:tc>
        <w:tc>
          <w:tcPr>
            <w:tcW w:w="2490" w:type="dxa"/>
            <w:shd w:val="clear" w:color="auto" w:fill="auto"/>
            <w:tcMar>
              <w:top w:w="100" w:type="dxa"/>
              <w:left w:w="100" w:type="dxa"/>
              <w:bottom w:w="100" w:type="dxa"/>
              <w:right w:w="100" w:type="dxa"/>
            </w:tcMar>
          </w:tcPr>
          <w:p w:rsidR="006238EB" w:rsidRDefault="00552FBB">
            <w:pPr>
              <w:spacing w:line="240" w:lineRule="auto"/>
            </w:pPr>
            <w:r>
              <w:t>H</w:t>
            </w:r>
          </w:p>
        </w:tc>
        <w:tc>
          <w:tcPr>
            <w:tcW w:w="1920" w:type="dxa"/>
            <w:shd w:val="clear" w:color="auto" w:fill="auto"/>
            <w:tcMar>
              <w:top w:w="100" w:type="dxa"/>
              <w:left w:w="100" w:type="dxa"/>
              <w:bottom w:w="100" w:type="dxa"/>
              <w:right w:w="100" w:type="dxa"/>
            </w:tcMar>
          </w:tcPr>
          <w:p w:rsidR="006238EB" w:rsidRDefault="00552FBB">
            <w:pPr>
              <w:spacing w:line="240" w:lineRule="auto"/>
            </w:pPr>
            <w:r>
              <w:t>KH</w:t>
            </w:r>
          </w:p>
        </w:tc>
      </w:tr>
      <w:tr w:rsidR="006238EB">
        <w:tc>
          <w:tcPr>
            <w:tcW w:w="1095" w:type="dxa"/>
            <w:shd w:val="clear" w:color="auto" w:fill="auto"/>
            <w:tcMar>
              <w:top w:w="100" w:type="dxa"/>
              <w:left w:w="100" w:type="dxa"/>
              <w:bottom w:w="100" w:type="dxa"/>
              <w:right w:w="100" w:type="dxa"/>
            </w:tcMar>
          </w:tcPr>
          <w:p w:rsidR="006238EB" w:rsidRDefault="00552FBB">
            <w:pPr>
              <w:spacing w:line="240" w:lineRule="auto"/>
            </w:pPr>
            <w:r>
              <w:t>3</w:t>
            </w:r>
          </w:p>
        </w:tc>
        <w:tc>
          <w:tcPr>
            <w:tcW w:w="2250" w:type="dxa"/>
            <w:shd w:val="clear" w:color="auto" w:fill="auto"/>
            <w:tcMar>
              <w:top w:w="100" w:type="dxa"/>
              <w:left w:w="100" w:type="dxa"/>
              <w:bottom w:w="100" w:type="dxa"/>
              <w:right w:w="100" w:type="dxa"/>
            </w:tcMar>
          </w:tcPr>
          <w:p w:rsidR="006238EB" w:rsidRDefault="00552FBB">
            <w:pPr>
              <w:spacing w:line="240" w:lineRule="auto"/>
            </w:pPr>
            <w:r>
              <w:t>l</w:t>
            </w:r>
          </w:p>
        </w:tc>
        <w:tc>
          <w:tcPr>
            <w:tcW w:w="2490" w:type="dxa"/>
            <w:shd w:val="clear" w:color="auto" w:fill="auto"/>
            <w:tcMar>
              <w:top w:w="100" w:type="dxa"/>
              <w:left w:w="100" w:type="dxa"/>
              <w:bottom w:w="100" w:type="dxa"/>
              <w:right w:w="100" w:type="dxa"/>
            </w:tcMar>
          </w:tcPr>
          <w:p w:rsidR="006238EB" w:rsidRDefault="00552FBB">
            <w:pPr>
              <w:spacing w:line="240" w:lineRule="auto"/>
            </w:pPr>
            <w:r>
              <w:t>O</w:t>
            </w:r>
          </w:p>
        </w:tc>
        <w:tc>
          <w:tcPr>
            <w:tcW w:w="1920" w:type="dxa"/>
            <w:shd w:val="clear" w:color="auto" w:fill="auto"/>
            <w:tcMar>
              <w:top w:w="100" w:type="dxa"/>
              <w:left w:w="100" w:type="dxa"/>
              <w:bottom w:w="100" w:type="dxa"/>
              <w:right w:w="100" w:type="dxa"/>
            </w:tcMar>
          </w:tcPr>
          <w:p w:rsidR="006238EB" w:rsidRDefault="00552FBB">
            <w:pPr>
              <w:spacing w:line="240" w:lineRule="auto"/>
            </w:pPr>
            <w:r>
              <w:t>KHO</w:t>
            </w:r>
          </w:p>
        </w:tc>
      </w:tr>
      <w:tr w:rsidR="006238EB">
        <w:tc>
          <w:tcPr>
            <w:tcW w:w="1095" w:type="dxa"/>
            <w:shd w:val="clear" w:color="auto" w:fill="auto"/>
            <w:tcMar>
              <w:top w:w="100" w:type="dxa"/>
              <w:left w:w="100" w:type="dxa"/>
              <w:bottom w:w="100" w:type="dxa"/>
              <w:right w:w="100" w:type="dxa"/>
            </w:tcMar>
          </w:tcPr>
          <w:p w:rsidR="006238EB" w:rsidRDefault="00552FBB">
            <w:pPr>
              <w:spacing w:line="240" w:lineRule="auto"/>
            </w:pPr>
            <w:r>
              <w:t>4</w:t>
            </w:r>
          </w:p>
        </w:tc>
        <w:tc>
          <w:tcPr>
            <w:tcW w:w="2250" w:type="dxa"/>
            <w:shd w:val="clear" w:color="auto" w:fill="auto"/>
            <w:tcMar>
              <w:top w:w="100" w:type="dxa"/>
              <w:left w:w="100" w:type="dxa"/>
              <w:bottom w:w="100" w:type="dxa"/>
              <w:right w:w="100" w:type="dxa"/>
            </w:tcMar>
          </w:tcPr>
          <w:p w:rsidR="006238EB" w:rsidRDefault="00552FBB">
            <w:pPr>
              <w:spacing w:line="240" w:lineRule="auto"/>
            </w:pPr>
            <w:r>
              <w:t>l</w:t>
            </w:r>
          </w:p>
        </w:tc>
        <w:tc>
          <w:tcPr>
            <w:tcW w:w="2490" w:type="dxa"/>
            <w:shd w:val="clear" w:color="auto" w:fill="auto"/>
            <w:tcMar>
              <w:top w:w="100" w:type="dxa"/>
              <w:left w:w="100" w:type="dxa"/>
              <w:bottom w:w="100" w:type="dxa"/>
              <w:right w:w="100" w:type="dxa"/>
            </w:tcMar>
          </w:tcPr>
          <w:p w:rsidR="006238EB" w:rsidRDefault="00552FBB">
            <w:pPr>
              <w:spacing w:line="240" w:lineRule="auto"/>
            </w:pPr>
            <w:r>
              <w:t>O</w:t>
            </w:r>
          </w:p>
        </w:tc>
        <w:tc>
          <w:tcPr>
            <w:tcW w:w="1920" w:type="dxa"/>
            <w:shd w:val="clear" w:color="auto" w:fill="auto"/>
            <w:tcMar>
              <w:top w:w="100" w:type="dxa"/>
              <w:left w:w="100" w:type="dxa"/>
              <w:bottom w:w="100" w:type="dxa"/>
              <w:right w:w="100" w:type="dxa"/>
            </w:tcMar>
          </w:tcPr>
          <w:p w:rsidR="006238EB" w:rsidRDefault="00552FBB">
            <w:pPr>
              <w:spacing w:line="240" w:lineRule="auto"/>
            </w:pPr>
            <w:r>
              <w:t>KHOO</w:t>
            </w:r>
          </w:p>
        </w:tc>
      </w:tr>
      <w:tr w:rsidR="006238EB">
        <w:tc>
          <w:tcPr>
            <w:tcW w:w="1095" w:type="dxa"/>
            <w:shd w:val="clear" w:color="auto" w:fill="auto"/>
            <w:tcMar>
              <w:top w:w="100" w:type="dxa"/>
              <w:left w:w="100" w:type="dxa"/>
              <w:bottom w:w="100" w:type="dxa"/>
              <w:right w:w="100" w:type="dxa"/>
            </w:tcMar>
          </w:tcPr>
          <w:p w:rsidR="006238EB" w:rsidRDefault="00552FBB">
            <w:pPr>
              <w:spacing w:line="240" w:lineRule="auto"/>
            </w:pPr>
            <w:r>
              <w:t>5</w:t>
            </w:r>
          </w:p>
        </w:tc>
        <w:tc>
          <w:tcPr>
            <w:tcW w:w="2250" w:type="dxa"/>
            <w:shd w:val="clear" w:color="auto" w:fill="auto"/>
            <w:tcMar>
              <w:top w:w="100" w:type="dxa"/>
              <w:left w:w="100" w:type="dxa"/>
              <w:bottom w:w="100" w:type="dxa"/>
              <w:right w:w="100" w:type="dxa"/>
            </w:tcMar>
          </w:tcPr>
          <w:p w:rsidR="006238EB" w:rsidRDefault="00552FBB">
            <w:pPr>
              <w:spacing w:line="240" w:lineRule="auto"/>
            </w:pPr>
            <w:r>
              <w:t>o</w:t>
            </w:r>
          </w:p>
        </w:tc>
        <w:tc>
          <w:tcPr>
            <w:tcW w:w="2490" w:type="dxa"/>
            <w:shd w:val="clear" w:color="auto" w:fill="auto"/>
            <w:tcMar>
              <w:top w:w="100" w:type="dxa"/>
              <w:left w:w="100" w:type="dxa"/>
              <w:bottom w:w="100" w:type="dxa"/>
              <w:right w:w="100" w:type="dxa"/>
            </w:tcMar>
          </w:tcPr>
          <w:p w:rsidR="006238EB" w:rsidRDefault="00552FBB">
            <w:pPr>
              <w:spacing w:line="240" w:lineRule="auto"/>
            </w:pPr>
            <w:r>
              <w:t>R</w:t>
            </w:r>
          </w:p>
        </w:tc>
        <w:tc>
          <w:tcPr>
            <w:tcW w:w="1920" w:type="dxa"/>
            <w:shd w:val="clear" w:color="auto" w:fill="auto"/>
            <w:tcMar>
              <w:top w:w="100" w:type="dxa"/>
              <w:left w:w="100" w:type="dxa"/>
              <w:bottom w:w="100" w:type="dxa"/>
              <w:right w:w="100" w:type="dxa"/>
            </w:tcMar>
          </w:tcPr>
          <w:p w:rsidR="006238EB" w:rsidRDefault="00552FBB">
            <w:pPr>
              <w:spacing w:line="240" w:lineRule="auto"/>
            </w:pPr>
            <w:r>
              <w:t>KHOOR</w:t>
            </w:r>
          </w:p>
        </w:tc>
      </w:tr>
    </w:tbl>
    <w:p w:rsidR="006238EB" w:rsidRDefault="006238EB"/>
    <w:p w:rsidR="006238EB" w:rsidRDefault="00552FBB">
      <w:r>
        <w:t>After 5 iterations of the loop the loop will stop and the algorithm will return ‘</w:t>
      </w:r>
      <w:r>
        <w:rPr>
          <w:i/>
        </w:rPr>
        <w:t xml:space="preserve">KHOOR’ </w:t>
      </w:r>
      <w:r>
        <w:t xml:space="preserve">as the encryption of </w:t>
      </w:r>
      <w:r>
        <w:rPr>
          <w:i/>
        </w:rPr>
        <w:t xml:space="preserve">‘hello’.  </w:t>
      </w:r>
    </w:p>
    <w:p w:rsidR="006238EB" w:rsidRDefault="006238EB"/>
    <w:p w:rsidR="006238EB" w:rsidRDefault="00552FBB">
      <w:pPr>
        <w:pStyle w:val="Heading1"/>
      </w:pPr>
      <w:bookmarkStart w:id="32" w:name="_ygwnb6rbuzae" w:colFirst="0" w:colLast="0"/>
      <w:bookmarkEnd w:id="32"/>
      <w:r>
        <w:t>Coding into App Inventor</w:t>
      </w:r>
    </w:p>
    <w:p w:rsidR="006238EB" w:rsidRDefault="00552FBB">
      <w:r>
        <w:lastRenderedPageBreak/>
        <w:t xml:space="preserve">Your task is to implement this algorithm  in App Inventor as the </w:t>
      </w:r>
      <w:r>
        <w:rPr>
          <w:i/>
        </w:rPr>
        <w:t xml:space="preserve">caesarEncrypt </w:t>
      </w:r>
      <w:r>
        <w:t xml:space="preserve">function.  You are given the following stub version of </w:t>
      </w:r>
      <w:r>
        <w:rPr>
          <w:i/>
        </w:rPr>
        <w:t xml:space="preserve">caesarEncrypt </w:t>
      </w:r>
      <w:r>
        <w:t xml:space="preserve">in the template.  Notice it has 3 </w:t>
      </w:r>
      <w:r>
        <w:rPr>
          <w:b/>
          <w:i/>
        </w:rPr>
        <w:t xml:space="preserve">local variables. </w:t>
      </w:r>
      <w:r>
        <w:t xml:space="preserve">The </w:t>
      </w:r>
      <w:r>
        <w:rPr>
          <w:b/>
          <w:i/>
        </w:rPr>
        <w:t xml:space="preserve">ciphertext </w:t>
      </w:r>
      <w:r>
        <w:t xml:space="preserve"> variable will store the encrypted message</w:t>
      </w:r>
      <w:r>
        <w:t xml:space="preserve">, which will be built letter by letter.  It is initialized to the empty string.  The </w:t>
      </w:r>
      <w:r>
        <w:rPr>
          <w:b/>
          <w:i/>
        </w:rPr>
        <w:t xml:space="preserve">chr </w:t>
      </w:r>
      <w:r>
        <w:t xml:space="preserve">variable will store the plaintext letter that we need to replace with its cipher_alphabet substitute.  And the </w:t>
      </w:r>
      <w:r>
        <w:rPr>
          <w:b/>
          <w:i/>
        </w:rPr>
        <w:t xml:space="preserve">index </w:t>
      </w:r>
      <w:r>
        <w:t xml:space="preserve">variable will store the index of </w:t>
      </w:r>
      <w:r>
        <w:rPr>
          <w:i/>
        </w:rPr>
        <w:t xml:space="preserve">chr </w:t>
      </w:r>
      <w:r>
        <w:t>in the PLAIN_</w:t>
      </w:r>
      <w:r>
        <w:t xml:space="preserve">ALPHABET.  </w:t>
      </w:r>
      <w:r>
        <w:rPr>
          <w:noProof/>
          <w:lang w:val="en-US"/>
        </w:rPr>
        <w:drawing>
          <wp:anchor distT="114300" distB="114300" distL="114300" distR="114300" simplePos="0" relativeHeight="251659264" behindDoc="0" locked="0" layoutInCell="1" hidden="0" allowOverlap="1">
            <wp:simplePos x="0" y="0"/>
            <wp:positionH relativeFrom="margin">
              <wp:posOffset>-219074</wp:posOffset>
            </wp:positionH>
            <wp:positionV relativeFrom="paragraph">
              <wp:posOffset>257175</wp:posOffset>
            </wp:positionV>
            <wp:extent cx="2852738" cy="1334935"/>
            <wp:effectExtent l="0" t="0" r="0" b="0"/>
            <wp:wrapSquare wrapText="bothSides" distT="114300" distB="114300" distL="114300" distR="114300"/>
            <wp:docPr id="14" name="image28.png" descr="CaesarEncryptStub.png"/>
            <wp:cNvGraphicFramePr/>
            <a:graphic xmlns:a="http://schemas.openxmlformats.org/drawingml/2006/main">
              <a:graphicData uri="http://schemas.openxmlformats.org/drawingml/2006/picture">
                <pic:pic xmlns:pic="http://schemas.openxmlformats.org/drawingml/2006/picture">
                  <pic:nvPicPr>
                    <pic:cNvPr id="0" name="image28.png" descr="CaesarEncryptStub.png"/>
                    <pic:cNvPicPr preferRelativeResize="0"/>
                  </pic:nvPicPr>
                  <pic:blipFill>
                    <a:blip r:embed="rId18"/>
                    <a:srcRect/>
                    <a:stretch>
                      <a:fillRect/>
                    </a:stretch>
                  </pic:blipFill>
                  <pic:spPr>
                    <a:xfrm>
                      <a:off x="0" y="0"/>
                      <a:ext cx="2852738" cy="1334935"/>
                    </a:xfrm>
                    <a:prstGeom prst="rect">
                      <a:avLst/>
                    </a:prstGeom>
                    <a:ln/>
                  </pic:spPr>
                </pic:pic>
              </a:graphicData>
            </a:graphic>
          </wp:anchor>
        </w:drawing>
      </w:r>
    </w:p>
    <w:p w:rsidR="006238EB" w:rsidRDefault="006238EB"/>
    <w:p w:rsidR="006238EB" w:rsidRDefault="00552FBB">
      <w:r>
        <w:t>Notice that the “</w:t>
      </w:r>
      <w:r>
        <w:rPr>
          <w:i/>
        </w:rPr>
        <w:t>initialize local in</w:t>
      </w:r>
      <w:r>
        <w:t xml:space="preserve">” block has is looking for a block with a stub.  First, put in a </w:t>
      </w:r>
      <w:r>
        <w:rPr>
          <w:i/>
        </w:rPr>
        <w:t xml:space="preserve">do </w:t>
      </w:r>
      <w:r>
        <w:t>block from the Controls drawer so that we can return a result for the function and have a gap where we can put in other blocks.</w:t>
      </w:r>
    </w:p>
    <w:p w:rsidR="006238EB" w:rsidRDefault="00552FBB">
      <w:r>
        <w:rPr>
          <w:noProof/>
          <w:lang w:val="en-US"/>
        </w:rPr>
        <w:drawing>
          <wp:inline distT="114300" distB="114300" distL="114300" distR="114300">
            <wp:extent cx="3210167" cy="177641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210167" cy="1776413"/>
                    </a:xfrm>
                    <a:prstGeom prst="rect">
                      <a:avLst/>
                    </a:prstGeom>
                    <a:ln/>
                  </pic:spPr>
                </pic:pic>
              </a:graphicData>
            </a:graphic>
          </wp:inline>
        </w:drawing>
      </w:r>
    </w:p>
    <w:p w:rsidR="006238EB" w:rsidRDefault="00552FBB">
      <w:r>
        <w:t>Inside t</w:t>
      </w:r>
      <w:r>
        <w:t xml:space="preserve">he </w:t>
      </w:r>
      <w:r>
        <w:rPr>
          <w:i/>
        </w:rPr>
        <w:t xml:space="preserve">do </w:t>
      </w:r>
      <w:r>
        <w:t>block, you will first need to call the procedure:</w:t>
      </w:r>
    </w:p>
    <w:p w:rsidR="006238EB" w:rsidRDefault="00552FBB">
      <w:pPr>
        <w:ind w:left="720"/>
      </w:pPr>
      <w:r>
        <w:rPr>
          <w:b/>
        </w:rPr>
        <w:t xml:space="preserve">initCipherAlphabet </w:t>
      </w:r>
      <w:r>
        <w:t xml:space="preserve">with the </w:t>
      </w:r>
      <w:r>
        <w:rPr>
          <w:b/>
        </w:rPr>
        <w:t xml:space="preserve">shift </w:t>
      </w:r>
      <w:r>
        <w:t>parameter given to the caesarEncrypt function.</w:t>
      </w:r>
    </w:p>
    <w:p w:rsidR="006238EB" w:rsidRDefault="006238EB">
      <w:pPr>
        <w:ind w:left="720"/>
      </w:pPr>
    </w:p>
    <w:p w:rsidR="006238EB" w:rsidRDefault="00552FBB">
      <w:r>
        <w:t>Then, you will need a loop to encrypt the plaintext. One problem is that App Inventor does not have a block that is eq</w:t>
      </w:r>
      <w:r>
        <w:t xml:space="preserve">uivalent to </w:t>
      </w:r>
      <w:r>
        <w:rPr>
          <w:b/>
          <w:i/>
        </w:rPr>
        <w:t>for-each-letter-in</w:t>
      </w:r>
      <w:r>
        <w:rPr>
          <w:b/>
        </w:rPr>
        <w:t xml:space="preserve"> </w:t>
      </w:r>
      <w:r>
        <w:t xml:space="preserve">the plaintext message.   So how will you code that?    One way is to use the counting loop </w:t>
      </w:r>
      <w:r>
        <w:rPr>
          <w:b/>
          <w:i/>
        </w:rPr>
        <w:t xml:space="preserve">for-each-number </w:t>
      </w:r>
      <w:r>
        <w:t xml:space="preserve">block. (In this case I’ve replaced </w:t>
      </w:r>
      <w:r>
        <w:rPr>
          <w:b/>
          <w:i/>
        </w:rPr>
        <w:t xml:space="preserve">number </w:t>
      </w:r>
      <w:r>
        <w:t xml:space="preserve">with </w:t>
      </w:r>
      <w:r>
        <w:rPr>
          <w:b/>
          <w:i/>
        </w:rPr>
        <w:t xml:space="preserve">i. </w:t>
      </w:r>
      <w:r>
        <w:t xml:space="preserve">The </w:t>
      </w:r>
      <w:r>
        <w:rPr>
          <w:b/>
          <w:i/>
        </w:rPr>
        <w:t xml:space="preserve">i </w:t>
      </w:r>
      <w:r>
        <w:t xml:space="preserve">in this case will be the index of the letter in the plaintext message.  So for our example </w:t>
      </w:r>
      <w:r>
        <w:rPr>
          <w:b/>
          <w:i/>
        </w:rPr>
        <w:t xml:space="preserve">hello </w:t>
      </w:r>
      <w:r>
        <w:t xml:space="preserve">message, the letter at index 1(i=1)  is </w:t>
      </w:r>
      <w:r>
        <w:rPr>
          <w:i/>
        </w:rPr>
        <w:t xml:space="preserve">‘h’.  </w:t>
      </w:r>
      <w:r>
        <w:t xml:space="preserve">The letter at index 2 (i=2)  is </w:t>
      </w:r>
      <w:r>
        <w:rPr>
          <w:i/>
        </w:rPr>
        <w:t>‘e’</w:t>
      </w:r>
      <w:r>
        <w:t xml:space="preserve"> and so on. </w:t>
      </w:r>
      <w:r>
        <w:rPr>
          <w:noProof/>
          <w:lang w:val="en-US"/>
        </w:rPr>
        <w:drawing>
          <wp:anchor distT="114300" distB="114300" distL="114300" distR="114300" simplePos="0" relativeHeight="251660288" behindDoc="0" locked="0" layoutInCell="1" hidden="0" allowOverlap="1">
            <wp:simplePos x="0" y="0"/>
            <wp:positionH relativeFrom="margin">
              <wp:posOffset>-114299</wp:posOffset>
            </wp:positionH>
            <wp:positionV relativeFrom="paragraph">
              <wp:posOffset>304800</wp:posOffset>
            </wp:positionV>
            <wp:extent cx="1357313" cy="963524"/>
            <wp:effectExtent l="0" t="0" r="0" b="0"/>
            <wp:wrapSquare wrapText="bothSides" distT="114300" distB="114300" distL="114300" distR="114300"/>
            <wp:docPr id="7" name="image16.png" descr="ForEachIBlock.png"/>
            <wp:cNvGraphicFramePr/>
            <a:graphic xmlns:a="http://schemas.openxmlformats.org/drawingml/2006/main">
              <a:graphicData uri="http://schemas.openxmlformats.org/drawingml/2006/picture">
                <pic:pic xmlns:pic="http://schemas.openxmlformats.org/drawingml/2006/picture">
                  <pic:nvPicPr>
                    <pic:cNvPr id="0" name="image16.png" descr="ForEachIBlock.png"/>
                    <pic:cNvPicPr preferRelativeResize="0"/>
                  </pic:nvPicPr>
                  <pic:blipFill>
                    <a:blip r:embed="rId20"/>
                    <a:srcRect/>
                    <a:stretch>
                      <a:fillRect/>
                    </a:stretch>
                  </pic:blipFill>
                  <pic:spPr>
                    <a:xfrm>
                      <a:off x="0" y="0"/>
                      <a:ext cx="1357313" cy="963524"/>
                    </a:xfrm>
                    <a:prstGeom prst="rect">
                      <a:avLst/>
                    </a:prstGeom>
                    <a:ln/>
                  </pic:spPr>
                </pic:pic>
              </a:graphicData>
            </a:graphic>
          </wp:anchor>
        </w:drawing>
      </w:r>
    </w:p>
    <w:p w:rsidR="006238EB" w:rsidRDefault="006238EB"/>
    <w:p w:rsidR="006238EB" w:rsidRDefault="006238EB"/>
    <w:p w:rsidR="006238EB" w:rsidRDefault="00552FBB">
      <w:r>
        <w:t xml:space="preserve">Using this block you would loop from 1 to the </w:t>
      </w:r>
      <w:r>
        <w:rPr>
          <w:b/>
          <w:i/>
        </w:rPr>
        <w:t xml:space="preserve">length </w:t>
      </w:r>
      <w:r>
        <w:t>of the pl</w:t>
      </w:r>
      <w:r>
        <w:t xml:space="preserve">aintext message by 1.  Then inside the loop, you would use the </w:t>
      </w:r>
      <w:r>
        <w:rPr>
          <w:b/>
          <w:i/>
        </w:rPr>
        <w:t xml:space="preserve">segment </w:t>
      </w:r>
      <w:r>
        <w:t xml:space="preserve">block to get the </w:t>
      </w:r>
      <w:r>
        <w:rPr>
          <w:b/>
          <w:i/>
        </w:rPr>
        <w:t xml:space="preserve">ith </w:t>
      </w:r>
      <w:r>
        <w:t xml:space="preserve">letter of the plaintext message and assign it to the local </w:t>
      </w:r>
      <w:r>
        <w:rPr>
          <w:b/>
          <w:i/>
        </w:rPr>
        <w:t xml:space="preserve">chr </w:t>
      </w:r>
      <w:r>
        <w:t>variable:</w:t>
      </w:r>
    </w:p>
    <w:p w:rsidR="006238EB" w:rsidRDefault="00552FBB">
      <w:pPr>
        <w:jc w:val="center"/>
      </w:pPr>
      <w:r>
        <w:rPr>
          <w:noProof/>
          <w:lang w:val="en-US"/>
        </w:rPr>
        <w:lastRenderedPageBreak/>
        <w:drawing>
          <wp:inline distT="114300" distB="114300" distL="114300" distR="114300">
            <wp:extent cx="3433763" cy="786904"/>
            <wp:effectExtent l="0" t="0" r="0" b="0"/>
            <wp:docPr id="2" name="image11.png" descr="GetIthLetter.png"/>
            <wp:cNvGraphicFramePr/>
            <a:graphic xmlns:a="http://schemas.openxmlformats.org/drawingml/2006/main">
              <a:graphicData uri="http://schemas.openxmlformats.org/drawingml/2006/picture">
                <pic:pic xmlns:pic="http://schemas.openxmlformats.org/drawingml/2006/picture">
                  <pic:nvPicPr>
                    <pic:cNvPr id="0" name="image11.png" descr="GetIthLetter.png"/>
                    <pic:cNvPicPr preferRelativeResize="0"/>
                  </pic:nvPicPr>
                  <pic:blipFill>
                    <a:blip r:embed="rId21"/>
                    <a:srcRect/>
                    <a:stretch>
                      <a:fillRect/>
                    </a:stretch>
                  </pic:blipFill>
                  <pic:spPr>
                    <a:xfrm>
                      <a:off x="0" y="0"/>
                      <a:ext cx="3433763" cy="786904"/>
                    </a:xfrm>
                    <a:prstGeom prst="rect">
                      <a:avLst/>
                    </a:prstGeom>
                    <a:ln/>
                  </pic:spPr>
                </pic:pic>
              </a:graphicData>
            </a:graphic>
          </wp:inline>
        </w:drawing>
      </w:r>
    </w:p>
    <w:p w:rsidR="006238EB" w:rsidRDefault="00552FBB">
      <w:r>
        <w:t>Once you have the ith letter, you need to find where it is -- i.e., its index -- in the P</w:t>
      </w:r>
      <w:r>
        <w:t xml:space="preserve">LAIN_ALPHABET.  For this task we can use the </w:t>
      </w:r>
      <w:r>
        <w:rPr>
          <w:b/>
          <w:i/>
        </w:rPr>
        <w:t xml:space="preserve">starts-at </w:t>
      </w:r>
      <w:r>
        <w:t xml:space="preserve">block from the Text drawer.  This block gives us the index at which a certain piece of text (a </w:t>
      </w:r>
      <w:r>
        <w:rPr>
          <w:b/>
        </w:rPr>
        <w:t xml:space="preserve">substring) </w:t>
      </w:r>
      <w:r>
        <w:t>starts at in another piece of text.   If the substring is not in the larger string,  then it wi</w:t>
      </w:r>
      <w:r>
        <w:t xml:space="preserve">ll return 0.    We can use the block to set the local </w:t>
      </w:r>
      <w:r>
        <w:rPr>
          <w:b/>
          <w:i/>
        </w:rPr>
        <w:t xml:space="preserve">index </w:t>
      </w:r>
      <w:r>
        <w:t>variable:</w:t>
      </w:r>
    </w:p>
    <w:p w:rsidR="006238EB" w:rsidRDefault="006238EB"/>
    <w:p w:rsidR="006238EB" w:rsidRDefault="00552FBB">
      <w:pPr>
        <w:jc w:val="center"/>
      </w:pPr>
      <w:r>
        <w:rPr>
          <w:noProof/>
          <w:lang w:val="en-US"/>
        </w:rPr>
        <w:drawing>
          <wp:inline distT="114300" distB="114300" distL="114300" distR="114300">
            <wp:extent cx="4167188" cy="507542"/>
            <wp:effectExtent l="0" t="0" r="0" b="0"/>
            <wp:docPr id="1" name="image10.png" descr="SubstringStartsAt.png"/>
            <wp:cNvGraphicFramePr/>
            <a:graphic xmlns:a="http://schemas.openxmlformats.org/drawingml/2006/main">
              <a:graphicData uri="http://schemas.openxmlformats.org/drawingml/2006/picture">
                <pic:pic xmlns:pic="http://schemas.openxmlformats.org/drawingml/2006/picture">
                  <pic:nvPicPr>
                    <pic:cNvPr id="0" name="image10.png" descr="SubstringStartsAt.png"/>
                    <pic:cNvPicPr preferRelativeResize="0"/>
                  </pic:nvPicPr>
                  <pic:blipFill>
                    <a:blip r:embed="rId22"/>
                    <a:srcRect/>
                    <a:stretch>
                      <a:fillRect/>
                    </a:stretch>
                  </pic:blipFill>
                  <pic:spPr>
                    <a:xfrm>
                      <a:off x="0" y="0"/>
                      <a:ext cx="4167188" cy="507542"/>
                    </a:xfrm>
                    <a:prstGeom prst="rect">
                      <a:avLst/>
                    </a:prstGeom>
                    <a:ln/>
                  </pic:spPr>
                </pic:pic>
              </a:graphicData>
            </a:graphic>
          </wp:inline>
        </w:drawing>
      </w:r>
    </w:p>
    <w:p w:rsidR="006238EB" w:rsidRDefault="006238EB"/>
    <w:p w:rsidR="006238EB" w:rsidRDefault="00552FBB">
      <w:r>
        <w:t xml:space="preserve">Now that we know the index of the plaintext letter in the PLAIN_ALPHABET, we can use that index to get the corresponding letter from the </w:t>
      </w:r>
      <w:r>
        <w:rPr>
          <w:i/>
        </w:rPr>
        <w:t xml:space="preserve">cipher_alphabet </w:t>
      </w:r>
      <w:r>
        <w:t xml:space="preserve">using the </w:t>
      </w:r>
      <w:r>
        <w:rPr>
          <w:b/>
          <w:i/>
        </w:rPr>
        <w:t xml:space="preserve">segment </w:t>
      </w:r>
      <w:r>
        <w:t>block again</w:t>
      </w:r>
      <w:r>
        <w:t xml:space="preserve">:  </w:t>
      </w:r>
    </w:p>
    <w:p w:rsidR="006238EB" w:rsidRDefault="00552FBB">
      <w:pPr>
        <w:jc w:val="center"/>
      </w:pPr>
      <w:r>
        <w:rPr>
          <w:noProof/>
          <w:lang w:val="en-US"/>
        </w:rPr>
        <w:drawing>
          <wp:inline distT="114300" distB="114300" distL="114300" distR="114300">
            <wp:extent cx="3309938" cy="745901"/>
            <wp:effectExtent l="0" t="0" r="0" b="0"/>
            <wp:docPr id="12" name="image26.png" descr="GetCorrespondingCipherLetter.png"/>
            <wp:cNvGraphicFramePr/>
            <a:graphic xmlns:a="http://schemas.openxmlformats.org/drawingml/2006/main">
              <a:graphicData uri="http://schemas.openxmlformats.org/drawingml/2006/picture">
                <pic:pic xmlns:pic="http://schemas.openxmlformats.org/drawingml/2006/picture">
                  <pic:nvPicPr>
                    <pic:cNvPr id="0" name="image26.png" descr="GetCorrespondingCipherLetter.png"/>
                    <pic:cNvPicPr preferRelativeResize="0"/>
                  </pic:nvPicPr>
                  <pic:blipFill>
                    <a:blip r:embed="rId23"/>
                    <a:srcRect/>
                    <a:stretch>
                      <a:fillRect/>
                    </a:stretch>
                  </pic:blipFill>
                  <pic:spPr>
                    <a:xfrm>
                      <a:off x="0" y="0"/>
                      <a:ext cx="3309938" cy="745901"/>
                    </a:xfrm>
                    <a:prstGeom prst="rect">
                      <a:avLst/>
                    </a:prstGeom>
                    <a:ln/>
                  </pic:spPr>
                </pic:pic>
              </a:graphicData>
            </a:graphic>
          </wp:inline>
        </w:drawing>
      </w:r>
    </w:p>
    <w:p w:rsidR="006238EB" w:rsidRDefault="00552FBB">
      <w:r>
        <w:t xml:space="preserve">That’s the letter that we’ll want to concatenate to the </w:t>
      </w:r>
      <w:r>
        <w:rPr>
          <w:b/>
          <w:i/>
        </w:rPr>
        <w:t xml:space="preserve">ciphertext </w:t>
      </w:r>
      <w:r>
        <w:t xml:space="preserve">variable using a </w:t>
      </w:r>
      <w:r>
        <w:rPr>
          <w:b/>
          <w:i/>
        </w:rPr>
        <w:t xml:space="preserve">join block.  </w:t>
      </w:r>
    </w:p>
    <w:p w:rsidR="006238EB" w:rsidRDefault="006238EB"/>
    <w:p w:rsidR="006238EB" w:rsidRDefault="00552FBB">
      <w:r>
        <w:t>However, what would happen if the plaintext letter does not occur in the PLAIN_ALPHABET? That would be the case for spaces, numbers, uppercase letters,</w:t>
      </w:r>
      <w:r>
        <w:t xml:space="preserve"> punctuation and so on.  The </w:t>
      </w:r>
      <w:r>
        <w:rPr>
          <w:b/>
          <w:i/>
        </w:rPr>
        <w:t xml:space="preserve">starts-at </w:t>
      </w:r>
      <w:r>
        <w:t>block will return 0 if the plaintext letter is not found in the PLAIN_ALPHABET.  In that case, we should just concatenate the plaintext letter itself to the ciphertext message.  In other words:</w:t>
      </w:r>
    </w:p>
    <w:p w:rsidR="006238EB" w:rsidRDefault="00552FBB">
      <w:r>
        <w:t xml:space="preserve">          if the </w:t>
      </w:r>
      <w:r>
        <w:rPr>
          <w:b/>
          <w:i/>
        </w:rPr>
        <w:t xml:space="preserve">index </w:t>
      </w:r>
      <w:r>
        <w:t xml:space="preserve"> is 0, we join the plaintext letter to ciphertext, but otherwise.we join the corresponding letter from the </w:t>
      </w:r>
      <w:r>
        <w:rPr>
          <w:i/>
        </w:rPr>
        <w:t>cipher_alphabet.</w:t>
      </w:r>
      <w:r>
        <w:t xml:space="preserve">  </w:t>
      </w:r>
    </w:p>
    <w:p w:rsidR="006238EB" w:rsidRDefault="006238EB"/>
    <w:p w:rsidR="006238EB" w:rsidRDefault="00552FBB">
      <w:r>
        <w:t>Check the end of the video tutorial to see if you have coded this correctly.</w:t>
      </w:r>
    </w:p>
    <w:p w:rsidR="006238EB" w:rsidRDefault="006238EB"/>
    <w:p w:rsidR="006238EB" w:rsidRDefault="00552FBB">
      <w:r>
        <w:t>Taken together, this leads to the following more de</w:t>
      </w:r>
      <w:r>
        <w:t xml:space="preserve">tailed pseudocode description of the </w:t>
      </w:r>
      <w:r>
        <w:rPr>
          <w:i/>
        </w:rPr>
        <w:t xml:space="preserve">caesarEncrypt </w:t>
      </w:r>
      <w:r>
        <w:t>function:</w:t>
      </w:r>
    </w:p>
    <w:p w:rsidR="006238EB" w:rsidRDefault="00552FBB">
      <w:pPr>
        <w:rPr>
          <w:rFonts w:ascii="Courier New" w:eastAsia="Courier New" w:hAnsi="Courier New" w:cs="Courier New"/>
          <w:b/>
        </w:rPr>
      </w:pPr>
      <w:r>
        <w:rPr>
          <w:rFonts w:ascii="Courier New" w:eastAsia="Courier New" w:hAnsi="Courier New" w:cs="Courier New"/>
          <w:b/>
        </w:rPr>
        <w:t>PROCEDURE caesarEncrypt(plaintext, shift)</w:t>
      </w:r>
    </w:p>
    <w:p w:rsidR="006238EB" w:rsidRDefault="00552FBB">
      <w:pPr>
        <w:rPr>
          <w:rFonts w:ascii="Courier New" w:eastAsia="Courier New" w:hAnsi="Courier New" w:cs="Courier New"/>
          <w:b/>
        </w:rPr>
      </w:pPr>
      <w:r>
        <w:rPr>
          <w:rFonts w:ascii="Courier New" w:eastAsia="Courier New" w:hAnsi="Courier New" w:cs="Courier New"/>
          <w:b/>
        </w:rPr>
        <w:t>{</w:t>
      </w:r>
    </w:p>
    <w:p w:rsidR="006238EB" w:rsidRDefault="00552FBB">
      <w:pPr>
        <w:spacing w:line="240" w:lineRule="auto"/>
        <w:rPr>
          <w:rFonts w:ascii="Courier New" w:eastAsia="Courier New" w:hAnsi="Courier New" w:cs="Courier New"/>
          <w:b/>
        </w:rPr>
      </w:pPr>
      <w:r>
        <w:rPr>
          <w:rFonts w:ascii="Fira Mono" w:eastAsia="Fira Mono" w:hAnsi="Fira Mono" w:cs="Fira Mono"/>
          <w:b/>
        </w:rPr>
        <w:t xml:space="preserve">  chr ← “”</w:t>
      </w:r>
    </w:p>
    <w:p w:rsidR="006238EB" w:rsidRDefault="00552FBB">
      <w:pPr>
        <w:spacing w:line="240" w:lineRule="auto"/>
        <w:rPr>
          <w:rFonts w:ascii="Courier New" w:eastAsia="Courier New" w:hAnsi="Courier New" w:cs="Courier New"/>
          <w:b/>
        </w:rPr>
      </w:pPr>
      <w:r>
        <w:rPr>
          <w:rFonts w:ascii="Fira Mono" w:eastAsia="Fira Mono" w:hAnsi="Fira Mono" w:cs="Fira Mono"/>
          <w:b/>
        </w:rPr>
        <w:t xml:space="preserve">  index ←0</w:t>
      </w:r>
    </w:p>
    <w:p w:rsidR="006238EB" w:rsidRDefault="00552FBB">
      <w:pPr>
        <w:spacing w:line="240" w:lineRule="auto"/>
        <w:rPr>
          <w:rFonts w:ascii="Courier New" w:eastAsia="Courier New" w:hAnsi="Courier New" w:cs="Courier New"/>
          <w:b/>
        </w:rPr>
      </w:pPr>
      <w:r>
        <w:rPr>
          <w:rFonts w:ascii="Fira Mono" w:eastAsia="Fira Mono" w:hAnsi="Fira Mono" w:cs="Fira Mono"/>
          <w:b/>
        </w:rPr>
        <w:t xml:space="preserve">  ciphertext ← “” </w:t>
      </w:r>
    </w:p>
    <w:p w:rsidR="006238EB" w:rsidRDefault="00552FBB">
      <w:pPr>
        <w:rPr>
          <w:rFonts w:ascii="Courier New" w:eastAsia="Courier New" w:hAnsi="Courier New" w:cs="Courier New"/>
          <w:b/>
        </w:rPr>
      </w:pPr>
      <w:r>
        <w:rPr>
          <w:rFonts w:ascii="Courier New" w:eastAsia="Courier New" w:hAnsi="Courier New" w:cs="Courier New"/>
          <w:b/>
        </w:rPr>
        <w:t xml:space="preserve">  initCipherAlphabet(shift) </w:t>
      </w:r>
    </w:p>
    <w:p w:rsidR="006238EB" w:rsidRDefault="00552FBB">
      <w:pPr>
        <w:rPr>
          <w:rFonts w:ascii="Courier New" w:eastAsia="Courier New" w:hAnsi="Courier New" w:cs="Courier New"/>
          <w:b/>
        </w:rPr>
      </w:pPr>
      <w:r>
        <w:rPr>
          <w:rFonts w:ascii="Courier New" w:eastAsia="Courier New" w:hAnsi="Courier New" w:cs="Courier New"/>
          <w:b/>
        </w:rPr>
        <w:t xml:space="preserve">  FOR EACH i FROM 1 TO length(plaintext)</w:t>
      </w:r>
    </w:p>
    <w:p w:rsidR="006238EB" w:rsidRDefault="00552FBB">
      <w:pPr>
        <w:rPr>
          <w:rFonts w:ascii="Courier New" w:eastAsia="Courier New" w:hAnsi="Courier New" w:cs="Courier New"/>
          <w:b/>
        </w:rPr>
      </w:pPr>
      <w:r>
        <w:rPr>
          <w:rFonts w:ascii="Courier New" w:eastAsia="Courier New" w:hAnsi="Courier New" w:cs="Courier New"/>
          <w:b/>
        </w:rPr>
        <w:lastRenderedPageBreak/>
        <w:t xml:space="preserve">  {</w:t>
      </w:r>
    </w:p>
    <w:p w:rsidR="006238EB" w:rsidRDefault="00552FBB">
      <w:pPr>
        <w:rPr>
          <w:rFonts w:ascii="Courier New" w:eastAsia="Courier New" w:hAnsi="Courier New" w:cs="Courier New"/>
          <w:b/>
        </w:rPr>
      </w:pPr>
      <w:r>
        <w:rPr>
          <w:rFonts w:ascii="Fira Mono" w:eastAsia="Fira Mono" w:hAnsi="Fira Mono" w:cs="Fira Mono"/>
          <w:b/>
        </w:rPr>
        <w:t xml:space="preserve">      chr ← segment(plaintext, i, 1)</w:t>
      </w:r>
    </w:p>
    <w:p w:rsidR="006238EB" w:rsidRDefault="00552FBB">
      <w:pPr>
        <w:rPr>
          <w:rFonts w:ascii="Courier New" w:eastAsia="Courier New" w:hAnsi="Courier New" w:cs="Courier New"/>
          <w:b/>
        </w:rPr>
      </w:pPr>
      <w:r>
        <w:rPr>
          <w:rFonts w:ascii="Fira Mono" w:eastAsia="Fira Mono" w:hAnsi="Fira Mono" w:cs="Fira Mono"/>
          <w:b/>
        </w:rPr>
        <w:t xml:space="preserve">      index ← starts-at(plaintext, chr)</w:t>
      </w:r>
    </w:p>
    <w:p w:rsidR="006238EB" w:rsidRDefault="00552FBB">
      <w:pPr>
        <w:rPr>
          <w:rFonts w:ascii="Courier New" w:eastAsia="Courier New" w:hAnsi="Courier New" w:cs="Courier New"/>
          <w:b/>
        </w:rPr>
      </w:pPr>
      <w:r>
        <w:rPr>
          <w:rFonts w:ascii="Courier New" w:eastAsia="Courier New" w:hAnsi="Courier New" w:cs="Courier New"/>
          <w:b/>
        </w:rPr>
        <w:t xml:space="preserve">      IF  (index = 0)</w:t>
      </w:r>
    </w:p>
    <w:p w:rsidR="006238EB" w:rsidRDefault="00552FBB">
      <w:pPr>
        <w:rPr>
          <w:rFonts w:ascii="Courier New" w:eastAsia="Courier New" w:hAnsi="Courier New" w:cs="Courier New"/>
          <w:b/>
        </w:rPr>
      </w:pPr>
      <w:r>
        <w:rPr>
          <w:rFonts w:ascii="Fira Mono" w:eastAsia="Fira Mono" w:hAnsi="Fira Mono" w:cs="Fira Mono"/>
          <w:b/>
        </w:rPr>
        <w:t xml:space="preserve">        ciphertext ← join (ciphertext, chr)</w:t>
      </w:r>
    </w:p>
    <w:p w:rsidR="006238EB" w:rsidRDefault="00552FBB">
      <w:pPr>
        <w:rPr>
          <w:rFonts w:ascii="Courier New" w:eastAsia="Courier New" w:hAnsi="Courier New" w:cs="Courier New"/>
          <w:b/>
        </w:rPr>
      </w:pPr>
      <w:r>
        <w:rPr>
          <w:rFonts w:ascii="Courier New" w:eastAsia="Courier New" w:hAnsi="Courier New" w:cs="Courier New"/>
          <w:b/>
        </w:rPr>
        <w:t xml:space="preserve">      ELSE </w:t>
      </w:r>
    </w:p>
    <w:p w:rsidR="006238EB" w:rsidRDefault="00552FBB">
      <w:pPr>
        <w:rPr>
          <w:rFonts w:ascii="Courier New" w:eastAsia="Courier New" w:hAnsi="Courier New" w:cs="Courier New"/>
          <w:b/>
        </w:rPr>
      </w:pPr>
      <w:r>
        <w:rPr>
          <w:rFonts w:ascii="Fira Mono" w:eastAsia="Fira Mono" w:hAnsi="Fira Mono" w:cs="Fira Mono"/>
          <w:b/>
        </w:rPr>
        <w:t xml:space="preserve">        ciphertext ← join(ciphertext,segment(cipher_alphabet,index,1))</w:t>
      </w:r>
    </w:p>
    <w:p w:rsidR="006238EB" w:rsidRDefault="00552FBB">
      <w:pPr>
        <w:rPr>
          <w:rFonts w:ascii="Courier New" w:eastAsia="Courier New" w:hAnsi="Courier New" w:cs="Courier New"/>
          <w:b/>
        </w:rPr>
      </w:pPr>
      <w:r>
        <w:rPr>
          <w:rFonts w:ascii="Courier New" w:eastAsia="Courier New" w:hAnsi="Courier New" w:cs="Courier New"/>
          <w:b/>
        </w:rPr>
        <w:t xml:space="preserve">   }  </w:t>
      </w:r>
    </w:p>
    <w:p w:rsidR="006238EB" w:rsidRDefault="00552FBB">
      <w:pPr>
        <w:rPr>
          <w:rFonts w:ascii="Courier New" w:eastAsia="Courier New" w:hAnsi="Courier New" w:cs="Courier New"/>
          <w:b/>
        </w:rPr>
      </w:pPr>
      <w:r>
        <w:rPr>
          <w:rFonts w:ascii="Courier New" w:eastAsia="Courier New" w:hAnsi="Courier New" w:cs="Courier New"/>
          <w:b/>
        </w:rPr>
        <w:t xml:space="preserve">   RETURN ciphertext</w:t>
      </w:r>
    </w:p>
    <w:p w:rsidR="006238EB" w:rsidRDefault="00552FBB">
      <w:pPr>
        <w:rPr>
          <w:rFonts w:ascii="Courier New" w:eastAsia="Courier New" w:hAnsi="Courier New" w:cs="Courier New"/>
          <w:b/>
        </w:rPr>
      </w:pPr>
      <w:r>
        <w:rPr>
          <w:rFonts w:ascii="Courier New" w:eastAsia="Courier New" w:hAnsi="Courier New" w:cs="Courier New"/>
          <w:b/>
        </w:rPr>
        <w:t>}</w:t>
      </w:r>
    </w:p>
    <w:p w:rsidR="006238EB" w:rsidRDefault="00552FBB">
      <w:pPr>
        <w:pStyle w:val="Heading1"/>
      </w:pPr>
      <w:bookmarkStart w:id="33" w:name="_f1ldshxwkp03" w:colFirst="0" w:colLast="0"/>
      <w:bookmarkEnd w:id="33"/>
      <w:r>
        <w:t>TO DO</w:t>
      </w:r>
    </w:p>
    <w:p w:rsidR="006238EB" w:rsidRDefault="00552FBB">
      <w:r>
        <w:t xml:space="preserve">Your task is to code the </w:t>
      </w:r>
      <w:r>
        <w:rPr>
          <w:b/>
          <w:i/>
        </w:rPr>
        <w:t>caesa</w:t>
      </w:r>
      <w:r>
        <w:rPr>
          <w:b/>
          <w:i/>
        </w:rPr>
        <w:t xml:space="preserve">rEncrypt  </w:t>
      </w:r>
      <w:r>
        <w:t xml:space="preserve">function and get the app working using Caesar cipher.   </w:t>
      </w:r>
    </w:p>
    <w:p w:rsidR="006238EB" w:rsidRDefault="00552FBB">
      <w:r>
        <w:t>Make sure you test the app thoroughly to make sure the encrypt function is working correctly for various values of the shift. You’ll need to figure out the correct encryption by hand or usi</w:t>
      </w:r>
      <w:r>
        <w:t xml:space="preserve">ng the widget in order to tell if your implementation is correct. Use local variables. </w:t>
      </w:r>
    </w:p>
    <w:p w:rsidR="006238EB" w:rsidRDefault="006238EB"/>
    <w:p w:rsidR="006238EB" w:rsidRDefault="00552FBB">
      <w:pPr>
        <w:pStyle w:val="Heading1"/>
      </w:pPr>
      <w:bookmarkStart w:id="34" w:name="_bazoktx93lee" w:colFirst="0" w:colLast="0"/>
      <w:bookmarkEnd w:id="34"/>
      <w:r>
        <w:t>Enhancements and Extensions</w:t>
      </w:r>
    </w:p>
    <w:p w:rsidR="006238EB" w:rsidRDefault="00552FBB">
      <w:pPr>
        <w:numPr>
          <w:ilvl w:val="0"/>
          <w:numId w:val="5"/>
        </w:numPr>
        <w:contextualSpacing/>
      </w:pPr>
      <w:r>
        <w:rPr>
          <w:b/>
        </w:rPr>
        <w:t>Decryption</w:t>
      </w:r>
      <w:r>
        <w:t xml:space="preserve">. Implement the </w:t>
      </w:r>
      <w:r>
        <w:rPr>
          <w:i/>
        </w:rPr>
        <w:t>caesarDecrypt</w:t>
      </w:r>
      <w:r>
        <w:t xml:space="preserve"> function and the handler for the Decrypt button to enable the app to perform decryption. Decryption</w:t>
      </w:r>
      <w:r>
        <w:t xml:space="preserve"> is the mirror image of encryption.  Whereas for </w:t>
      </w:r>
      <w:r>
        <w:rPr>
          <w:i/>
        </w:rPr>
        <w:t>encryption</w:t>
      </w:r>
      <w:r>
        <w:t xml:space="preserve">, you replace every character in the </w:t>
      </w:r>
      <w:r>
        <w:rPr>
          <w:i/>
        </w:rPr>
        <w:t xml:space="preserve">plaintext </w:t>
      </w:r>
      <w:r>
        <w:t xml:space="preserve"> with the corresponding letter from the CIPHER_ALPHABET,  for </w:t>
      </w:r>
      <w:r>
        <w:rPr>
          <w:i/>
        </w:rPr>
        <w:t>decryption</w:t>
      </w:r>
      <w:r>
        <w:t xml:space="preserve"> you go through the </w:t>
      </w:r>
      <w:r>
        <w:rPr>
          <w:i/>
        </w:rPr>
        <w:t>ciphertext</w:t>
      </w:r>
      <w:r>
        <w:t xml:space="preserve"> and replace every character with the correspond</w:t>
      </w:r>
      <w:r>
        <w:t>ing letter from the PLAIN_ALPHABET.</w:t>
      </w:r>
    </w:p>
    <w:p w:rsidR="006238EB" w:rsidRDefault="006238EB"/>
    <w:p w:rsidR="006238EB" w:rsidRDefault="00552FBB">
      <w:pPr>
        <w:numPr>
          <w:ilvl w:val="0"/>
          <w:numId w:val="5"/>
        </w:numPr>
        <w:contextualSpacing/>
      </w:pPr>
      <w:r>
        <w:rPr>
          <w:b/>
        </w:rPr>
        <w:t xml:space="preserve">Extend the Alphabet. </w:t>
      </w:r>
      <w:r>
        <w:t>As it is currently implemented, the plaintext alphabet consists only of lowercase letters 'a' through 'z'. This means that digits (0 through 9) and uppercase letters ('A' through 'Z') are not encryp</w:t>
      </w:r>
      <w:r>
        <w:t>ted. That's a security flaw that makes it easier for Eve, the eavesdropper, to break the cipher and discover the secret message. To fix this, extend the plaintext alphabet to include digits and UPPERCASE letters. If you use the appropriate amount of abstra</w:t>
      </w:r>
      <w:r>
        <w:t>ction, this should be a simple change to implement!</w:t>
      </w:r>
    </w:p>
    <w:p w:rsidR="006238EB" w:rsidRDefault="006238EB"/>
    <w:p w:rsidR="006238EB" w:rsidRDefault="00552FBB">
      <w:pPr>
        <w:numPr>
          <w:ilvl w:val="0"/>
          <w:numId w:val="5"/>
        </w:numPr>
        <w:contextualSpacing/>
      </w:pPr>
      <w:r>
        <w:rPr>
          <w:b/>
        </w:rPr>
        <w:t>Challenging (Optional).</w:t>
      </w:r>
      <w:r>
        <w:t xml:space="preserve"> Preserving the blank spaces between words makes it easier for Eve the eavesdropper to crack the encrypted message. To make this more difficult, write a function that will take a s</w:t>
      </w:r>
      <w:r>
        <w:t>entence and output the letters in blocks of length 4 with all punctuation (i.e., all characters not in the PLAINTEXT alphabet) removed. For example, the function would take 'this, is a test message!!' return 'this isat estm essa ge'.</w:t>
      </w:r>
    </w:p>
    <w:p w:rsidR="006238EB" w:rsidRDefault="006238EB"/>
    <w:p w:rsidR="006238EB" w:rsidRDefault="00552FBB">
      <w:r>
        <w:rPr>
          <w:b/>
          <w:i/>
          <w:highlight w:val="white"/>
          <w:u w:val="single"/>
        </w:rPr>
        <w:t>Complete the Self-Check Exercises and Portfolio Reflection Questions as directed by your instructor.</w:t>
      </w:r>
    </w:p>
    <w:p w:rsidR="006238EB" w:rsidRDefault="006238EB">
      <w:pPr>
        <w:jc w:val="center"/>
      </w:pPr>
    </w:p>
    <w:sectPr w:rsidR="006238E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52FBB">
      <w:pPr>
        <w:spacing w:line="240" w:lineRule="auto"/>
      </w:pPr>
      <w:r>
        <w:separator/>
      </w:r>
    </w:p>
  </w:endnote>
  <w:endnote w:type="continuationSeparator" w:id="0">
    <w:p w:rsidR="00000000" w:rsidRDefault="00552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Fira Mon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FBB" w:rsidRDefault="00552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FBB" w:rsidRDefault="00552F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FBB" w:rsidRDefault="00552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52FBB">
      <w:pPr>
        <w:spacing w:line="240" w:lineRule="auto"/>
      </w:pPr>
      <w:r>
        <w:separator/>
      </w:r>
    </w:p>
  </w:footnote>
  <w:footnote w:type="continuationSeparator" w:id="0">
    <w:p w:rsidR="00000000" w:rsidRDefault="00552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FBB" w:rsidRDefault="00552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8EB" w:rsidRDefault="006238EB">
    <w:pPr>
      <w:spacing w:line="397" w:lineRule="auto"/>
      <w:rPr>
        <w:sz w:val="24"/>
        <w:szCs w:val="24"/>
      </w:rPr>
    </w:pPr>
  </w:p>
  <w:p w:rsidR="006238EB" w:rsidRDefault="00552FBB">
    <w:pPr>
      <w:spacing w:line="397" w:lineRule="auto"/>
      <w:rPr>
        <w:sz w:val="24"/>
        <w:szCs w:val="24"/>
      </w:rPr>
    </w:pPr>
    <w:bookmarkStart w:id="35" w:name="_GoBack"/>
    <w:r>
      <w:rPr>
        <w:noProof/>
        <w:lang w:val="en-US"/>
      </w:rPr>
      <w:drawing>
        <wp:anchor distT="114300" distB="114300" distL="114300" distR="114300" simplePos="0" relativeHeight="251658240" behindDoc="0" locked="0" layoutInCell="1" hidden="0" allowOverlap="1">
          <wp:simplePos x="0" y="0"/>
          <wp:positionH relativeFrom="margin">
            <wp:posOffset>85725</wp:posOffset>
          </wp:positionH>
          <wp:positionV relativeFrom="paragraph">
            <wp:posOffset>147955</wp:posOffset>
          </wp:positionV>
          <wp:extent cx="1600200" cy="857250"/>
          <wp:effectExtent l="0" t="0" r="0" b="0"/>
          <wp:wrapSquare wrapText="bothSides" distT="114300" distB="114300" distL="114300" distR="114300"/>
          <wp:docPr id="4" name="image13.png" descr="Mobile CSP Logo - Copy.png"/>
          <wp:cNvGraphicFramePr/>
          <a:graphic xmlns:a="http://schemas.openxmlformats.org/drawingml/2006/main">
            <a:graphicData uri="http://schemas.openxmlformats.org/drawingml/2006/picture">
              <pic:pic xmlns:pic="http://schemas.openxmlformats.org/drawingml/2006/picture">
                <pic:nvPicPr>
                  <pic:cNvPr id="0" name="image13.png" descr="Mobile CSP Logo - Copy.png"/>
                  <pic:cNvPicPr preferRelativeResize="0"/>
                </pic:nvPicPr>
                <pic:blipFill>
                  <a:blip r:embed="rId1"/>
                  <a:srcRect/>
                  <a:stretch>
                    <a:fillRect/>
                  </a:stretch>
                </pic:blipFill>
                <pic:spPr>
                  <a:xfrm>
                    <a:off x="0" y="0"/>
                    <a:ext cx="1600200" cy="857250"/>
                  </a:xfrm>
                  <a:prstGeom prst="rect">
                    <a:avLst/>
                  </a:prstGeom>
                  <a:ln/>
                </pic:spPr>
              </pic:pic>
            </a:graphicData>
          </a:graphic>
          <wp14:sizeRelH relativeFrom="margin">
            <wp14:pctWidth>0</wp14:pctWidth>
          </wp14:sizeRelH>
          <wp14:sizeRelV relativeFrom="margin">
            <wp14:pctHeight>0</wp14:pctHeight>
          </wp14:sizeRelV>
        </wp:anchor>
      </w:drawing>
    </w:r>
    <w:bookmarkEnd w:id="35"/>
  </w:p>
  <w:p w:rsidR="006238EB" w:rsidRDefault="00552FBB" w:rsidP="00552FBB">
    <w:pPr>
      <w:spacing w:line="397" w:lineRule="auto"/>
      <w:jc w:val="right"/>
      <w:rPr>
        <w:sz w:val="24"/>
        <w:szCs w:val="24"/>
      </w:rPr>
    </w:pPr>
    <w:r>
      <w:rPr>
        <w:sz w:val="24"/>
        <w:szCs w:val="24"/>
      </w:rPr>
      <w:t>Mobile CSP | Student Lesson</w:t>
    </w:r>
  </w:p>
  <w:p w:rsidR="006238EB" w:rsidRDefault="00552FBB" w:rsidP="00552FBB">
    <w:pPr>
      <w:spacing w:line="397" w:lineRule="auto"/>
      <w:jc w:val="right"/>
      <w:rPr>
        <w:i/>
        <w:sz w:val="20"/>
        <w:szCs w:val="20"/>
      </w:rPr>
    </w:pPr>
    <w:r>
      <w:rPr>
        <w:sz w:val="20"/>
        <w:szCs w:val="20"/>
      </w:rPr>
      <w:t xml:space="preserve">Unit 5 | </w:t>
    </w:r>
    <w:r>
      <w:rPr>
        <w:i/>
        <w:sz w:val="20"/>
        <w:szCs w:val="20"/>
      </w:rPr>
      <w:t>Caesar Cipher Tutorial</w:t>
    </w:r>
  </w:p>
  <w:p w:rsidR="006238EB" w:rsidRDefault="00552FBB" w:rsidP="00552FBB">
    <w:pPr>
      <w:spacing w:line="331" w:lineRule="auto"/>
      <w:jc w:val="right"/>
    </w:pPr>
    <w:r>
      <w:rPr>
        <w:sz w:val="20"/>
        <w:szCs w:val="20"/>
      </w:rPr>
      <w:t xml:space="preserve">Course Listing: </w:t>
    </w:r>
    <w:hyperlink r:id="rId2">
      <w:r>
        <w:rPr>
          <w:color w:val="1155CC"/>
          <w:sz w:val="20"/>
          <w:szCs w:val="20"/>
          <w:u w:val="single"/>
        </w:rPr>
        <w:t>http://course.mobilecsp.org</w:t>
      </w:r>
    </w:hyperlink>
  </w:p>
  <w:p w:rsidR="006238EB" w:rsidRDefault="00552FBB">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FBB" w:rsidRDefault="00552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F6766"/>
    <w:multiLevelType w:val="multilevel"/>
    <w:tmpl w:val="0E2CF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4A2A10"/>
    <w:multiLevelType w:val="multilevel"/>
    <w:tmpl w:val="AA840A2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44605661"/>
    <w:multiLevelType w:val="multilevel"/>
    <w:tmpl w:val="2DFEC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7D0EB4"/>
    <w:multiLevelType w:val="multilevel"/>
    <w:tmpl w:val="8D7692D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611E1A59"/>
    <w:multiLevelType w:val="multilevel"/>
    <w:tmpl w:val="056C6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FE51E7"/>
    <w:multiLevelType w:val="multilevel"/>
    <w:tmpl w:val="C1C2E2A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6238EB"/>
    <w:rsid w:val="00552FBB"/>
    <w:rsid w:val="0062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7FD22AE-1850-42DB-9493-39F6BCD1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52FBB"/>
    <w:pPr>
      <w:tabs>
        <w:tab w:val="center" w:pos="4680"/>
        <w:tab w:val="right" w:pos="9360"/>
      </w:tabs>
      <w:spacing w:line="240" w:lineRule="auto"/>
    </w:pPr>
  </w:style>
  <w:style w:type="character" w:customStyle="1" w:styleId="HeaderChar">
    <w:name w:val="Header Char"/>
    <w:basedOn w:val="DefaultParagraphFont"/>
    <w:link w:val="Header"/>
    <w:uiPriority w:val="99"/>
    <w:rsid w:val="00552FBB"/>
  </w:style>
  <w:style w:type="paragraph" w:styleId="Footer">
    <w:name w:val="footer"/>
    <w:basedOn w:val="Normal"/>
    <w:link w:val="FooterChar"/>
    <w:uiPriority w:val="99"/>
    <w:unhideWhenUsed/>
    <w:rsid w:val="00552FBB"/>
    <w:pPr>
      <w:tabs>
        <w:tab w:val="center" w:pos="4680"/>
        <w:tab w:val="right" w:pos="9360"/>
      </w:tabs>
      <w:spacing w:line="240" w:lineRule="auto"/>
    </w:pPr>
  </w:style>
  <w:style w:type="character" w:customStyle="1" w:styleId="FooterChar">
    <w:name w:val="Footer Char"/>
    <w:basedOn w:val="DefaultParagraphFont"/>
    <w:link w:val="Footer"/>
    <w:uiPriority w:val="99"/>
    <w:rsid w:val="0055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7Tfw_-QRiA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ai2.appinventor.mit.edu/?repo=templates.appinventor.mit.edu/trincoll/csp/gcb/CaesarCipher/CaesarCipherTemplate.asc"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inventor.trincoll.edu/csp/caesarcipher/"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s://www.youtube.com/watch?v=7Tfw_-QRiA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2807</Words>
  <Characters>16002</Characters>
  <Application>Microsoft Office Word</Application>
  <DocSecurity>0</DocSecurity>
  <Lines>133</Lines>
  <Paragraphs>37</Paragraphs>
  <ScaleCrop>false</ScaleCrop>
  <Company>Trinity College</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2017-10-19T17:30:00Z</dcterms:created>
  <dcterms:modified xsi:type="dcterms:W3CDTF">2017-10-19T17:30:00Z</dcterms:modified>
</cp:coreProperties>
</file>