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4C" w:rsidRDefault="0013427B">
      <w:pPr>
        <w:rPr>
          <w:highlight w:val="white"/>
        </w:rPr>
      </w:pPr>
      <w:r>
        <w:rPr>
          <w:highlight w:val="white"/>
        </w:rPr>
        <w:t>This chapter describes copyright and material sharing concerns.</w:t>
      </w:r>
    </w:p>
    <w:p w:rsidR="00EB6D4C" w:rsidRDefault="00EB6D4C"/>
    <w:p w:rsidR="00EB6D4C" w:rsidRDefault="0013427B">
      <w:r>
        <w:rPr>
          <w:b/>
        </w:rPr>
        <w:t>Reading Questions:</w:t>
      </w:r>
      <w:r>
        <w:t xml:space="preserve"> Keep these questions in mind as you read </w:t>
      </w:r>
      <w:hyperlink r:id="rId7">
        <w:r>
          <w:rPr>
            <w:color w:val="1155CC"/>
            <w:u w:val="single"/>
          </w:rPr>
          <w:t>chapter 6</w:t>
        </w:r>
      </w:hyperlink>
      <w:r>
        <w:t xml:space="preserve">. For each question, write a short answer. Don't worry if you think you don't know the right answer. Just give it your best shot. Create a page called </w:t>
      </w:r>
      <w:r>
        <w:rPr>
          <w:i/>
        </w:rPr>
        <w:t>Blown to Bits Chapter 6</w:t>
      </w:r>
      <w:r>
        <w:t xml:space="preserve"> under the </w:t>
      </w:r>
      <w:r>
        <w:rPr>
          <w:i/>
        </w:rPr>
        <w:t>Homework</w:t>
      </w:r>
      <w:r>
        <w:t xml:space="preserve"> category on your </w:t>
      </w:r>
      <w:r>
        <w:rPr>
          <w:b/>
          <w:i/>
        </w:rPr>
        <w:t>Portfolio</w:t>
      </w:r>
      <w:r>
        <w:t xml:space="preserve"> and post your answers to these ques</w:t>
      </w:r>
      <w:r>
        <w:t>tions on that page. You can revise your answers after we discuss this reading in class.</w:t>
      </w:r>
    </w:p>
    <w:p w:rsidR="00EB6D4C" w:rsidRDefault="00EB6D4C"/>
    <w:p w:rsidR="00EB6D4C" w:rsidRDefault="0013427B">
      <w:pPr>
        <w:rPr>
          <w:b/>
          <w:i/>
        </w:rPr>
      </w:pPr>
      <w:r>
        <w:rPr>
          <w:b/>
          <w:i/>
        </w:rPr>
        <w:t>Questions for pages 195-228</w:t>
      </w:r>
    </w:p>
    <w:p w:rsidR="00EB6D4C" w:rsidRDefault="00EB6D4C">
      <w:pPr>
        <w:rPr>
          <w:b/>
          <w:i/>
        </w:rPr>
      </w:pPr>
    </w:p>
    <w:p w:rsidR="00EB6D4C" w:rsidRDefault="0013427B">
      <w:pPr>
        <w:ind w:left="720"/>
        <w:rPr>
          <w:b/>
          <w:i/>
        </w:rPr>
      </w:pPr>
      <w:r>
        <w:rPr>
          <w:b/>
          <w:i/>
        </w:rPr>
        <w:t>Short answer:</w:t>
      </w:r>
    </w:p>
    <w:p w:rsidR="00EB6D4C" w:rsidRDefault="0013427B">
      <w:pPr>
        <w:numPr>
          <w:ilvl w:val="0"/>
          <w:numId w:val="1"/>
        </w:numPr>
        <w:contextualSpacing/>
      </w:pPr>
      <w:r>
        <w:t>Why should all Internet users be aware of copyrighted material?</w:t>
      </w:r>
    </w:p>
    <w:p w:rsidR="00EB6D4C" w:rsidRDefault="0013427B">
      <w:pPr>
        <w:numPr>
          <w:ilvl w:val="0"/>
          <w:numId w:val="1"/>
        </w:numPr>
        <w:contextualSpacing/>
      </w:pPr>
      <w:r>
        <w:t xml:space="preserve">What is a GB? How many bytes are in GB? </w:t>
      </w:r>
    </w:p>
    <w:p w:rsidR="00EB6D4C" w:rsidRDefault="0013427B">
      <w:pPr>
        <w:numPr>
          <w:ilvl w:val="0"/>
          <w:numId w:val="1"/>
        </w:numPr>
        <w:contextualSpacing/>
      </w:pPr>
      <w:r>
        <w:t>What is the NET Act</w:t>
      </w:r>
      <w:r>
        <w:t xml:space="preserve"> and what is its significance in the history of copyright?</w:t>
      </w:r>
    </w:p>
    <w:p w:rsidR="00EB6D4C" w:rsidRDefault="0013427B">
      <w:pPr>
        <w:numPr>
          <w:ilvl w:val="0"/>
          <w:numId w:val="1"/>
        </w:numPr>
        <w:contextualSpacing/>
      </w:pPr>
      <w:r>
        <w:t>What is a peer-to-peer architecture? Provide an example of at least one well-known peer-to-peer network.</w:t>
      </w:r>
    </w:p>
    <w:p w:rsidR="00EB6D4C" w:rsidRDefault="0013427B">
      <w:pPr>
        <w:numPr>
          <w:ilvl w:val="0"/>
          <w:numId w:val="1"/>
        </w:numPr>
        <w:contextualSpacing/>
      </w:pPr>
      <w:r>
        <w:t>What is the DMCA and why is it significant to copyright?</w:t>
      </w:r>
    </w:p>
    <w:p w:rsidR="00EB6D4C" w:rsidRDefault="0013427B">
      <w:pPr>
        <w:numPr>
          <w:ilvl w:val="0"/>
          <w:numId w:val="1"/>
        </w:numPr>
        <w:contextualSpacing/>
      </w:pPr>
      <w:r>
        <w:t>What are Open Access and Creative C</w:t>
      </w:r>
      <w:r>
        <w:t>ommons? How have they impacted the sharing of digital information?</w:t>
      </w:r>
    </w:p>
    <w:p w:rsidR="00EB6D4C" w:rsidRDefault="00EB6D4C"/>
    <w:p w:rsidR="00EB6D4C" w:rsidRDefault="0013427B">
      <w:pPr>
        <w:ind w:left="720"/>
        <w:rPr>
          <w:b/>
        </w:rPr>
      </w:pPr>
      <w:r>
        <w:rPr>
          <w:b/>
          <w:i/>
        </w:rPr>
        <w:t>Free Response</w:t>
      </w:r>
      <w:r>
        <w:rPr>
          <w:b/>
        </w:rPr>
        <w:t>:</w:t>
      </w:r>
    </w:p>
    <w:p w:rsidR="00EB6D4C" w:rsidRDefault="0013427B">
      <w:pPr>
        <w:numPr>
          <w:ilvl w:val="0"/>
          <w:numId w:val="2"/>
        </w:numPr>
        <w:contextualSpacing/>
      </w:pPr>
      <w:r>
        <w:t>Before reading this chapter, were you aware of copyright infringement? When you put digital content (e.g. images, videos) in your apps, where did you get it from? Is it poss</w:t>
      </w:r>
      <w:r>
        <w:t xml:space="preserve">ible that you violated any copyright terms? </w:t>
      </w:r>
    </w:p>
    <w:p w:rsidR="00EB6D4C" w:rsidRDefault="0013427B">
      <w:pPr>
        <w:numPr>
          <w:ilvl w:val="0"/>
          <w:numId w:val="2"/>
        </w:numPr>
        <w:contextualSpacing/>
      </w:pPr>
      <w:r>
        <w:t>In your opinion, are YouTube users violating copyright terms when they make lyric videos? Why or why not?</w:t>
      </w:r>
    </w:p>
    <w:p w:rsidR="00EB6D4C" w:rsidRDefault="0013427B">
      <w:pPr>
        <w:numPr>
          <w:ilvl w:val="0"/>
          <w:numId w:val="2"/>
        </w:numPr>
        <w:contextualSpacing/>
      </w:pPr>
      <w:r>
        <w:t>In your opinion, are computers that use DRAM violating copyright terms? Why or why not?</w:t>
      </w:r>
    </w:p>
    <w:p w:rsidR="00EB6D4C" w:rsidRDefault="0013427B">
      <w:r>
        <w:t xml:space="preserve"> </w:t>
      </w:r>
    </w:p>
    <w:p w:rsidR="00EB6D4C" w:rsidRDefault="00EB6D4C"/>
    <w:p w:rsidR="00EB6D4C" w:rsidRDefault="0013427B">
      <w:pPr>
        <w:rPr>
          <w:b/>
          <w:i/>
        </w:rPr>
      </w:pPr>
      <w:r>
        <w:rPr>
          <w:b/>
          <w:i/>
        </w:rPr>
        <w:t>Bonus Question</w:t>
      </w:r>
      <w:r>
        <w:rPr>
          <w:b/>
          <w:i/>
        </w:rPr>
        <w:t>s (may require additional reading)</w:t>
      </w:r>
    </w:p>
    <w:p w:rsidR="00EB6D4C" w:rsidRDefault="0013427B">
      <w:pPr>
        <w:numPr>
          <w:ilvl w:val="0"/>
          <w:numId w:val="3"/>
        </w:numPr>
        <w:contextualSpacing/>
      </w:pPr>
      <w:r>
        <w:t xml:space="preserve">Visit </w:t>
      </w:r>
      <w:hyperlink r:id="rId8">
        <w:r>
          <w:rPr>
            <w:color w:val="1155CC"/>
            <w:u w:val="single"/>
          </w:rPr>
          <w:t>www.chillingeffects.org</w:t>
        </w:r>
      </w:hyperlink>
      <w:r>
        <w:t xml:space="preserve"> and read about digital copyright issues. Write a paragraph describing your findings.</w:t>
      </w:r>
    </w:p>
    <w:p w:rsidR="00EB6D4C" w:rsidRDefault="00EB6D4C">
      <w:pPr>
        <w:rPr>
          <w:i/>
        </w:rPr>
      </w:pPr>
    </w:p>
    <w:p w:rsidR="00EB6D4C" w:rsidRDefault="00EB6D4C"/>
    <w:p w:rsidR="00EB6D4C" w:rsidRDefault="00EB6D4C">
      <w:pPr>
        <w:rPr>
          <w:b/>
        </w:rPr>
      </w:pPr>
    </w:p>
    <w:p w:rsidR="00EB6D4C" w:rsidRDefault="00EB6D4C">
      <w:pPr>
        <w:rPr>
          <w:b/>
        </w:rPr>
      </w:pPr>
    </w:p>
    <w:p w:rsidR="00EB6D4C" w:rsidRDefault="00EB6D4C">
      <w:pPr>
        <w:rPr>
          <w:b/>
        </w:rPr>
      </w:pPr>
    </w:p>
    <w:sectPr w:rsidR="00EB6D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3427B">
      <w:pPr>
        <w:spacing w:line="240" w:lineRule="auto"/>
      </w:pPr>
      <w:r>
        <w:separator/>
      </w:r>
    </w:p>
  </w:endnote>
  <w:endnote w:type="continuationSeparator" w:id="0">
    <w:p w:rsidR="00000000" w:rsidRDefault="00134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7B" w:rsidRDefault="00134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7B" w:rsidRDefault="001342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7B" w:rsidRDefault="00134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3427B">
      <w:pPr>
        <w:spacing w:line="240" w:lineRule="auto"/>
      </w:pPr>
      <w:r>
        <w:separator/>
      </w:r>
    </w:p>
  </w:footnote>
  <w:footnote w:type="continuationSeparator" w:id="0">
    <w:p w:rsidR="00000000" w:rsidRDefault="00134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7B" w:rsidRDefault="00134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4C" w:rsidRDefault="0013427B">
    <w:pPr>
      <w:jc w:val="center"/>
    </w:pPr>
    <w:bookmarkStart w:id="0" w:name="_GoBack"/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180975</wp:posOffset>
          </wp:positionV>
          <wp:extent cx="1443038" cy="721519"/>
          <wp:effectExtent l="0" t="0" r="0" b="2540"/>
          <wp:wrapSquare wrapText="bothSides"/>
          <wp:docPr id="1" name="image2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obile-csp-logoRESIZEED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72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27B" w:rsidRDefault="00134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D5C91"/>
    <w:multiLevelType w:val="multilevel"/>
    <w:tmpl w:val="D37028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CD57E70"/>
    <w:multiLevelType w:val="multilevel"/>
    <w:tmpl w:val="A84ABF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A1A0AC5"/>
    <w:multiLevelType w:val="multilevel"/>
    <w:tmpl w:val="BEFC6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6D4C"/>
    <w:rsid w:val="0013427B"/>
    <w:rsid w:val="00EB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1D3883-D78F-4115-89F4-9B5CBF28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342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27B"/>
  </w:style>
  <w:style w:type="paragraph" w:styleId="Footer">
    <w:name w:val="footer"/>
    <w:basedOn w:val="Normal"/>
    <w:link w:val="FooterChar"/>
    <w:uiPriority w:val="99"/>
    <w:unhideWhenUsed/>
    <w:rsid w:val="001342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llingeffects.or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bitsbook.com/wp-content/uploads/2008/12/B2B_3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>Trinity College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2017-10-19T17:41:00Z</dcterms:created>
  <dcterms:modified xsi:type="dcterms:W3CDTF">2017-10-19T17:41:00Z</dcterms:modified>
</cp:coreProperties>
</file>