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iqria8k547p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Concept Bank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-514349</wp:posOffset>
            </wp:positionH>
            <wp:positionV relativeFrom="paragraph">
              <wp:posOffset>0</wp:posOffset>
            </wp:positionV>
            <wp:extent cx="1443038" cy="721519"/>
            <wp:effectExtent b="0" l="0" r="0" t="0"/>
            <wp:wrapSquare wrapText="bothSides" distB="114300" distT="114300" distL="114300" distR="114300"/>
            <wp:docPr descr="mobile-csp-logoRESIZEED.png" id="1" name="image2.png"/>
            <a:graphic>
              <a:graphicData uri="http://schemas.openxmlformats.org/drawingml/2006/picture">
                <pic:pic>
                  <pic:nvPicPr>
                    <pic:cNvPr descr="mobile-csp-logoRESIZEED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721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60"/>
        <w:gridCol w:w="3460"/>
        <w:gridCol w:w="3460"/>
        <w:tblGridChange w:id="0">
          <w:tblGrid>
            <w:gridCol w:w="2145"/>
            <w:gridCol w:w="3460"/>
            <w:gridCol w:w="3460"/>
            <w:gridCol w:w="34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Copyright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3450"/>
        <w:gridCol w:w="3450"/>
        <w:gridCol w:w="3450"/>
        <w:tblGridChange w:id="0">
          <w:tblGrid>
            <w:gridCol w:w="2205"/>
            <w:gridCol w:w="3450"/>
            <w:gridCol w:w="3450"/>
            <w:gridCol w:w="34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Peer-to-peer architecture/</w:t>
              <w:br w:type="textWrapping"/>
              <w:t xml:space="preserve">network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5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70.0000000000005"/>
        <w:gridCol w:w="3470.0000000000005"/>
        <w:gridCol w:w="3470.0000000000005"/>
        <w:tblGridChange w:id="0">
          <w:tblGrid>
            <w:gridCol w:w="2145"/>
            <w:gridCol w:w="3470.0000000000005"/>
            <w:gridCol w:w="3470.0000000000005"/>
            <w:gridCol w:w="3470.00000000000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Millennium Copyright Act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15"/>
        <w:gridCol w:w="3415"/>
        <w:gridCol w:w="3415"/>
        <w:tblGridChange w:id="0">
          <w:tblGrid>
            <w:gridCol w:w="2145"/>
            <w:gridCol w:w="3415"/>
            <w:gridCol w:w="3415"/>
            <w:gridCol w:w="341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access and creative commons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4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35"/>
        <w:gridCol w:w="3435"/>
        <w:gridCol w:w="3435"/>
        <w:tblGridChange w:id="0">
          <w:tblGrid>
            <w:gridCol w:w="2145"/>
            <w:gridCol w:w="3435"/>
            <w:gridCol w:w="3435"/>
            <w:gridCol w:w="34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Fair Use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a concept of your own from the readings:</w:t>
      </w:r>
    </w:p>
    <w:tbl>
      <w:tblPr>
        <w:tblStyle w:val="Table6"/>
        <w:tblW w:w="124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3435"/>
        <w:gridCol w:w="3435"/>
        <w:gridCol w:w="3435"/>
        <w:tblGridChange w:id="0">
          <w:tblGrid>
            <w:gridCol w:w="2145"/>
            <w:gridCol w:w="3435"/>
            <w:gridCol w:w="3435"/>
            <w:gridCol w:w="34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Concept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Picture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Connections</w:t>
            </w:r>
          </w:p>
        </w:tc>
      </w:tr>
      <w:tr>
        <w:trPr>
          <w:trHeight w:val="70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2240" w:w="15840"/>
      <w:pgMar w:bottom="1080" w:top="547.2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