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FC3" w:rsidRPr="00630013" w:rsidRDefault="00A07BBF" w:rsidP="00525F75">
      <w:pPr>
        <w:tabs>
          <w:tab w:val="left" w:pos="2835"/>
          <w:tab w:val="left" w:pos="3119"/>
        </w:tabs>
        <w:jc w:val="both"/>
        <w:rPr>
          <w:b w:val="0"/>
          <w:sz w:val="23"/>
        </w:rPr>
      </w:pPr>
      <w:bookmarkStart w:id="0" w:name="_GoBack"/>
      <w:bookmarkEnd w:id="0"/>
      <w:r w:rsidRPr="00630013">
        <w:rPr>
          <w:b w:val="0"/>
          <w:sz w:val="23"/>
        </w:rPr>
        <w:t xml:space="preserve">Los </w:t>
      </w:r>
      <w:r w:rsidRPr="00630013">
        <w:rPr>
          <w:b w:val="0"/>
          <w:sz w:val="23"/>
          <w:u w:val="single"/>
        </w:rPr>
        <w:t>principios</w:t>
      </w:r>
      <w:r w:rsidRPr="00630013">
        <w:rPr>
          <w:b w:val="0"/>
          <w:sz w:val="23"/>
        </w:rPr>
        <w:t xml:space="preserve"> y </w:t>
      </w:r>
      <w:r w:rsidRPr="00630013">
        <w:rPr>
          <w:b w:val="0"/>
          <w:sz w:val="23"/>
          <w:u w:val="single"/>
        </w:rPr>
        <w:t>valores</w:t>
      </w:r>
      <w:r w:rsidRPr="00630013">
        <w:rPr>
          <w:b w:val="0"/>
          <w:sz w:val="23"/>
        </w:rPr>
        <w:t xml:space="preserve"> que rigen el servicio público, así como </w:t>
      </w:r>
      <w:r w:rsidRPr="00630013">
        <w:rPr>
          <w:b w:val="0"/>
          <w:sz w:val="23"/>
          <w:u w:val="single"/>
        </w:rPr>
        <w:t>reglas de integridad</w:t>
      </w:r>
      <w:r w:rsidRPr="00630013">
        <w:rPr>
          <w:b w:val="0"/>
          <w:sz w:val="23"/>
        </w:rPr>
        <w:t>, que deben observar los servidores públicos</w:t>
      </w:r>
      <w:r w:rsidR="00A75835" w:rsidRPr="00630013">
        <w:rPr>
          <w:rStyle w:val="Refdenotaalpie"/>
          <w:b w:val="0"/>
          <w:sz w:val="23"/>
        </w:rPr>
        <w:footnoteReference w:id="1"/>
      </w:r>
      <w:r w:rsidRPr="00630013">
        <w:rPr>
          <w:b w:val="0"/>
          <w:sz w:val="23"/>
        </w:rPr>
        <w:t xml:space="preserve"> en un marco de aspiración a la excelencia de manera individual en el ejercicio de su empleo, cargo o comisión, en la Secretaría de Educación del Gobierno del Estado de Jalisco, con el fin de garantizar una cultura de integridad, además de asegurar un comportamiento ético y responsable en el ejercicio de sus funciones, asumiéndose como líderes en la construcción de la nueva ética pública; </w:t>
      </w:r>
      <w:r w:rsidR="004F4FA0" w:rsidRPr="00630013">
        <w:rPr>
          <w:b w:val="0"/>
          <w:sz w:val="23"/>
        </w:rPr>
        <w:t xml:space="preserve">quienes, con la capacitación necesaria, </w:t>
      </w:r>
      <w:r w:rsidRPr="00630013">
        <w:rPr>
          <w:b w:val="0"/>
          <w:sz w:val="23"/>
        </w:rPr>
        <w:t>fortale</w:t>
      </w:r>
      <w:r w:rsidR="004F4FA0" w:rsidRPr="00630013">
        <w:rPr>
          <w:b w:val="0"/>
          <w:sz w:val="23"/>
        </w:rPr>
        <w:t xml:space="preserve">cerán </w:t>
      </w:r>
      <w:r w:rsidRPr="00630013">
        <w:rPr>
          <w:b w:val="0"/>
          <w:sz w:val="23"/>
        </w:rPr>
        <w:t>e incentiv</w:t>
      </w:r>
      <w:r w:rsidR="004F4FA0" w:rsidRPr="00630013">
        <w:rPr>
          <w:b w:val="0"/>
          <w:sz w:val="23"/>
        </w:rPr>
        <w:t xml:space="preserve">arán </w:t>
      </w:r>
      <w:r w:rsidRPr="00630013">
        <w:rPr>
          <w:b w:val="0"/>
          <w:sz w:val="23"/>
        </w:rPr>
        <w:t>una cultura de transparencia, legalidad y rendición de cuentas como elementos distintivos de una gestión pública eficiente y eficaz en la prevención de la corrupción.</w:t>
      </w:r>
      <w:r w:rsidR="00F63FC3" w:rsidRPr="00630013">
        <w:rPr>
          <w:b w:val="0"/>
          <w:sz w:val="23"/>
        </w:rPr>
        <w:t xml:space="preserve"> </w:t>
      </w:r>
      <w:r w:rsidR="00F63FC3" w:rsidRPr="00630013">
        <w:rPr>
          <w:b w:val="0"/>
          <w:color w:val="FF0000"/>
          <w:sz w:val="23"/>
        </w:rPr>
        <w:t>(Código de Ética, artículo 1)</w:t>
      </w:r>
    </w:p>
    <w:p w:rsidR="00F63FC3" w:rsidRPr="00630013" w:rsidRDefault="00F63FC3" w:rsidP="00525F75">
      <w:pPr>
        <w:tabs>
          <w:tab w:val="left" w:pos="2835"/>
          <w:tab w:val="left" w:pos="3119"/>
        </w:tabs>
        <w:jc w:val="both"/>
        <w:rPr>
          <w:b w:val="0"/>
          <w:sz w:val="23"/>
        </w:rPr>
      </w:pPr>
    </w:p>
    <w:p w:rsidR="00154C30" w:rsidRPr="00630013" w:rsidRDefault="004F4FA0" w:rsidP="00154C30">
      <w:pPr>
        <w:tabs>
          <w:tab w:val="left" w:pos="2835"/>
          <w:tab w:val="left" w:pos="3119"/>
        </w:tabs>
        <w:jc w:val="both"/>
        <w:rPr>
          <w:b w:val="0"/>
          <w:sz w:val="23"/>
        </w:rPr>
      </w:pPr>
      <w:r w:rsidRPr="00630013">
        <w:rPr>
          <w:b w:val="0"/>
          <w:sz w:val="23"/>
        </w:rPr>
        <w:t xml:space="preserve">Al efecto, es deber de la persona servidora pública observar los </w:t>
      </w:r>
      <w:r w:rsidR="00154C30" w:rsidRPr="00630013">
        <w:rPr>
          <w:sz w:val="23"/>
        </w:rPr>
        <w:t>principios</w:t>
      </w:r>
      <w:r w:rsidR="00B67996" w:rsidRPr="00630013">
        <w:rPr>
          <w:b w:val="0"/>
          <w:sz w:val="23"/>
        </w:rPr>
        <w:t xml:space="preserve">, </w:t>
      </w:r>
      <w:r w:rsidR="00154C30" w:rsidRPr="00630013">
        <w:rPr>
          <w:sz w:val="23"/>
        </w:rPr>
        <w:t>valores</w:t>
      </w:r>
      <w:r w:rsidR="00B67996" w:rsidRPr="00630013">
        <w:rPr>
          <w:sz w:val="23"/>
        </w:rPr>
        <w:t xml:space="preserve"> </w:t>
      </w:r>
      <w:r w:rsidR="00B67996" w:rsidRPr="00630013">
        <w:rPr>
          <w:b w:val="0"/>
          <w:sz w:val="23"/>
        </w:rPr>
        <w:t>y</w:t>
      </w:r>
      <w:r w:rsidR="00B67996" w:rsidRPr="00630013">
        <w:rPr>
          <w:sz w:val="23"/>
        </w:rPr>
        <w:t xml:space="preserve"> reglas de integridad </w:t>
      </w:r>
      <w:r w:rsidR="00154C30" w:rsidRPr="00630013">
        <w:rPr>
          <w:b w:val="0"/>
          <w:sz w:val="23"/>
        </w:rPr>
        <w:t>que rigen el servicio público</w:t>
      </w:r>
      <w:r w:rsidR="0035349D" w:rsidRPr="00630013">
        <w:rPr>
          <w:b w:val="0"/>
          <w:sz w:val="23"/>
        </w:rPr>
        <w:t>.</w:t>
      </w:r>
    </w:p>
    <w:p w:rsidR="00154C30" w:rsidRPr="00630013" w:rsidRDefault="00154C30" w:rsidP="00525F75">
      <w:pPr>
        <w:tabs>
          <w:tab w:val="left" w:pos="2835"/>
          <w:tab w:val="left" w:pos="3119"/>
        </w:tabs>
        <w:jc w:val="both"/>
        <w:rPr>
          <w:b w:val="0"/>
          <w:sz w:val="23"/>
        </w:rPr>
      </w:pPr>
    </w:p>
    <w:p w:rsidR="0035349D" w:rsidRPr="00630013" w:rsidRDefault="0035349D" w:rsidP="0035349D">
      <w:pPr>
        <w:tabs>
          <w:tab w:val="left" w:pos="2835"/>
          <w:tab w:val="left" w:pos="3119"/>
        </w:tabs>
        <w:jc w:val="both"/>
        <w:rPr>
          <w:b w:val="0"/>
          <w:sz w:val="23"/>
        </w:rPr>
      </w:pPr>
      <w:r w:rsidRPr="00630013">
        <w:rPr>
          <w:b w:val="0"/>
          <w:sz w:val="23"/>
        </w:rPr>
        <w:t xml:space="preserve">Siendo los </w:t>
      </w:r>
      <w:r w:rsidRPr="00630013">
        <w:rPr>
          <w:sz w:val="23"/>
        </w:rPr>
        <w:t>PRINCIPIOS</w:t>
      </w:r>
      <w:r w:rsidRPr="00630013">
        <w:rPr>
          <w:b w:val="0"/>
          <w:sz w:val="23"/>
        </w:rPr>
        <w:t xml:space="preserve"> los siguientes: </w:t>
      </w:r>
      <w:r w:rsidRPr="00630013">
        <w:rPr>
          <w:b w:val="0"/>
          <w:color w:val="FF0000"/>
          <w:sz w:val="23"/>
        </w:rPr>
        <w:t>(Código de Ética, artículo 7)</w:t>
      </w:r>
    </w:p>
    <w:p w:rsidR="00154C30" w:rsidRPr="00630013" w:rsidRDefault="00154C30" w:rsidP="00525F75">
      <w:pPr>
        <w:pStyle w:val="Estilo"/>
        <w:jc w:val="both"/>
        <w:rPr>
          <w:rFonts w:ascii="Arial" w:hAnsi="Arial"/>
          <w:sz w:val="23"/>
        </w:rPr>
      </w:pP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Austeridad</w:t>
      </w:r>
      <w:r w:rsidRPr="00630013">
        <w:rPr>
          <w:rFonts w:ascii="Arial" w:hAnsi="Arial"/>
          <w:sz w:val="23"/>
        </w:rPr>
        <w:t>, en el manejo de los insumos que se les doten para el cumplimiento sus funciones</w:t>
      </w:r>
      <w:r w:rsidR="00154C30" w:rsidRPr="00630013">
        <w:rPr>
          <w:rFonts w:ascii="Arial" w:hAnsi="Arial"/>
          <w:sz w:val="23"/>
        </w:rPr>
        <w:t>;</w:t>
      </w: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Confidencialidad,</w:t>
      </w:r>
      <w:r w:rsidRPr="00630013">
        <w:rPr>
          <w:rFonts w:ascii="Arial" w:hAnsi="Arial"/>
          <w:sz w:val="23"/>
        </w:rPr>
        <w:t xml:space="preserve"> en la documentación e información que conozcan con motivo de sus funciones;</w:t>
      </w: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Competencia por mérito y capacidad</w:t>
      </w:r>
      <w:r w:rsidRPr="00630013">
        <w:rPr>
          <w:rFonts w:ascii="Arial" w:hAnsi="Arial"/>
          <w:sz w:val="23"/>
        </w:rPr>
        <w:t xml:space="preserve">, en su contratación; </w:t>
      </w: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Disciplina</w:t>
      </w:r>
      <w:r w:rsidRPr="00630013">
        <w:rPr>
          <w:rFonts w:ascii="Arial" w:hAnsi="Arial"/>
          <w:sz w:val="23"/>
        </w:rPr>
        <w:t>,</w:t>
      </w:r>
      <w:r w:rsidRPr="00630013">
        <w:rPr>
          <w:rFonts w:ascii="Arial" w:hAnsi="Arial"/>
          <w:b/>
          <w:sz w:val="23"/>
        </w:rPr>
        <w:t xml:space="preserve"> </w:t>
      </w:r>
      <w:r w:rsidRPr="00630013">
        <w:rPr>
          <w:rFonts w:ascii="Arial" w:hAnsi="Arial"/>
          <w:sz w:val="23"/>
        </w:rPr>
        <w:t xml:space="preserve">en el desempeño de sus funciones, para obtener los mejores resultados; </w:t>
      </w: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Economía</w:t>
      </w:r>
      <w:r w:rsidRPr="00630013">
        <w:rPr>
          <w:rFonts w:ascii="Arial" w:hAnsi="Arial"/>
          <w:sz w:val="23"/>
        </w:rPr>
        <w:t>, legalidad, austeridad y disciplina en el ejercicio del gasto público</w:t>
      </w:r>
      <w:r w:rsidR="00AF795D" w:rsidRPr="00630013">
        <w:rPr>
          <w:rFonts w:ascii="Arial" w:hAnsi="Arial"/>
          <w:sz w:val="23"/>
        </w:rPr>
        <w:t xml:space="preserve">; </w:t>
      </w:r>
      <w:r w:rsidRPr="00630013">
        <w:rPr>
          <w:rFonts w:ascii="Arial" w:hAnsi="Arial"/>
          <w:sz w:val="23"/>
        </w:rPr>
        <w:t xml:space="preserve"> </w:t>
      </w: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Eficacia</w:t>
      </w:r>
      <w:r w:rsidR="00AF795D" w:rsidRPr="00630013">
        <w:rPr>
          <w:rFonts w:ascii="Arial" w:hAnsi="Arial"/>
          <w:sz w:val="23"/>
        </w:rPr>
        <w:t xml:space="preserve">, </w:t>
      </w:r>
      <w:r w:rsidRPr="00630013">
        <w:rPr>
          <w:rFonts w:ascii="Arial" w:hAnsi="Arial"/>
          <w:sz w:val="23"/>
        </w:rPr>
        <w:t>or</w:t>
      </w:r>
      <w:r w:rsidR="00AF795D" w:rsidRPr="00630013">
        <w:rPr>
          <w:rFonts w:ascii="Arial" w:hAnsi="Arial"/>
          <w:sz w:val="23"/>
        </w:rPr>
        <w:t xml:space="preserve">ientada al logro de resultados conforme a una cultura de servicio; </w:t>
      </w: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Eficiencia</w:t>
      </w:r>
      <w:r w:rsidR="00AF795D" w:rsidRPr="00630013">
        <w:rPr>
          <w:rFonts w:ascii="Arial" w:hAnsi="Arial"/>
          <w:sz w:val="23"/>
        </w:rPr>
        <w:t xml:space="preserve">, con </w:t>
      </w:r>
      <w:r w:rsidRPr="00630013">
        <w:rPr>
          <w:rFonts w:ascii="Arial" w:hAnsi="Arial"/>
          <w:sz w:val="23"/>
        </w:rPr>
        <w:t>apego a los planes y programas previamente establecidos</w:t>
      </w:r>
      <w:r w:rsidR="00AF795D" w:rsidRPr="00630013">
        <w:rPr>
          <w:rFonts w:ascii="Arial" w:hAnsi="Arial"/>
          <w:sz w:val="23"/>
        </w:rPr>
        <w:t xml:space="preserve">; </w:t>
      </w: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Equidad</w:t>
      </w:r>
      <w:r w:rsidR="00AF795D" w:rsidRPr="00630013">
        <w:rPr>
          <w:rFonts w:ascii="Arial" w:hAnsi="Arial"/>
          <w:sz w:val="23"/>
        </w:rPr>
        <w:t>,</w:t>
      </w:r>
      <w:r w:rsidRPr="00630013">
        <w:rPr>
          <w:rFonts w:ascii="Arial" w:hAnsi="Arial"/>
          <w:sz w:val="23"/>
        </w:rPr>
        <w:t xml:space="preserve"> procura</w:t>
      </w:r>
      <w:r w:rsidR="00AF795D" w:rsidRPr="00630013">
        <w:rPr>
          <w:rFonts w:ascii="Arial" w:hAnsi="Arial"/>
          <w:sz w:val="23"/>
        </w:rPr>
        <w:t xml:space="preserve">ndo el acceso universal </w:t>
      </w:r>
      <w:r w:rsidRPr="00630013">
        <w:rPr>
          <w:rFonts w:ascii="Arial" w:hAnsi="Arial"/>
          <w:sz w:val="23"/>
        </w:rPr>
        <w:t>al uso, dis</w:t>
      </w:r>
      <w:r w:rsidR="00AF795D" w:rsidRPr="00630013">
        <w:rPr>
          <w:rFonts w:ascii="Arial" w:hAnsi="Arial"/>
          <w:sz w:val="23"/>
        </w:rPr>
        <w:t xml:space="preserve">frute y beneficio de los bienes y </w:t>
      </w:r>
      <w:r w:rsidRPr="00630013">
        <w:rPr>
          <w:rFonts w:ascii="Arial" w:hAnsi="Arial"/>
          <w:sz w:val="23"/>
        </w:rPr>
        <w:t>servicios</w:t>
      </w:r>
      <w:r w:rsidR="00AF795D" w:rsidRPr="00630013">
        <w:rPr>
          <w:rFonts w:ascii="Arial" w:hAnsi="Arial"/>
          <w:sz w:val="23"/>
        </w:rPr>
        <w:t>;</w:t>
      </w:r>
    </w:p>
    <w:p w:rsidR="00154C30" w:rsidRPr="00630013" w:rsidRDefault="00525F75" w:rsidP="007178D4">
      <w:pPr>
        <w:pStyle w:val="Estilo"/>
        <w:numPr>
          <w:ilvl w:val="0"/>
          <w:numId w:val="2"/>
        </w:numPr>
        <w:ind w:left="426" w:hanging="426"/>
        <w:jc w:val="both"/>
        <w:rPr>
          <w:rFonts w:ascii="Arial" w:hAnsi="Arial"/>
          <w:b/>
          <w:sz w:val="23"/>
        </w:rPr>
      </w:pPr>
      <w:r w:rsidRPr="00630013">
        <w:rPr>
          <w:rFonts w:ascii="Arial" w:hAnsi="Arial"/>
          <w:b/>
          <w:sz w:val="23"/>
        </w:rPr>
        <w:t>Honradez</w:t>
      </w:r>
      <w:r w:rsidR="00AF795D" w:rsidRPr="00630013">
        <w:rPr>
          <w:rFonts w:ascii="Arial" w:hAnsi="Arial"/>
          <w:sz w:val="23"/>
        </w:rPr>
        <w:t xml:space="preserve">, en su </w:t>
      </w:r>
      <w:r w:rsidRPr="00630013">
        <w:rPr>
          <w:rFonts w:ascii="Arial" w:hAnsi="Arial"/>
          <w:sz w:val="23"/>
        </w:rPr>
        <w:t>conduc</w:t>
      </w:r>
      <w:r w:rsidR="00AF795D" w:rsidRPr="00630013">
        <w:rPr>
          <w:rFonts w:ascii="Arial" w:hAnsi="Arial"/>
          <w:sz w:val="23"/>
        </w:rPr>
        <w:t xml:space="preserve">ción; lo cual, </w:t>
      </w:r>
      <w:r w:rsidRPr="00630013">
        <w:rPr>
          <w:rFonts w:ascii="Arial" w:hAnsi="Arial"/>
          <w:sz w:val="23"/>
        </w:rPr>
        <w:t>implica un alto sentido de austeridad y vocación de servicio;</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Imparcialidad</w:t>
      </w:r>
      <w:r w:rsidR="00AF795D" w:rsidRPr="00630013">
        <w:rPr>
          <w:rFonts w:ascii="Arial" w:hAnsi="Arial"/>
          <w:sz w:val="23"/>
        </w:rPr>
        <w:t xml:space="preserve">, </w:t>
      </w:r>
      <w:r w:rsidRPr="00630013">
        <w:rPr>
          <w:rFonts w:ascii="Arial" w:hAnsi="Arial"/>
          <w:sz w:val="23"/>
        </w:rPr>
        <w:t xml:space="preserve">sin conceder privilegios o preferencias en razón de </w:t>
      </w:r>
      <w:r w:rsidR="00AF795D" w:rsidRPr="00630013">
        <w:rPr>
          <w:rFonts w:ascii="Arial" w:hAnsi="Arial"/>
          <w:sz w:val="23"/>
        </w:rPr>
        <w:t xml:space="preserve">interés alguno;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Independencia</w:t>
      </w:r>
      <w:r w:rsidR="009207F2" w:rsidRPr="00630013">
        <w:rPr>
          <w:rFonts w:ascii="Arial" w:hAnsi="Arial"/>
          <w:sz w:val="23"/>
        </w:rPr>
        <w:t>,</w:t>
      </w:r>
      <w:r w:rsidRPr="00630013">
        <w:rPr>
          <w:rFonts w:ascii="Arial" w:hAnsi="Arial"/>
          <w:sz w:val="23"/>
        </w:rPr>
        <w:t xml:space="preserve"> </w:t>
      </w:r>
      <w:r w:rsidR="009207F2" w:rsidRPr="00630013">
        <w:rPr>
          <w:rFonts w:ascii="Arial" w:hAnsi="Arial"/>
          <w:sz w:val="23"/>
        </w:rPr>
        <w:t xml:space="preserve">actuación </w:t>
      </w:r>
      <w:r w:rsidRPr="00630013">
        <w:rPr>
          <w:rFonts w:ascii="Arial" w:hAnsi="Arial"/>
          <w:sz w:val="23"/>
        </w:rPr>
        <w:t xml:space="preserve">libre de </w:t>
      </w:r>
      <w:r w:rsidR="009207F2" w:rsidRPr="00630013">
        <w:rPr>
          <w:rFonts w:ascii="Arial" w:hAnsi="Arial"/>
          <w:sz w:val="23"/>
        </w:rPr>
        <w:t xml:space="preserve">cualquier </w:t>
      </w:r>
      <w:r w:rsidRPr="00630013">
        <w:rPr>
          <w:rFonts w:ascii="Arial" w:hAnsi="Arial"/>
          <w:sz w:val="23"/>
        </w:rPr>
        <w:t>influencia, presi</w:t>
      </w:r>
      <w:r w:rsidR="009207F2" w:rsidRPr="00630013">
        <w:rPr>
          <w:rFonts w:ascii="Arial" w:hAnsi="Arial"/>
          <w:sz w:val="23"/>
        </w:rPr>
        <w:t>ón</w:t>
      </w:r>
      <w:r w:rsidRPr="00630013">
        <w:rPr>
          <w:rFonts w:ascii="Arial" w:hAnsi="Arial"/>
          <w:sz w:val="23"/>
        </w:rPr>
        <w:t>, simpatía o afecto</w:t>
      </w:r>
      <w:r w:rsidR="009207F2" w:rsidRPr="00630013">
        <w:rPr>
          <w:rFonts w:ascii="Arial" w:hAnsi="Arial"/>
          <w:sz w:val="23"/>
        </w:rPr>
        <w:t xml:space="preserve">;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Integridad</w:t>
      </w:r>
      <w:r w:rsidR="009207F2" w:rsidRPr="00630013">
        <w:rPr>
          <w:rFonts w:ascii="Arial" w:hAnsi="Arial"/>
          <w:sz w:val="23"/>
        </w:rPr>
        <w:t xml:space="preserve">, actuación </w:t>
      </w:r>
      <w:r w:rsidRPr="00630013">
        <w:rPr>
          <w:rFonts w:ascii="Arial" w:hAnsi="Arial"/>
          <w:sz w:val="23"/>
        </w:rPr>
        <w:t xml:space="preserve">congruente con </w:t>
      </w:r>
      <w:r w:rsidR="009207F2" w:rsidRPr="00630013">
        <w:rPr>
          <w:rFonts w:ascii="Arial" w:hAnsi="Arial"/>
          <w:sz w:val="23"/>
        </w:rPr>
        <w:t xml:space="preserve">el interés público;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Justicia</w:t>
      </w:r>
      <w:r w:rsidR="009207F2" w:rsidRPr="00630013">
        <w:rPr>
          <w:rFonts w:ascii="Arial" w:hAnsi="Arial"/>
          <w:sz w:val="23"/>
        </w:rPr>
        <w:t xml:space="preserve">, </w:t>
      </w:r>
      <w:r w:rsidRPr="00630013">
        <w:rPr>
          <w:rFonts w:ascii="Arial" w:hAnsi="Arial"/>
          <w:sz w:val="23"/>
        </w:rPr>
        <w:t>trat</w:t>
      </w:r>
      <w:r w:rsidR="009207F2" w:rsidRPr="00630013">
        <w:rPr>
          <w:rFonts w:ascii="Arial" w:hAnsi="Arial"/>
          <w:sz w:val="23"/>
        </w:rPr>
        <w:t xml:space="preserve">o </w:t>
      </w:r>
      <w:r w:rsidRPr="00630013">
        <w:rPr>
          <w:rFonts w:ascii="Arial" w:hAnsi="Arial"/>
          <w:sz w:val="23"/>
        </w:rPr>
        <w:t>equitativ</w:t>
      </w:r>
      <w:r w:rsidR="009207F2" w:rsidRPr="00630013">
        <w:rPr>
          <w:rFonts w:ascii="Arial" w:hAnsi="Arial"/>
          <w:sz w:val="23"/>
        </w:rPr>
        <w:t>o</w:t>
      </w:r>
      <w:r w:rsidRPr="00630013">
        <w:rPr>
          <w:rFonts w:ascii="Arial" w:hAnsi="Arial"/>
          <w:sz w:val="23"/>
        </w:rPr>
        <w:t xml:space="preserve"> e igualitari</w:t>
      </w:r>
      <w:r w:rsidR="009207F2" w:rsidRPr="00630013">
        <w:rPr>
          <w:rFonts w:ascii="Arial" w:hAnsi="Arial"/>
          <w:sz w:val="23"/>
        </w:rPr>
        <w:t>o</w:t>
      </w:r>
      <w:r w:rsidRPr="00630013">
        <w:rPr>
          <w:rFonts w:ascii="Arial" w:hAnsi="Arial"/>
          <w:sz w:val="23"/>
        </w:rPr>
        <w:t xml:space="preserve"> a todos </w:t>
      </w:r>
      <w:r w:rsidR="009207F2" w:rsidRPr="00630013">
        <w:rPr>
          <w:rFonts w:ascii="Arial" w:hAnsi="Arial"/>
          <w:sz w:val="23"/>
        </w:rPr>
        <w:t xml:space="preserve">con quien se relación en sus funciones;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Lealtad</w:t>
      </w:r>
      <w:r w:rsidR="009207F2" w:rsidRPr="00630013">
        <w:rPr>
          <w:rFonts w:ascii="Arial" w:hAnsi="Arial"/>
          <w:sz w:val="23"/>
        </w:rPr>
        <w:t xml:space="preserve">, </w:t>
      </w:r>
      <w:r w:rsidRPr="00630013">
        <w:rPr>
          <w:rFonts w:ascii="Arial" w:hAnsi="Arial"/>
          <w:sz w:val="23"/>
        </w:rPr>
        <w:t>correspond</w:t>
      </w:r>
      <w:r w:rsidR="009207F2" w:rsidRPr="00630013">
        <w:rPr>
          <w:rFonts w:ascii="Arial" w:hAnsi="Arial"/>
          <w:sz w:val="23"/>
        </w:rPr>
        <w:t xml:space="preserve">iendo </w:t>
      </w:r>
      <w:r w:rsidRPr="00630013">
        <w:rPr>
          <w:rFonts w:ascii="Arial" w:hAnsi="Arial"/>
          <w:sz w:val="23"/>
        </w:rPr>
        <w:t xml:space="preserve">a la confianza que el Estado les ha conferido;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Legalidad</w:t>
      </w:r>
      <w:r w:rsidR="009207F2" w:rsidRPr="00630013">
        <w:rPr>
          <w:rFonts w:ascii="Arial" w:hAnsi="Arial"/>
          <w:sz w:val="23"/>
        </w:rPr>
        <w:t xml:space="preserve">, </w:t>
      </w:r>
      <w:r w:rsidRPr="00630013">
        <w:rPr>
          <w:rFonts w:ascii="Arial" w:hAnsi="Arial"/>
          <w:sz w:val="23"/>
        </w:rPr>
        <w:t>hace</w:t>
      </w:r>
      <w:r w:rsidR="009207F2" w:rsidRPr="00630013">
        <w:rPr>
          <w:rFonts w:ascii="Arial" w:hAnsi="Arial"/>
          <w:sz w:val="23"/>
        </w:rPr>
        <w:t xml:space="preserve">r </w:t>
      </w:r>
      <w:r w:rsidRPr="00630013">
        <w:rPr>
          <w:rFonts w:ascii="Arial" w:hAnsi="Arial"/>
          <w:sz w:val="23"/>
        </w:rPr>
        <w:t>sólo aquello que las normas expresamente les confieren</w:t>
      </w:r>
      <w:r w:rsidR="009207F2" w:rsidRPr="00630013">
        <w:rPr>
          <w:rFonts w:ascii="Arial" w:hAnsi="Arial"/>
          <w:sz w:val="23"/>
        </w:rPr>
        <w:t xml:space="preserve">;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Objetividad</w:t>
      </w:r>
      <w:r w:rsidR="009207F2" w:rsidRPr="00630013">
        <w:rPr>
          <w:rFonts w:ascii="Arial" w:hAnsi="Arial"/>
          <w:sz w:val="23"/>
        </w:rPr>
        <w:t xml:space="preserve">, </w:t>
      </w:r>
      <w:r w:rsidRPr="00630013">
        <w:rPr>
          <w:rFonts w:ascii="Arial" w:hAnsi="Arial"/>
          <w:sz w:val="23"/>
        </w:rPr>
        <w:t>preservar el interés superior de las necesidades colectivas</w:t>
      </w:r>
      <w:r w:rsidR="009207F2" w:rsidRPr="00630013">
        <w:rPr>
          <w:rFonts w:ascii="Arial" w:hAnsi="Arial"/>
          <w:sz w:val="23"/>
        </w:rPr>
        <w:t xml:space="preserve">;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Profesionalismo</w:t>
      </w:r>
      <w:r w:rsidR="009207F2" w:rsidRPr="00630013">
        <w:rPr>
          <w:rFonts w:ascii="Arial" w:hAnsi="Arial"/>
          <w:sz w:val="23"/>
        </w:rPr>
        <w:t xml:space="preserve">, </w:t>
      </w:r>
      <w:r w:rsidRPr="00630013">
        <w:rPr>
          <w:rFonts w:ascii="Arial" w:hAnsi="Arial"/>
          <w:sz w:val="23"/>
        </w:rPr>
        <w:t xml:space="preserve">conocer, actuar y cumplir </w:t>
      </w:r>
      <w:r w:rsidR="009207F2" w:rsidRPr="00630013">
        <w:rPr>
          <w:rFonts w:ascii="Arial" w:hAnsi="Arial"/>
          <w:sz w:val="23"/>
        </w:rPr>
        <w:t xml:space="preserve">sus </w:t>
      </w:r>
      <w:r w:rsidRPr="00630013">
        <w:rPr>
          <w:rFonts w:ascii="Arial" w:hAnsi="Arial"/>
          <w:sz w:val="23"/>
        </w:rPr>
        <w:t>funciones encomendadas</w:t>
      </w:r>
      <w:r w:rsidR="009207F2" w:rsidRPr="00630013">
        <w:rPr>
          <w:rFonts w:ascii="Arial" w:hAnsi="Arial"/>
          <w:sz w:val="23"/>
        </w:rPr>
        <w:t xml:space="preserve">;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Rendición de cuentas</w:t>
      </w:r>
      <w:r w:rsidR="00154C30" w:rsidRPr="00630013">
        <w:rPr>
          <w:rFonts w:ascii="Arial" w:hAnsi="Arial"/>
          <w:sz w:val="23"/>
        </w:rPr>
        <w:t xml:space="preserve">, </w:t>
      </w:r>
      <w:r w:rsidRPr="00630013">
        <w:rPr>
          <w:rFonts w:ascii="Arial" w:hAnsi="Arial"/>
          <w:sz w:val="23"/>
        </w:rPr>
        <w:t>informa</w:t>
      </w:r>
      <w:r w:rsidR="00154C30" w:rsidRPr="00630013">
        <w:rPr>
          <w:rFonts w:ascii="Arial" w:hAnsi="Arial"/>
          <w:sz w:val="23"/>
        </w:rPr>
        <w:t>r</w:t>
      </w:r>
      <w:r w:rsidRPr="00630013">
        <w:rPr>
          <w:rFonts w:ascii="Arial" w:hAnsi="Arial"/>
          <w:sz w:val="23"/>
        </w:rPr>
        <w:t>, explica</w:t>
      </w:r>
      <w:r w:rsidR="00154C30" w:rsidRPr="00630013">
        <w:rPr>
          <w:rFonts w:ascii="Arial" w:hAnsi="Arial"/>
          <w:sz w:val="23"/>
        </w:rPr>
        <w:t>r</w:t>
      </w:r>
      <w:r w:rsidRPr="00630013">
        <w:rPr>
          <w:rFonts w:ascii="Arial" w:hAnsi="Arial"/>
          <w:sz w:val="23"/>
        </w:rPr>
        <w:t xml:space="preserve"> y justifica</w:t>
      </w:r>
      <w:r w:rsidR="00154C30" w:rsidRPr="00630013">
        <w:rPr>
          <w:rFonts w:ascii="Arial" w:hAnsi="Arial"/>
          <w:sz w:val="23"/>
        </w:rPr>
        <w:t xml:space="preserve">r </w:t>
      </w:r>
      <w:r w:rsidRPr="00630013">
        <w:rPr>
          <w:rFonts w:ascii="Arial" w:hAnsi="Arial"/>
          <w:sz w:val="23"/>
        </w:rPr>
        <w:t>sus decisiones y acciones</w:t>
      </w:r>
      <w:r w:rsidR="00154C30" w:rsidRPr="00630013">
        <w:rPr>
          <w:rFonts w:ascii="Arial" w:hAnsi="Arial"/>
          <w:sz w:val="23"/>
        </w:rPr>
        <w:t>; y,</w:t>
      </w:r>
      <w:r w:rsidR="00154C30" w:rsidRPr="00630013">
        <w:rPr>
          <w:rFonts w:ascii="Arial" w:hAnsi="Arial"/>
          <w:b/>
          <w:sz w:val="23"/>
        </w:rPr>
        <w:t xml:space="preserve"> </w:t>
      </w:r>
    </w:p>
    <w:p w:rsidR="00154C30" w:rsidRPr="00630013" w:rsidRDefault="00525F75" w:rsidP="007178D4">
      <w:pPr>
        <w:pStyle w:val="Estilo"/>
        <w:numPr>
          <w:ilvl w:val="0"/>
          <w:numId w:val="2"/>
        </w:numPr>
        <w:tabs>
          <w:tab w:val="left" w:pos="426"/>
        </w:tabs>
        <w:ind w:left="426" w:hanging="426"/>
        <w:jc w:val="both"/>
        <w:rPr>
          <w:rFonts w:ascii="Arial" w:hAnsi="Arial"/>
          <w:b/>
          <w:sz w:val="23"/>
        </w:rPr>
      </w:pPr>
      <w:r w:rsidRPr="00630013">
        <w:rPr>
          <w:rFonts w:ascii="Arial" w:hAnsi="Arial"/>
          <w:b/>
          <w:sz w:val="23"/>
        </w:rPr>
        <w:t>Transparencia</w:t>
      </w:r>
      <w:r w:rsidR="00154C30" w:rsidRPr="00630013">
        <w:rPr>
          <w:rFonts w:ascii="Arial" w:hAnsi="Arial"/>
          <w:sz w:val="23"/>
        </w:rPr>
        <w:t>,</w:t>
      </w:r>
      <w:r w:rsidRPr="00630013">
        <w:rPr>
          <w:rFonts w:ascii="Arial" w:hAnsi="Arial"/>
          <w:sz w:val="23"/>
        </w:rPr>
        <w:t xml:space="preserve"> privilegia</w:t>
      </w:r>
      <w:r w:rsidR="00154C30" w:rsidRPr="00630013">
        <w:rPr>
          <w:rFonts w:ascii="Arial" w:hAnsi="Arial"/>
          <w:sz w:val="23"/>
        </w:rPr>
        <w:t xml:space="preserve">r </w:t>
      </w:r>
      <w:r w:rsidRPr="00630013">
        <w:rPr>
          <w:rFonts w:ascii="Arial" w:hAnsi="Arial"/>
          <w:sz w:val="23"/>
        </w:rPr>
        <w:t>el principio de máxima publicidad de la información pública</w:t>
      </w:r>
      <w:r w:rsidR="00154C30" w:rsidRPr="00630013">
        <w:rPr>
          <w:rFonts w:ascii="Arial" w:hAnsi="Arial"/>
          <w:sz w:val="23"/>
        </w:rPr>
        <w:t xml:space="preserve">, </w:t>
      </w:r>
    </w:p>
    <w:p w:rsidR="00154C30" w:rsidRPr="00630013" w:rsidRDefault="00154C30" w:rsidP="00154C30">
      <w:pPr>
        <w:pStyle w:val="Estilo"/>
        <w:jc w:val="both"/>
        <w:rPr>
          <w:rFonts w:ascii="Arial" w:hAnsi="Arial"/>
          <w:b/>
          <w:sz w:val="23"/>
        </w:rPr>
      </w:pPr>
    </w:p>
    <w:p w:rsidR="00154C30" w:rsidRPr="00630013" w:rsidRDefault="00B67996" w:rsidP="00525F75">
      <w:pPr>
        <w:pStyle w:val="Estilo"/>
        <w:jc w:val="both"/>
        <w:rPr>
          <w:rFonts w:ascii="Arial" w:hAnsi="Arial"/>
          <w:sz w:val="23"/>
        </w:rPr>
      </w:pPr>
      <w:r w:rsidRPr="00630013">
        <w:rPr>
          <w:rFonts w:ascii="Arial" w:hAnsi="Arial"/>
          <w:sz w:val="23"/>
        </w:rPr>
        <w:t>L</w:t>
      </w:r>
      <w:r w:rsidR="0035349D" w:rsidRPr="00630013">
        <w:rPr>
          <w:rFonts w:ascii="Arial" w:hAnsi="Arial"/>
          <w:sz w:val="23"/>
        </w:rPr>
        <w:t xml:space="preserve">os </w:t>
      </w:r>
      <w:r w:rsidR="0035349D" w:rsidRPr="00630013">
        <w:rPr>
          <w:rFonts w:ascii="Arial" w:hAnsi="Arial"/>
          <w:b/>
          <w:sz w:val="23"/>
        </w:rPr>
        <w:t xml:space="preserve">VALORES </w:t>
      </w:r>
      <w:r w:rsidR="0035349D" w:rsidRPr="00630013">
        <w:rPr>
          <w:rFonts w:ascii="Arial" w:hAnsi="Arial"/>
          <w:sz w:val="23"/>
        </w:rPr>
        <w:t xml:space="preserve">aplicables a los servidores públicos son: </w:t>
      </w:r>
      <w:r w:rsidR="0035349D" w:rsidRPr="00630013">
        <w:rPr>
          <w:rFonts w:ascii="Arial" w:hAnsi="Arial"/>
          <w:color w:val="FF0000"/>
          <w:sz w:val="23"/>
        </w:rPr>
        <w:t>(Código de Ética, artículo 8)</w:t>
      </w:r>
    </w:p>
    <w:p w:rsidR="00154C30" w:rsidRPr="00630013" w:rsidRDefault="00154C30" w:rsidP="00525F75">
      <w:pPr>
        <w:pStyle w:val="Estilo"/>
        <w:jc w:val="both"/>
        <w:rPr>
          <w:rFonts w:ascii="Arial" w:hAnsi="Arial"/>
          <w:sz w:val="23"/>
        </w:rPr>
      </w:pPr>
    </w:p>
    <w:p w:rsidR="0035349D"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t>Compromiso</w:t>
      </w:r>
      <w:r w:rsidR="0035349D" w:rsidRPr="00630013">
        <w:rPr>
          <w:rFonts w:ascii="Arial" w:hAnsi="Arial"/>
          <w:sz w:val="23"/>
        </w:rPr>
        <w:t>,</w:t>
      </w:r>
      <w:r w:rsidRPr="00630013">
        <w:rPr>
          <w:rFonts w:ascii="Arial" w:hAnsi="Arial"/>
          <w:sz w:val="23"/>
        </w:rPr>
        <w:t xml:space="preserve"> </w:t>
      </w:r>
      <w:r w:rsidR="0035349D" w:rsidRPr="00630013">
        <w:rPr>
          <w:rFonts w:ascii="Arial" w:hAnsi="Arial"/>
          <w:sz w:val="23"/>
        </w:rPr>
        <w:t xml:space="preserve">pues, </w:t>
      </w:r>
      <w:r w:rsidRPr="00630013">
        <w:rPr>
          <w:rFonts w:ascii="Arial" w:hAnsi="Arial"/>
          <w:sz w:val="23"/>
        </w:rPr>
        <w:t>asumen el cumplimiento de las obligaciones inherentes a su</w:t>
      </w:r>
      <w:r w:rsidR="0035349D" w:rsidRPr="00630013">
        <w:rPr>
          <w:rFonts w:ascii="Arial" w:hAnsi="Arial"/>
          <w:sz w:val="23"/>
        </w:rPr>
        <w:t xml:space="preserve">s funciones; </w:t>
      </w:r>
    </w:p>
    <w:p w:rsidR="0035349D"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t>Cooperación</w:t>
      </w:r>
      <w:r w:rsidR="0035349D" w:rsidRPr="00630013">
        <w:rPr>
          <w:rFonts w:ascii="Arial" w:hAnsi="Arial"/>
          <w:sz w:val="23"/>
        </w:rPr>
        <w:t xml:space="preserve">, al </w:t>
      </w:r>
      <w:r w:rsidRPr="00630013">
        <w:rPr>
          <w:rFonts w:ascii="Arial" w:hAnsi="Arial"/>
          <w:sz w:val="23"/>
        </w:rPr>
        <w:t>colabora</w:t>
      </w:r>
      <w:r w:rsidR="0035349D" w:rsidRPr="00630013">
        <w:rPr>
          <w:rFonts w:ascii="Arial" w:hAnsi="Arial"/>
          <w:sz w:val="23"/>
        </w:rPr>
        <w:t xml:space="preserve">r </w:t>
      </w:r>
      <w:r w:rsidRPr="00630013">
        <w:rPr>
          <w:rFonts w:ascii="Arial" w:hAnsi="Arial"/>
          <w:sz w:val="23"/>
        </w:rPr>
        <w:t>entre sí y propicia</w:t>
      </w:r>
      <w:r w:rsidR="0035349D" w:rsidRPr="00630013">
        <w:rPr>
          <w:rFonts w:ascii="Arial" w:hAnsi="Arial"/>
          <w:sz w:val="23"/>
        </w:rPr>
        <w:t xml:space="preserve">r </w:t>
      </w:r>
      <w:r w:rsidRPr="00630013">
        <w:rPr>
          <w:rFonts w:ascii="Arial" w:hAnsi="Arial"/>
          <w:sz w:val="23"/>
        </w:rPr>
        <w:t>el trabajo en equipo</w:t>
      </w:r>
      <w:r w:rsidR="0035349D" w:rsidRPr="00630013">
        <w:rPr>
          <w:rFonts w:ascii="Arial" w:hAnsi="Arial"/>
          <w:sz w:val="23"/>
        </w:rPr>
        <w:t xml:space="preserve">; </w:t>
      </w:r>
    </w:p>
    <w:p w:rsidR="0035349D"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t>Entorno cultural y Ecológico</w:t>
      </w:r>
      <w:r w:rsidR="0035349D" w:rsidRPr="00630013">
        <w:rPr>
          <w:rFonts w:ascii="Arial" w:hAnsi="Arial"/>
          <w:sz w:val="23"/>
        </w:rPr>
        <w:t xml:space="preserve">, </w:t>
      </w:r>
      <w:r w:rsidRPr="00630013">
        <w:rPr>
          <w:rFonts w:ascii="Arial" w:hAnsi="Arial"/>
          <w:sz w:val="23"/>
        </w:rPr>
        <w:t>evitan</w:t>
      </w:r>
      <w:r w:rsidR="0035349D" w:rsidRPr="00630013">
        <w:rPr>
          <w:rFonts w:ascii="Arial" w:hAnsi="Arial"/>
          <w:sz w:val="23"/>
        </w:rPr>
        <w:t xml:space="preserve">do </w:t>
      </w:r>
      <w:r w:rsidRPr="00630013">
        <w:rPr>
          <w:rFonts w:ascii="Arial" w:hAnsi="Arial"/>
          <w:sz w:val="23"/>
        </w:rPr>
        <w:t xml:space="preserve">la afectación del patrimonio cultural y el ecosistema; </w:t>
      </w:r>
    </w:p>
    <w:p w:rsidR="0035349D"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t>Equidad de género</w:t>
      </w:r>
      <w:r w:rsidR="0035349D" w:rsidRPr="00630013">
        <w:rPr>
          <w:rFonts w:ascii="Arial" w:hAnsi="Arial"/>
          <w:sz w:val="23"/>
        </w:rPr>
        <w:t>,</w:t>
      </w:r>
      <w:r w:rsidRPr="00630013">
        <w:rPr>
          <w:rFonts w:ascii="Arial" w:hAnsi="Arial"/>
          <w:sz w:val="23"/>
        </w:rPr>
        <w:t xml:space="preserve"> </w:t>
      </w:r>
      <w:r w:rsidR="0035349D" w:rsidRPr="00630013">
        <w:rPr>
          <w:rFonts w:ascii="Arial" w:hAnsi="Arial"/>
          <w:sz w:val="23"/>
        </w:rPr>
        <w:t xml:space="preserve">ya que, </w:t>
      </w:r>
      <w:r w:rsidRPr="00630013">
        <w:rPr>
          <w:rFonts w:ascii="Arial" w:hAnsi="Arial"/>
          <w:sz w:val="23"/>
        </w:rPr>
        <w:t xml:space="preserve">garantizan </w:t>
      </w:r>
      <w:r w:rsidR="0035349D" w:rsidRPr="00630013">
        <w:rPr>
          <w:rFonts w:ascii="Arial" w:hAnsi="Arial"/>
          <w:sz w:val="23"/>
        </w:rPr>
        <w:t xml:space="preserve">el acceso universal </w:t>
      </w:r>
      <w:r w:rsidRPr="00630013">
        <w:rPr>
          <w:rFonts w:ascii="Arial" w:hAnsi="Arial"/>
          <w:sz w:val="23"/>
        </w:rPr>
        <w:t xml:space="preserve">a los bienes y servicios públicos; </w:t>
      </w:r>
    </w:p>
    <w:p w:rsidR="0035349D"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t>Honestidad</w:t>
      </w:r>
      <w:r w:rsidR="0035349D" w:rsidRPr="00630013">
        <w:rPr>
          <w:rFonts w:ascii="Arial" w:hAnsi="Arial"/>
          <w:sz w:val="23"/>
        </w:rPr>
        <w:t xml:space="preserve">, al </w:t>
      </w:r>
      <w:r w:rsidRPr="00630013">
        <w:rPr>
          <w:rFonts w:ascii="Arial" w:hAnsi="Arial"/>
          <w:sz w:val="23"/>
        </w:rPr>
        <w:t>conduc</w:t>
      </w:r>
      <w:r w:rsidR="0035349D" w:rsidRPr="00630013">
        <w:rPr>
          <w:rFonts w:ascii="Arial" w:hAnsi="Arial"/>
          <w:sz w:val="23"/>
        </w:rPr>
        <w:t xml:space="preserve">irse </w:t>
      </w:r>
      <w:r w:rsidRPr="00630013">
        <w:rPr>
          <w:rFonts w:ascii="Arial" w:hAnsi="Arial"/>
          <w:sz w:val="23"/>
        </w:rPr>
        <w:t>con integridad, veracidad, diligencia, honor, justicia y transparencia</w:t>
      </w:r>
      <w:r w:rsidR="0035349D" w:rsidRPr="00630013">
        <w:rPr>
          <w:rFonts w:ascii="Arial" w:hAnsi="Arial"/>
          <w:sz w:val="23"/>
        </w:rPr>
        <w:t xml:space="preserve">; </w:t>
      </w:r>
    </w:p>
    <w:p w:rsidR="0035349D"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t>Igualdad y no discriminación</w:t>
      </w:r>
      <w:r w:rsidR="0035349D" w:rsidRPr="00630013">
        <w:rPr>
          <w:rFonts w:ascii="Arial" w:hAnsi="Arial"/>
          <w:sz w:val="23"/>
        </w:rPr>
        <w:t>, al servir a todos sin distinción alguna</w:t>
      </w:r>
      <w:r w:rsidRPr="00630013">
        <w:rPr>
          <w:rFonts w:ascii="Arial" w:hAnsi="Arial"/>
          <w:sz w:val="23"/>
        </w:rPr>
        <w:t>;</w:t>
      </w:r>
    </w:p>
    <w:p w:rsidR="00B67996"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t>Interés público</w:t>
      </w:r>
      <w:r w:rsidR="0035349D" w:rsidRPr="00630013">
        <w:rPr>
          <w:rFonts w:ascii="Arial" w:hAnsi="Arial"/>
          <w:sz w:val="23"/>
        </w:rPr>
        <w:t xml:space="preserve">, </w:t>
      </w:r>
      <w:r w:rsidR="00B67996" w:rsidRPr="00630013">
        <w:rPr>
          <w:rFonts w:ascii="Arial" w:hAnsi="Arial"/>
          <w:sz w:val="23"/>
        </w:rPr>
        <w:t xml:space="preserve">al buscar </w:t>
      </w:r>
      <w:r w:rsidRPr="00630013">
        <w:rPr>
          <w:rFonts w:ascii="Arial" w:hAnsi="Arial"/>
          <w:sz w:val="23"/>
        </w:rPr>
        <w:t>las necesidades soci</w:t>
      </w:r>
      <w:r w:rsidR="00B67996" w:rsidRPr="00630013">
        <w:rPr>
          <w:rFonts w:ascii="Arial" w:hAnsi="Arial"/>
          <w:sz w:val="23"/>
        </w:rPr>
        <w:t xml:space="preserve">ales </w:t>
      </w:r>
      <w:r w:rsidRPr="00630013">
        <w:rPr>
          <w:rFonts w:ascii="Arial" w:hAnsi="Arial"/>
          <w:sz w:val="23"/>
        </w:rPr>
        <w:t xml:space="preserve">por encima de </w:t>
      </w:r>
      <w:r w:rsidR="00B67996" w:rsidRPr="00630013">
        <w:rPr>
          <w:rFonts w:ascii="Arial" w:hAnsi="Arial"/>
          <w:sz w:val="23"/>
        </w:rPr>
        <w:t xml:space="preserve">cualquier interés; </w:t>
      </w:r>
    </w:p>
    <w:p w:rsidR="00B67996"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t>Liderazgo</w:t>
      </w:r>
      <w:r w:rsidR="00B67996" w:rsidRPr="00630013">
        <w:rPr>
          <w:rFonts w:ascii="Arial" w:hAnsi="Arial"/>
          <w:sz w:val="23"/>
        </w:rPr>
        <w:t xml:space="preserve">, </w:t>
      </w:r>
      <w:r w:rsidRPr="00630013">
        <w:rPr>
          <w:rFonts w:ascii="Arial" w:hAnsi="Arial"/>
          <w:sz w:val="23"/>
        </w:rPr>
        <w:t>fomentan y aplican los principios que la Constitución y la ley les imponen</w:t>
      </w:r>
      <w:r w:rsidR="00B67996" w:rsidRPr="00630013">
        <w:rPr>
          <w:rFonts w:ascii="Arial" w:hAnsi="Arial"/>
          <w:sz w:val="23"/>
        </w:rPr>
        <w:t xml:space="preserve">; </w:t>
      </w:r>
    </w:p>
    <w:p w:rsidR="00B67996" w:rsidRPr="00630013" w:rsidRDefault="00525F75" w:rsidP="007178D4">
      <w:pPr>
        <w:pStyle w:val="Estilo"/>
        <w:numPr>
          <w:ilvl w:val="0"/>
          <w:numId w:val="3"/>
        </w:numPr>
        <w:ind w:left="426" w:hanging="426"/>
        <w:jc w:val="both"/>
        <w:rPr>
          <w:rFonts w:ascii="Arial" w:hAnsi="Arial"/>
          <w:sz w:val="23"/>
        </w:rPr>
      </w:pPr>
      <w:r w:rsidRPr="00630013">
        <w:rPr>
          <w:rFonts w:ascii="Arial" w:hAnsi="Arial"/>
          <w:b/>
          <w:sz w:val="23"/>
        </w:rPr>
        <w:lastRenderedPageBreak/>
        <w:t>Respeto</w:t>
      </w:r>
      <w:r w:rsidR="00B67996" w:rsidRPr="00630013">
        <w:rPr>
          <w:rFonts w:ascii="Arial" w:hAnsi="Arial"/>
          <w:sz w:val="23"/>
        </w:rPr>
        <w:t xml:space="preserve">, </w:t>
      </w:r>
      <w:r w:rsidRPr="00630013">
        <w:rPr>
          <w:rFonts w:ascii="Arial" w:hAnsi="Arial"/>
          <w:sz w:val="23"/>
        </w:rPr>
        <w:t xml:space="preserve">otorgan un trato digno y cordial </w:t>
      </w:r>
      <w:r w:rsidR="00B67996" w:rsidRPr="00630013">
        <w:rPr>
          <w:rFonts w:ascii="Arial" w:hAnsi="Arial"/>
          <w:sz w:val="23"/>
        </w:rPr>
        <w:t xml:space="preserve">a todos con quien se relacionan; </w:t>
      </w:r>
    </w:p>
    <w:p w:rsidR="00B67996" w:rsidRPr="00630013" w:rsidRDefault="00525F75" w:rsidP="007178D4">
      <w:pPr>
        <w:pStyle w:val="Estilo"/>
        <w:numPr>
          <w:ilvl w:val="0"/>
          <w:numId w:val="3"/>
        </w:numPr>
        <w:tabs>
          <w:tab w:val="left" w:pos="426"/>
        </w:tabs>
        <w:ind w:left="426" w:hanging="426"/>
        <w:jc w:val="both"/>
        <w:rPr>
          <w:rFonts w:ascii="Arial" w:hAnsi="Arial"/>
          <w:sz w:val="23"/>
        </w:rPr>
      </w:pPr>
      <w:r w:rsidRPr="00630013">
        <w:rPr>
          <w:rFonts w:ascii="Arial" w:hAnsi="Arial"/>
          <w:b/>
          <w:sz w:val="23"/>
        </w:rPr>
        <w:t>Respeto a los derechos humanos</w:t>
      </w:r>
      <w:r w:rsidR="00B67996" w:rsidRPr="00630013">
        <w:rPr>
          <w:rFonts w:ascii="Arial" w:hAnsi="Arial"/>
          <w:sz w:val="23"/>
        </w:rPr>
        <w:t xml:space="preserve">, al </w:t>
      </w:r>
      <w:r w:rsidRPr="00630013">
        <w:rPr>
          <w:rFonts w:ascii="Arial" w:hAnsi="Arial"/>
          <w:sz w:val="23"/>
        </w:rPr>
        <w:t>garantizar</w:t>
      </w:r>
      <w:r w:rsidR="00B67996" w:rsidRPr="00630013">
        <w:rPr>
          <w:rFonts w:ascii="Arial" w:hAnsi="Arial"/>
          <w:sz w:val="23"/>
        </w:rPr>
        <w:t>los</w:t>
      </w:r>
      <w:r w:rsidRPr="00630013">
        <w:rPr>
          <w:rFonts w:ascii="Arial" w:hAnsi="Arial"/>
          <w:sz w:val="23"/>
        </w:rPr>
        <w:t>, promover</w:t>
      </w:r>
      <w:r w:rsidR="00B67996" w:rsidRPr="00630013">
        <w:rPr>
          <w:rFonts w:ascii="Arial" w:hAnsi="Arial"/>
          <w:sz w:val="23"/>
        </w:rPr>
        <w:t xml:space="preserve">los </w:t>
      </w:r>
      <w:r w:rsidRPr="00630013">
        <w:rPr>
          <w:rFonts w:ascii="Arial" w:hAnsi="Arial"/>
          <w:sz w:val="23"/>
        </w:rPr>
        <w:t>y proteger</w:t>
      </w:r>
      <w:r w:rsidR="00B67996" w:rsidRPr="00630013">
        <w:rPr>
          <w:rFonts w:ascii="Arial" w:hAnsi="Arial"/>
          <w:sz w:val="23"/>
        </w:rPr>
        <w:t xml:space="preserve">los; </w:t>
      </w:r>
    </w:p>
    <w:p w:rsidR="00B67996" w:rsidRPr="00630013" w:rsidRDefault="00525F75" w:rsidP="007178D4">
      <w:pPr>
        <w:pStyle w:val="Estilo"/>
        <w:numPr>
          <w:ilvl w:val="0"/>
          <w:numId w:val="3"/>
        </w:numPr>
        <w:tabs>
          <w:tab w:val="left" w:pos="426"/>
        </w:tabs>
        <w:ind w:left="426" w:hanging="426"/>
        <w:jc w:val="both"/>
        <w:rPr>
          <w:rFonts w:ascii="Arial" w:hAnsi="Arial"/>
          <w:sz w:val="23"/>
        </w:rPr>
      </w:pPr>
      <w:r w:rsidRPr="00630013">
        <w:rPr>
          <w:rFonts w:ascii="Arial" w:hAnsi="Arial"/>
          <w:b/>
          <w:sz w:val="23"/>
        </w:rPr>
        <w:t>Responsabilidad</w:t>
      </w:r>
      <w:r w:rsidR="00B67996" w:rsidRPr="00630013">
        <w:rPr>
          <w:rFonts w:ascii="Arial" w:hAnsi="Arial"/>
          <w:sz w:val="23"/>
        </w:rPr>
        <w:t xml:space="preserve">, se </w:t>
      </w:r>
      <w:r w:rsidRPr="00630013">
        <w:rPr>
          <w:rFonts w:ascii="Arial" w:hAnsi="Arial"/>
          <w:sz w:val="23"/>
        </w:rPr>
        <w:t>desempeñan con esmero, oportunidad, exhaustividad y profesionalismo</w:t>
      </w:r>
      <w:r w:rsidR="00B67996" w:rsidRPr="00630013">
        <w:rPr>
          <w:rFonts w:ascii="Arial" w:hAnsi="Arial"/>
          <w:sz w:val="23"/>
        </w:rPr>
        <w:t>;</w:t>
      </w:r>
    </w:p>
    <w:p w:rsidR="00B67996" w:rsidRPr="00630013" w:rsidRDefault="00525F75" w:rsidP="007178D4">
      <w:pPr>
        <w:pStyle w:val="Estilo"/>
        <w:numPr>
          <w:ilvl w:val="0"/>
          <w:numId w:val="3"/>
        </w:numPr>
        <w:tabs>
          <w:tab w:val="left" w:pos="426"/>
        </w:tabs>
        <w:ind w:left="426" w:hanging="426"/>
        <w:jc w:val="both"/>
        <w:rPr>
          <w:rFonts w:ascii="Arial" w:hAnsi="Arial"/>
          <w:sz w:val="23"/>
        </w:rPr>
      </w:pPr>
      <w:r w:rsidRPr="00630013">
        <w:rPr>
          <w:rFonts w:ascii="Arial" w:hAnsi="Arial"/>
          <w:b/>
          <w:sz w:val="23"/>
        </w:rPr>
        <w:t>Solidaridad</w:t>
      </w:r>
      <w:r w:rsidR="00B67996" w:rsidRPr="00630013">
        <w:rPr>
          <w:rFonts w:ascii="Arial" w:hAnsi="Arial"/>
          <w:sz w:val="23"/>
        </w:rPr>
        <w:t xml:space="preserve">, </w:t>
      </w:r>
      <w:r w:rsidRPr="00630013">
        <w:rPr>
          <w:rFonts w:ascii="Arial" w:hAnsi="Arial"/>
          <w:sz w:val="23"/>
        </w:rPr>
        <w:t>propician que el trabajo se realice en equipo de manera amónica</w:t>
      </w:r>
      <w:r w:rsidR="00B67996" w:rsidRPr="00630013">
        <w:rPr>
          <w:rFonts w:ascii="Arial" w:hAnsi="Arial"/>
          <w:sz w:val="23"/>
        </w:rPr>
        <w:t>;</w:t>
      </w:r>
    </w:p>
    <w:p w:rsidR="00B67996" w:rsidRPr="00630013" w:rsidRDefault="00525F75" w:rsidP="007178D4">
      <w:pPr>
        <w:pStyle w:val="Estilo"/>
        <w:numPr>
          <w:ilvl w:val="0"/>
          <w:numId w:val="3"/>
        </w:numPr>
        <w:tabs>
          <w:tab w:val="left" w:pos="426"/>
        </w:tabs>
        <w:ind w:left="426" w:hanging="426"/>
        <w:jc w:val="both"/>
        <w:rPr>
          <w:rFonts w:ascii="Arial" w:hAnsi="Arial"/>
          <w:sz w:val="23"/>
        </w:rPr>
      </w:pPr>
      <w:r w:rsidRPr="00630013">
        <w:rPr>
          <w:rFonts w:ascii="Arial" w:hAnsi="Arial"/>
          <w:b/>
          <w:sz w:val="23"/>
        </w:rPr>
        <w:t>Tolerancia</w:t>
      </w:r>
      <w:r w:rsidR="00B67996" w:rsidRPr="00630013">
        <w:rPr>
          <w:rFonts w:ascii="Arial" w:hAnsi="Arial"/>
          <w:sz w:val="23"/>
        </w:rPr>
        <w:t xml:space="preserve">, </w:t>
      </w:r>
      <w:r w:rsidRPr="00630013">
        <w:rPr>
          <w:rFonts w:ascii="Arial" w:hAnsi="Arial"/>
          <w:sz w:val="23"/>
        </w:rPr>
        <w:t xml:space="preserve">respetan </w:t>
      </w:r>
      <w:r w:rsidR="00B67996" w:rsidRPr="00630013">
        <w:rPr>
          <w:rFonts w:ascii="Arial" w:hAnsi="Arial"/>
          <w:sz w:val="23"/>
        </w:rPr>
        <w:t>cualquier opinión</w:t>
      </w:r>
      <w:r w:rsidRPr="00630013">
        <w:rPr>
          <w:rFonts w:ascii="Arial" w:hAnsi="Arial"/>
          <w:sz w:val="23"/>
        </w:rPr>
        <w:t>, idea y</w:t>
      </w:r>
      <w:r w:rsidR="00B67996" w:rsidRPr="00630013">
        <w:rPr>
          <w:rFonts w:ascii="Arial" w:hAnsi="Arial"/>
          <w:sz w:val="23"/>
        </w:rPr>
        <w:t xml:space="preserve">/o actitud; y, </w:t>
      </w:r>
    </w:p>
    <w:p w:rsidR="00525F75" w:rsidRPr="00630013" w:rsidRDefault="00525F75" w:rsidP="007178D4">
      <w:pPr>
        <w:pStyle w:val="Estilo"/>
        <w:numPr>
          <w:ilvl w:val="0"/>
          <w:numId w:val="3"/>
        </w:numPr>
        <w:tabs>
          <w:tab w:val="left" w:pos="426"/>
        </w:tabs>
        <w:ind w:left="426" w:hanging="426"/>
        <w:jc w:val="both"/>
        <w:rPr>
          <w:rFonts w:ascii="Arial" w:hAnsi="Arial"/>
          <w:sz w:val="23"/>
        </w:rPr>
      </w:pPr>
      <w:r w:rsidRPr="00630013">
        <w:rPr>
          <w:rFonts w:ascii="Arial" w:hAnsi="Arial"/>
          <w:b/>
          <w:sz w:val="23"/>
        </w:rPr>
        <w:t>Vocación de servicio</w:t>
      </w:r>
      <w:r w:rsidR="00B67996" w:rsidRPr="00630013">
        <w:rPr>
          <w:rFonts w:ascii="Arial" w:hAnsi="Arial"/>
          <w:sz w:val="23"/>
        </w:rPr>
        <w:t xml:space="preserve">, </w:t>
      </w:r>
      <w:r w:rsidRPr="00630013">
        <w:rPr>
          <w:rFonts w:ascii="Arial" w:hAnsi="Arial"/>
          <w:sz w:val="23"/>
        </w:rPr>
        <w:t>desempeñan sus actividades de manera diligente y responsable</w:t>
      </w:r>
      <w:r w:rsidR="00B67996" w:rsidRPr="00630013">
        <w:rPr>
          <w:rFonts w:ascii="Arial" w:hAnsi="Arial"/>
          <w:sz w:val="23"/>
        </w:rPr>
        <w:t xml:space="preserve">. </w:t>
      </w:r>
    </w:p>
    <w:p w:rsidR="00525F75" w:rsidRPr="00630013" w:rsidRDefault="00525F75" w:rsidP="00525F75">
      <w:pPr>
        <w:pStyle w:val="Estilo"/>
        <w:jc w:val="both"/>
        <w:rPr>
          <w:rFonts w:ascii="Arial" w:hAnsi="Arial"/>
          <w:sz w:val="23"/>
        </w:rPr>
      </w:pPr>
    </w:p>
    <w:p w:rsidR="00B67996" w:rsidRPr="00630013" w:rsidRDefault="00B67996" w:rsidP="00B67996">
      <w:pPr>
        <w:pStyle w:val="Estilo"/>
        <w:jc w:val="both"/>
        <w:rPr>
          <w:rFonts w:ascii="Arial" w:hAnsi="Arial"/>
          <w:sz w:val="23"/>
        </w:rPr>
      </w:pPr>
      <w:r w:rsidRPr="00630013">
        <w:rPr>
          <w:rFonts w:ascii="Arial" w:hAnsi="Arial"/>
          <w:sz w:val="23"/>
        </w:rPr>
        <w:t xml:space="preserve">Las </w:t>
      </w:r>
      <w:r w:rsidR="00525F75" w:rsidRPr="00630013">
        <w:rPr>
          <w:rFonts w:ascii="Arial" w:hAnsi="Arial"/>
          <w:b/>
          <w:sz w:val="23"/>
        </w:rPr>
        <w:t>Reglas de Integridad</w:t>
      </w:r>
      <w:r w:rsidRPr="00630013">
        <w:rPr>
          <w:rFonts w:ascii="Arial" w:hAnsi="Arial"/>
          <w:sz w:val="23"/>
        </w:rPr>
        <w:t xml:space="preserve"> con las cuales deben conducirse son: </w:t>
      </w:r>
      <w:r w:rsidRPr="00630013">
        <w:rPr>
          <w:rFonts w:ascii="Arial" w:hAnsi="Arial"/>
          <w:color w:val="FF0000"/>
          <w:sz w:val="23"/>
        </w:rPr>
        <w:t>(Código de Ética, artículo 10)</w:t>
      </w:r>
    </w:p>
    <w:p w:rsidR="00B67996" w:rsidRPr="00630013" w:rsidRDefault="00B67996" w:rsidP="00525F75">
      <w:pPr>
        <w:pStyle w:val="Estilo"/>
        <w:jc w:val="both"/>
        <w:rPr>
          <w:rFonts w:ascii="Arial" w:hAnsi="Arial"/>
          <w:sz w:val="23"/>
        </w:rPr>
      </w:pPr>
    </w:p>
    <w:p w:rsidR="00C822F3" w:rsidRPr="00630013" w:rsidRDefault="00C822F3" w:rsidP="007178D4">
      <w:pPr>
        <w:pStyle w:val="Estilo"/>
        <w:numPr>
          <w:ilvl w:val="0"/>
          <w:numId w:val="4"/>
        </w:numPr>
        <w:ind w:left="426" w:hanging="426"/>
        <w:jc w:val="both"/>
        <w:rPr>
          <w:rFonts w:ascii="Arial" w:hAnsi="Arial"/>
          <w:b/>
          <w:sz w:val="23"/>
        </w:rPr>
      </w:pPr>
      <w:r w:rsidRPr="00630013">
        <w:rPr>
          <w:rFonts w:ascii="Arial" w:hAnsi="Arial"/>
          <w:b/>
          <w:sz w:val="23"/>
        </w:rPr>
        <w:t xml:space="preserve">Actuación Pública, </w:t>
      </w:r>
      <w:r w:rsidRPr="00630013">
        <w:rPr>
          <w:rFonts w:ascii="Arial" w:hAnsi="Arial"/>
          <w:sz w:val="23"/>
        </w:rPr>
        <w:t xml:space="preserve">conduce su actuación con transparencia, honestidad, lealtad, cooperación, austeridad, sin ostentación y con una clara orientación al interés público; </w:t>
      </w:r>
    </w:p>
    <w:p w:rsidR="00C822F3" w:rsidRPr="00630013" w:rsidRDefault="00C822F3" w:rsidP="007178D4">
      <w:pPr>
        <w:pStyle w:val="Estilo"/>
        <w:numPr>
          <w:ilvl w:val="0"/>
          <w:numId w:val="4"/>
        </w:numPr>
        <w:ind w:left="426" w:hanging="426"/>
        <w:jc w:val="both"/>
        <w:rPr>
          <w:rFonts w:ascii="Arial" w:hAnsi="Arial"/>
          <w:b/>
          <w:sz w:val="23"/>
        </w:rPr>
      </w:pPr>
      <w:r w:rsidRPr="00630013">
        <w:rPr>
          <w:rFonts w:ascii="Arial" w:hAnsi="Arial"/>
          <w:b/>
          <w:sz w:val="23"/>
        </w:rPr>
        <w:t>Información Pública</w:t>
      </w:r>
      <w:r w:rsidRPr="00630013">
        <w:rPr>
          <w:rFonts w:ascii="Arial" w:hAnsi="Arial"/>
          <w:sz w:val="23"/>
        </w:rPr>
        <w:t xml:space="preserve">, conduce su actuación conforme al principio de transparencia y resguarda la documentación e información gubernamental que tiene bajo su responsabilidad; </w:t>
      </w:r>
    </w:p>
    <w:p w:rsidR="00C822F3" w:rsidRPr="00630013" w:rsidRDefault="00525F75" w:rsidP="007178D4">
      <w:pPr>
        <w:pStyle w:val="Estilo"/>
        <w:numPr>
          <w:ilvl w:val="0"/>
          <w:numId w:val="4"/>
        </w:numPr>
        <w:ind w:left="426" w:hanging="426"/>
        <w:jc w:val="both"/>
        <w:rPr>
          <w:rFonts w:ascii="Arial" w:hAnsi="Arial"/>
          <w:b/>
          <w:sz w:val="23"/>
        </w:rPr>
      </w:pPr>
      <w:r w:rsidRPr="00630013">
        <w:rPr>
          <w:rFonts w:ascii="Arial" w:hAnsi="Arial"/>
          <w:b/>
          <w:sz w:val="23"/>
        </w:rPr>
        <w:t>Contrataciones Públicas, Licencias, Permisos, Autorización y Concesiones</w:t>
      </w:r>
      <w:r w:rsidR="00C822F3" w:rsidRPr="00630013">
        <w:rPr>
          <w:rFonts w:ascii="Arial" w:hAnsi="Arial"/>
          <w:sz w:val="23"/>
        </w:rPr>
        <w:t>, se conduce con transparencia, imparcialidad y legalidad; orienta sus decisiones a las necesidades e intereses de la sociedad, y garantiza las mejores condiciones para el Estado;</w:t>
      </w:r>
    </w:p>
    <w:p w:rsidR="00A55F59" w:rsidRPr="00630013" w:rsidRDefault="00525F75" w:rsidP="007178D4">
      <w:pPr>
        <w:pStyle w:val="Estilo"/>
        <w:numPr>
          <w:ilvl w:val="0"/>
          <w:numId w:val="4"/>
        </w:numPr>
        <w:ind w:left="426" w:hanging="426"/>
        <w:jc w:val="both"/>
        <w:rPr>
          <w:rFonts w:ascii="Arial" w:hAnsi="Arial"/>
          <w:b/>
          <w:sz w:val="23"/>
        </w:rPr>
      </w:pPr>
      <w:r w:rsidRPr="00630013">
        <w:rPr>
          <w:rFonts w:ascii="Arial" w:hAnsi="Arial"/>
          <w:b/>
          <w:sz w:val="23"/>
        </w:rPr>
        <w:t>Programas gubernamentales</w:t>
      </w:r>
      <w:r w:rsidR="00C822F3" w:rsidRPr="00630013">
        <w:rPr>
          <w:rFonts w:ascii="Arial" w:hAnsi="Arial"/>
          <w:sz w:val="23"/>
        </w:rPr>
        <w:t xml:space="preserve">, </w:t>
      </w:r>
      <w:r w:rsidR="00A55F59" w:rsidRPr="00630013">
        <w:rPr>
          <w:rFonts w:ascii="Arial" w:hAnsi="Arial"/>
          <w:sz w:val="23"/>
        </w:rPr>
        <w:t xml:space="preserve">garantiza que la entrega de estos beneficios se apegue a los principios de igualdad y no discriminación, legalidad, imparcialidad, transparencia y respeto; </w:t>
      </w:r>
    </w:p>
    <w:p w:rsidR="00A55F59" w:rsidRPr="00630013" w:rsidRDefault="00A55F59" w:rsidP="007178D4">
      <w:pPr>
        <w:pStyle w:val="Estilo"/>
        <w:numPr>
          <w:ilvl w:val="0"/>
          <w:numId w:val="4"/>
        </w:numPr>
        <w:ind w:left="426" w:hanging="426"/>
        <w:jc w:val="both"/>
        <w:rPr>
          <w:rFonts w:ascii="Arial" w:hAnsi="Arial"/>
          <w:b/>
          <w:sz w:val="23"/>
        </w:rPr>
      </w:pPr>
      <w:r w:rsidRPr="00630013">
        <w:rPr>
          <w:rFonts w:ascii="Arial" w:hAnsi="Arial"/>
          <w:b/>
          <w:sz w:val="23"/>
        </w:rPr>
        <w:t>Trámites y servicios</w:t>
      </w:r>
      <w:r w:rsidRPr="00630013">
        <w:rPr>
          <w:rFonts w:ascii="Arial" w:hAnsi="Arial"/>
          <w:sz w:val="23"/>
        </w:rPr>
        <w:t xml:space="preserve">, atiende a los usuarios de forma respetuosa, eficiente, oportuna, responsable e imparcial; </w:t>
      </w:r>
    </w:p>
    <w:p w:rsidR="00903B5F" w:rsidRPr="00630013" w:rsidRDefault="00525F75" w:rsidP="007178D4">
      <w:pPr>
        <w:pStyle w:val="Estilo"/>
        <w:numPr>
          <w:ilvl w:val="0"/>
          <w:numId w:val="4"/>
        </w:numPr>
        <w:ind w:left="426" w:hanging="426"/>
        <w:jc w:val="both"/>
        <w:rPr>
          <w:rFonts w:ascii="Arial" w:hAnsi="Arial"/>
          <w:b/>
          <w:sz w:val="23"/>
        </w:rPr>
      </w:pPr>
      <w:r w:rsidRPr="00630013">
        <w:rPr>
          <w:rFonts w:ascii="Arial" w:hAnsi="Arial"/>
          <w:b/>
          <w:sz w:val="23"/>
        </w:rPr>
        <w:t>Recursos Humanos</w:t>
      </w:r>
      <w:r w:rsidR="00903B5F" w:rsidRPr="00630013">
        <w:rPr>
          <w:rFonts w:ascii="Arial" w:hAnsi="Arial"/>
          <w:sz w:val="23"/>
        </w:rPr>
        <w:t xml:space="preserve">, se apega a los principios de igualdad y no discriminación, legalidad, imparcialidad, transparencia y rendición de cuentas; </w:t>
      </w:r>
    </w:p>
    <w:p w:rsidR="00903B5F" w:rsidRPr="00630013" w:rsidRDefault="00525F75" w:rsidP="007178D4">
      <w:pPr>
        <w:pStyle w:val="Estilo"/>
        <w:numPr>
          <w:ilvl w:val="0"/>
          <w:numId w:val="4"/>
        </w:numPr>
        <w:ind w:left="426" w:hanging="426"/>
        <w:jc w:val="both"/>
        <w:rPr>
          <w:rFonts w:ascii="Arial" w:hAnsi="Arial"/>
          <w:b/>
          <w:sz w:val="23"/>
        </w:rPr>
      </w:pPr>
      <w:r w:rsidRPr="00630013">
        <w:rPr>
          <w:rFonts w:ascii="Arial" w:hAnsi="Arial"/>
          <w:b/>
          <w:sz w:val="23"/>
        </w:rPr>
        <w:t>Administración de bienes muebles e inmuebles</w:t>
      </w:r>
      <w:r w:rsidR="00903B5F" w:rsidRPr="00630013">
        <w:rPr>
          <w:rFonts w:ascii="Arial" w:hAnsi="Arial"/>
          <w:sz w:val="23"/>
        </w:rPr>
        <w:t>,</w:t>
      </w:r>
      <w:r w:rsidR="00903B5F" w:rsidRPr="00630013">
        <w:rPr>
          <w:rFonts w:ascii="Arial" w:hAnsi="Arial"/>
          <w:b/>
          <w:sz w:val="23"/>
        </w:rPr>
        <w:t xml:space="preserve"> </w:t>
      </w:r>
      <w:r w:rsidR="00903B5F" w:rsidRPr="00630013">
        <w:rPr>
          <w:rFonts w:ascii="Arial" w:hAnsi="Arial"/>
          <w:sz w:val="23"/>
        </w:rPr>
        <w:t xml:space="preserve">administra los recursos con eficiencia, transparencia y honradez para satisfacer los objetivos a los que están destinados; </w:t>
      </w:r>
    </w:p>
    <w:p w:rsidR="00903B5F" w:rsidRPr="00630013" w:rsidRDefault="00525F75" w:rsidP="007178D4">
      <w:pPr>
        <w:pStyle w:val="Estilo"/>
        <w:numPr>
          <w:ilvl w:val="0"/>
          <w:numId w:val="4"/>
        </w:numPr>
        <w:ind w:left="426" w:hanging="426"/>
        <w:jc w:val="both"/>
        <w:rPr>
          <w:rFonts w:ascii="Arial" w:hAnsi="Arial"/>
          <w:b/>
          <w:sz w:val="23"/>
        </w:rPr>
      </w:pPr>
      <w:r w:rsidRPr="00630013">
        <w:rPr>
          <w:rFonts w:ascii="Arial" w:hAnsi="Arial"/>
          <w:b/>
          <w:sz w:val="23"/>
        </w:rPr>
        <w:t>Procesos de evaluación</w:t>
      </w:r>
      <w:r w:rsidR="00903B5F" w:rsidRPr="00630013">
        <w:rPr>
          <w:rFonts w:ascii="Arial" w:hAnsi="Arial"/>
          <w:sz w:val="23"/>
        </w:rPr>
        <w:t>, se apega en todo momento a los principios de legalidad, imparcialidad y rendición de cuentas.</w:t>
      </w:r>
    </w:p>
    <w:p w:rsidR="00903B5F" w:rsidRPr="00630013" w:rsidRDefault="00B67996" w:rsidP="007178D4">
      <w:pPr>
        <w:pStyle w:val="Estilo"/>
        <w:numPr>
          <w:ilvl w:val="0"/>
          <w:numId w:val="4"/>
        </w:numPr>
        <w:ind w:left="426" w:hanging="426"/>
        <w:jc w:val="both"/>
        <w:rPr>
          <w:rFonts w:ascii="Arial" w:hAnsi="Arial"/>
          <w:b/>
          <w:sz w:val="23"/>
        </w:rPr>
      </w:pPr>
      <w:r w:rsidRPr="00630013">
        <w:rPr>
          <w:rFonts w:ascii="Arial" w:hAnsi="Arial"/>
          <w:b/>
          <w:sz w:val="23"/>
        </w:rPr>
        <w:t xml:space="preserve">Control </w:t>
      </w:r>
      <w:r w:rsidRPr="00630013">
        <w:rPr>
          <w:rFonts w:ascii="Arial" w:hAnsi="Arial"/>
          <w:sz w:val="23"/>
        </w:rPr>
        <w:t>interno</w:t>
      </w:r>
      <w:r w:rsidR="00903B5F" w:rsidRPr="00630013">
        <w:rPr>
          <w:rFonts w:ascii="Arial" w:hAnsi="Arial"/>
          <w:sz w:val="23"/>
        </w:rPr>
        <w:t xml:space="preserve">, genera, obtiene, utiliza y comunica información suficiente, oportuna, confiable y de calidad, apegándose a los principios de legalidad, imparcialidad y rendición de cuentas; </w:t>
      </w:r>
    </w:p>
    <w:p w:rsidR="004C6798" w:rsidRPr="00630013" w:rsidRDefault="00525F75" w:rsidP="007178D4">
      <w:pPr>
        <w:pStyle w:val="Estilo"/>
        <w:numPr>
          <w:ilvl w:val="0"/>
          <w:numId w:val="4"/>
        </w:numPr>
        <w:ind w:left="426" w:hanging="426"/>
        <w:jc w:val="both"/>
        <w:rPr>
          <w:rFonts w:ascii="Arial" w:hAnsi="Arial"/>
          <w:b/>
          <w:sz w:val="23"/>
        </w:rPr>
      </w:pPr>
      <w:r w:rsidRPr="00630013">
        <w:rPr>
          <w:rFonts w:ascii="Arial" w:hAnsi="Arial"/>
          <w:b/>
          <w:sz w:val="23"/>
        </w:rPr>
        <w:t>Procedimiento administrativo</w:t>
      </w:r>
      <w:r w:rsidR="004C6798" w:rsidRPr="00630013">
        <w:rPr>
          <w:rFonts w:ascii="Arial" w:hAnsi="Arial"/>
          <w:sz w:val="23"/>
        </w:rPr>
        <w:t>, respeta las formalidades esenciales del procedimiento y la garantía de audiencia conforme al principio de legalidad;</w:t>
      </w:r>
    </w:p>
    <w:p w:rsidR="00300A90" w:rsidRPr="00630013" w:rsidRDefault="00525F75" w:rsidP="007178D4">
      <w:pPr>
        <w:pStyle w:val="Estilo"/>
        <w:numPr>
          <w:ilvl w:val="0"/>
          <w:numId w:val="4"/>
        </w:numPr>
        <w:ind w:left="426" w:hanging="426"/>
        <w:jc w:val="both"/>
        <w:rPr>
          <w:rFonts w:ascii="Arial" w:hAnsi="Arial"/>
          <w:b/>
          <w:sz w:val="23"/>
        </w:rPr>
      </w:pPr>
      <w:r w:rsidRPr="00630013">
        <w:rPr>
          <w:rFonts w:ascii="Arial" w:hAnsi="Arial"/>
          <w:b/>
          <w:sz w:val="23"/>
        </w:rPr>
        <w:t>Dese</w:t>
      </w:r>
      <w:r w:rsidR="00300A90" w:rsidRPr="00630013">
        <w:rPr>
          <w:rFonts w:ascii="Arial" w:hAnsi="Arial"/>
          <w:b/>
          <w:sz w:val="23"/>
        </w:rPr>
        <w:t>mpeño permanente con integridad</w:t>
      </w:r>
      <w:r w:rsidR="00300A90" w:rsidRPr="00630013">
        <w:rPr>
          <w:rFonts w:ascii="Arial" w:hAnsi="Arial"/>
          <w:sz w:val="23"/>
        </w:rPr>
        <w:t>, conduce</w:t>
      </w:r>
      <w:r w:rsidR="00300A90" w:rsidRPr="00630013">
        <w:rPr>
          <w:rFonts w:ascii="Arial" w:hAnsi="Arial"/>
          <w:b/>
          <w:sz w:val="23"/>
        </w:rPr>
        <w:t xml:space="preserve"> </w:t>
      </w:r>
      <w:r w:rsidR="00300A90" w:rsidRPr="00630013">
        <w:rPr>
          <w:rFonts w:ascii="Arial" w:hAnsi="Arial"/>
          <w:sz w:val="23"/>
        </w:rPr>
        <w:t>su actuación con legalidad, imparcialidad, objetividad, transparencia, certeza, cooperación, ética e integridad.</w:t>
      </w:r>
    </w:p>
    <w:p w:rsidR="00E55EC6" w:rsidRPr="00630013" w:rsidRDefault="00E55EC6" w:rsidP="007178D4">
      <w:pPr>
        <w:pStyle w:val="Estilo"/>
        <w:numPr>
          <w:ilvl w:val="0"/>
          <w:numId w:val="4"/>
        </w:numPr>
        <w:ind w:left="426" w:hanging="426"/>
        <w:jc w:val="both"/>
        <w:rPr>
          <w:rFonts w:ascii="Arial" w:hAnsi="Arial"/>
          <w:b/>
          <w:sz w:val="23"/>
        </w:rPr>
      </w:pPr>
      <w:r w:rsidRPr="00630013">
        <w:rPr>
          <w:rFonts w:ascii="Arial" w:hAnsi="Arial"/>
          <w:b/>
          <w:sz w:val="23"/>
        </w:rPr>
        <w:t>Cooperación con la integridad</w:t>
      </w:r>
      <w:r w:rsidRPr="00630013">
        <w:rPr>
          <w:rFonts w:ascii="Arial" w:hAnsi="Arial"/>
          <w:sz w:val="23"/>
        </w:rPr>
        <w:t xml:space="preserve">, coopera con la entidad pública en la que labora y en las instancias encargadas de velar por la observancia de los principios y valores intrínsecos a la función pública, en el fortalecimiento de la cultura ética y de servicio a la sociedad; </w:t>
      </w:r>
      <w:r w:rsidR="00F174C9" w:rsidRPr="00630013">
        <w:rPr>
          <w:rFonts w:ascii="Arial" w:hAnsi="Arial"/>
          <w:sz w:val="23"/>
        </w:rPr>
        <w:t xml:space="preserve">y, </w:t>
      </w:r>
    </w:p>
    <w:p w:rsidR="00E55EC6" w:rsidRPr="00630013" w:rsidRDefault="00E55EC6" w:rsidP="007178D4">
      <w:pPr>
        <w:pStyle w:val="Estilo"/>
        <w:numPr>
          <w:ilvl w:val="0"/>
          <w:numId w:val="4"/>
        </w:numPr>
        <w:ind w:left="426" w:hanging="426"/>
        <w:jc w:val="both"/>
        <w:rPr>
          <w:rFonts w:ascii="Arial" w:hAnsi="Arial"/>
          <w:b/>
          <w:sz w:val="23"/>
        </w:rPr>
      </w:pPr>
      <w:r w:rsidRPr="00630013">
        <w:rPr>
          <w:rFonts w:ascii="Arial" w:hAnsi="Arial"/>
          <w:b/>
          <w:sz w:val="23"/>
        </w:rPr>
        <w:t>Comportamiento digno</w:t>
      </w:r>
      <w:r w:rsidRPr="00630013">
        <w:rPr>
          <w:rFonts w:ascii="Arial" w:hAnsi="Arial"/>
          <w:sz w:val="23"/>
        </w:rPr>
        <w:t xml:space="preserve">, </w:t>
      </w:r>
      <w:r w:rsidR="00F174C9" w:rsidRPr="00630013">
        <w:rPr>
          <w:rFonts w:ascii="Arial" w:hAnsi="Arial"/>
          <w:sz w:val="23"/>
        </w:rPr>
        <w:t xml:space="preserve">mantiene </w:t>
      </w:r>
      <w:r w:rsidRPr="00630013">
        <w:rPr>
          <w:rFonts w:ascii="Arial" w:hAnsi="Arial"/>
          <w:sz w:val="23"/>
        </w:rPr>
        <w:t>una actitud de respeto hacia las personas con las que tiene o guarda relación en la función pública.</w:t>
      </w:r>
    </w:p>
    <w:p w:rsidR="00F63FC3" w:rsidRPr="00630013" w:rsidRDefault="00F63FC3" w:rsidP="00525F75">
      <w:pPr>
        <w:tabs>
          <w:tab w:val="left" w:pos="2835"/>
          <w:tab w:val="left" w:pos="3119"/>
        </w:tabs>
        <w:jc w:val="both"/>
        <w:rPr>
          <w:b w:val="0"/>
          <w:sz w:val="23"/>
        </w:rPr>
      </w:pPr>
    </w:p>
    <w:p w:rsidR="00A07BBF" w:rsidRPr="00630013" w:rsidRDefault="00F63FC3" w:rsidP="00525F75">
      <w:pPr>
        <w:tabs>
          <w:tab w:val="left" w:pos="2835"/>
          <w:tab w:val="left" w:pos="3119"/>
        </w:tabs>
        <w:jc w:val="both"/>
        <w:rPr>
          <w:b w:val="0"/>
          <w:color w:val="FF0000"/>
          <w:sz w:val="23"/>
        </w:rPr>
      </w:pPr>
      <w:r w:rsidRPr="00630013">
        <w:rPr>
          <w:b w:val="0"/>
          <w:sz w:val="23"/>
        </w:rPr>
        <w:t xml:space="preserve">La contravención a dichos </w:t>
      </w:r>
      <w:r w:rsidR="00F174C9" w:rsidRPr="00630013">
        <w:rPr>
          <w:b w:val="0"/>
          <w:sz w:val="23"/>
        </w:rPr>
        <w:t>Principios, Valores y Reglas de Integridad</w:t>
      </w:r>
      <w:r w:rsidRPr="00630013">
        <w:rPr>
          <w:b w:val="0"/>
          <w:sz w:val="23"/>
        </w:rPr>
        <w:t xml:space="preserve">, será investigada conforme a los procedimientos previstos en el Acuerdo de creación de la Unidad Especializada en Ética, Conducta y Prevención de Conflictos de Interés de la Administración Pública del Estado y los Comités en las materias referidas en las Dependencias y Entidades de la Administración Pública del Estado. </w:t>
      </w:r>
      <w:r w:rsidRPr="00630013">
        <w:rPr>
          <w:b w:val="0"/>
          <w:color w:val="FF0000"/>
          <w:sz w:val="23"/>
        </w:rPr>
        <w:t>(Código de Ética, artículo 6, párrafo segundo)</w:t>
      </w:r>
    </w:p>
    <w:p w:rsidR="00A75835" w:rsidRPr="00630013" w:rsidRDefault="00A75835" w:rsidP="00525F75">
      <w:pPr>
        <w:tabs>
          <w:tab w:val="left" w:pos="2835"/>
          <w:tab w:val="left" w:pos="3119"/>
        </w:tabs>
        <w:jc w:val="both"/>
        <w:rPr>
          <w:b w:val="0"/>
          <w:color w:val="FF0000"/>
          <w:sz w:val="23"/>
        </w:rPr>
      </w:pPr>
    </w:p>
    <w:p w:rsidR="00A75835" w:rsidRDefault="00A75835" w:rsidP="00525F75">
      <w:pPr>
        <w:tabs>
          <w:tab w:val="left" w:pos="2835"/>
          <w:tab w:val="left" w:pos="3119"/>
        </w:tabs>
        <w:jc w:val="both"/>
        <w:rPr>
          <w:b w:val="0"/>
          <w:sz w:val="23"/>
        </w:rPr>
      </w:pPr>
    </w:p>
    <w:p w:rsidR="0008759E" w:rsidRPr="00630013" w:rsidRDefault="0008759E" w:rsidP="00525F75">
      <w:pPr>
        <w:tabs>
          <w:tab w:val="left" w:pos="2835"/>
          <w:tab w:val="left" w:pos="3119"/>
        </w:tabs>
        <w:jc w:val="both"/>
        <w:rPr>
          <w:b w:val="0"/>
          <w:sz w:val="23"/>
        </w:rPr>
      </w:pPr>
    </w:p>
    <w:sectPr w:rsidR="0008759E" w:rsidRPr="00630013" w:rsidSect="00367060">
      <w:headerReference w:type="default" r:id="rId8"/>
      <w:footerReference w:type="default" r:id="rId9"/>
      <w:footnotePr>
        <w:pos w:val="beneathText"/>
      </w:footnotePr>
      <w:pgSz w:w="12240" w:h="15840" w:code="1"/>
      <w:pgMar w:top="720" w:right="720" w:bottom="720" w:left="720" w:header="567" w:footer="98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74E" w:rsidRDefault="002D174E" w:rsidP="00FF47CA">
      <w:r>
        <w:separator/>
      </w:r>
    </w:p>
  </w:endnote>
  <w:endnote w:type="continuationSeparator" w:id="0">
    <w:p w:rsidR="002D174E" w:rsidRDefault="002D174E" w:rsidP="00FF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egrit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D3" w:rsidRPr="006A3DBA" w:rsidRDefault="00D734D3" w:rsidP="00F2649C">
    <w:pPr>
      <w:pStyle w:val="Piedepgina"/>
      <w:ind w:right="360"/>
      <w:jc w:val="right"/>
      <w:rPr>
        <w:rFonts w:ascii="Trebuchet MS" w:hAnsi="Trebuchet MS"/>
      </w:rPr>
    </w:pPr>
    <w:r w:rsidRPr="006A3DBA">
      <w:rPr>
        <w:rFonts w:ascii="Trebuchet MS" w:hAnsi="Trebuchet MS"/>
        <w:sz w:val="16"/>
        <w:szCs w:val="16"/>
      </w:rPr>
      <w:tab/>
      <w:t xml:space="preserve">               </w:t>
    </w:r>
    <w:r w:rsidRPr="006A3DBA">
      <w:rPr>
        <w:rFonts w:ascii="Trebuchet MS" w:hAnsi="Trebuchet MS"/>
        <w:b w:val="0"/>
        <w:sz w:val="16"/>
        <w:szCs w:val="16"/>
      </w:rPr>
      <w:t xml:space="preserve">Página </w:t>
    </w:r>
    <w:r w:rsidRPr="006A3DBA">
      <w:rPr>
        <w:rFonts w:ascii="Trebuchet MS" w:hAnsi="Trebuchet MS"/>
        <w:b w:val="0"/>
        <w:sz w:val="16"/>
        <w:szCs w:val="16"/>
      </w:rPr>
      <w:fldChar w:fldCharType="begin"/>
    </w:r>
    <w:r w:rsidRPr="006A3DBA">
      <w:rPr>
        <w:rFonts w:ascii="Trebuchet MS" w:hAnsi="Trebuchet MS"/>
        <w:b w:val="0"/>
        <w:sz w:val="16"/>
        <w:szCs w:val="16"/>
      </w:rPr>
      <w:instrText xml:space="preserve"> PAGE </w:instrText>
    </w:r>
    <w:r w:rsidRPr="006A3DBA">
      <w:rPr>
        <w:rFonts w:ascii="Trebuchet MS" w:hAnsi="Trebuchet MS"/>
        <w:b w:val="0"/>
        <w:sz w:val="16"/>
        <w:szCs w:val="16"/>
      </w:rPr>
      <w:fldChar w:fldCharType="separate"/>
    </w:r>
    <w:r w:rsidR="00073D56">
      <w:rPr>
        <w:rFonts w:ascii="Trebuchet MS" w:hAnsi="Trebuchet MS"/>
        <w:b w:val="0"/>
        <w:noProof/>
        <w:sz w:val="16"/>
        <w:szCs w:val="16"/>
      </w:rPr>
      <w:t>2</w:t>
    </w:r>
    <w:r w:rsidRPr="006A3DBA">
      <w:rPr>
        <w:rFonts w:ascii="Trebuchet MS" w:hAnsi="Trebuchet MS"/>
        <w:b w:val="0"/>
        <w:sz w:val="16"/>
        <w:szCs w:val="16"/>
      </w:rPr>
      <w:fldChar w:fldCharType="end"/>
    </w:r>
    <w:r w:rsidRPr="006A3DBA">
      <w:rPr>
        <w:rFonts w:ascii="Trebuchet MS" w:hAnsi="Trebuchet MS"/>
        <w:b w:val="0"/>
        <w:sz w:val="16"/>
        <w:szCs w:val="16"/>
      </w:rPr>
      <w:t xml:space="preserve"> de </w:t>
    </w:r>
    <w:r w:rsidRPr="006A3DBA">
      <w:rPr>
        <w:rFonts w:ascii="Trebuchet MS" w:hAnsi="Trebuchet MS"/>
        <w:b w:val="0"/>
        <w:sz w:val="16"/>
        <w:szCs w:val="16"/>
      </w:rPr>
      <w:fldChar w:fldCharType="begin"/>
    </w:r>
    <w:r w:rsidRPr="006A3DBA">
      <w:rPr>
        <w:rFonts w:ascii="Trebuchet MS" w:hAnsi="Trebuchet MS"/>
        <w:b w:val="0"/>
        <w:sz w:val="16"/>
        <w:szCs w:val="16"/>
      </w:rPr>
      <w:instrText xml:space="preserve"> NUMPAGES \*Arabic </w:instrText>
    </w:r>
    <w:r w:rsidRPr="006A3DBA">
      <w:rPr>
        <w:rFonts w:ascii="Trebuchet MS" w:hAnsi="Trebuchet MS"/>
        <w:b w:val="0"/>
        <w:sz w:val="16"/>
        <w:szCs w:val="16"/>
      </w:rPr>
      <w:fldChar w:fldCharType="separate"/>
    </w:r>
    <w:r w:rsidR="00073D56">
      <w:rPr>
        <w:rFonts w:ascii="Trebuchet MS" w:hAnsi="Trebuchet MS"/>
        <w:b w:val="0"/>
        <w:noProof/>
        <w:sz w:val="16"/>
        <w:szCs w:val="16"/>
      </w:rPr>
      <w:t>2</w:t>
    </w:r>
    <w:r w:rsidRPr="006A3DBA">
      <w:rPr>
        <w:rFonts w:ascii="Trebuchet MS" w:hAnsi="Trebuchet MS"/>
        <w:b w:val="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74E" w:rsidRDefault="002D174E" w:rsidP="00FF47CA">
      <w:r>
        <w:separator/>
      </w:r>
    </w:p>
  </w:footnote>
  <w:footnote w:type="continuationSeparator" w:id="0">
    <w:p w:rsidR="002D174E" w:rsidRDefault="002D174E" w:rsidP="00FF47CA">
      <w:r>
        <w:continuationSeparator/>
      </w:r>
    </w:p>
  </w:footnote>
  <w:footnote w:id="1">
    <w:p w:rsidR="00A75835" w:rsidRPr="00A75835" w:rsidRDefault="00A75835">
      <w:pPr>
        <w:pStyle w:val="Textonotapie"/>
        <w:rPr>
          <w:rFonts w:ascii="Arial" w:hAnsi="Arial"/>
          <w:sz w:val="14"/>
          <w:lang w:val="es-MX"/>
        </w:rPr>
      </w:pPr>
      <w:r w:rsidRPr="00A75835">
        <w:rPr>
          <w:rStyle w:val="Refdenotaalpie"/>
          <w:rFonts w:ascii="Arial" w:hAnsi="Arial"/>
          <w:sz w:val="14"/>
        </w:rPr>
        <w:footnoteRef/>
      </w:r>
      <w:r>
        <w:rPr>
          <w:rFonts w:ascii="Arial" w:hAnsi="Arial"/>
          <w:sz w:val="14"/>
        </w:rPr>
        <w:t xml:space="preserve"> En términos del C</w:t>
      </w:r>
      <w:r w:rsidRPr="00A75835">
        <w:rPr>
          <w:rFonts w:ascii="Arial" w:hAnsi="Arial"/>
          <w:sz w:val="14"/>
        </w:rPr>
        <w:t>ódigo de Ética y Reglas de Integridad para los Servidores Públicos de la Administración Pública del Estado de Jalisco</w:t>
      </w:r>
      <w:r>
        <w:rPr>
          <w:rFonts w:ascii="Arial" w:hAnsi="Arial"/>
          <w:sz w:val="14"/>
        </w:rPr>
        <w:t xml:space="preserve"> (C</w:t>
      </w:r>
      <w:r w:rsidRPr="00A75835">
        <w:rPr>
          <w:rFonts w:ascii="Arial" w:hAnsi="Arial"/>
          <w:sz w:val="14"/>
        </w:rPr>
        <w:t>ódigo de Ética</w:t>
      </w:r>
      <w:r>
        <w:rPr>
          <w:rFonts w:ascii="Arial" w:hAnsi="Arial"/>
          <w:sz w:val="14"/>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D3" w:rsidRDefault="00D734D3" w:rsidP="00096AB7">
    <w:pPr>
      <w:jc w:val="center"/>
      <w:rPr>
        <w:rFonts w:cs="Arial"/>
        <w:b w:val="0"/>
        <w:sz w:val="20"/>
        <w:lang w:val="es-MX" w:eastAsia="es-MX"/>
      </w:rPr>
    </w:pPr>
    <w:r>
      <w:rPr>
        <w:noProof/>
        <w:lang w:val="es-MX" w:eastAsia="es-MX"/>
      </w:rPr>
      <w:drawing>
        <wp:inline distT="0" distB="0" distL="0" distR="0" wp14:anchorId="6E8966C7" wp14:editId="2838CFB7">
          <wp:extent cx="1199407" cy="385948"/>
          <wp:effectExtent l="0" t="0" r="1270" b="0"/>
          <wp:docPr id="1" name="Imagen 5" descr="C:\Users\nunoc\Pictures\logo sej.JPG"/>
          <wp:cNvGraphicFramePr/>
          <a:graphic xmlns:a="http://schemas.openxmlformats.org/drawingml/2006/main">
            <a:graphicData uri="http://schemas.openxmlformats.org/drawingml/2006/picture">
              <pic:pic xmlns:pic="http://schemas.openxmlformats.org/drawingml/2006/picture">
                <pic:nvPicPr>
                  <pic:cNvPr id="3" name="Imagen 5" descr="C:\Users\nunoc\Pictures\logo sej.JPG"/>
                  <pic:cNvPicPr/>
                </pic:nvPicPr>
                <pic:blipFill rotWithShape="1">
                  <a:blip r:embed="rId1">
                    <a:extLst>
                      <a:ext uri="{28A0092B-C50C-407E-A947-70E740481C1C}">
                        <a14:useLocalDpi xmlns:a14="http://schemas.microsoft.com/office/drawing/2010/main" val="0"/>
                      </a:ext>
                    </a:extLst>
                  </a:blip>
                  <a:srcRect l="5541" t="26996" r="8338" b="19817"/>
                  <a:stretch/>
                </pic:blipFill>
                <pic:spPr bwMode="auto">
                  <a:xfrm>
                    <a:off x="0" y="0"/>
                    <a:ext cx="1214300" cy="390740"/>
                  </a:xfrm>
                  <a:prstGeom prst="rect">
                    <a:avLst/>
                  </a:prstGeom>
                  <a:noFill/>
                  <a:ln>
                    <a:noFill/>
                  </a:ln>
                  <a:extLst>
                    <a:ext uri="{53640926-AAD7-44D8-BBD7-CCE9431645EC}">
                      <a14:shadowObscured xmlns:a14="http://schemas.microsoft.com/office/drawing/2010/main"/>
                    </a:ext>
                  </a:extLst>
                </pic:spPr>
              </pic:pic>
            </a:graphicData>
          </a:graphic>
        </wp:inline>
      </w:drawing>
    </w:r>
  </w:p>
  <w:p w:rsidR="00D734D3" w:rsidRDefault="00D734D3" w:rsidP="00096AB7">
    <w:pPr>
      <w:jc w:val="center"/>
      <w:rPr>
        <w:rFonts w:cs="Arial"/>
        <w:b w:val="0"/>
        <w:sz w:val="4"/>
      </w:rPr>
    </w:pPr>
  </w:p>
  <w:p w:rsidR="00D734D3" w:rsidRPr="00F249B3" w:rsidRDefault="00D734D3" w:rsidP="00096AB7">
    <w:pPr>
      <w:jc w:val="center"/>
      <w:rPr>
        <w:rFonts w:ascii="Arial Negrita" w:hAnsi="Arial Negrita" w:cs="Arial"/>
        <w:sz w:val="20"/>
      </w:rPr>
    </w:pPr>
    <w:r w:rsidRPr="00F249B3">
      <w:rPr>
        <w:rFonts w:ascii="Arial Negrita" w:hAnsi="Arial Negrita" w:cs="Arial"/>
        <w:sz w:val="20"/>
        <w:szCs w:val="24"/>
        <w:lang w:val="es-ES_tradnl" w:eastAsia="es-ES"/>
      </w:rPr>
      <w:t>COMITÉ DE ÉTICA, CONDUCTA Y PREVENCIÓN DE CONFLICTOS DE INTERÉS</w:t>
    </w:r>
    <w:r w:rsidRPr="00F249B3">
      <w:rPr>
        <w:rFonts w:ascii="Arial Negrita" w:hAnsi="Arial Negrita" w:cs="Arial"/>
        <w:sz w:val="20"/>
      </w:rPr>
      <w:t xml:space="preserve">  </w:t>
    </w:r>
  </w:p>
  <w:p w:rsidR="00D734D3" w:rsidRPr="00096AB7" w:rsidRDefault="00D734D3" w:rsidP="00096AB7">
    <w:pPr>
      <w:pStyle w:val="Encabezado"/>
      <w:pBdr>
        <w:bottom w:val="single" w:sz="12" w:space="1" w:color="auto"/>
      </w:pBdr>
      <w:rPr>
        <w:sz w:val="4"/>
        <w:szCs w:val="22"/>
      </w:rPr>
    </w:pPr>
  </w:p>
  <w:p w:rsidR="00D734D3" w:rsidRPr="00096AB7" w:rsidRDefault="00D734D3" w:rsidP="00096AB7">
    <w:pPr>
      <w:pStyle w:val="Encabezado"/>
      <w:jc w:val="center"/>
      <w:rPr>
        <w:rFonts w:cs="Arial"/>
        <w:sz w:val="6"/>
      </w:rPr>
    </w:pPr>
  </w:p>
  <w:p w:rsidR="00D734D3" w:rsidRDefault="00D734D3" w:rsidP="00F249B3">
    <w:pPr>
      <w:pStyle w:val="Encabezado"/>
      <w:jc w:val="center"/>
      <w:rPr>
        <w:rFonts w:ascii="Arial Negrita" w:hAnsi="Arial Negrita" w:cs="Arial"/>
        <w:sz w:val="20"/>
        <w:lang w:val="es-MX"/>
      </w:rPr>
    </w:pPr>
    <w:r w:rsidRPr="00F249B3">
      <w:rPr>
        <w:rFonts w:ascii="Arial Negrita" w:hAnsi="Arial Negrita" w:cs="Arial"/>
        <w:sz w:val="20"/>
        <w:lang w:val="es-MX"/>
      </w:rPr>
      <w:t xml:space="preserve">DECÁLOGO DE LA PERSONA SERVIDOR PÚBLICA </w:t>
    </w:r>
  </w:p>
  <w:p w:rsidR="00D734D3" w:rsidRDefault="00D734D3" w:rsidP="00096AB7">
    <w:pPr>
      <w:pStyle w:val="Encabezado"/>
      <w:jc w:val="center"/>
      <w:rPr>
        <w:rFonts w:cs="Arial"/>
        <w:sz w:val="16"/>
      </w:rPr>
    </w:pPr>
  </w:p>
  <w:p w:rsidR="00D734D3" w:rsidRPr="00527093" w:rsidRDefault="00D734D3" w:rsidP="00527093">
    <w:pPr>
      <w:pStyle w:val="Encabezado"/>
      <w:jc w:val="right"/>
      <w:rPr>
        <w:b w:val="0"/>
        <w:color w:val="FF0000"/>
        <w:sz w:val="16"/>
      </w:rPr>
    </w:pPr>
    <w:r w:rsidRPr="00527093">
      <w:rPr>
        <w:b w:val="0"/>
        <w:color w:val="FF0000"/>
        <w:sz w:val="16"/>
      </w:rPr>
      <w:t xml:space="preserve">  </w:t>
    </w:r>
    <w:r>
      <w:rPr>
        <w:b w:val="0"/>
        <w:color w:val="FF0000"/>
        <w:sz w:val="16"/>
      </w:rPr>
      <w:t xml:space="preserve">28 </w:t>
    </w:r>
    <w:r w:rsidRPr="00527093">
      <w:rPr>
        <w:b w:val="0"/>
        <w:color w:val="FF0000"/>
        <w:sz w:val="16"/>
      </w:rPr>
      <w:t xml:space="preserve">de </w:t>
    </w:r>
    <w:r>
      <w:rPr>
        <w:b w:val="0"/>
        <w:color w:val="FF0000"/>
        <w:sz w:val="16"/>
      </w:rPr>
      <w:t>abril de 2020</w:t>
    </w:r>
  </w:p>
  <w:p w:rsidR="00D734D3" w:rsidRDefault="00D734D3" w:rsidP="001C5DE9">
    <w:pPr>
      <w:pStyle w:val="Encabezado"/>
      <w:rPr>
        <w:sz w:val="10"/>
        <w:lang w:val="es-MX"/>
      </w:rPr>
    </w:pPr>
  </w:p>
  <w:p w:rsidR="00D734D3" w:rsidRPr="001C5DE9" w:rsidRDefault="00D734D3" w:rsidP="001C5DE9">
    <w:pPr>
      <w:pStyle w:val="Encabezado"/>
      <w:rPr>
        <w:sz w:val="10"/>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lvlText w:val=""/>
      <w:lvlJc w:val="left"/>
      <w:pPr>
        <w:tabs>
          <w:tab w:val="num" w:pos="432"/>
        </w:tabs>
        <w:ind w:left="0" w:firstLine="0"/>
      </w:pPr>
    </w:lvl>
    <w:lvl w:ilvl="1">
      <w:start w:val="1"/>
      <w:numFmt w:val="none"/>
      <w:pStyle w:val="Ttulo2"/>
      <w:lvlText w:val=""/>
      <w:lvlJc w:val="left"/>
      <w:pPr>
        <w:tabs>
          <w:tab w:val="num" w:pos="576"/>
        </w:tabs>
        <w:ind w:left="0" w:firstLine="0"/>
      </w:pPr>
    </w:lvl>
    <w:lvl w:ilvl="2">
      <w:start w:val="1"/>
      <w:numFmt w:val="none"/>
      <w:pStyle w:val="Ttulo3"/>
      <w:lvlText w:val=""/>
      <w:lvlJc w:val="left"/>
      <w:pPr>
        <w:tabs>
          <w:tab w:val="num" w:pos="720"/>
        </w:tabs>
        <w:ind w:left="0" w:firstLine="0"/>
      </w:pPr>
    </w:lvl>
    <w:lvl w:ilvl="3">
      <w:start w:val="1"/>
      <w:numFmt w:val="none"/>
      <w:lvlText w:val=""/>
      <w:lvlJc w:val="left"/>
      <w:pPr>
        <w:tabs>
          <w:tab w:val="num" w:pos="864"/>
        </w:tabs>
        <w:ind w:left="0" w:firstLine="0"/>
      </w:pPr>
    </w:lvl>
    <w:lvl w:ilvl="4">
      <w:start w:val="1"/>
      <w:numFmt w:val="none"/>
      <w:pStyle w:val="Ttulo5"/>
      <w:lvlText w:val=""/>
      <w:lvlJc w:val="left"/>
      <w:pPr>
        <w:tabs>
          <w:tab w:val="num" w:pos="1008"/>
        </w:tabs>
        <w:ind w:left="0" w:firstLine="0"/>
      </w:pPr>
    </w:lvl>
    <w:lvl w:ilvl="5">
      <w:start w:val="1"/>
      <w:numFmt w:val="none"/>
      <w:pStyle w:val="Ttulo6"/>
      <w:lvlText w:val=""/>
      <w:lvlJc w:val="left"/>
      <w:pPr>
        <w:tabs>
          <w:tab w:val="num" w:pos="1152"/>
        </w:tabs>
        <w:ind w:left="0" w:firstLine="0"/>
      </w:pPr>
    </w:lvl>
    <w:lvl w:ilvl="6">
      <w:start w:val="1"/>
      <w:numFmt w:val="none"/>
      <w:lvlText w:val=""/>
      <w:lvlJc w:val="left"/>
      <w:pPr>
        <w:tabs>
          <w:tab w:val="num" w:pos="1296"/>
        </w:tabs>
        <w:ind w:left="0" w:firstLine="0"/>
      </w:pPr>
    </w:lvl>
    <w:lvl w:ilvl="7">
      <w:start w:val="1"/>
      <w:numFmt w:val="none"/>
      <w:lvlText w:val=""/>
      <w:lvlJc w:val="left"/>
      <w:pPr>
        <w:tabs>
          <w:tab w:val="num" w:pos="1440"/>
        </w:tabs>
        <w:ind w:left="0" w:firstLine="0"/>
      </w:pPr>
    </w:lvl>
    <w:lvl w:ilvl="8">
      <w:start w:val="1"/>
      <w:numFmt w:val="none"/>
      <w:lvlText w:val=""/>
      <w:lvlJc w:val="left"/>
      <w:pPr>
        <w:tabs>
          <w:tab w:val="num" w:pos="1584"/>
        </w:tabs>
        <w:ind w:left="0" w:firstLine="0"/>
      </w:pPr>
    </w:lvl>
  </w:abstractNum>
  <w:abstractNum w:abstractNumId="1" w15:restartNumberingAfterBreak="0">
    <w:nsid w:val="00000002"/>
    <w:multiLevelType w:val="singleLevel"/>
    <w:tmpl w:val="FDA0A5D2"/>
    <w:name w:val="WW8Num2"/>
    <w:lvl w:ilvl="0">
      <w:start w:val="1"/>
      <w:numFmt w:val="upperLetter"/>
      <w:lvlText w:val="%1)"/>
      <w:lvlJc w:val="left"/>
      <w:pPr>
        <w:tabs>
          <w:tab w:val="num" w:pos="735"/>
        </w:tabs>
        <w:ind w:left="0" w:firstLine="0"/>
      </w:pPr>
      <w:rPr>
        <w:rFonts w:ascii="Arial" w:eastAsia="Times New Roman" w:hAnsi="Arial" w:cs="Times New Roman"/>
      </w:rPr>
    </w:lvl>
  </w:abstractNum>
  <w:abstractNum w:abstractNumId="2" w15:restartNumberingAfterBreak="0">
    <w:nsid w:val="1C95381F"/>
    <w:multiLevelType w:val="hybridMultilevel"/>
    <w:tmpl w:val="F24AAEC4"/>
    <w:lvl w:ilvl="0" w:tplc="560ECA0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67141F"/>
    <w:multiLevelType w:val="hybridMultilevel"/>
    <w:tmpl w:val="4D308CBE"/>
    <w:lvl w:ilvl="0" w:tplc="CCE4CF8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B503CB9"/>
    <w:multiLevelType w:val="hybridMultilevel"/>
    <w:tmpl w:val="4E58D9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CA"/>
    <w:rsid w:val="00007893"/>
    <w:rsid w:val="00011FDB"/>
    <w:rsid w:val="000126E7"/>
    <w:rsid w:val="0001398C"/>
    <w:rsid w:val="000344C3"/>
    <w:rsid w:val="000366CC"/>
    <w:rsid w:val="00043313"/>
    <w:rsid w:val="000607C5"/>
    <w:rsid w:val="0006116F"/>
    <w:rsid w:val="00062EEA"/>
    <w:rsid w:val="00073D56"/>
    <w:rsid w:val="00081EC9"/>
    <w:rsid w:val="000820E0"/>
    <w:rsid w:val="00084A93"/>
    <w:rsid w:val="0008759E"/>
    <w:rsid w:val="00096AB7"/>
    <w:rsid w:val="000B58B8"/>
    <w:rsid w:val="000C69B0"/>
    <w:rsid w:val="000E6D32"/>
    <w:rsid w:val="000F7355"/>
    <w:rsid w:val="00115C4E"/>
    <w:rsid w:val="0012381B"/>
    <w:rsid w:val="0012427A"/>
    <w:rsid w:val="001516C3"/>
    <w:rsid w:val="00154C30"/>
    <w:rsid w:val="00157455"/>
    <w:rsid w:val="001611A7"/>
    <w:rsid w:val="00176858"/>
    <w:rsid w:val="00180469"/>
    <w:rsid w:val="00194D4A"/>
    <w:rsid w:val="0019711A"/>
    <w:rsid w:val="001A4417"/>
    <w:rsid w:val="001B68E3"/>
    <w:rsid w:val="001C5DE9"/>
    <w:rsid w:val="001D00A7"/>
    <w:rsid w:val="001D074D"/>
    <w:rsid w:val="001E0280"/>
    <w:rsid w:val="001E58BE"/>
    <w:rsid w:val="001E6B50"/>
    <w:rsid w:val="00203492"/>
    <w:rsid w:val="00207E51"/>
    <w:rsid w:val="00213D42"/>
    <w:rsid w:val="0021502C"/>
    <w:rsid w:val="00215415"/>
    <w:rsid w:val="002227AA"/>
    <w:rsid w:val="00226BAE"/>
    <w:rsid w:val="00232F9D"/>
    <w:rsid w:val="002547CB"/>
    <w:rsid w:val="00256319"/>
    <w:rsid w:val="002577C2"/>
    <w:rsid w:val="002633BD"/>
    <w:rsid w:val="00263CDA"/>
    <w:rsid w:val="0027047D"/>
    <w:rsid w:val="0028741E"/>
    <w:rsid w:val="00287A2F"/>
    <w:rsid w:val="002A2E77"/>
    <w:rsid w:val="002A542B"/>
    <w:rsid w:val="002B679D"/>
    <w:rsid w:val="002D0351"/>
    <w:rsid w:val="002D174E"/>
    <w:rsid w:val="002D4A53"/>
    <w:rsid w:val="002E60D3"/>
    <w:rsid w:val="002E714F"/>
    <w:rsid w:val="002F167F"/>
    <w:rsid w:val="00300A90"/>
    <w:rsid w:val="00310689"/>
    <w:rsid w:val="003110F0"/>
    <w:rsid w:val="003113E8"/>
    <w:rsid w:val="00314717"/>
    <w:rsid w:val="00315B36"/>
    <w:rsid w:val="00321C28"/>
    <w:rsid w:val="0032474B"/>
    <w:rsid w:val="00326EFD"/>
    <w:rsid w:val="00333DF7"/>
    <w:rsid w:val="00334A71"/>
    <w:rsid w:val="0033712E"/>
    <w:rsid w:val="00340351"/>
    <w:rsid w:val="0035349D"/>
    <w:rsid w:val="00363298"/>
    <w:rsid w:val="00367060"/>
    <w:rsid w:val="003734EC"/>
    <w:rsid w:val="00384CC8"/>
    <w:rsid w:val="00387461"/>
    <w:rsid w:val="003952DC"/>
    <w:rsid w:val="003A54F9"/>
    <w:rsid w:val="003C3423"/>
    <w:rsid w:val="003E1663"/>
    <w:rsid w:val="003E53C4"/>
    <w:rsid w:val="004028C7"/>
    <w:rsid w:val="0040485D"/>
    <w:rsid w:val="00405A58"/>
    <w:rsid w:val="00410B58"/>
    <w:rsid w:val="004152E2"/>
    <w:rsid w:val="00417D7D"/>
    <w:rsid w:val="00425735"/>
    <w:rsid w:val="00425B3F"/>
    <w:rsid w:val="00444166"/>
    <w:rsid w:val="0044575F"/>
    <w:rsid w:val="00447C5F"/>
    <w:rsid w:val="00470858"/>
    <w:rsid w:val="004B1BF8"/>
    <w:rsid w:val="004C6798"/>
    <w:rsid w:val="004D00D3"/>
    <w:rsid w:val="004E5D2E"/>
    <w:rsid w:val="004E7F34"/>
    <w:rsid w:val="004F0B83"/>
    <w:rsid w:val="004F0B8F"/>
    <w:rsid w:val="004F4433"/>
    <w:rsid w:val="004F4FA0"/>
    <w:rsid w:val="0050481F"/>
    <w:rsid w:val="005249CB"/>
    <w:rsid w:val="00525F75"/>
    <w:rsid w:val="00527093"/>
    <w:rsid w:val="00530C85"/>
    <w:rsid w:val="005426AF"/>
    <w:rsid w:val="00542796"/>
    <w:rsid w:val="00545F61"/>
    <w:rsid w:val="00554F9D"/>
    <w:rsid w:val="00557766"/>
    <w:rsid w:val="005622AA"/>
    <w:rsid w:val="00580316"/>
    <w:rsid w:val="00597525"/>
    <w:rsid w:val="005975B7"/>
    <w:rsid w:val="005B5F55"/>
    <w:rsid w:val="005D2A24"/>
    <w:rsid w:val="005D7ADC"/>
    <w:rsid w:val="005E2B0C"/>
    <w:rsid w:val="00602204"/>
    <w:rsid w:val="006022AC"/>
    <w:rsid w:val="0062592D"/>
    <w:rsid w:val="00630013"/>
    <w:rsid w:val="00631BB3"/>
    <w:rsid w:val="00634E2B"/>
    <w:rsid w:val="006473EE"/>
    <w:rsid w:val="006517E1"/>
    <w:rsid w:val="006550C8"/>
    <w:rsid w:val="0065665F"/>
    <w:rsid w:val="006617D0"/>
    <w:rsid w:val="00667E01"/>
    <w:rsid w:val="00670268"/>
    <w:rsid w:val="00673078"/>
    <w:rsid w:val="0067710C"/>
    <w:rsid w:val="00677427"/>
    <w:rsid w:val="00680830"/>
    <w:rsid w:val="0068106C"/>
    <w:rsid w:val="006974F7"/>
    <w:rsid w:val="006A5864"/>
    <w:rsid w:val="006A5A06"/>
    <w:rsid w:val="006A6DEF"/>
    <w:rsid w:val="006B19B4"/>
    <w:rsid w:val="006B4903"/>
    <w:rsid w:val="006C0CF7"/>
    <w:rsid w:val="006C29C6"/>
    <w:rsid w:val="006D062A"/>
    <w:rsid w:val="006F6C88"/>
    <w:rsid w:val="0070650A"/>
    <w:rsid w:val="007178D4"/>
    <w:rsid w:val="00721AF7"/>
    <w:rsid w:val="00733A24"/>
    <w:rsid w:val="00735629"/>
    <w:rsid w:val="00742EEF"/>
    <w:rsid w:val="00746603"/>
    <w:rsid w:val="00760BBF"/>
    <w:rsid w:val="00764C34"/>
    <w:rsid w:val="00771735"/>
    <w:rsid w:val="00773C54"/>
    <w:rsid w:val="007750C9"/>
    <w:rsid w:val="0078404E"/>
    <w:rsid w:val="00792D67"/>
    <w:rsid w:val="007A39B9"/>
    <w:rsid w:val="007A3F58"/>
    <w:rsid w:val="007B49BC"/>
    <w:rsid w:val="007C00BE"/>
    <w:rsid w:val="007C65C8"/>
    <w:rsid w:val="007D0CD0"/>
    <w:rsid w:val="007E05EA"/>
    <w:rsid w:val="007F24C9"/>
    <w:rsid w:val="007F70BB"/>
    <w:rsid w:val="0080598D"/>
    <w:rsid w:val="0081202B"/>
    <w:rsid w:val="008239F6"/>
    <w:rsid w:val="00834DC8"/>
    <w:rsid w:val="00836419"/>
    <w:rsid w:val="00837DED"/>
    <w:rsid w:val="008516C5"/>
    <w:rsid w:val="00856461"/>
    <w:rsid w:val="00860559"/>
    <w:rsid w:val="00865372"/>
    <w:rsid w:val="008674A7"/>
    <w:rsid w:val="00872BD9"/>
    <w:rsid w:val="00882538"/>
    <w:rsid w:val="008877CC"/>
    <w:rsid w:val="008910C7"/>
    <w:rsid w:val="00892F91"/>
    <w:rsid w:val="008941F4"/>
    <w:rsid w:val="008A1946"/>
    <w:rsid w:val="008A3E17"/>
    <w:rsid w:val="008B1CD7"/>
    <w:rsid w:val="008C2411"/>
    <w:rsid w:val="008D0D24"/>
    <w:rsid w:val="008E4DEA"/>
    <w:rsid w:val="008E53BD"/>
    <w:rsid w:val="008F0E5C"/>
    <w:rsid w:val="008F36AE"/>
    <w:rsid w:val="008F4764"/>
    <w:rsid w:val="00903B5F"/>
    <w:rsid w:val="00906514"/>
    <w:rsid w:val="009146F6"/>
    <w:rsid w:val="00914933"/>
    <w:rsid w:val="009207F2"/>
    <w:rsid w:val="00923E70"/>
    <w:rsid w:val="009378C9"/>
    <w:rsid w:val="00947737"/>
    <w:rsid w:val="0095006D"/>
    <w:rsid w:val="009506D6"/>
    <w:rsid w:val="00963579"/>
    <w:rsid w:val="00967934"/>
    <w:rsid w:val="00970968"/>
    <w:rsid w:val="009748C2"/>
    <w:rsid w:val="009A18EC"/>
    <w:rsid w:val="009A1C43"/>
    <w:rsid w:val="009B20A5"/>
    <w:rsid w:val="009D4B21"/>
    <w:rsid w:val="009D5389"/>
    <w:rsid w:val="009E6EAA"/>
    <w:rsid w:val="009F1C51"/>
    <w:rsid w:val="00A03306"/>
    <w:rsid w:val="00A07BBF"/>
    <w:rsid w:val="00A2369F"/>
    <w:rsid w:val="00A25C5B"/>
    <w:rsid w:val="00A35FF3"/>
    <w:rsid w:val="00A55F59"/>
    <w:rsid w:val="00A634A2"/>
    <w:rsid w:val="00A636E7"/>
    <w:rsid w:val="00A65255"/>
    <w:rsid w:val="00A74042"/>
    <w:rsid w:val="00A75835"/>
    <w:rsid w:val="00A83404"/>
    <w:rsid w:val="00A86F79"/>
    <w:rsid w:val="00AA3D5B"/>
    <w:rsid w:val="00AA41A6"/>
    <w:rsid w:val="00AA45FD"/>
    <w:rsid w:val="00AB4327"/>
    <w:rsid w:val="00AB5891"/>
    <w:rsid w:val="00AD17C1"/>
    <w:rsid w:val="00AD3C40"/>
    <w:rsid w:val="00AD66EB"/>
    <w:rsid w:val="00AD6C62"/>
    <w:rsid w:val="00AE2349"/>
    <w:rsid w:val="00AE57B5"/>
    <w:rsid w:val="00AF4E32"/>
    <w:rsid w:val="00AF795D"/>
    <w:rsid w:val="00B03B5D"/>
    <w:rsid w:val="00B05039"/>
    <w:rsid w:val="00B07D56"/>
    <w:rsid w:val="00B16CE3"/>
    <w:rsid w:val="00B21720"/>
    <w:rsid w:val="00B31E47"/>
    <w:rsid w:val="00B40E17"/>
    <w:rsid w:val="00B428D4"/>
    <w:rsid w:val="00B46EF5"/>
    <w:rsid w:val="00B67668"/>
    <w:rsid w:val="00B67996"/>
    <w:rsid w:val="00B95DCB"/>
    <w:rsid w:val="00BA2C4A"/>
    <w:rsid w:val="00BA7F40"/>
    <w:rsid w:val="00BC388A"/>
    <w:rsid w:val="00BE15F8"/>
    <w:rsid w:val="00BF3C4F"/>
    <w:rsid w:val="00C0138E"/>
    <w:rsid w:val="00C239FA"/>
    <w:rsid w:val="00C319F8"/>
    <w:rsid w:val="00C3341F"/>
    <w:rsid w:val="00C4143F"/>
    <w:rsid w:val="00C41C9B"/>
    <w:rsid w:val="00C4683F"/>
    <w:rsid w:val="00C50058"/>
    <w:rsid w:val="00C572C4"/>
    <w:rsid w:val="00C74530"/>
    <w:rsid w:val="00C822F3"/>
    <w:rsid w:val="00C85B4C"/>
    <w:rsid w:val="00CA33A4"/>
    <w:rsid w:val="00CB66CF"/>
    <w:rsid w:val="00CB6C14"/>
    <w:rsid w:val="00CC469E"/>
    <w:rsid w:val="00CE3EDF"/>
    <w:rsid w:val="00CF2D6F"/>
    <w:rsid w:val="00CF4D1A"/>
    <w:rsid w:val="00CF604E"/>
    <w:rsid w:val="00D109D1"/>
    <w:rsid w:val="00D13E60"/>
    <w:rsid w:val="00D21B53"/>
    <w:rsid w:val="00D317A7"/>
    <w:rsid w:val="00D57245"/>
    <w:rsid w:val="00D572EF"/>
    <w:rsid w:val="00D5793C"/>
    <w:rsid w:val="00D7212F"/>
    <w:rsid w:val="00D734D3"/>
    <w:rsid w:val="00D82345"/>
    <w:rsid w:val="00DA2F30"/>
    <w:rsid w:val="00DB00A5"/>
    <w:rsid w:val="00DD2A62"/>
    <w:rsid w:val="00DD3640"/>
    <w:rsid w:val="00E011B9"/>
    <w:rsid w:val="00E12FE9"/>
    <w:rsid w:val="00E33C76"/>
    <w:rsid w:val="00E458F4"/>
    <w:rsid w:val="00E45B53"/>
    <w:rsid w:val="00E53B3F"/>
    <w:rsid w:val="00E55EC6"/>
    <w:rsid w:val="00E60024"/>
    <w:rsid w:val="00E672ED"/>
    <w:rsid w:val="00E763BF"/>
    <w:rsid w:val="00E95584"/>
    <w:rsid w:val="00EA3C1D"/>
    <w:rsid w:val="00EA798F"/>
    <w:rsid w:val="00EB5CC8"/>
    <w:rsid w:val="00EC096B"/>
    <w:rsid w:val="00EC23BE"/>
    <w:rsid w:val="00EC5E26"/>
    <w:rsid w:val="00EC7B02"/>
    <w:rsid w:val="00EF3EB7"/>
    <w:rsid w:val="00F04D95"/>
    <w:rsid w:val="00F106FB"/>
    <w:rsid w:val="00F174C9"/>
    <w:rsid w:val="00F206BB"/>
    <w:rsid w:val="00F249B3"/>
    <w:rsid w:val="00F2649C"/>
    <w:rsid w:val="00F471CA"/>
    <w:rsid w:val="00F47B80"/>
    <w:rsid w:val="00F50F3F"/>
    <w:rsid w:val="00F635CB"/>
    <w:rsid w:val="00F63E88"/>
    <w:rsid w:val="00F63FC3"/>
    <w:rsid w:val="00F802C3"/>
    <w:rsid w:val="00F9400E"/>
    <w:rsid w:val="00F953B1"/>
    <w:rsid w:val="00FA3579"/>
    <w:rsid w:val="00FA54AD"/>
    <w:rsid w:val="00FA5C78"/>
    <w:rsid w:val="00FA77AA"/>
    <w:rsid w:val="00FB7A01"/>
    <w:rsid w:val="00FC41B2"/>
    <w:rsid w:val="00FD0F05"/>
    <w:rsid w:val="00FE3AB3"/>
    <w:rsid w:val="00FF36FC"/>
    <w:rsid w:val="00FF47CA"/>
    <w:rsid w:val="00FF679E"/>
    <w:rsid w:val="00FF6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EB9EA6-5AA6-4C91-953D-B2B3E7A5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7CA"/>
    <w:pPr>
      <w:suppressAutoHyphens/>
      <w:spacing w:after="0" w:line="240" w:lineRule="auto"/>
    </w:pPr>
    <w:rPr>
      <w:rFonts w:ascii="Arial" w:eastAsia="Times New Roman" w:hAnsi="Arial" w:cs="Times New Roman"/>
      <w:b/>
      <w:szCs w:val="20"/>
      <w:lang w:val="es-ES" w:eastAsia="ar-SA"/>
    </w:rPr>
  </w:style>
  <w:style w:type="paragraph" w:styleId="Ttulo1">
    <w:name w:val="heading 1"/>
    <w:basedOn w:val="Normal"/>
    <w:next w:val="Normal"/>
    <w:link w:val="Ttulo1Car"/>
    <w:qFormat/>
    <w:rsid w:val="00FF47CA"/>
    <w:pPr>
      <w:keepNext/>
      <w:numPr>
        <w:numId w:val="1"/>
      </w:numPr>
      <w:spacing w:before="240" w:after="60"/>
      <w:outlineLvl w:val="0"/>
    </w:pPr>
    <w:rPr>
      <w:rFonts w:cs="Arial"/>
      <w:bCs/>
      <w:kern w:val="1"/>
      <w:sz w:val="32"/>
      <w:szCs w:val="32"/>
    </w:rPr>
  </w:style>
  <w:style w:type="paragraph" w:styleId="Ttulo2">
    <w:name w:val="heading 2"/>
    <w:basedOn w:val="Normal"/>
    <w:next w:val="Normal"/>
    <w:link w:val="Ttulo2Car"/>
    <w:qFormat/>
    <w:rsid w:val="00FF47CA"/>
    <w:pPr>
      <w:keepNext/>
      <w:numPr>
        <w:ilvl w:val="1"/>
        <w:numId w:val="1"/>
      </w:numPr>
      <w:ind w:left="1068"/>
      <w:jc w:val="both"/>
      <w:outlineLvl w:val="1"/>
    </w:pPr>
    <w:rPr>
      <w:rFonts w:ascii="Times New Roman" w:hAnsi="Times New Roman" w:cs="Calibri"/>
      <w:sz w:val="28"/>
      <w:lang w:val="es-MX"/>
    </w:rPr>
  </w:style>
  <w:style w:type="paragraph" w:styleId="Ttulo3">
    <w:name w:val="heading 3"/>
    <w:basedOn w:val="Normal"/>
    <w:next w:val="Normal"/>
    <w:link w:val="Ttulo3Car"/>
    <w:qFormat/>
    <w:rsid w:val="00FF47CA"/>
    <w:pPr>
      <w:keepNext/>
      <w:widowControl w:val="0"/>
      <w:numPr>
        <w:ilvl w:val="2"/>
        <w:numId w:val="1"/>
      </w:numPr>
      <w:tabs>
        <w:tab w:val="center" w:pos="2590"/>
        <w:tab w:val="left" w:pos="2820"/>
        <w:tab w:val="left" w:pos="3528"/>
        <w:tab w:val="left" w:pos="4236"/>
        <w:tab w:val="left" w:pos="4944"/>
        <w:tab w:val="left" w:pos="5652"/>
        <w:tab w:val="left" w:pos="6360"/>
        <w:tab w:val="left" w:pos="7068"/>
        <w:tab w:val="left" w:pos="7776"/>
        <w:tab w:val="left" w:pos="8484"/>
      </w:tabs>
      <w:jc w:val="center"/>
      <w:outlineLvl w:val="2"/>
    </w:pPr>
    <w:rPr>
      <w:rFonts w:ascii="Times New Roman" w:hAnsi="Times New Roman"/>
      <w:smallCaps/>
      <w:sz w:val="24"/>
      <w:lang w:val="es-ES_tradnl"/>
    </w:rPr>
  </w:style>
  <w:style w:type="paragraph" w:styleId="Ttulo5">
    <w:name w:val="heading 5"/>
    <w:basedOn w:val="Normal"/>
    <w:next w:val="Normal"/>
    <w:link w:val="Ttulo5Car"/>
    <w:qFormat/>
    <w:rsid w:val="00FF47CA"/>
    <w:pPr>
      <w:keepNext/>
      <w:numPr>
        <w:ilvl w:val="4"/>
        <w:numId w:val="1"/>
      </w:numPr>
      <w:jc w:val="center"/>
      <w:outlineLvl w:val="4"/>
    </w:pPr>
    <w:rPr>
      <w:rFonts w:ascii="Garamond" w:hAnsi="Garamond" w:cs="Calibri"/>
      <w:b w:val="0"/>
      <w:spacing w:val="-3"/>
      <w:sz w:val="28"/>
    </w:rPr>
  </w:style>
  <w:style w:type="paragraph" w:styleId="Ttulo6">
    <w:name w:val="heading 6"/>
    <w:basedOn w:val="Normal"/>
    <w:next w:val="Normal"/>
    <w:link w:val="Ttulo6Car"/>
    <w:qFormat/>
    <w:rsid w:val="00FF47CA"/>
    <w:pPr>
      <w:numPr>
        <w:ilvl w:val="5"/>
        <w:numId w:val="1"/>
      </w:numPr>
      <w:spacing w:before="240" w:after="60"/>
      <w:outlineLvl w:val="5"/>
    </w:pPr>
    <w:rPr>
      <w:rFonts w:ascii="Times New Roman" w:hAnsi="Times New Roman"/>
      <w:b w:val="0"/>
      <w:bC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F47CA"/>
    <w:rPr>
      <w:rFonts w:ascii="Arial" w:eastAsia="Times New Roman" w:hAnsi="Arial" w:cs="Arial"/>
      <w:b/>
      <w:bCs/>
      <w:kern w:val="1"/>
      <w:sz w:val="32"/>
      <w:szCs w:val="32"/>
      <w:lang w:val="es-ES" w:eastAsia="ar-SA"/>
    </w:rPr>
  </w:style>
  <w:style w:type="character" w:customStyle="1" w:styleId="Ttulo2Car">
    <w:name w:val="Título 2 Car"/>
    <w:basedOn w:val="Fuentedeprrafopredeter"/>
    <w:link w:val="Ttulo2"/>
    <w:rsid w:val="00FF47CA"/>
    <w:rPr>
      <w:rFonts w:ascii="Times New Roman" w:eastAsia="Times New Roman" w:hAnsi="Times New Roman" w:cs="Calibri"/>
      <w:b/>
      <w:sz w:val="28"/>
      <w:szCs w:val="20"/>
      <w:lang w:eastAsia="ar-SA"/>
    </w:rPr>
  </w:style>
  <w:style w:type="character" w:customStyle="1" w:styleId="Ttulo3Car">
    <w:name w:val="Título 3 Car"/>
    <w:basedOn w:val="Fuentedeprrafopredeter"/>
    <w:link w:val="Ttulo3"/>
    <w:rsid w:val="00FF47CA"/>
    <w:rPr>
      <w:rFonts w:ascii="Times New Roman" w:eastAsia="Times New Roman" w:hAnsi="Times New Roman" w:cs="Times New Roman"/>
      <w:b/>
      <w:smallCaps/>
      <w:sz w:val="24"/>
      <w:szCs w:val="20"/>
      <w:lang w:val="es-ES_tradnl" w:eastAsia="ar-SA"/>
    </w:rPr>
  </w:style>
  <w:style w:type="character" w:customStyle="1" w:styleId="Ttulo5Car">
    <w:name w:val="Título 5 Car"/>
    <w:basedOn w:val="Fuentedeprrafopredeter"/>
    <w:link w:val="Ttulo5"/>
    <w:rsid w:val="00FF47CA"/>
    <w:rPr>
      <w:rFonts w:ascii="Garamond" w:eastAsia="Times New Roman" w:hAnsi="Garamond" w:cs="Calibri"/>
      <w:spacing w:val="-3"/>
      <w:sz w:val="28"/>
      <w:szCs w:val="20"/>
      <w:lang w:val="es-ES" w:eastAsia="ar-SA"/>
    </w:rPr>
  </w:style>
  <w:style w:type="character" w:customStyle="1" w:styleId="Ttulo6Car">
    <w:name w:val="Título 6 Car"/>
    <w:basedOn w:val="Fuentedeprrafopredeter"/>
    <w:link w:val="Ttulo6"/>
    <w:rsid w:val="00FF47CA"/>
    <w:rPr>
      <w:rFonts w:ascii="Times New Roman" w:eastAsia="Times New Roman" w:hAnsi="Times New Roman" w:cs="Times New Roman"/>
      <w:bCs/>
      <w:lang w:val="es-ES" w:eastAsia="ar-SA"/>
    </w:rPr>
  </w:style>
  <w:style w:type="character" w:customStyle="1" w:styleId="Absatz-Standardschriftart">
    <w:name w:val="Absatz-Standardschriftart"/>
    <w:rsid w:val="00FF47CA"/>
  </w:style>
  <w:style w:type="character" w:customStyle="1" w:styleId="Fuentedeprrafopredeter6">
    <w:name w:val="Fuente de párrafo predeter.6"/>
    <w:rsid w:val="00FF47CA"/>
  </w:style>
  <w:style w:type="character" w:customStyle="1" w:styleId="Fuentedeprrafopredeter5">
    <w:name w:val="Fuente de párrafo predeter.5"/>
    <w:rsid w:val="00FF47CA"/>
  </w:style>
  <w:style w:type="character" w:customStyle="1" w:styleId="WW-Absatz-Standardschriftart">
    <w:name w:val="WW-Absatz-Standardschriftart"/>
    <w:rsid w:val="00FF47CA"/>
  </w:style>
  <w:style w:type="character" w:customStyle="1" w:styleId="WW-Absatz-Standardschriftart1">
    <w:name w:val="WW-Absatz-Standardschriftart1"/>
    <w:rsid w:val="00FF47CA"/>
  </w:style>
  <w:style w:type="character" w:customStyle="1" w:styleId="WW8Num2z0">
    <w:name w:val="WW8Num2z0"/>
    <w:rsid w:val="00FF47CA"/>
    <w:rPr>
      <w:rFonts w:ascii="Arial" w:hAnsi="Arial" w:cs="Arial"/>
      <w:sz w:val="16"/>
    </w:rPr>
  </w:style>
  <w:style w:type="character" w:customStyle="1" w:styleId="WW8Num2z1">
    <w:name w:val="WW8Num2z1"/>
    <w:rsid w:val="00FF47CA"/>
    <w:rPr>
      <w:rFonts w:ascii="Garamond" w:hAnsi="Garamond" w:cs="Arial"/>
      <w:b/>
      <w:color w:val="auto"/>
      <w:sz w:val="24"/>
      <w:szCs w:val="24"/>
    </w:rPr>
  </w:style>
  <w:style w:type="character" w:customStyle="1" w:styleId="WW8Num2z2">
    <w:name w:val="WW8Num2z2"/>
    <w:rsid w:val="00FF47CA"/>
    <w:rPr>
      <w:rFonts w:ascii="Wingdings" w:hAnsi="Wingdings"/>
    </w:rPr>
  </w:style>
  <w:style w:type="character" w:customStyle="1" w:styleId="Fuentedeprrafopredeter4">
    <w:name w:val="Fuente de párrafo predeter.4"/>
    <w:rsid w:val="00FF47CA"/>
  </w:style>
  <w:style w:type="character" w:customStyle="1" w:styleId="WW-Absatz-Standardschriftart11">
    <w:name w:val="WW-Absatz-Standardschriftart11"/>
    <w:rsid w:val="00FF47CA"/>
  </w:style>
  <w:style w:type="character" w:customStyle="1" w:styleId="WW-Absatz-Standardschriftart111">
    <w:name w:val="WW-Absatz-Standardschriftart111"/>
    <w:rsid w:val="00FF47CA"/>
  </w:style>
  <w:style w:type="character" w:customStyle="1" w:styleId="WW-Absatz-Standardschriftart1111">
    <w:name w:val="WW-Absatz-Standardschriftart1111"/>
    <w:rsid w:val="00FF47CA"/>
  </w:style>
  <w:style w:type="character" w:customStyle="1" w:styleId="WW-Absatz-Standardschriftart11111">
    <w:name w:val="WW-Absatz-Standardschriftart11111"/>
    <w:rsid w:val="00FF47CA"/>
  </w:style>
  <w:style w:type="character" w:customStyle="1" w:styleId="Fuentedeprrafopredeter3">
    <w:name w:val="Fuente de párrafo predeter.3"/>
    <w:rsid w:val="00FF47CA"/>
  </w:style>
  <w:style w:type="character" w:customStyle="1" w:styleId="WW-Absatz-Standardschriftart111111">
    <w:name w:val="WW-Absatz-Standardschriftart111111"/>
    <w:rsid w:val="00FF47CA"/>
  </w:style>
  <w:style w:type="character" w:customStyle="1" w:styleId="WW-Absatz-Standardschriftart1111111">
    <w:name w:val="WW-Absatz-Standardschriftart1111111"/>
    <w:rsid w:val="00FF47CA"/>
  </w:style>
  <w:style w:type="character" w:customStyle="1" w:styleId="WW-Absatz-Standardschriftart11111111">
    <w:name w:val="WW-Absatz-Standardschriftart11111111"/>
    <w:rsid w:val="00FF47CA"/>
  </w:style>
  <w:style w:type="character" w:customStyle="1" w:styleId="Fuentedeprrafopredeter2">
    <w:name w:val="Fuente de párrafo predeter.2"/>
    <w:rsid w:val="00FF47CA"/>
  </w:style>
  <w:style w:type="character" w:customStyle="1" w:styleId="WW8Num6z0">
    <w:name w:val="WW8Num6z0"/>
    <w:rsid w:val="00FF47CA"/>
    <w:rPr>
      <w:rFonts w:ascii="Wingdings" w:hAnsi="Wingdings"/>
    </w:rPr>
  </w:style>
  <w:style w:type="character" w:customStyle="1" w:styleId="WW8Num6z1">
    <w:name w:val="WW8Num6z1"/>
    <w:rsid w:val="00FF47CA"/>
    <w:rPr>
      <w:rFonts w:ascii="Courier New" w:hAnsi="Courier New" w:cs="Courier New"/>
    </w:rPr>
  </w:style>
  <w:style w:type="character" w:customStyle="1" w:styleId="WW8Num6z3">
    <w:name w:val="WW8Num6z3"/>
    <w:rsid w:val="00FF47CA"/>
    <w:rPr>
      <w:rFonts w:ascii="Symbol" w:hAnsi="Symbol"/>
    </w:rPr>
  </w:style>
  <w:style w:type="character" w:customStyle="1" w:styleId="WW8Num10z0">
    <w:name w:val="WW8Num10z0"/>
    <w:rsid w:val="00FF47CA"/>
    <w:rPr>
      <w:b/>
    </w:rPr>
  </w:style>
  <w:style w:type="character" w:customStyle="1" w:styleId="WW8Num10z1">
    <w:name w:val="WW8Num10z1"/>
    <w:rsid w:val="00FF47CA"/>
    <w:rPr>
      <w:rFonts w:ascii="Symbol" w:hAnsi="Symbol"/>
    </w:rPr>
  </w:style>
  <w:style w:type="character" w:customStyle="1" w:styleId="WW8Num11z0">
    <w:name w:val="WW8Num11z0"/>
    <w:rsid w:val="00FF47CA"/>
    <w:rPr>
      <w:b w:val="0"/>
    </w:rPr>
  </w:style>
  <w:style w:type="character" w:customStyle="1" w:styleId="WW8Num14z0">
    <w:name w:val="WW8Num14z0"/>
    <w:rsid w:val="00FF47CA"/>
    <w:rPr>
      <w:rFonts w:ascii="Wingdings" w:hAnsi="Wingdings"/>
    </w:rPr>
  </w:style>
  <w:style w:type="character" w:customStyle="1" w:styleId="WW8Num14z1">
    <w:name w:val="WW8Num14z1"/>
    <w:rsid w:val="00FF47CA"/>
    <w:rPr>
      <w:rFonts w:ascii="Courier New" w:hAnsi="Courier New" w:cs="Courier New"/>
    </w:rPr>
  </w:style>
  <w:style w:type="character" w:customStyle="1" w:styleId="WW8Num14z3">
    <w:name w:val="WW8Num14z3"/>
    <w:rsid w:val="00FF47CA"/>
    <w:rPr>
      <w:rFonts w:ascii="Symbol" w:hAnsi="Symbol"/>
    </w:rPr>
  </w:style>
  <w:style w:type="character" w:customStyle="1" w:styleId="Fuentedeprrafopredeter1">
    <w:name w:val="Fuente de párrafo predeter.1"/>
    <w:rsid w:val="00FF47CA"/>
  </w:style>
  <w:style w:type="character" w:styleId="Nmerodepgina">
    <w:name w:val="page number"/>
    <w:basedOn w:val="Fuentedeprrafopredeter1"/>
    <w:semiHidden/>
    <w:rsid w:val="00FF47CA"/>
  </w:style>
  <w:style w:type="character" w:customStyle="1" w:styleId="Textoennegrita1">
    <w:name w:val="Texto en negrita1"/>
    <w:basedOn w:val="Fuentedeprrafopredeter1"/>
    <w:rsid w:val="00FF47CA"/>
  </w:style>
  <w:style w:type="character" w:styleId="Hipervnculo">
    <w:name w:val="Hyperlink"/>
    <w:semiHidden/>
    <w:rsid w:val="00FF47CA"/>
    <w:rPr>
      <w:color w:val="0000FF"/>
      <w:u w:val="single"/>
    </w:rPr>
  </w:style>
  <w:style w:type="character" w:styleId="nfasis">
    <w:name w:val="Emphasis"/>
    <w:uiPriority w:val="20"/>
    <w:qFormat/>
    <w:rsid w:val="00FF47CA"/>
    <w:rPr>
      <w:i/>
      <w:iCs/>
    </w:rPr>
  </w:style>
  <w:style w:type="character" w:customStyle="1" w:styleId="Smbolodenotafinal">
    <w:name w:val="Símbolo de nota final"/>
    <w:rsid w:val="00FF47CA"/>
    <w:rPr>
      <w:vertAlign w:val="superscript"/>
    </w:rPr>
  </w:style>
  <w:style w:type="character" w:customStyle="1" w:styleId="apple-style-span">
    <w:name w:val="apple-style-span"/>
    <w:basedOn w:val="Fuentedeprrafopredeter1"/>
    <w:rsid w:val="00FF47CA"/>
  </w:style>
  <w:style w:type="character" w:customStyle="1" w:styleId="textgris">
    <w:name w:val="textgris"/>
    <w:basedOn w:val="Fuentedeprrafopredeter1"/>
    <w:rsid w:val="00FF47CA"/>
  </w:style>
  <w:style w:type="character" w:customStyle="1" w:styleId="TextoCar">
    <w:name w:val="Texto Car"/>
    <w:rsid w:val="00FF47CA"/>
    <w:rPr>
      <w:rFonts w:ascii="Arial" w:hAnsi="Arial" w:cs="Arial"/>
      <w:sz w:val="18"/>
      <w:lang w:val="es-ES" w:eastAsia="ar-SA" w:bidi="ar-SA"/>
    </w:rPr>
  </w:style>
  <w:style w:type="character" w:customStyle="1" w:styleId="WW8Num3z0">
    <w:name w:val="WW8Num3z0"/>
    <w:rsid w:val="00FF47CA"/>
    <w:rPr>
      <w:b/>
      <w:color w:val="auto"/>
      <w:sz w:val="24"/>
      <w:szCs w:val="24"/>
    </w:rPr>
  </w:style>
  <w:style w:type="character" w:customStyle="1" w:styleId="WW8Num4z0">
    <w:name w:val="WW8Num4z0"/>
    <w:rsid w:val="00FF47CA"/>
    <w:rPr>
      <w:rFonts w:ascii="Symbol" w:hAnsi="Symbol"/>
    </w:rPr>
  </w:style>
  <w:style w:type="character" w:customStyle="1" w:styleId="WW8Num4z1">
    <w:name w:val="WW8Num4z1"/>
    <w:rsid w:val="00FF47CA"/>
    <w:rPr>
      <w:b/>
    </w:rPr>
  </w:style>
  <w:style w:type="character" w:customStyle="1" w:styleId="WW8Num5z0">
    <w:name w:val="WW8Num5z0"/>
    <w:rsid w:val="00FF47CA"/>
    <w:rPr>
      <w:rFonts w:ascii="Symbol" w:hAnsi="Symbol"/>
    </w:rPr>
  </w:style>
  <w:style w:type="character" w:customStyle="1" w:styleId="WW8Num9z0">
    <w:name w:val="WW8Num9z0"/>
    <w:rsid w:val="00FF47CA"/>
    <w:rPr>
      <w:b/>
    </w:rPr>
  </w:style>
  <w:style w:type="character" w:customStyle="1" w:styleId="WW8Num12z0">
    <w:name w:val="WW8Num12z0"/>
    <w:rsid w:val="00FF47CA"/>
    <w:rPr>
      <w:b/>
      <w:color w:val="auto"/>
      <w:sz w:val="24"/>
      <w:szCs w:val="24"/>
    </w:rPr>
  </w:style>
  <w:style w:type="character" w:customStyle="1" w:styleId="WW-Absatz-Standardschriftart111111111">
    <w:name w:val="WW-Absatz-Standardschriftart111111111"/>
    <w:rsid w:val="00FF47CA"/>
  </w:style>
  <w:style w:type="character" w:customStyle="1" w:styleId="WW8Num5z1">
    <w:name w:val="WW8Num5z1"/>
    <w:rsid w:val="00FF47CA"/>
    <w:rPr>
      <w:rFonts w:ascii="Arial" w:eastAsia="Times New Roman" w:hAnsi="Arial" w:cs="Arial"/>
      <w:b/>
      <w:sz w:val="24"/>
      <w:szCs w:val="24"/>
      <w:lang w:val="es-ES" w:eastAsia="ar-SA" w:bidi="ar-SA"/>
    </w:rPr>
  </w:style>
  <w:style w:type="character" w:customStyle="1" w:styleId="WW8Num5z3">
    <w:name w:val="WW8Num5z3"/>
    <w:rsid w:val="00FF47CA"/>
    <w:rPr>
      <w:b/>
      <w:color w:val="auto"/>
      <w:sz w:val="24"/>
    </w:rPr>
  </w:style>
  <w:style w:type="character" w:customStyle="1" w:styleId="WW8Num7z0">
    <w:name w:val="WW8Num7z0"/>
    <w:rsid w:val="00FF47CA"/>
    <w:rPr>
      <w:rFonts w:ascii="Symbol" w:hAnsi="Symbol"/>
    </w:rPr>
  </w:style>
  <w:style w:type="character" w:customStyle="1" w:styleId="WW8Num12z1">
    <w:name w:val="WW8Num12z1"/>
    <w:rsid w:val="00FF47CA"/>
    <w:rPr>
      <w:rFonts w:ascii="Garamond" w:hAnsi="Garamond" w:cs="Arial"/>
      <w:b/>
      <w:color w:val="auto"/>
      <w:sz w:val="24"/>
      <w:szCs w:val="24"/>
    </w:rPr>
  </w:style>
  <w:style w:type="character" w:customStyle="1" w:styleId="WW8Num12z3">
    <w:name w:val="WW8Num12z3"/>
    <w:rsid w:val="00FF47CA"/>
    <w:rPr>
      <w:b/>
      <w:color w:val="auto"/>
      <w:sz w:val="24"/>
    </w:rPr>
  </w:style>
  <w:style w:type="character" w:customStyle="1" w:styleId="WW8Num13z0">
    <w:name w:val="WW8Num13z0"/>
    <w:rsid w:val="00FF47CA"/>
    <w:rPr>
      <w:color w:val="auto"/>
      <w:sz w:val="24"/>
      <w:szCs w:val="24"/>
    </w:rPr>
  </w:style>
  <w:style w:type="character" w:customStyle="1" w:styleId="WW8Num15z0">
    <w:name w:val="WW8Num15z0"/>
    <w:rsid w:val="00FF47CA"/>
    <w:rPr>
      <w:b/>
    </w:rPr>
  </w:style>
  <w:style w:type="character" w:customStyle="1" w:styleId="WW8Num16z0">
    <w:name w:val="WW8Num16z0"/>
    <w:rsid w:val="00FF47CA"/>
    <w:rPr>
      <w:b/>
    </w:rPr>
  </w:style>
  <w:style w:type="character" w:customStyle="1" w:styleId="WW8Num17z0">
    <w:name w:val="WW8Num17z0"/>
    <w:rsid w:val="00FF47CA"/>
    <w:rPr>
      <w:rFonts w:ascii="Garamond" w:eastAsia="Times New Roman" w:hAnsi="Garamond" w:cs="Arial"/>
      <w:b/>
      <w:sz w:val="24"/>
      <w:szCs w:val="24"/>
      <w:lang w:val="es-ES" w:eastAsia="ar-SA" w:bidi="ar-SA"/>
    </w:rPr>
  </w:style>
  <w:style w:type="character" w:customStyle="1" w:styleId="WW8Num18z0">
    <w:name w:val="WW8Num18z0"/>
    <w:rsid w:val="00FF47CA"/>
    <w:rPr>
      <w:b/>
      <w:color w:val="auto"/>
      <w:sz w:val="24"/>
      <w:szCs w:val="24"/>
    </w:rPr>
  </w:style>
  <w:style w:type="character" w:customStyle="1" w:styleId="WW-Absatz-Standardschriftart1111111111">
    <w:name w:val="WW-Absatz-Standardschriftart1111111111"/>
    <w:rsid w:val="00FF47CA"/>
  </w:style>
  <w:style w:type="character" w:customStyle="1" w:styleId="WW-Absatz-Standardschriftart11111111111">
    <w:name w:val="WW-Absatz-Standardschriftart11111111111"/>
    <w:rsid w:val="00FF47CA"/>
  </w:style>
  <w:style w:type="character" w:customStyle="1" w:styleId="WW-Absatz-Standardschriftart111111111111">
    <w:name w:val="WW-Absatz-Standardschriftart111111111111"/>
    <w:rsid w:val="00FF47CA"/>
  </w:style>
  <w:style w:type="character" w:customStyle="1" w:styleId="WW8Num8z0">
    <w:name w:val="WW8Num8z0"/>
    <w:rsid w:val="00FF47CA"/>
    <w:rPr>
      <w:rFonts w:ascii="Symbol" w:hAnsi="Symbol"/>
    </w:rPr>
  </w:style>
  <w:style w:type="character" w:customStyle="1" w:styleId="WW-Absatz-Standardschriftart1111111111111">
    <w:name w:val="WW-Absatz-Standardschriftart1111111111111"/>
    <w:rsid w:val="00FF47CA"/>
  </w:style>
  <w:style w:type="character" w:customStyle="1" w:styleId="WW8Num3z1">
    <w:name w:val="WW8Num3z1"/>
    <w:rsid w:val="00FF47CA"/>
    <w:rPr>
      <w:b w:val="0"/>
      <w:bCs w:val="0"/>
      <w:sz w:val="21"/>
      <w:szCs w:val="21"/>
    </w:rPr>
  </w:style>
  <w:style w:type="character" w:customStyle="1" w:styleId="WW8Num7z1">
    <w:name w:val="WW8Num7z1"/>
    <w:rsid w:val="00FF47CA"/>
    <w:rPr>
      <w:rFonts w:ascii="Arial" w:eastAsia="Times New Roman" w:hAnsi="Arial" w:cs="Arial"/>
      <w:b/>
      <w:sz w:val="24"/>
      <w:szCs w:val="24"/>
      <w:lang w:val="es-ES" w:eastAsia="ar-SA" w:bidi="ar-SA"/>
    </w:rPr>
  </w:style>
  <w:style w:type="character" w:customStyle="1" w:styleId="WW8Num7z3">
    <w:name w:val="WW8Num7z3"/>
    <w:rsid w:val="00FF47CA"/>
    <w:rPr>
      <w:b/>
      <w:color w:val="auto"/>
      <w:sz w:val="24"/>
    </w:rPr>
  </w:style>
  <w:style w:type="character" w:customStyle="1" w:styleId="WW8Num9z1">
    <w:name w:val="WW8Num9z1"/>
    <w:rsid w:val="00FF47CA"/>
    <w:rPr>
      <w:b w:val="0"/>
    </w:rPr>
  </w:style>
  <w:style w:type="character" w:customStyle="1" w:styleId="WW8Num17z1">
    <w:name w:val="WW8Num17z1"/>
    <w:rsid w:val="00FF47CA"/>
    <w:rPr>
      <w:rFonts w:ascii="Arial" w:eastAsia="Times New Roman" w:hAnsi="Arial" w:cs="Arial"/>
      <w:b/>
      <w:sz w:val="24"/>
      <w:szCs w:val="24"/>
      <w:lang w:val="es-ES" w:eastAsia="ar-SA" w:bidi="ar-SA"/>
    </w:rPr>
  </w:style>
  <w:style w:type="character" w:customStyle="1" w:styleId="WW8Num17z3">
    <w:name w:val="WW8Num17z3"/>
    <w:rsid w:val="00FF47CA"/>
    <w:rPr>
      <w:b/>
      <w:color w:val="auto"/>
      <w:sz w:val="24"/>
    </w:rPr>
  </w:style>
  <w:style w:type="character" w:customStyle="1" w:styleId="WW8Num20z0">
    <w:name w:val="WW8Num20z0"/>
    <w:rsid w:val="00FF47CA"/>
    <w:rPr>
      <w:color w:val="auto"/>
    </w:rPr>
  </w:style>
  <w:style w:type="character" w:customStyle="1" w:styleId="WW8Num21z0">
    <w:name w:val="WW8Num21z0"/>
    <w:rsid w:val="00FF47CA"/>
    <w:rPr>
      <w:b/>
    </w:rPr>
  </w:style>
  <w:style w:type="character" w:customStyle="1" w:styleId="WW8Num22z1">
    <w:name w:val="WW8Num22z1"/>
    <w:rsid w:val="00FF47CA"/>
    <w:rPr>
      <w:b/>
    </w:rPr>
  </w:style>
  <w:style w:type="character" w:customStyle="1" w:styleId="WW8Num23z0">
    <w:name w:val="WW8Num23z0"/>
    <w:rsid w:val="00FF47CA"/>
    <w:rPr>
      <w:b w:val="0"/>
      <w:color w:val="auto"/>
      <w:sz w:val="24"/>
      <w:szCs w:val="24"/>
    </w:rPr>
  </w:style>
  <w:style w:type="character" w:customStyle="1" w:styleId="WW8Num24z0">
    <w:name w:val="WW8Num24z0"/>
    <w:rsid w:val="00FF47CA"/>
    <w:rPr>
      <w:rFonts w:ascii="Garamond" w:hAnsi="Garamond" w:cs="Arial"/>
      <w:b/>
    </w:rPr>
  </w:style>
  <w:style w:type="character" w:customStyle="1" w:styleId="WW8Num25z0">
    <w:name w:val="WW8Num25z0"/>
    <w:rsid w:val="00FF47CA"/>
    <w:rPr>
      <w:b/>
    </w:rPr>
  </w:style>
  <w:style w:type="character" w:customStyle="1" w:styleId="WW8Num26z0">
    <w:name w:val="WW8Num26z0"/>
    <w:rsid w:val="00FF47CA"/>
    <w:rPr>
      <w:b w:val="0"/>
      <w:sz w:val="24"/>
      <w:szCs w:val="24"/>
    </w:rPr>
  </w:style>
  <w:style w:type="character" w:customStyle="1" w:styleId="WW8Num27z0">
    <w:name w:val="WW8Num27z0"/>
    <w:rsid w:val="00FF47CA"/>
    <w:rPr>
      <w:b/>
      <w:color w:val="auto"/>
      <w:sz w:val="24"/>
      <w:szCs w:val="24"/>
    </w:rPr>
  </w:style>
  <w:style w:type="character" w:customStyle="1" w:styleId="WW-Absatz-Standardschriftart11111111111111">
    <w:name w:val="WW-Absatz-Standardschriftart11111111111111"/>
    <w:rsid w:val="00FF47CA"/>
  </w:style>
  <w:style w:type="character" w:customStyle="1" w:styleId="WW-Absatz-Standardschriftart111111111111111">
    <w:name w:val="WW-Absatz-Standardschriftart111111111111111"/>
    <w:rsid w:val="00FF47CA"/>
  </w:style>
  <w:style w:type="character" w:customStyle="1" w:styleId="WW-Absatz-Standardschriftart1111111111111111">
    <w:name w:val="WW-Absatz-Standardschriftart1111111111111111"/>
    <w:rsid w:val="00FF47CA"/>
  </w:style>
  <w:style w:type="character" w:customStyle="1" w:styleId="WW-Absatz-Standardschriftart11111111111111111">
    <w:name w:val="WW-Absatz-Standardschriftart11111111111111111"/>
    <w:rsid w:val="00FF47CA"/>
  </w:style>
  <w:style w:type="character" w:customStyle="1" w:styleId="WW-Absatz-Standardschriftart111111111111111111">
    <w:name w:val="WW-Absatz-Standardschriftart111111111111111111"/>
    <w:rsid w:val="00FF47CA"/>
  </w:style>
  <w:style w:type="character" w:customStyle="1" w:styleId="WW-Absatz-Standardschriftart1111111111111111111">
    <w:name w:val="WW-Absatz-Standardschriftart1111111111111111111"/>
    <w:rsid w:val="00FF47CA"/>
  </w:style>
  <w:style w:type="character" w:customStyle="1" w:styleId="WW-Absatz-Standardschriftart11111111111111111111">
    <w:name w:val="WW-Absatz-Standardschriftart11111111111111111111"/>
    <w:rsid w:val="00FF47CA"/>
  </w:style>
  <w:style w:type="character" w:customStyle="1" w:styleId="WW-Absatz-Standardschriftart111111111111111111111">
    <w:name w:val="WW-Absatz-Standardschriftart111111111111111111111"/>
    <w:rsid w:val="00FF47CA"/>
  </w:style>
  <w:style w:type="character" w:customStyle="1" w:styleId="WW-Absatz-Standardschriftart1111111111111111111111">
    <w:name w:val="WW-Absatz-Standardschriftart1111111111111111111111"/>
    <w:rsid w:val="00FF47CA"/>
  </w:style>
  <w:style w:type="character" w:customStyle="1" w:styleId="WW-Absatz-Standardschriftart11111111111111111111111">
    <w:name w:val="WW-Absatz-Standardschriftart11111111111111111111111"/>
    <w:rsid w:val="00FF47CA"/>
  </w:style>
  <w:style w:type="character" w:customStyle="1" w:styleId="WW-Absatz-Standardschriftart111111111111111111111111">
    <w:name w:val="WW-Absatz-Standardschriftart111111111111111111111111"/>
    <w:rsid w:val="00FF47CA"/>
  </w:style>
  <w:style w:type="character" w:customStyle="1" w:styleId="WW8Num19z0">
    <w:name w:val="WW8Num19z0"/>
    <w:rsid w:val="00FF47CA"/>
    <w:rPr>
      <w:rFonts w:ascii="Wingdings" w:hAnsi="Wingdings"/>
    </w:rPr>
  </w:style>
  <w:style w:type="character" w:customStyle="1" w:styleId="WW8Num19z1">
    <w:name w:val="WW8Num19z1"/>
    <w:rsid w:val="00FF47CA"/>
    <w:rPr>
      <w:rFonts w:ascii="Courier New" w:hAnsi="Courier New" w:cs="Courier New"/>
    </w:rPr>
  </w:style>
  <w:style w:type="character" w:customStyle="1" w:styleId="WW8Num19z3">
    <w:name w:val="WW8Num19z3"/>
    <w:rsid w:val="00FF47CA"/>
    <w:rPr>
      <w:rFonts w:ascii="Symbol" w:hAnsi="Symbol"/>
    </w:rPr>
  </w:style>
  <w:style w:type="character" w:customStyle="1" w:styleId="WW8Num25z1">
    <w:name w:val="WW8Num25z1"/>
    <w:rsid w:val="00FF47CA"/>
    <w:rPr>
      <w:rFonts w:ascii="Arial" w:hAnsi="Arial" w:cs="Arial"/>
      <w:b w:val="0"/>
      <w:sz w:val="24"/>
      <w:szCs w:val="24"/>
    </w:rPr>
  </w:style>
  <w:style w:type="character" w:customStyle="1" w:styleId="WW8Num28z0">
    <w:name w:val="WW8Num28z0"/>
    <w:rsid w:val="00FF47CA"/>
    <w:rPr>
      <w:rFonts w:ascii="Arial" w:hAnsi="Arial" w:cs="Arial"/>
      <w:sz w:val="24"/>
    </w:rPr>
  </w:style>
  <w:style w:type="character" w:customStyle="1" w:styleId="WW8Num28z1">
    <w:name w:val="WW8Num28z1"/>
    <w:rsid w:val="00FF47CA"/>
    <w:rPr>
      <w:sz w:val="24"/>
    </w:rPr>
  </w:style>
  <w:style w:type="character" w:customStyle="1" w:styleId="WW8Num29z0">
    <w:name w:val="WW8Num29z0"/>
    <w:rsid w:val="00FF47CA"/>
    <w:rPr>
      <w:rFonts w:ascii="Arial" w:hAnsi="Arial" w:cs="Arial"/>
      <w:b w:val="0"/>
      <w:color w:val="auto"/>
      <w:sz w:val="24"/>
      <w:szCs w:val="24"/>
    </w:rPr>
  </w:style>
  <w:style w:type="character" w:customStyle="1" w:styleId="WW8Num30z0">
    <w:name w:val="WW8Num30z0"/>
    <w:rsid w:val="00FF47CA"/>
    <w:rPr>
      <w:b w:val="0"/>
    </w:rPr>
  </w:style>
  <w:style w:type="character" w:customStyle="1" w:styleId="WW8Num38z0">
    <w:name w:val="WW8Num38z0"/>
    <w:rsid w:val="00FF47CA"/>
    <w:rPr>
      <w:b/>
    </w:rPr>
  </w:style>
  <w:style w:type="character" w:customStyle="1" w:styleId="WW8Num38z1">
    <w:name w:val="WW8Num38z1"/>
    <w:rsid w:val="00FF47CA"/>
    <w:rPr>
      <w:b w:val="0"/>
    </w:rPr>
  </w:style>
  <w:style w:type="character" w:customStyle="1" w:styleId="WW8Num38z3">
    <w:name w:val="WW8Num38z3"/>
    <w:rsid w:val="00FF47CA"/>
    <w:rPr>
      <w:b w:val="0"/>
      <w:color w:val="auto"/>
      <w:sz w:val="24"/>
    </w:rPr>
  </w:style>
  <w:style w:type="character" w:customStyle="1" w:styleId="WW8Num40z0">
    <w:name w:val="WW8Num40z0"/>
    <w:rsid w:val="00FF47CA"/>
    <w:rPr>
      <w:color w:val="auto"/>
      <w:sz w:val="24"/>
      <w:szCs w:val="24"/>
    </w:rPr>
  </w:style>
  <w:style w:type="character" w:customStyle="1" w:styleId="WW8Num42z0">
    <w:name w:val="WW8Num42z0"/>
    <w:rsid w:val="00FF47CA"/>
    <w:rPr>
      <w:b w:val="0"/>
    </w:rPr>
  </w:style>
  <w:style w:type="character" w:customStyle="1" w:styleId="WW8Num43z0">
    <w:name w:val="WW8Num43z0"/>
    <w:rsid w:val="00FF47CA"/>
    <w:rPr>
      <w:b/>
    </w:rPr>
  </w:style>
  <w:style w:type="character" w:customStyle="1" w:styleId="TtuloCar">
    <w:name w:val="Título Car"/>
    <w:rsid w:val="00FF47CA"/>
    <w:rPr>
      <w:rFonts w:ascii="Times New Roman" w:eastAsia="Times New Roman" w:hAnsi="Times New Roman" w:cs="Times New Roman"/>
      <w:b/>
      <w:sz w:val="28"/>
      <w:szCs w:val="20"/>
      <w:lang w:val="es-MX"/>
    </w:rPr>
  </w:style>
  <w:style w:type="character" w:customStyle="1" w:styleId="Textoindependiente2Car">
    <w:name w:val="Texto independiente 2 Car"/>
    <w:rsid w:val="00FF47CA"/>
    <w:rPr>
      <w:rFonts w:ascii="Times New Roman" w:eastAsia="Times New Roman" w:hAnsi="Times New Roman" w:cs="Times New Roman"/>
      <w:sz w:val="28"/>
      <w:szCs w:val="20"/>
    </w:rPr>
  </w:style>
  <w:style w:type="character" w:customStyle="1" w:styleId="TextoindependienteCar">
    <w:name w:val="Texto independiente Car"/>
    <w:uiPriority w:val="99"/>
    <w:rsid w:val="00FF47CA"/>
    <w:rPr>
      <w:rFonts w:ascii="Times New Roman" w:eastAsia="Times New Roman" w:hAnsi="Times New Roman" w:cs="Times New Roman"/>
      <w:b/>
      <w:sz w:val="28"/>
      <w:szCs w:val="20"/>
      <w:lang w:val="es-MX"/>
    </w:rPr>
  </w:style>
  <w:style w:type="character" w:customStyle="1" w:styleId="SangradetextonormalCar">
    <w:name w:val="Sangría de texto normal Car"/>
    <w:rsid w:val="00FF47CA"/>
    <w:rPr>
      <w:rFonts w:ascii="Tahoma" w:eastAsia="Times New Roman" w:hAnsi="Tahoma" w:cs="Times New Roman"/>
      <w:sz w:val="28"/>
      <w:szCs w:val="20"/>
      <w:lang w:val="es-MX"/>
    </w:rPr>
  </w:style>
  <w:style w:type="character" w:customStyle="1" w:styleId="Sangra2detindependienteCar">
    <w:name w:val="Sangría 2 de t. independiente Car"/>
    <w:rsid w:val="00FF47CA"/>
    <w:rPr>
      <w:rFonts w:ascii="Garamond" w:eastAsia="Times New Roman" w:hAnsi="Garamond" w:cs="Tahoma"/>
      <w:i/>
      <w:iCs/>
      <w:color w:val="000000"/>
      <w:sz w:val="28"/>
      <w:szCs w:val="26"/>
    </w:rPr>
  </w:style>
  <w:style w:type="character" w:customStyle="1" w:styleId="EncabezadoCar">
    <w:name w:val="Encabezado Car"/>
    <w:uiPriority w:val="99"/>
    <w:rsid w:val="00FF47CA"/>
    <w:rPr>
      <w:rFonts w:ascii="Times New Roman" w:eastAsia="Times New Roman" w:hAnsi="Times New Roman" w:cs="Times New Roman"/>
      <w:sz w:val="24"/>
      <w:szCs w:val="24"/>
    </w:rPr>
  </w:style>
  <w:style w:type="character" w:customStyle="1" w:styleId="Smbolodenotaalpie">
    <w:name w:val="Símbolo de nota al pie"/>
    <w:rsid w:val="00FF47CA"/>
    <w:rPr>
      <w:vertAlign w:val="superscript"/>
    </w:rPr>
  </w:style>
  <w:style w:type="character" w:customStyle="1" w:styleId="WW-Absatz-Standardschriftart1111111111111111111111111">
    <w:name w:val="WW-Absatz-Standardschriftart1111111111111111111111111"/>
    <w:rsid w:val="00FF47CA"/>
  </w:style>
  <w:style w:type="character" w:customStyle="1" w:styleId="WW-Absatz-Standardschriftart11111111111111111111111111">
    <w:name w:val="WW-Absatz-Standardschriftart11111111111111111111111111"/>
    <w:rsid w:val="00FF47CA"/>
  </w:style>
  <w:style w:type="character" w:customStyle="1" w:styleId="Fuentedeprrafopredeter7">
    <w:name w:val="Fuente de párrafo predeter.7"/>
    <w:rsid w:val="00FF47CA"/>
  </w:style>
  <w:style w:type="character" w:customStyle="1" w:styleId="PiedepginaCar">
    <w:name w:val="Pie de página Car"/>
    <w:rsid w:val="00FF47CA"/>
    <w:rPr>
      <w:rFonts w:ascii="Times New Roman" w:eastAsia="Times New Roman" w:hAnsi="Times New Roman" w:cs="Times New Roman"/>
      <w:sz w:val="24"/>
      <w:szCs w:val="24"/>
    </w:rPr>
  </w:style>
  <w:style w:type="character" w:customStyle="1" w:styleId="Nmerodepgina1">
    <w:name w:val="Número de página1"/>
    <w:rsid w:val="00FF47CA"/>
  </w:style>
  <w:style w:type="character" w:customStyle="1" w:styleId="TextonotapieCar">
    <w:name w:val="Texto nota pie Car"/>
    <w:aliases w:val="Car Car1 Car,Car11 Car,Car13 Car,Texto nota pie Car Car Car,Car111 Car,Car131 Car,Footnote Text Char Char Char Char Char Car,Footnote Text Char Char Char Char Car,Footnote reference Car,FA Fu Car,Footnote Text Char Char Char Car"/>
    <w:uiPriority w:val="99"/>
    <w:qFormat/>
    <w:rsid w:val="00FF47CA"/>
    <w:rPr>
      <w:rFonts w:ascii="Times New Roman" w:eastAsia="Times New Roman" w:hAnsi="Times New Roman" w:cs="Times New Roman"/>
      <w:sz w:val="20"/>
      <w:szCs w:val="20"/>
    </w:rPr>
  </w:style>
  <w:style w:type="character" w:customStyle="1" w:styleId="Refdenotaalpie1">
    <w:name w:val="Ref. de nota al pie1"/>
    <w:rsid w:val="00FF47CA"/>
    <w:rPr>
      <w:vertAlign w:val="superscript"/>
    </w:rPr>
  </w:style>
  <w:style w:type="character" w:customStyle="1" w:styleId="Textoindependiente3Car">
    <w:name w:val="Texto independiente 3 Car"/>
    <w:rsid w:val="00FF47CA"/>
    <w:rPr>
      <w:rFonts w:ascii="Times New Roman" w:eastAsia="Times New Roman" w:hAnsi="Times New Roman" w:cs="Times New Roman"/>
      <w:sz w:val="16"/>
      <w:szCs w:val="16"/>
    </w:rPr>
  </w:style>
  <w:style w:type="character" w:customStyle="1" w:styleId="SubttuloCar">
    <w:name w:val="Subtítulo Car"/>
    <w:rsid w:val="00FF47CA"/>
    <w:rPr>
      <w:rFonts w:ascii="Arial" w:eastAsia="Lucida Sans Unicode" w:hAnsi="Arial" w:cs="Tahoma"/>
      <w:i/>
      <w:iCs/>
      <w:kern w:val="1"/>
      <w:sz w:val="28"/>
      <w:szCs w:val="28"/>
      <w:lang w:val="es-ES_tradnl"/>
    </w:rPr>
  </w:style>
  <w:style w:type="character" w:customStyle="1" w:styleId="Refdenotaalpie11">
    <w:name w:val="Ref. de nota al pie11"/>
    <w:rsid w:val="00FF47CA"/>
    <w:rPr>
      <w:vertAlign w:val="superscript"/>
    </w:rPr>
  </w:style>
  <w:style w:type="character" w:customStyle="1" w:styleId="WW-Smbolodenotafinal">
    <w:name w:val="WW-Símbolo de nota final"/>
    <w:rsid w:val="00FF47CA"/>
  </w:style>
  <w:style w:type="character" w:customStyle="1" w:styleId="Refdenotaalfinal1">
    <w:name w:val="Ref. de nota al final1"/>
    <w:rsid w:val="00FF47CA"/>
    <w:rPr>
      <w:vertAlign w:val="superscript"/>
    </w:rPr>
  </w:style>
  <w:style w:type="character" w:customStyle="1" w:styleId="Carcterdenumeracin">
    <w:name w:val="Carácter de numeración"/>
    <w:rsid w:val="00FF47CA"/>
    <w:rPr>
      <w:rFonts w:ascii="Garamond" w:hAnsi="Garamond"/>
      <w:b w:val="0"/>
      <w:bCs w:val="0"/>
      <w:sz w:val="20"/>
      <w:szCs w:val="20"/>
    </w:rPr>
  </w:style>
  <w:style w:type="paragraph" w:customStyle="1" w:styleId="Encabezado6">
    <w:name w:val="Encabezado6"/>
    <w:basedOn w:val="Normal"/>
    <w:next w:val="Textoindependiente"/>
    <w:rsid w:val="00FF47CA"/>
    <w:pPr>
      <w:keepNext/>
      <w:spacing w:before="240" w:after="120"/>
    </w:pPr>
    <w:rPr>
      <w:rFonts w:eastAsia="Lucida Sans Unicode" w:cs="Tahoma"/>
      <w:sz w:val="28"/>
      <w:szCs w:val="28"/>
    </w:rPr>
  </w:style>
  <w:style w:type="paragraph" w:styleId="Textoindependiente">
    <w:name w:val="Body Text"/>
    <w:basedOn w:val="Normal"/>
    <w:link w:val="TextoindependienteCar1"/>
    <w:uiPriority w:val="99"/>
    <w:rsid w:val="00FF47CA"/>
    <w:pPr>
      <w:spacing w:line="360" w:lineRule="auto"/>
      <w:jc w:val="both"/>
    </w:pPr>
    <w:rPr>
      <w:b w:val="0"/>
    </w:rPr>
  </w:style>
  <w:style w:type="character" w:customStyle="1" w:styleId="TextoindependienteCar1">
    <w:name w:val="Texto independiente Car1"/>
    <w:basedOn w:val="Fuentedeprrafopredeter"/>
    <w:link w:val="Textoindependiente"/>
    <w:uiPriority w:val="99"/>
    <w:rsid w:val="00FF47CA"/>
    <w:rPr>
      <w:rFonts w:ascii="Arial" w:eastAsia="Times New Roman" w:hAnsi="Arial" w:cs="Times New Roman"/>
      <w:szCs w:val="20"/>
      <w:lang w:val="es-ES" w:eastAsia="ar-SA"/>
    </w:rPr>
  </w:style>
  <w:style w:type="paragraph" w:styleId="Lista">
    <w:name w:val="List"/>
    <w:basedOn w:val="Textoindependiente"/>
    <w:semiHidden/>
    <w:rsid w:val="00FF47CA"/>
    <w:rPr>
      <w:rFonts w:cs="Tahoma"/>
    </w:rPr>
  </w:style>
  <w:style w:type="paragraph" w:customStyle="1" w:styleId="Etiqueta">
    <w:name w:val="Etiqueta"/>
    <w:basedOn w:val="Normal"/>
    <w:rsid w:val="00FF47CA"/>
    <w:pPr>
      <w:suppressLineNumbers/>
      <w:spacing w:before="120" w:after="120"/>
    </w:pPr>
    <w:rPr>
      <w:rFonts w:cs="Tahoma"/>
      <w:i/>
      <w:iCs/>
      <w:sz w:val="24"/>
      <w:szCs w:val="24"/>
    </w:rPr>
  </w:style>
  <w:style w:type="paragraph" w:customStyle="1" w:styleId="ndice">
    <w:name w:val="Índice"/>
    <w:basedOn w:val="Normal"/>
    <w:rsid w:val="00FF47CA"/>
    <w:pPr>
      <w:suppressLineNumbers/>
    </w:pPr>
    <w:rPr>
      <w:rFonts w:cs="Tahoma"/>
    </w:rPr>
  </w:style>
  <w:style w:type="paragraph" w:customStyle="1" w:styleId="Encabezado5">
    <w:name w:val="Encabezado5"/>
    <w:basedOn w:val="Normal"/>
    <w:next w:val="Textoindependiente"/>
    <w:rsid w:val="00FF47CA"/>
    <w:pPr>
      <w:keepNext/>
      <w:spacing w:before="240" w:after="120"/>
    </w:pPr>
    <w:rPr>
      <w:rFonts w:eastAsia="Lucida Sans Unicode" w:cs="Tahoma"/>
      <w:sz w:val="28"/>
      <w:szCs w:val="28"/>
    </w:rPr>
  </w:style>
  <w:style w:type="paragraph" w:customStyle="1" w:styleId="Encabezado4">
    <w:name w:val="Encabezado4"/>
    <w:basedOn w:val="Normal"/>
    <w:next w:val="Textoindependiente"/>
    <w:rsid w:val="00FF47CA"/>
    <w:pPr>
      <w:keepNext/>
      <w:spacing w:before="240" w:after="120"/>
    </w:pPr>
    <w:rPr>
      <w:rFonts w:eastAsia="Lucida Sans Unicode" w:cs="Tahoma"/>
      <w:sz w:val="28"/>
      <w:szCs w:val="28"/>
    </w:rPr>
  </w:style>
  <w:style w:type="paragraph" w:customStyle="1" w:styleId="Encabezado3">
    <w:name w:val="Encabezado3"/>
    <w:basedOn w:val="Normal"/>
    <w:next w:val="Textoindependiente"/>
    <w:rsid w:val="00FF47CA"/>
    <w:pPr>
      <w:keepNext/>
      <w:spacing w:before="240" w:after="120"/>
    </w:pPr>
    <w:rPr>
      <w:rFonts w:eastAsia="Lucida Sans Unicode" w:cs="Tahoma"/>
      <w:sz w:val="28"/>
      <w:szCs w:val="28"/>
    </w:rPr>
  </w:style>
  <w:style w:type="paragraph" w:customStyle="1" w:styleId="Encabezado2">
    <w:name w:val="Encabezado2"/>
    <w:basedOn w:val="Normal"/>
    <w:next w:val="Textoindependiente"/>
    <w:rsid w:val="00FF47CA"/>
    <w:pPr>
      <w:keepNext/>
      <w:spacing w:before="240" w:after="120"/>
    </w:pPr>
    <w:rPr>
      <w:rFonts w:eastAsia="Lucida Sans Unicode" w:cs="Tahoma"/>
      <w:sz w:val="28"/>
      <w:szCs w:val="28"/>
    </w:rPr>
  </w:style>
  <w:style w:type="paragraph" w:customStyle="1" w:styleId="Encabezado1">
    <w:name w:val="Encabezado1"/>
    <w:basedOn w:val="Normal"/>
    <w:next w:val="Textoindependiente"/>
    <w:rsid w:val="00FF47CA"/>
    <w:pPr>
      <w:keepNext/>
      <w:spacing w:before="240" w:after="120"/>
    </w:pPr>
    <w:rPr>
      <w:rFonts w:eastAsia="Lucida Sans Unicode" w:cs="Tahoma"/>
      <w:sz w:val="28"/>
      <w:szCs w:val="28"/>
    </w:rPr>
  </w:style>
  <w:style w:type="paragraph" w:styleId="Encabezado">
    <w:name w:val="header"/>
    <w:basedOn w:val="Normal"/>
    <w:link w:val="EncabezadoCar1"/>
    <w:uiPriority w:val="99"/>
    <w:rsid w:val="00FF47CA"/>
    <w:pPr>
      <w:tabs>
        <w:tab w:val="center" w:pos="4252"/>
        <w:tab w:val="right" w:pos="8504"/>
      </w:tabs>
    </w:pPr>
  </w:style>
  <w:style w:type="character" w:customStyle="1" w:styleId="EncabezadoCar1">
    <w:name w:val="Encabezado Car1"/>
    <w:basedOn w:val="Fuentedeprrafopredeter"/>
    <w:link w:val="Encabezado"/>
    <w:uiPriority w:val="99"/>
    <w:rsid w:val="00FF47CA"/>
    <w:rPr>
      <w:rFonts w:ascii="Arial" w:eastAsia="Times New Roman" w:hAnsi="Arial" w:cs="Times New Roman"/>
      <w:b/>
      <w:szCs w:val="20"/>
      <w:lang w:val="es-ES" w:eastAsia="ar-SA"/>
    </w:rPr>
  </w:style>
  <w:style w:type="paragraph" w:customStyle="1" w:styleId="Textoindependiente21">
    <w:name w:val="Texto independiente 21"/>
    <w:basedOn w:val="Normal"/>
    <w:rsid w:val="00FF47CA"/>
    <w:pPr>
      <w:jc w:val="both"/>
    </w:pPr>
    <w:rPr>
      <w:b w:val="0"/>
    </w:rPr>
  </w:style>
  <w:style w:type="paragraph" w:styleId="Ttulo">
    <w:name w:val="Title"/>
    <w:basedOn w:val="Normal"/>
    <w:next w:val="Subttulo"/>
    <w:link w:val="TtuloCar1"/>
    <w:qFormat/>
    <w:rsid w:val="00FF47CA"/>
    <w:pPr>
      <w:jc w:val="center"/>
    </w:pPr>
    <w:rPr>
      <w:sz w:val="24"/>
      <w:lang w:val="es-MX"/>
    </w:rPr>
  </w:style>
  <w:style w:type="character" w:customStyle="1" w:styleId="TtuloCar1">
    <w:name w:val="Título Car1"/>
    <w:basedOn w:val="Fuentedeprrafopredeter"/>
    <w:link w:val="Ttulo"/>
    <w:rsid w:val="00FF47CA"/>
    <w:rPr>
      <w:rFonts w:ascii="Arial" w:eastAsia="Times New Roman" w:hAnsi="Arial" w:cs="Times New Roman"/>
      <w:b/>
      <w:sz w:val="24"/>
      <w:szCs w:val="20"/>
      <w:lang w:eastAsia="ar-SA"/>
    </w:rPr>
  </w:style>
  <w:style w:type="paragraph" w:styleId="Subttulo">
    <w:name w:val="Subtitle"/>
    <w:basedOn w:val="Encabezado1"/>
    <w:next w:val="Textoindependiente"/>
    <w:link w:val="SubttuloCar1"/>
    <w:qFormat/>
    <w:rsid w:val="00FF47CA"/>
    <w:pPr>
      <w:jc w:val="center"/>
    </w:pPr>
    <w:rPr>
      <w:i/>
      <w:iCs/>
    </w:rPr>
  </w:style>
  <w:style w:type="character" w:customStyle="1" w:styleId="SubttuloCar1">
    <w:name w:val="Subtítulo Car1"/>
    <w:basedOn w:val="Fuentedeprrafopredeter"/>
    <w:link w:val="Subttulo"/>
    <w:rsid w:val="00FF47CA"/>
    <w:rPr>
      <w:rFonts w:ascii="Arial" w:eastAsia="Lucida Sans Unicode" w:hAnsi="Arial" w:cs="Tahoma"/>
      <w:b/>
      <w:i/>
      <w:iCs/>
      <w:sz w:val="28"/>
      <w:szCs w:val="28"/>
      <w:lang w:val="es-ES" w:eastAsia="ar-SA"/>
    </w:rPr>
  </w:style>
  <w:style w:type="paragraph" w:styleId="Sangradetextonormal">
    <w:name w:val="Body Text Indent"/>
    <w:basedOn w:val="Normal"/>
    <w:link w:val="SangradetextonormalCar1"/>
    <w:semiHidden/>
    <w:rsid w:val="00FF47CA"/>
    <w:pPr>
      <w:spacing w:after="120"/>
      <w:ind w:left="283"/>
    </w:pPr>
  </w:style>
  <w:style w:type="character" w:customStyle="1" w:styleId="SangradetextonormalCar1">
    <w:name w:val="Sangría de texto normal Car1"/>
    <w:basedOn w:val="Fuentedeprrafopredeter"/>
    <w:link w:val="Sangradetextonormal"/>
    <w:semiHidden/>
    <w:rsid w:val="00FF47CA"/>
    <w:rPr>
      <w:rFonts w:ascii="Arial" w:eastAsia="Times New Roman" w:hAnsi="Arial" w:cs="Times New Roman"/>
      <w:b/>
      <w:szCs w:val="20"/>
      <w:lang w:val="es-ES" w:eastAsia="ar-SA"/>
    </w:rPr>
  </w:style>
  <w:style w:type="paragraph" w:customStyle="1" w:styleId="Textoindependiente31">
    <w:name w:val="Texto independiente 31"/>
    <w:basedOn w:val="Normal"/>
    <w:rsid w:val="00FF47CA"/>
    <w:pPr>
      <w:spacing w:after="120"/>
    </w:pPr>
    <w:rPr>
      <w:rFonts w:ascii="Times New Roman" w:hAnsi="Times New Roman"/>
      <w:b w:val="0"/>
      <w:sz w:val="16"/>
      <w:szCs w:val="16"/>
    </w:rPr>
  </w:style>
  <w:style w:type="paragraph" w:styleId="Piedepgina">
    <w:name w:val="footer"/>
    <w:basedOn w:val="Normal"/>
    <w:link w:val="PiedepginaCar1"/>
    <w:rsid w:val="00FF47CA"/>
    <w:pPr>
      <w:tabs>
        <w:tab w:val="center" w:pos="4252"/>
        <w:tab w:val="right" w:pos="8504"/>
      </w:tabs>
    </w:pPr>
  </w:style>
  <w:style w:type="character" w:customStyle="1" w:styleId="PiedepginaCar1">
    <w:name w:val="Pie de página Car1"/>
    <w:basedOn w:val="Fuentedeprrafopredeter"/>
    <w:link w:val="Piedepgina"/>
    <w:rsid w:val="00FF47CA"/>
    <w:rPr>
      <w:rFonts w:ascii="Arial" w:eastAsia="Times New Roman" w:hAnsi="Arial" w:cs="Times New Roman"/>
      <w:b/>
      <w:szCs w:val="20"/>
      <w:lang w:val="es-ES" w:eastAsia="ar-SA"/>
    </w:rPr>
  </w:style>
  <w:style w:type="paragraph" w:styleId="HTMLconformatoprevio">
    <w:name w:val="HTML Preformatted"/>
    <w:basedOn w:val="Normal"/>
    <w:link w:val="HTMLconformatoprevioCar"/>
    <w:rsid w:val="00FF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lang w:val="es-MX"/>
    </w:rPr>
  </w:style>
  <w:style w:type="character" w:customStyle="1" w:styleId="HTMLconformatoprevioCar">
    <w:name w:val="HTML con formato previo Car"/>
    <w:basedOn w:val="Fuentedeprrafopredeter"/>
    <w:link w:val="HTMLconformatoprevio"/>
    <w:rsid w:val="00FF47CA"/>
    <w:rPr>
      <w:rFonts w:ascii="Courier New" w:eastAsia="Times New Roman" w:hAnsi="Courier New" w:cs="Courier New"/>
      <w:sz w:val="20"/>
      <w:szCs w:val="20"/>
      <w:lang w:eastAsia="ar-SA"/>
    </w:rPr>
  </w:style>
  <w:style w:type="paragraph" w:customStyle="1" w:styleId="Textosinformato1">
    <w:name w:val="Texto sin formato1"/>
    <w:basedOn w:val="Normal"/>
    <w:rsid w:val="00FF47CA"/>
    <w:rPr>
      <w:rFonts w:ascii="Courier New" w:hAnsi="Courier New" w:cs="Courier New"/>
      <w:b w:val="0"/>
      <w:sz w:val="20"/>
    </w:rPr>
  </w:style>
  <w:style w:type="paragraph" w:customStyle="1" w:styleId="Sangra3detindependiente1">
    <w:name w:val="Sangría 3 de t. independiente1"/>
    <w:basedOn w:val="Normal"/>
    <w:rsid w:val="00FF47CA"/>
    <w:pPr>
      <w:spacing w:after="120"/>
      <w:ind w:left="283"/>
    </w:pPr>
    <w:rPr>
      <w:sz w:val="16"/>
      <w:szCs w:val="16"/>
    </w:rPr>
  </w:style>
  <w:style w:type="paragraph" w:styleId="NormalWeb">
    <w:name w:val="Normal (Web)"/>
    <w:basedOn w:val="Normal"/>
    <w:rsid w:val="00FF47CA"/>
    <w:pPr>
      <w:spacing w:before="280" w:after="280"/>
    </w:pPr>
    <w:rPr>
      <w:rFonts w:ascii="Times New Roman" w:hAnsi="Times New Roman"/>
      <w:b w:val="0"/>
      <w:sz w:val="24"/>
      <w:szCs w:val="24"/>
    </w:rPr>
  </w:style>
  <w:style w:type="paragraph" w:customStyle="1" w:styleId="Normal85pt">
    <w:name w:val="Normal + 8.5 pt"/>
    <w:basedOn w:val="Normal"/>
    <w:rsid w:val="00FF47CA"/>
    <w:pPr>
      <w:jc w:val="both"/>
    </w:pPr>
    <w:rPr>
      <w:rFonts w:cs="Arial"/>
      <w:bCs/>
      <w:sz w:val="17"/>
      <w:szCs w:val="17"/>
    </w:rPr>
  </w:style>
  <w:style w:type="paragraph" w:customStyle="1" w:styleId="Texto">
    <w:name w:val="Texto"/>
    <w:basedOn w:val="Normal"/>
    <w:rsid w:val="00FF47CA"/>
    <w:pPr>
      <w:spacing w:after="101" w:line="216" w:lineRule="exact"/>
      <w:ind w:firstLine="288"/>
      <w:jc w:val="both"/>
    </w:pPr>
    <w:rPr>
      <w:rFonts w:cs="Arial"/>
      <w:b w:val="0"/>
      <w:sz w:val="18"/>
    </w:rPr>
  </w:style>
  <w:style w:type="paragraph" w:customStyle="1" w:styleId="Instruccionesenvocorreo">
    <w:name w:val="Instrucciones envío correo"/>
    <w:basedOn w:val="Normal"/>
    <w:rsid w:val="00FF47CA"/>
    <w:rPr>
      <w:rFonts w:ascii="Times New Roman" w:hAnsi="Times New Roman"/>
      <w:b w:val="0"/>
      <w:sz w:val="20"/>
    </w:rPr>
  </w:style>
  <w:style w:type="paragraph" w:customStyle="1" w:styleId="NormalArial">
    <w:name w:val="Normal + Arial"/>
    <w:basedOn w:val="Encabezado"/>
    <w:rsid w:val="00FF47CA"/>
    <w:pPr>
      <w:jc w:val="right"/>
    </w:pPr>
    <w:rPr>
      <w:rFonts w:cs="Arial"/>
      <w:sz w:val="20"/>
    </w:rPr>
  </w:style>
  <w:style w:type="paragraph" w:customStyle="1" w:styleId="Contenidodelatabla">
    <w:name w:val="Contenido de la tabla"/>
    <w:basedOn w:val="Normal"/>
    <w:rsid w:val="00FF47CA"/>
    <w:pPr>
      <w:suppressLineNumbers/>
    </w:pPr>
  </w:style>
  <w:style w:type="paragraph" w:customStyle="1" w:styleId="Encabezadodelatabla">
    <w:name w:val="Encabezado de la tabla"/>
    <w:basedOn w:val="Contenidodelatabla"/>
    <w:rsid w:val="00FF47CA"/>
    <w:pPr>
      <w:jc w:val="center"/>
    </w:pPr>
    <w:rPr>
      <w:bCs/>
    </w:rPr>
  </w:style>
  <w:style w:type="paragraph" w:customStyle="1" w:styleId="Textoindependiente22">
    <w:name w:val="Texto independiente 22"/>
    <w:basedOn w:val="Normal"/>
    <w:rsid w:val="00FF47CA"/>
    <w:pPr>
      <w:spacing w:after="120" w:line="480" w:lineRule="auto"/>
    </w:pPr>
  </w:style>
  <w:style w:type="paragraph" w:customStyle="1" w:styleId="Sangra2detindependiente2">
    <w:name w:val="Sangría 2 de t. independiente2"/>
    <w:basedOn w:val="Normal"/>
    <w:rsid w:val="00FF47CA"/>
    <w:pPr>
      <w:ind w:left="360"/>
      <w:jc w:val="both"/>
    </w:pPr>
    <w:rPr>
      <w:rFonts w:ascii="Garamond" w:hAnsi="Garamond" w:cs="Tahoma"/>
      <w:b w:val="0"/>
      <w:i/>
      <w:iCs/>
      <w:color w:val="000000"/>
      <w:sz w:val="28"/>
      <w:szCs w:val="26"/>
    </w:rPr>
  </w:style>
  <w:style w:type="paragraph" w:styleId="Prrafodelista">
    <w:name w:val="List Paragraph"/>
    <w:aliases w:val="CNBV Parrafo1,Cita texto,Footnote"/>
    <w:basedOn w:val="Normal"/>
    <w:link w:val="PrrafodelistaCar"/>
    <w:uiPriority w:val="34"/>
    <w:qFormat/>
    <w:rsid w:val="00FF47CA"/>
    <w:pPr>
      <w:ind w:left="720"/>
    </w:pPr>
    <w:rPr>
      <w:rFonts w:ascii="Times New Roman" w:hAnsi="Times New Roman" w:cs="Calibri"/>
      <w:b w:val="0"/>
      <w:sz w:val="24"/>
      <w:szCs w:val="24"/>
    </w:rPr>
  </w:style>
  <w:style w:type="paragraph" w:customStyle="1" w:styleId="Sangra2detindependiente1">
    <w:name w:val="Sangría 2 de t. independiente1"/>
    <w:basedOn w:val="Normal"/>
    <w:rsid w:val="00FF47CA"/>
    <w:pPr>
      <w:spacing w:after="120" w:line="480" w:lineRule="auto"/>
      <w:ind w:left="283"/>
    </w:pPr>
    <w:rPr>
      <w:rFonts w:ascii="Times New Roman" w:hAnsi="Times New Roman" w:cs="Calibri"/>
      <w:b w:val="0"/>
      <w:sz w:val="24"/>
      <w:szCs w:val="24"/>
    </w:rPr>
  </w:style>
  <w:style w:type="paragraph" w:styleId="Textonotapie">
    <w:name w:val="footnote text"/>
    <w:aliases w:val="Car Car1,Car11,Car13,Texto nota pie Car Car,Car111,Car131,Footnote Text Char Char Char Char Char,Footnote Text Char Char Char Char,Footnote reference,FA Fu,Footnote Text Char Char Char,Footnote Text Cha,FA Fußnotentext,FA Fu?notentext,Ca"/>
    <w:basedOn w:val="Normal"/>
    <w:link w:val="TextonotapieCar1"/>
    <w:uiPriority w:val="99"/>
    <w:qFormat/>
    <w:rsid w:val="00FF47CA"/>
    <w:rPr>
      <w:rFonts w:ascii="Times New Roman" w:hAnsi="Times New Roman" w:cs="Calibri"/>
      <w:b w:val="0"/>
      <w:sz w:val="20"/>
    </w:rPr>
  </w:style>
  <w:style w:type="character" w:customStyle="1" w:styleId="TextonotapieCar1">
    <w:name w:val="Texto nota pie Car1"/>
    <w:aliases w:val="Car Car1 Car1,Car11 Car1,Car13 Car1,Texto nota pie Car Car Car1,Car111 Car1,Car131 Car1,Footnote Text Char Char Char Char Char Car1,Footnote Text Char Char Char Char Car1,Footnote reference Car1,FA Fu Car1,Footnote Text Cha Car"/>
    <w:basedOn w:val="Fuentedeprrafopredeter"/>
    <w:link w:val="Textonotapie"/>
    <w:rsid w:val="00FF47CA"/>
    <w:rPr>
      <w:rFonts w:ascii="Times New Roman" w:eastAsia="Times New Roman" w:hAnsi="Times New Roman" w:cs="Calibri"/>
      <w:sz w:val="20"/>
      <w:szCs w:val="20"/>
      <w:lang w:val="es-ES" w:eastAsia="ar-SA"/>
    </w:rPr>
  </w:style>
  <w:style w:type="paragraph" w:customStyle="1" w:styleId="Normal12pt">
    <w:name w:val="Normal + 12 pt"/>
    <w:basedOn w:val="Normal"/>
    <w:rsid w:val="00FF47CA"/>
    <w:pPr>
      <w:jc w:val="both"/>
    </w:pPr>
    <w:rPr>
      <w:rFonts w:cs="Arial"/>
      <w:b w:val="0"/>
    </w:rPr>
  </w:style>
  <w:style w:type="paragraph" w:customStyle="1" w:styleId="Textoindependiente23">
    <w:name w:val="Texto independiente 23"/>
    <w:basedOn w:val="Normal"/>
    <w:rsid w:val="00FF47CA"/>
    <w:pPr>
      <w:spacing w:line="100" w:lineRule="atLeast"/>
      <w:jc w:val="both"/>
    </w:pPr>
    <w:rPr>
      <w:rFonts w:ascii="Times New Roman" w:hAnsi="Times New Roman" w:cs="Calibri"/>
      <w:b w:val="0"/>
      <w:kern w:val="1"/>
      <w:sz w:val="28"/>
      <w:lang w:val="es-ES_tradnl"/>
    </w:rPr>
  </w:style>
  <w:style w:type="paragraph" w:customStyle="1" w:styleId="Sangra2detindependiente3">
    <w:name w:val="Sangría 2 de t. independiente3"/>
    <w:basedOn w:val="Normal"/>
    <w:rsid w:val="00FF47CA"/>
    <w:pPr>
      <w:spacing w:line="100" w:lineRule="atLeast"/>
      <w:ind w:left="360"/>
      <w:jc w:val="both"/>
    </w:pPr>
    <w:rPr>
      <w:rFonts w:ascii="Garamond" w:hAnsi="Garamond" w:cs="Tahoma"/>
      <w:b w:val="0"/>
      <w:i/>
      <w:iCs/>
      <w:color w:val="000000"/>
      <w:kern w:val="1"/>
      <w:sz w:val="28"/>
      <w:szCs w:val="26"/>
      <w:lang w:val="es-ES_tradnl"/>
    </w:rPr>
  </w:style>
  <w:style w:type="paragraph" w:customStyle="1" w:styleId="Prrafodelista1">
    <w:name w:val="Párrafo de lista1"/>
    <w:basedOn w:val="Normal"/>
    <w:rsid w:val="00FF47CA"/>
    <w:pPr>
      <w:spacing w:line="100" w:lineRule="atLeast"/>
      <w:ind w:left="720"/>
    </w:pPr>
    <w:rPr>
      <w:rFonts w:ascii="Times New Roman" w:hAnsi="Times New Roman" w:cs="Calibri"/>
      <w:b w:val="0"/>
      <w:kern w:val="1"/>
      <w:sz w:val="24"/>
      <w:szCs w:val="24"/>
      <w:lang w:val="es-ES_tradnl"/>
    </w:rPr>
  </w:style>
  <w:style w:type="paragraph" w:customStyle="1" w:styleId="Textonotapie1">
    <w:name w:val="Texto nota pie1"/>
    <w:basedOn w:val="Normal"/>
    <w:rsid w:val="00FF47CA"/>
    <w:pPr>
      <w:spacing w:line="100" w:lineRule="atLeast"/>
    </w:pPr>
    <w:rPr>
      <w:rFonts w:ascii="Times New Roman" w:hAnsi="Times New Roman" w:cs="Calibri"/>
      <w:b w:val="0"/>
      <w:kern w:val="1"/>
      <w:sz w:val="20"/>
      <w:lang w:val="es-ES_tradnl"/>
    </w:rPr>
  </w:style>
  <w:style w:type="paragraph" w:customStyle="1" w:styleId="Textoindependiente32">
    <w:name w:val="Texto independiente 32"/>
    <w:basedOn w:val="Normal"/>
    <w:rsid w:val="00FF47CA"/>
    <w:pPr>
      <w:spacing w:after="120" w:line="100" w:lineRule="atLeast"/>
    </w:pPr>
    <w:rPr>
      <w:rFonts w:ascii="Times New Roman" w:hAnsi="Times New Roman" w:cs="Calibri"/>
      <w:b w:val="0"/>
      <w:kern w:val="1"/>
      <w:sz w:val="16"/>
      <w:szCs w:val="16"/>
      <w:lang w:val="es-ES_tradnl"/>
    </w:rPr>
  </w:style>
  <w:style w:type="paragraph" w:customStyle="1" w:styleId="Contenidodelmarco">
    <w:name w:val="Contenido del marco"/>
    <w:basedOn w:val="Textoindependiente"/>
    <w:rsid w:val="00FF47CA"/>
    <w:pPr>
      <w:spacing w:line="240" w:lineRule="auto"/>
    </w:pPr>
    <w:rPr>
      <w:rFonts w:ascii="Times New Roman" w:hAnsi="Times New Roman" w:cs="Calibri"/>
      <w:b/>
      <w:sz w:val="28"/>
      <w:lang w:val="es-MX"/>
    </w:rPr>
  </w:style>
  <w:style w:type="paragraph" w:customStyle="1" w:styleId="Textoindependiente231">
    <w:name w:val="Texto independiente 231"/>
    <w:basedOn w:val="Normal"/>
    <w:rsid w:val="00FF47CA"/>
    <w:pPr>
      <w:spacing w:after="120" w:line="480" w:lineRule="auto"/>
    </w:pPr>
    <w:rPr>
      <w:rFonts w:cs="Calibri"/>
    </w:rPr>
  </w:style>
  <w:style w:type="paragraph" w:customStyle="1" w:styleId="Sangra2detindependiente31">
    <w:name w:val="Sangría 2 de t. independiente31"/>
    <w:basedOn w:val="Normal"/>
    <w:rsid w:val="00FF47CA"/>
    <w:pPr>
      <w:spacing w:after="120" w:line="480" w:lineRule="auto"/>
      <w:ind w:left="283"/>
    </w:pPr>
    <w:rPr>
      <w:rFonts w:ascii="Times New Roman" w:hAnsi="Times New Roman" w:cs="Calibri"/>
      <w:b w:val="0"/>
      <w:sz w:val="24"/>
      <w:szCs w:val="24"/>
    </w:rPr>
  </w:style>
  <w:style w:type="paragraph" w:customStyle="1" w:styleId="ROMANOS">
    <w:name w:val="ROMANOS"/>
    <w:basedOn w:val="Normal"/>
    <w:rsid w:val="00FF47CA"/>
    <w:pPr>
      <w:tabs>
        <w:tab w:val="left" w:pos="6480"/>
      </w:tabs>
      <w:spacing w:after="101" w:line="216" w:lineRule="exact"/>
      <w:ind w:left="720" w:hanging="432"/>
      <w:jc w:val="both"/>
    </w:pPr>
    <w:rPr>
      <w:rFonts w:ascii="Times New Roman" w:hAnsi="Times New Roman" w:cs="Arial"/>
      <w:b w:val="0"/>
      <w:sz w:val="18"/>
      <w:szCs w:val="18"/>
      <w:lang w:val="es-MX"/>
    </w:rPr>
  </w:style>
  <w:style w:type="paragraph" w:customStyle="1" w:styleId="ANOTACION">
    <w:name w:val="ANOTACION"/>
    <w:basedOn w:val="Normal"/>
    <w:rsid w:val="00FF47CA"/>
    <w:pPr>
      <w:spacing w:before="101" w:after="101"/>
      <w:jc w:val="center"/>
    </w:pPr>
    <w:rPr>
      <w:rFonts w:ascii="Times New Roman" w:hAnsi="Times New Roman" w:cs="Calibri"/>
      <w:b w:val="0"/>
      <w:sz w:val="18"/>
      <w:szCs w:val="18"/>
      <w:lang w:val="es-MX"/>
    </w:rPr>
  </w:style>
  <w:style w:type="paragraph" w:customStyle="1" w:styleId="Textoindependiente321">
    <w:name w:val="Texto independiente 321"/>
    <w:basedOn w:val="Normal"/>
    <w:rsid w:val="00FF47CA"/>
    <w:pPr>
      <w:spacing w:after="120"/>
    </w:pPr>
    <w:rPr>
      <w:rFonts w:ascii="Times New Roman" w:hAnsi="Times New Roman" w:cs="Calibri"/>
      <w:b w:val="0"/>
      <w:sz w:val="16"/>
      <w:szCs w:val="16"/>
    </w:rPr>
  </w:style>
  <w:style w:type="paragraph" w:customStyle="1" w:styleId="INCISO">
    <w:name w:val="INCISO"/>
    <w:basedOn w:val="Normal"/>
    <w:rsid w:val="00FF47CA"/>
    <w:pPr>
      <w:tabs>
        <w:tab w:val="left" w:pos="9720"/>
      </w:tabs>
      <w:spacing w:after="101" w:line="216" w:lineRule="exact"/>
      <w:ind w:left="1080" w:hanging="360"/>
      <w:jc w:val="both"/>
    </w:pPr>
    <w:rPr>
      <w:rFonts w:ascii="Times New Roman" w:hAnsi="Times New Roman" w:cs="Arial"/>
      <w:b w:val="0"/>
      <w:sz w:val="18"/>
      <w:szCs w:val="18"/>
      <w:lang w:val="es-MX"/>
    </w:rPr>
  </w:style>
  <w:style w:type="paragraph" w:styleId="Textodeglobo">
    <w:name w:val="Balloon Text"/>
    <w:basedOn w:val="Normal"/>
    <w:link w:val="TextodegloboCar"/>
    <w:uiPriority w:val="99"/>
    <w:rsid w:val="00FF47CA"/>
    <w:rPr>
      <w:rFonts w:ascii="Tahoma" w:hAnsi="Tahoma" w:cs="Tahoma"/>
      <w:sz w:val="16"/>
      <w:szCs w:val="16"/>
    </w:rPr>
  </w:style>
  <w:style w:type="character" w:customStyle="1" w:styleId="TextodegloboCar">
    <w:name w:val="Texto de globo Car"/>
    <w:basedOn w:val="Fuentedeprrafopredeter"/>
    <w:link w:val="Textodeglobo"/>
    <w:uiPriority w:val="99"/>
    <w:rsid w:val="00FF47CA"/>
    <w:rPr>
      <w:rFonts w:ascii="Tahoma" w:eastAsia="Times New Roman" w:hAnsi="Tahoma" w:cs="Tahoma"/>
      <w:b/>
      <w:sz w:val="16"/>
      <w:szCs w:val="16"/>
      <w:lang w:val="es-ES" w:eastAsia="ar-SA"/>
    </w:rPr>
  </w:style>
  <w:style w:type="table" w:styleId="Tablaconcuadrcula">
    <w:name w:val="Table Grid"/>
    <w:basedOn w:val="Tablanormal"/>
    <w:rsid w:val="00FF47CA"/>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F47CA"/>
    <w:pPr>
      <w:widowControl w:val="0"/>
      <w:suppressAutoHyphens/>
      <w:autoSpaceDN w:val="0"/>
      <w:spacing w:after="0" w:line="240" w:lineRule="auto"/>
      <w:textAlignment w:val="baseline"/>
    </w:pPr>
    <w:rPr>
      <w:rFonts w:ascii="Times New Roman" w:eastAsia="Lucida Sans Unicode" w:hAnsi="Times New Roman" w:cs="Tahoma"/>
      <w:kern w:val="3"/>
      <w:sz w:val="24"/>
      <w:szCs w:val="24"/>
      <w:lang w:val="es-ES" w:eastAsia="es-MX"/>
    </w:rPr>
  </w:style>
  <w:style w:type="paragraph" w:customStyle="1" w:styleId="NormalArial11pt">
    <w:name w:val="Normal + Arial + 11 pt"/>
    <w:basedOn w:val="Textoindependiente"/>
    <w:rsid w:val="00FF47CA"/>
    <w:pPr>
      <w:spacing w:line="240" w:lineRule="auto"/>
    </w:pPr>
    <w:rPr>
      <w:sz w:val="24"/>
      <w:szCs w:val="24"/>
    </w:rPr>
  </w:style>
  <w:style w:type="character" w:styleId="Refdenotaalpie">
    <w:name w:val="footnote reference"/>
    <w:aliases w:val="Ref. de nota al pie 2,Footnotes refss,Texto de nota al pie,Appel note de bas de page,Footnote number,referencia nota al pie,BVI fnr,f,4_G,16 Point,Superscript 6 Point,Texto nota al pie,Footnote Reference Char3,ftref,Stinking Styles"/>
    <w:uiPriority w:val="99"/>
    <w:unhideWhenUsed/>
    <w:qFormat/>
    <w:rsid w:val="00FF47CA"/>
    <w:rPr>
      <w:vertAlign w:val="superscript"/>
    </w:rPr>
  </w:style>
  <w:style w:type="table" w:customStyle="1" w:styleId="Tablaconcuadrcula1">
    <w:name w:val="Tabla con cuadrícula1"/>
    <w:basedOn w:val="Tablanormal"/>
    <w:next w:val="Tablaconcuadrcula"/>
    <w:uiPriority w:val="59"/>
    <w:rsid w:val="00FF47C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CNBV Parrafo1 Car,Cita texto Car,Footnote Car"/>
    <w:link w:val="Prrafodelista"/>
    <w:uiPriority w:val="34"/>
    <w:rsid w:val="004D00D3"/>
    <w:rPr>
      <w:rFonts w:ascii="Times New Roman" w:eastAsia="Times New Roman" w:hAnsi="Times New Roman" w:cs="Calibri"/>
      <w:sz w:val="24"/>
      <w:szCs w:val="24"/>
      <w:lang w:val="es-ES" w:eastAsia="ar-SA"/>
    </w:rPr>
  </w:style>
  <w:style w:type="paragraph" w:customStyle="1" w:styleId="Default">
    <w:name w:val="Default"/>
    <w:uiPriority w:val="99"/>
    <w:rsid w:val="0033712E"/>
    <w:pPr>
      <w:autoSpaceDE w:val="0"/>
      <w:autoSpaceDN w:val="0"/>
      <w:adjustRightInd w:val="0"/>
      <w:spacing w:after="0" w:line="240" w:lineRule="auto"/>
    </w:pPr>
    <w:rPr>
      <w:rFonts w:ascii="Calibri" w:eastAsia="Times New Roman" w:hAnsi="Calibri" w:cs="Calibri"/>
      <w:color w:val="000000"/>
      <w:sz w:val="24"/>
      <w:szCs w:val="24"/>
      <w:lang w:val="es-ES" w:eastAsia="es-ES"/>
    </w:rPr>
  </w:style>
  <w:style w:type="paragraph" w:customStyle="1" w:styleId="Estilo">
    <w:name w:val="Estilo"/>
    <w:link w:val="EstiloCar"/>
    <w:qFormat/>
    <w:rsid w:val="00215415"/>
    <w:pPr>
      <w:widowControl w:val="0"/>
      <w:suppressAutoHyphens/>
      <w:autoSpaceDE w:val="0"/>
      <w:spacing w:after="0" w:line="240" w:lineRule="auto"/>
    </w:pPr>
    <w:rPr>
      <w:rFonts w:ascii="Times New Roman" w:eastAsia="Times New Roman" w:hAnsi="Times New Roman" w:cs="Times New Roman"/>
      <w:sz w:val="24"/>
      <w:szCs w:val="24"/>
      <w:lang w:val="es-ES" w:eastAsia="zh-CN"/>
    </w:rPr>
  </w:style>
  <w:style w:type="character" w:customStyle="1" w:styleId="EstiloCar">
    <w:name w:val="Estilo Car"/>
    <w:basedOn w:val="Fuentedeprrafopredeter"/>
    <w:link w:val="Estilo"/>
    <w:rsid w:val="00525F75"/>
    <w:rPr>
      <w:rFonts w:ascii="Times New Roman" w:eastAsia="Times New Roman" w:hAnsi="Times New Roman" w:cs="Times New Roman"/>
      <w:sz w:val="24"/>
      <w:szCs w:val="24"/>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03699">
      <w:bodyDiv w:val="1"/>
      <w:marLeft w:val="0"/>
      <w:marRight w:val="0"/>
      <w:marTop w:val="0"/>
      <w:marBottom w:val="0"/>
      <w:divBdr>
        <w:top w:val="none" w:sz="0" w:space="0" w:color="auto"/>
        <w:left w:val="none" w:sz="0" w:space="0" w:color="auto"/>
        <w:bottom w:val="none" w:sz="0" w:space="0" w:color="auto"/>
        <w:right w:val="none" w:sz="0" w:space="0" w:color="auto"/>
      </w:divBdr>
      <w:divsChild>
        <w:div w:id="1195729261">
          <w:marLeft w:val="0"/>
          <w:marRight w:val="0"/>
          <w:marTop w:val="0"/>
          <w:marBottom w:val="0"/>
          <w:divBdr>
            <w:top w:val="none" w:sz="0" w:space="0" w:color="auto"/>
            <w:left w:val="none" w:sz="0" w:space="0" w:color="auto"/>
            <w:bottom w:val="none" w:sz="0" w:space="0" w:color="auto"/>
            <w:right w:val="none" w:sz="0" w:space="0" w:color="auto"/>
          </w:divBdr>
          <w:divsChild>
            <w:div w:id="1144927685">
              <w:marLeft w:val="0"/>
              <w:marRight w:val="0"/>
              <w:marTop w:val="0"/>
              <w:marBottom w:val="0"/>
              <w:divBdr>
                <w:top w:val="none" w:sz="0" w:space="0" w:color="auto"/>
                <w:left w:val="none" w:sz="0" w:space="0" w:color="auto"/>
                <w:bottom w:val="none" w:sz="0" w:space="0" w:color="auto"/>
                <w:right w:val="none" w:sz="0" w:space="0" w:color="auto"/>
              </w:divBdr>
            </w:div>
            <w:div w:id="1796290135">
              <w:marLeft w:val="0"/>
              <w:marRight w:val="0"/>
              <w:marTop w:val="0"/>
              <w:marBottom w:val="0"/>
              <w:divBdr>
                <w:top w:val="none" w:sz="0" w:space="0" w:color="auto"/>
                <w:left w:val="none" w:sz="0" w:space="0" w:color="auto"/>
                <w:bottom w:val="none" w:sz="0" w:space="0" w:color="auto"/>
                <w:right w:val="none" w:sz="0" w:space="0" w:color="auto"/>
              </w:divBdr>
              <w:divsChild>
                <w:div w:id="18253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843">
          <w:marLeft w:val="0"/>
          <w:marRight w:val="0"/>
          <w:marTop w:val="0"/>
          <w:marBottom w:val="0"/>
          <w:divBdr>
            <w:top w:val="none" w:sz="0" w:space="0" w:color="auto"/>
            <w:left w:val="none" w:sz="0" w:space="0" w:color="auto"/>
            <w:bottom w:val="none" w:sz="0" w:space="0" w:color="auto"/>
            <w:right w:val="none" w:sz="0" w:space="0" w:color="auto"/>
          </w:divBdr>
          <w:divsChild>
            <w:div w:id="822159855">
              <w:marLeft w:val="0"/>
              <w:marRight w:val="0"/>
              <w:marTop w:val="0"/>
              <w:marBottom w:val="0"/>
              <w:divBdr>
                <w:top w:val="none" w:sz="0" w:space="0" w:color="auto"/>
                <w:left w:val="none" w:sz="0" w:space="0" w:color="auto"/>
                <w:bottom w:val="none" w:sz="0" w:space="0" w:color="auto"/>
                <w:right w:val="none" w:sz="0" w:space="0" w:color="auto"/>
              </w:divBdr>
              <w:divsChild>
                <w:div w:id="1687169982">
                  <w:marLeft w:val="0"/>
                  <w:marRight w:val="0"/>
                  <w:marTop w:val="0"/>
                  <w:marBottom w:val="0"/>
                  <w:divBdr>
                    <w:top w:val="none" w:sz="0" w:space="0" w:color="auto"/>
                    <w:left w:val="none" w:sz="0" w:space="0" w:color="auto"/>
                    <w:bottom w:val="none" w:sz="0" w:space="0" w:color="auto"/>
                    <w:right w:val="none" w:sz="0" w:space="0" w:color="auto"/>
                  </w:divBdr>
                </w:div>
              </w:divsChild>
            </w:div>
            <w:div w:id="1935746013">
              <w:marLeft w:val="0"/>
              <w:marRight w:val="0"/>
              <w:marTop w:val="0"/>
              <w:marBottom w:val="0"/>
              <w:divBdr>
                <w:top w:val="none" w:sz="0" w:space="0" w:color="auto"/>
                <w:left w:val="none" w:sz="0" w:space="0" w:color="auto"/>
                <w:bottom w:val="none" w:sz="0" w:space="0" w:color="auto"/>
                <w:right w:val="none" w:sz="0" w:space="0" w:color="auto"/>
              </w:divBdr>
            </w:div>
          </w:divsChild>
        </w:div>
        <w:div w:id="1356037041">
          <w:marLeft w:val="0"/>
          <w:marRight w:val="0"/>
          <w:marTop w:val="0"/>
          <w:marBottom w:val="0"/>
          <w:divBdr>
            <w:top w:val="none" w:sz="0" w:space="0" w:color="auto"/>
            <w:left w:val="none" w:sz="0" w:space="0" w:color="auto"/>
            <w:bottom w:val="none" w:sz="0" w:space="0" w:color="auto"/>
            <w:right w:val="none" w:sz="0" w:space="0" w:color="auto"/>
          </w:divBdr>
          <w:divsChild>
            <w:div w:id="216167027">
              <w:marLeft w:val="0"/>
              <w:marRight w:val="0"/>
              <w:marTop w:val="0"/>
              <w:marBottom w:val="0"/>
              <w:divBdr>
                <w:top w:val="none" w:sz="0" w:space="0" w:color="auto"/>
                <w:left w:val="none" w:sz="0" w:space="0" w:color="auto"/>
                <w:bottom w:val="none" w:sz="0" w:space="0" w:color="auto"/>
                <w:right w:val="none" w:sz="0" w:space="0" w:color="auto"/>
              </w:divBdr>
              <w:divsChild>
                <w:div w:id="474832312">
                  <w:marLeft w:val="0"/>
                  <w:marRight w:val="0"/>
                  <w:marTop w:val="0"/>
                  <w:marBottom w:val="0"/>
                  <w:divBdr>
                    <w:top w:val="none" w:sz="0" w:space="0" w:color="auto"/>
                    <w:left w:val="none" w:sz="0" w:space="0" w:color="auto"/>
                    <w:bottom w:val="none" w:sz="0" w:space="0" w:color="auto"/>
                    <w:right w:val="none" w:sz="0" w:space="0" w:color="auto"/>
                  </w:divBdr>
                </w:div>
              </w:divsChild>
            </w:div>
            <w:div w:id="8166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5524">
      <w:bodyDiv w:val="1"/>
      <w:marLeft w:val="0"/>
      <w:marRight w:val="0"/>
      <w:marTop w:val="0"/>
      <w:marBottom w:val="0"/>
      <w:divBdr>
        <w:top w:val="none" w:sz="0" w:space="0" w:color="auto"/>
        <w:left w:val="none" w:sz="0" w:space="0" w:color="auto"/>
        <w:bottom w:val="none" w:sz="0" w:space="0" w:color="auto"/>
        <w:right w:val="none" w:sz="0" w:space="0" w:color="auto"/>
      </w:divBdr>
      <w:divsChild>
        <w:div w:id="96678360">
          <w:marLeft w:val="0"/>
          <w:marRight w:val="0"/>
          <w:marTop w:val="0"/>
          <w:marBottom w:val="0"/>
          <w:divBdr>
            <w:top w:val="none" w:sz="0" w:space="0" w:color="auto"/>
            <w:left w:val="none" w:sz="0" w:space="0" w:color="auto"/>
            <w:bottom w:val="none" w:sz="0" w:space="0" w:color="auto"/>
            <w:right w:val="none" w:sz="0" w:space="0" w:color="auto"/>
          </w:divBdr>
          <w:divsChild>
            <w:div w:id="1629820803">
              <w:marLeft w:val="0"/>
              <w:marRight w:val="0"/>
              <w:marTop w:val="0"/>
              <w:marBottom w:val="0"/>
              <w:divBdr>
                <w:top w:val="none" w:sz="0" w:space="0" w:color="auto"/>
                <w:left w:val="none" w:sz="0" w:space="0" w:color="auto"/>
                <w:bottom w:val="none" w:sz="0" w:space="0" w:color="auto"/>
                <w:right w:val="none" w:sz="0" w:space="0" w:color="auto"/>
              </w:divBdr>
              <w:divsChild>
                <w:div w:id="393816156">
                  <w:marLeft w:val="0"/>
                  <w:marRight w:val="0"/>
                  <w:marTop w:val="0"/>
                  <w:marBottom w:val="0"/>
                  <w:divBdr>
                    <w:top w:val="none" w:sz="0" w:space="0" w:color="auto"/>
                    <w:left w:val="none" w:sz="0" w:space="0" w:color="auto"/>
                    <w:bottom w:val="none" w:sz="0" w:space="0" w:color="auto"/>
                    <w:right w:val="none" w:sz="0" w:space="0" w:color="auto"/>
                  </w:divBdr>
                  <w:divsChild>
                    <w:div w:id="1411342924">
                      <w:marLeft w:val="240"/>
                      <w:marRight w:val="150"/>
                      <w:marTop w:val="120"/>
                      <w:marBottom w:val="120"/>
                      <w:divBdr>
                        <w:top w:val="none" w:sz="0" w:space="0" w:color="auto"/>
                        <w:left w:val="none" w:sz="0" w:space="0" w:color="auto"/>
                        <w:bottom w:val="none" w:sz="0" w:space="0" w:color="auto"/>
                        <w:right w:val="none" w:sz="0" w:space="0" w:color="auto"/>
                      </w:divBdr>
                      <w:divsChild>
                        <w:div w:id="1483961367">
                          <w:marLeft w:val="0"/>
                          <w:marRight w:val="0"/>
                          <w:marTop w:val="0"/>
                          <w:marBottom w:val="0"/>
                          <w:divBdr>
                            <w:top w:val="none" w:sz="0" w:space="0" w:color="auto"/>
                            <w:left w:val="none" w:sz="0" w:space="0" w:color="auto"/>
                            <w:bottom w:val="none" w:sz="0" w:space="0" w:color="auto"/>
                            <w:right w:val="none" w:sz="0" w:space="0" w:color="auto"/>
                          </w:divBdr>
                          <w:divsChild>
                            <w:div w:id="79066005">
                              <w:marLeft w:val="0"/>
                              <w:marRight w:val="0"/>
                              <w:marTop w:val="0"/>
                              <w:marBottom w:val="0"/>
                              <w:divBdr>
                                <w:top w:val="none" w:sz="0" w:space="0" w:color="auto"/>
                                <w:left w:val="none" w:sz="0" w:space="0" w:color="auto"/>
                                <w:bottom w:val="none" w:sz="0" w:space="0" w:color="auto"/>
                                <w:right w:val="none" w:sz="0" w:space="0" w:color="auto"/>
                              </w:divBdr>
                              <w:divsChild>
                                <w:div w:id="6521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94108">
          <w:marLeft w:val="0"/>
          <w:marRight w:val="0"/>
          <w:marTop w:val="0"/>
          <w:marBottom w:val="0"/>
          <w:divBdr>
            <w:top w:val="none" w:sz="0" w:space="0" w:color="auto"/>
            <w:left w:val="none" w:sz="0" w:space="0" w:color="auto"/>
            <w:bottom w:val="none" w:sz="0" w:space="0" w:color="auto"/>
            <w:right w:val="none" w:sz="0" w:space="0" w:color="auto"/>
          </w:divBdr>
          <w:divsChild>
            <w:div w:id="704719150">
              <w:marLeft w:val="0"/>
              <w:marRight w:val="0"/>
              <w:marTop w:val="0"/>
              <w:marBottom w:val="0"/>
              <w:divBdr>
                <w:top w:val="none" w:sz="0" w:space="0" w:color="auto"/>
                <w:left w:val="none" w:sz="0" w:space="0" w:color="auto"/>
                <w:bottom w:val="none" w:sz="0" w:space="0" w:color="auto"/>
                <w:right w:val="none" w:sz="0" w:space="0" w:color="auto"/>
              </w:divBdr>
              <w:divsChild>
                <w:div w:id="2026208663">
                  <w:marLeft w:val="0"/>
                  <w:marRight w:val="0"/>
                  <w:marTop w:val="0"/>
                  <w:marBottom w:val="0"/>
                  <w:divBdr>
                    <w:top w:val="none" w:sz="0" w:space="0" w:color="auto"/>
                    <w:left w:val="none" w:sz="0" w:space="0" w:color="auto"/>
                    <w:bottom w:val="none" w:sz="0" w:space="0" w:color="auto"/>
                    <w:right w:val="none" w:sz="0" w:space="0" w:color="auto"/>
                  </w:divBdr>
                  <w:divsChild>
                    <w:div w:id="269049105">
                      <w:marLeft w:val="240"/>
                      <w:marRight w:val="150"/>
                      <w:marTop w:val="120"/>
                      <w:marBottom w:val="120"/>
                      <w:divBdr>
                        <w:top w:val="none" w:sz="0" w:space="0" w:color="auto"/>
                        <w:left w:val="none" w:sz="0" w:space="0" w:color="auto"/>
                        <w:bottom w:val="none" w:sz="0" w:space="0" w:color="auto"/>
                        <w:right w:val="none" w:sz="0" w:space="0" w:color="auto"/>
                      </w:divBdr>
                      <w:divsChild>
                        <w:div w:id="739643894">
                          <w:marLeft w:val="855"/>
                          <w:marRight w:val="0"/>
                          <w:marTop w:val="0"/>
                          <w:marBottom w:val="0"/>
                          <w:divBdr>
                            <w:top w:val="none" w:sz="0" w:space="0" w:color="auto"/>
                            <w:left w:val="none" w:sz="0" w:space="0" w:color="auto"/>
                            <w:bottom w:val="none" w:sz="0" w:space="0" w:color="auto"/>
                            <w:right w:val="none" w:sz="0" w:space="0" w:color="auto"/>
                          </w:divBdr>
                          <w:divsChild>
                            <w:div w:id="1417509044">
                              <w:marLeft w:val="0"/>
                              <w:marRight w:val="0"/>
                              <w:marTop w:val="0"/>
                              <w:marBottom w:val="0"/>
                              <w:divBdr>
                                <w:top w:val="none" w:sz="0" w:space="0" w:color="auto"/>
                                <w:left w:val="none" w:sz="0" w:space="0" w:color="auto"/>
                                <w:bottom w:val="none" w:sz="0" w:space="0" w:color="auto"/>
                                <w:right w:val="none" w:sz="0" w:space="0" w:color="auto"/>
                              </w:divBdr>
                              <w:divsChild>
                                <w:div w:id="8842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062751">
      <w:bodyDiv w:val="1"/>
      <w:marLeft w:val="0"/>
      <w:marRight w:val="0"/>
      <w:marTop w:val="0"/>
      <w:marBottom w:val="0"/>
      <w:divBdr>
        <w:top w:val="none" w:sz="0" w:space="0" w:color="auto"/>
        <w:left w:val="none" w:sz="0" w:space="0" w:color="auto"/>
        <w:bottom w:val="none" w:sz="0" w:space="0" w:color="auto"/>
        <w:right w:val="none" w:sz="0" w:space="0" w:color="auto"/>
      </w:divBdr>
      <w:divsChild>
        <w:div w:id="543297814">
          <w:marLeft w:val="0"/>
          <w:marRight w:val="0"/>
          <w:marTop w:val="0"/>
          <w:marBottom w:val="0"/>
          <w:divBdr>
            <w:top w:val="none" w:sz="0" w:space="0" w:color="auto"/>
            <w:left w:val="none" w:sz="0" w:space="0" w:color="auto"/>
            <w:bottom w:val="none" w:sz="0" w:space="0" w:color="auto"/>
            <w:right w:val="none" w:sz="0" w:space="0" w:color="auto"/>
          </w:divBdr>
          <w:divsChild>
            <w:div w:id="597447036">
              <w:marLeft w:val="0"/>
              <w:marRight w:val="0"/>
              <w:marTop w:val="0"/>
              <w:marBottom w:val="0"/>
              <w:divBdr>
                <w:top w:val="none" w:sz="0" w:space="0" w:color="auto"/>
                <w:left w:val="none" w:sz="0" w:space="0" w:color="auto"/>
                <w:bottom w:val="none" w:sz="0" w:space="0" w:color="auto"/>
                <w:right w:val="none" w:sz="0" w:space="0" w:color="auto"/>
              </w:divBdr>
              <w:divsChild>
                <w:div w:id="290332595">
                  <w:marLeft w:val="0"/>
                  <w:marRight w:val="0"/>
                  <w:marTop w:val="0"/>
                  <w:marBottom w:val="0"/>
                  <w:divBdr>
                    <w:top w:val="none" w:sz="0" w:space="0" w:color="auto"/>
                    <w:left w:val="none" w:sz="0" w:space="0" w:color="auto"/>
                    <w:bottom w:val="none" w:sz="0" w:space="0" w:color="auto"/>
                    <w:right w:val="none" w:sz="0" w:space="0" w:color="auto"/>
                  </w:divBdr>
                </w:div>
              </w:divsChild>
            </w:div>
            <w:div w:id="861548671">
              <w:marLeft w:val="0"/>
              <w:marRight w:val="0"/>
              <w:marTop w:val="0"/>
              <w:marBottom w:val="0"/>
              <w:divBdr>
                <w:top w:val="none" w:sz="0" w:space="0" w:color="auto"/>
                <w:left w:val="none" w:sz="0" w:space="0" w:color="auto"/>
                <w:bottom w:val="none" w:sz="0" w:space="0" w:color="auto"/>
                <w:right w:val="none" w:sz="0" w:space="0" w:color="auto"/>
              </w:divBdr>
            </w:div>
          </w:divsChild>
        </w:div>
        <w:div w:id="874079458">
          <w:marLeft w:val="0"/>
          <w:marRight w:val="0"/>
          <w:marTop w:val="0"/>
          <w:marBottom w:val="0"/>
          <w:divBdr>
            <w:top w:val="none" w:sz="0" w:space="0" w:color="auto"/>
            <w:left w:val="none" w:sz="0" w:space="0" w:color="auto"/>
            <w:bottom w:val="none" w:sz="0" w:space="0" w:color="auto"/>
            <w:right w:val="none" w:sz="0" w:space="0" w:color="auto"/>
          </w:divBdr>
          <w:divsChild>
            <w:div w:id="692338090">
              <w:marLeft w:val="0"/>
              <w:marRight w:val="0"/>
              <w:marTop w:val="0"/>
              <w:marBottom w:val="0"/>
              <w:divBdr>
                <w:top w:val="none" w:sz="0" w:space="0" w:color="auto"/>
                <w:left w:val="none" w:sz="0" w:space="0" w:color="auto"/>
                <w:bottom w:val="none" w:sz="0" w:space="0" w:color="auto"/>
                <w:right w:val="none" w:sz="0" w:space="0" w:color="auto"/>
              </w:divBdr>
              <w:divsChild>
                <w:div w:id="356733572">
                  <w:marLeft w:val="0"/>
                  <w:marRight w:val="0"/>
                  <w:marTop w:val="0"/>
                  <w:marBottom w:val="0"/>
                  <w:divBdr>
                    <w:top w:val="none" w:sz="0" w:space="0" w:color="auto"/>
                    <w:left w:val="none" w:sz="0" w:space="0" w:color="auto"/>
                    <w:bottom w:val="none" w:sz="0" w:space="0" w:color="auto"/>
                    <w:right w:val="none" w:sz="0" w:space="0" w:color="auto"/>
                  </w:divBdr>
                </w:div>
              </w:divsChild>
            </w:div>
            <w:div w:id="1689452858">
              <w:marLeft w:val="0"/>
              <w:marRight w:val="0"/>
              <w:marTop w:val="0"/>
              <w:marBottom w:val="0"/>
              <w:divBdr>
                <w:top w:val="none" w:sz="0" w:space="0" w:color="auto"/>
                <w:left w:val="none" w:sz="0" w:space="0" w:color="auto"/>
                <w:bottom w:val="none" w:sz="0" w:space="0" w:color="auto"/>
                <w:right w:val="none" w:sz="0" w:space="0" w:color="auto"/>
              </w:divBdr>
            </w:div>
          </w:divsChild>
        </w:div>
        <w:div w:id="1131361183">
          <w:marLeft w:val="0"/>
          <w:marRight w:val="0"/>
          <w:marTop w:val="0"/>
          <w:marBottom w:val="0"/>
          <w:divBdr>
            <w:top w:val="none" w:sz="0" w:space="0" w:color="auto"/>
            <w:left w:val="none" w:sz="0" w:space="0" w:color="auto"/>
            <w:bottom w:val="none" w:sz="0" w:space="0" w:color="auto"/>
            <w:right w:val="none" w:sz="0" w:space="0" w:color="auto"/>
          </w:divBdr>
          <w:divsChild>
            <w:div w:id="141045412">
              <w:marLeft w:val="0"/>
              <w:marRight w:val="0"/>
              <w:marTop w:val="0"/>
              <w:marBottom w:val="0"/>
              <w:divBdr>
                <w:top w:val="none" w:sz="0" w:space="0" w:color="auto"/>
                <w:left w:val="none" w:sz="0" w:space="0" w:color="auto"/>
                <w:bottom w:val="none" w:sz="0" w:space="0" w:color="auto"/>
                <w:right w:val="none" w:sz="0" w:space="0" w:color="auto"/>
              </w:divBdr>
            </w:div>
            <w:div w:id="483354906">
              <w:marLeft w:val="0"/>
              <w:marRight w:val="0"/>
              <w:marTop w:val="0"/>
              <w:marBottom w:val="0"/>
              <w:divBdr>
                <w:top w:val="none" w:sz="0" w:space="0" w:color="auto"/>
                <w:left w:val="none" w:sz="0" w:space="0" w:color="auto"/>
                <w:bottom w:val="none" w:sz="0" w:space="0" w:color="auto"/>
                <w:right w:val="none" w:sz="0" w:space="0" w:color="auto"/>
              </w:divBdr>
              <w:divsChild>
                <w:div w:id="1364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4805">
      <w:bodyDiv w:val="1"/>
      <w:marLeft w:val="0"/>
      <w:marRight w:val="0"/>
      <w:marTop w:val="0"/>
      <w:marBottom w:val="0"/>
      <w:divBdr>
        <w:top w:val="none" w:sz="0" w:space="0" w:color="auto"/>
        <w:left w:val="none" w:sz="0" w:space="0" w:color="auto"/>
        <w:bottom w:val="none" w:sz="0" w:space="0" w:color="auto"/>
        <w:right w:val="none" w:sz="0" w:space="0" w:color="auto"/>
      </w:divBdr>
      <w:divsChild>
        <w:div w:id="320814495">
          <w:marLeft w:val="0"/>
          <w:marRight w:val="0"/>
          <w:marTop w:val="0"/>
          <w:marBottom w:val="0"/>
          <w:divBdr>
            <w:top w:val="none" w:sz="0" w:space="0" w:color="auto"/>
            <w:left w:val="none" w:sz="0" w:space="0" w:color="auto"/>
            <w:bottom w:val="none" w:sz="0" w:space="0" w:color="auto"/>
            <w:right w:val="none" w:sz="0" w:space="0" w:color="auto"/>
          </w:divBdr>
          <w:divsChild>
            <w:div w:id="810826560">
              <w:marLeft w:val="0"/>
              <w:marRight w:val="0"/>
              <w:marTop w:val="0"/>
              <w:marBottom w:val="0"/>
              <w:divBdr>
                <w:top w:val="none" w:sz="0" w:space="0" w:color="auto"/>
                <w:left w:val="none" w:sz="0" w:space="0" w:color="auto"/>
                <w:bottom w:val="none" w:sz="0" w:space="0" w:color="auto"/>
                <w:right w:val="none" w:sz="0" w:space="0" w:color="auto"/>
              </w:divBdr>
              <w:divsChild>
                <w:div w:id="1503275329">
                  <w:marLeft w:val="0"/>
                  <w:marRight w:val="0"/>
                  <w:marTop w:val="0"/>
                  <w:marBottom w:val="0"/>
                  <w:divBdr>
                    <w:top w:val="none" w:sz="0" w:space="0" w:color="auto"/>
                    <w:left w:val="none" w:sz="0" w:space="0" w:color="auto"/>
                    <w:bottom w:val="none" w:sz="0" w:space="0" w:color="auto"/>
                    <w:right w:val="none" w:sz="0" w:space="0" w:color="auto"/>
                  </w:divBdr>
                  <w:divsChild>
                    <w:div w:id="69231201">
                      <w:marLeft w:val="240"/>
                      <w:marRight w:val="150"/>
                      <w:marTop w:val="120"/>
                      <w:marBottom w:val="120"/>
                      <w:divBdr>
                        <w:top w:val="none" w:sz="0" w:space="0" w:color="auto"/>
                        <w:left w:val="none" w:sz="0" w:space="0" w:color="auto"/>
                        <w:bottom w:val="none" w:sz="0" w:space="0" w:color="auto"/>
                        <w:right w:val="none" w:sz="0" w:space="0" w:color="auto"/>
                      </w:divBdr>
                      <w:divsChild>
                        <w:div w:id="941380921">
                          <w:marLeft w:val="0"/>
                          <w:marRight w:val="0"/>
                          <w:marTop w:val="0"/>
                          <w:marBottom w:val="0"/>
                          <w:divBdr>
                            <w:top w:val="none" w:sz="0" w:space="0" w:color="auto"/>
                            <w:left w:val="none" w:sz="0" w:space="0" w:color="auto"/>
                            <w:bottom w:val="none" w:sz="0" w:space="0" w:color="auto"/>
                            <w:right w:val="none" w:sz="0" w:space="0" w:color="auto"/>
                          </w:divBdr>
                          <w:divsChild>
                            <w:div w:id="359665893">
                              <w:marLeft w:val="0"/>
                              <w:marRight w:val="0"/>
                              <w:marTop w:val="0"/>
                              <w:marBottom w:val="0"/>
                              <w:divBdr>
                                <w:top w:val="none" w:sz="0" w:space="0" w:color="auto"/>
                                <w:left w:val="none" w:sz="0" w:space="0" w:color="auto"/>
                                <w:bottom w:val="none" w:sz="0" w:space="0" w:color="auto"/>
                                <w:right w:val="none" w:sz="0" w:space="0" w:color="auto"/>
                              </w:divBdr>
                              <w:divsChild>
                                <w:div w:id="49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438322">
          <w:marLeft w:val="0"/>
          <w:marRight w:val="0"/>
          <w:marTop w:val="0"/>
          <w:marBottom w:val="0"/>
          <w:divBdr>
            <w:top w:val="none" w:sz="0" w:space="0" w:color="auto"/>
            <w:left w:val="none" w:sz="0" w:space="0" w:color="auto"/>
            <w:bottom w:val="none" w:sz="0" w:space="0" w:color="auto"/>
            <w:right w:val="none" w:sz="0" w:space="0" w:color="auto"/>
          </w:divBdr>
          <w:divsChild>
            <w:div w:id="583539580">
              <w:marLeft w:val="0"/>
              <w:marRight w:val="0"/>
              <w:marTop w:val="0"/>
              <w:marBottom w:val="0"/>
              <w:divBdr>
                <w:top w:val="none" w:sz="0" w:space="0" w:color="auto"/>
                <w:left w:val="none" w:sz="0" w:space="0" w:color="auto"/>
                <w:bottom w:val="none" w:sz="0" w:space="0" w:color="auto"/>
                <w:right w:val="none" w:sz="0" w:space="0" w:color="auto"/>
              </w:divBdr>
              <w:divsChild>
                <w:div w:id="1507670511">
                  <w:marLeft w:val="0"/>
                  <w:marRight w:val="0"/>
                  <w:marTop w:val="0"/>
                  <w:marBottom w:val="0"/>
                  <w:divBdr>
                    <w:top w:val="none" w:sz="0" w:space="0" w:color="auto"/>
                    <w:left w:val="none" w:sz="0" w:space="0" w:color="auto"/>
                    <w:bottom w:val="none" w:sz="0" w:space="0" w:color="auto"/>
                    <w:right w:val="none" w:sz="0" w:space="0" w:color="auto"/>
                  </w:divBdr>
                  <w:divsChild>
                    <w:div w:id="2015067103">
                      <w:marLeft w:val="240"/>
                      <w:marRight w:val="150"/>
                      <w:marTop w:val="120"/>
                      <w:marBottom w:val="120"/>
                      <w:divBdr>
                        <w:top w:val="none" w:sz="0" w:space="0" w:color="auto"/>
                        <w:left w:val="none" w:sz="0" w:space="0" w:color="auto"/>
                        <w:bottom w:val="none" w:sz="0" w:space="0" w:color="auto"/>
                        <w:right w:val="none" w:sz="0" w:space="0" w:color="auto"/>
                      </w:divBdr>
                      <w:divsChild>
                        <w:div w:id="484586336">
                          <w:marLeft w:val="855"/>
                          <w:marRight w:val="0"/>
                          <w:marTop w:val="0"/>
                          <w:marBottom w:val="0"/>
                          <w:divBdr>
                            <w:top w:val="none" w:sz="0" w:space="0" w:color="auto"/>
                            <w:left w:val="none" w:sz="0" w:space="0" w:color="auto"/>
                            <w:bottom w:val="none" w:sz="0" w:space="0" w:color="auto"/>
                            <w:right w:val="none" w:sz="0" w:space="0" w:color="auto"/>
                          </w:divBdr>
                          <w:divsChild>
                            <w:div w:id="255789821">
                              <w:marLeft w:val="0"/>
                              <w:marRight w:val="0"/>
                              <w:marTop w:val="0"/>
                              <w:marBottom w:val="0"/>
                              <w:divBdr>
                                <w:top w:val="none" w:sz="0" w:space="0" w:color="auto"/>
                                <w:left w:val="none" w:sz="0" w:space="0" w:color="auto"/>
                                <w:bottom w:val="none" w:sz="0" w:space="0" w:color="auto"/>
                                <w:right w:val="none" w:sz="0" w:space="0" w:color="auto"/>
                              </w:divBdr>
                              <w:divsChild>
                                <w:div w:id="6229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F1A85-EB44-4268-BBCB-31076D13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1008</Words>
  <Characters>5544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Sanchez Hector Javier</dc:creator>
  <cp:keywords/>
  <dc:description/>
  <cp:lastModifiedBy>EDUARDO ERNESTO ACOSTA MORKECHO</cp:lastModifiedBy>
  <cp:revision>2</cp:revision>
  <cp:lastPrinted>2019-11-21T22:10:00Z</cp:lastPrinted>
  <dcterms:created xsi:type="dcterms:W3CDTF">2020-06-03T02:58:00Z</dcterms:created>
  <dcterms:modified xsi:type="dcterms:W3CDTF">2020-06-03T02:58:00Z</dcterms:modified>
</cp:coreProperties>
</file>