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iatkatabeli"/>
        <w:tblW w:w="0" w:type="auto"/>
        <w:tblLook w:val="04A0" w:firstRow="1" w:lastRow="0" w:firstColumn="1" w:lastColumn="0" w:noHBand="0" w:noVBand="1"/>
      </w:tblPr>
      <w:tblGrid>
        <w:gridCol w:w="4530"/>
        <w:gridCol w:w="4532"/>
      </w:tblGrid>
      <w:tr w:rsidR="00342C46" w:rsidRPr="00A1669D" w:rsidTr="004532C5">
        <w:tc>
          <w:tcPr>
            <w:tcW w:w="9062" w:type="dxa"/>
            <w:gridSpan w:val="2"/>
          </w:tcPr>
          <w:p w:rsidR="00342C46" w:rsidRPr="00A1669D" w:rsidRDefault="00B401B0" w:rsidP="001E0C1D">
            <w:pPr>
              <w:jc w:val="center"/>
              <w:rPr>
                <w:rFonts w:ascii="Arial" w:hAnsi="Arial" w:cs="Arial"/>
                <w:b/>
              </w:rPr>
            </w:pPr>
            <w:r w:rsidRPr="00A1669D">
              <w:rPr>
                <w:rFonts w:ascii="Arial" w:hAnsi="Arial" w:cs="Arial"/>
                <w:b/>
                <w:sz w:val="28"/>
              </w:rPr>
              <w:t xml:space="preserve">Scenariusz </w:t>
            </w:r>
            <w:r w:rsidR="001E0C1D">
              <w:rPr>
                <w:rFonts w:ascii="Arial" w:hAnsi="Arial" w:cs="Arial"/>
                <w:b/>
                <w:sz w:val="28"/>
              </w:rPr>
              <w:t>3</w:t>
            </w:r>
          </w:p>
        </w:tc>
      </w:tr>
      <w:tr w:rsidR="00B401B0" w:rsidRPr="00A1669D" w:rsidTr="004532C5">
        <w:tc>
          <w:tcPr>
            <w:tcW w:w="4530" w:type="dxa"/>
          </w:tcPr>
          <w:p w:rsidR="00B401B0" w:rsidRPr="00A1669D" w:rsidRDefault="00B401B0" w:rsidP="004B51C9">
            <w:pPr>
              <w:jc w:val="both"/>
              <w:rPr>
                <w:rFonts w:ascii="Arial" w:hAnsi="Arial" w:cs="Arial"/>
                <w:b/>
              </w:rPr>
            </w:pPr>
            <w:r w:rsidRPr="00A1669D">
              <w:rPr>
                <w:rFonts w:ascii="Arial" w:hAnsi="Arial" w:cs="Arial"/>
                <w:b/>
              </w:rPr>
              <w:t>Temat ćwiczenia:</w:t>
            </w:r>
          </w:p>
        </w:tc>
        <w:tc>
          <w:tcPr>
            <w:tcW w:w="4532" w:type="dxa"/>
          </w:tcPr>
          <w:p w:rsidR="00B401B0" w:rsidRPr="00A1669D" w:rsidRDefault="00B401B0" w:rsidP="00B53063">
            <w:pPr>
              <w:jc w:val="both"/>
              <w:rPr>
                <w:rFonts w:ascii="Arial" w:hAnsi="Arial" w:cs="Arial"/>
              </w:rPr>
            </w:pPr>
            <w:r w:rsidRPr="00A1669D">
              <w:rPr>
                <w:rFonts w:ascii="Arial" w:hAnsi="Arial" w:cs="Arial"/>
              </w:rPr>
              <w:t xml:space="preserve">Budowa i działanie </w:t>
            </w:r>
            <w:r w:rsidR="001E0C1D">
              <w:rPr>
                <w:rFonts w:ascii="Arial" w:hAnsi="Arial" w:cs="Arial"/>
              </w:rPr>
              <w:t>sieci wiel</w:t>
            </w:r>
            <w:r w:rsidR="00B53063">
              <w:rPr>
                <w:rFonts w:ascii="Arial" w:hAnsi="Arial" w:cs="Arial"/>
              </w:rPr>
              <w:t>owarstwowej</w:t>
            </w:r>
          </w:p>
        </w:tc>
      </w:tr>
      <w:tr w:rsidR="00C40835" w:rsidRPr="00A1669D" w:rsidTr="004532C5">
        <w:tc>
          <w:tcPr>
            <w:tcW w:w="4530" w:type="dxa"/>
          </w:tcPr>
          <w:p w:rsidR="00C40835" w:rsidRPr="00A1669D" w:rsidRDefault="00C40835" w:rsidP="004B51C9">
            <w:pPr>
              <w:jc w:val="both"/>
              <w:rPr>
                <w:rFonts w:ascii="Arial" w:hAnsi="Arial" w:cs="Arial"/>
                <w:b/>
              </w:rPr>
            </w:pPr>
            <w:r w:rsidRPr="00A1669D">
              <w:rPr>
                <w:rFonts w:ascii="Arial" w:hAnsi="Arial" w:cs="Arial"/>
                <w:b/>
              </w:rPr>
              <w:t>Wykonał:</w:t>
            </w:r>
          </w:p>
        </w:tc>
        <w:tc>
          <w:tcPr>
            <w:tcW w:w="4532" w:type="dxa"/>
          </w:tcPr>
          <w:p w:rsidR="00C40835" w:rsidRPr="00A1669D" w:rsidRDefault="00C40835" w:rsidP="004B51C9">
            <w:pPr>
              <w:jc w:val="both"/>
              <w:rPr>
                <w:rFonts w:ascii="Arial" w:hAnsi="Arial" w:cs="Arial"/>
              </w:rPr>
            </w:pPr>
            <w:r w:rsidRPr="00A1669D">
              <w:rPr>
                <w:rFonts w:ascii="Arial" w:hAnsi="Arial" w:cs="Arial"/>
              </w:rPr>
              <w:t>Mateusz Mazur, gr 2</w:t>
            </w:r>
          </w:p>
        </w:tc>
      </w:tr>
    </w:tbl>
    <w:p w:rsidR="00342C46" w:rsidRPr="00A1669D" w:rsidRDefault="00342C46" w:rsidP="004B51C9">
      <w:pPr>
        <w:jc w:val="both"/>
        <w:rPr>
          <w:rFonts w:ascii="Arial" w:hAnsi="Arial" w:cs="Arial"/>
        </w:rPr>
      </w:pPr>
    </w:p>
    <w:p w:rsidR="00C40835" w:rsidRPr="00700F47" w:rsidRDefault="00C40835" w:rsidP="00973D2E">
      <w:pPr>
        <w:pStyle w:val="Akapitzlist"/>
        <w:numPr>
          <w:ilvl w:val="0"/>
          <w:numId w:val="1"/>
        </w:numPr>
        <w:rPr>
          <w:rFonts w:ascii="Arial" w:hAnsi="Arial" w:cs="Arial"/>
          <w:b/>
          <w:sz w:val="24"/>
          <w:u w:val="single"/>
        </w:rPr>
      </w:pPr>
      <w:r w:rsidRPr="00700F47">
        <w:rPr>
          <w:rFonts w:ascii="Arial" w:hAnsi="Arial" w:cs="Arial"/>
          <w:b/>
          <w:sz w:val="24"/>
          <w:u w:val="single"/>
        </w:rPr>
        <w:t>Cel ćwiczenia</w:t>
      </w:r>
    </w:p>
    <w:p w:rsidR="00C40835" w:rsidRDefault="00C40835" w:rsidP="00CD4434">
      <w:pPr>
        <w:autoSpaceDE w:val="0"/>
        <w:autoSpaceDN w:val="0"/>
        <w:adjustRightInd w:val="0"/>
        <w:spacing w:after="0" w:line="240" w:lineRule="auto"/>
        <w:jc w:val="both"/>
        <w:rPr>
          <w:rFonts w:ascii="Arial" w:hAnsi="Arial" w:cs="Arial"/>
        </w:rPr>
      </w:pPr>
      <w:r w:rsidRPr="00A1669D">
        <w:rPr>
          <w:rFonts w:ascii="Arial" w:hAnsi="Arial" w:cs="Arial"/>
        </w:rPr>
        <w:t xml:space="preserve">Celem ćwiczenia jest poznanie budowy i działanie </w:t>
      </w:r>
      <w:r w:rsidR="001E0C1D">
        <w:rPr>
          <w:rFonts w:ascii="Arial" w:hAnsi="Arial" w:cs="Arial"/>
        </w:rPr>
        <w:t>wiel</w:t>
      </w:r>
      <w:r w:rsidR="00B53063">
        <w:rPr>
          <w:rFonts w:ascii="Arial" w:hAnsi="Arial" w:cs="Arial"/>
        </w:rPr>
        <w:t xml:space="preserve">owarstwowych sieci neuronowych </w:t>
      </w:r>
      <w:r w:rsidR="001E0C1D">
        <w:rPr>
          <w:rFonts w:ascii="Arial" w:hAnsi="Arial" w:cs="Arial"/>
        </w:rPr>
        <w:t>poprzez uczenie z użyciem algorytmu wstecznej propagacji błędu rozpoznawania konkretnych liter alfabetu</w:t>
      </w:r>
      <w:r w:rsidR="00B53063">
        <w:rPr>
          <w:rFonts w:ascii="Arial" w:hAnsi="Arial" w:cs="Arial"/>
        </w:rPr>
        <w:t>.</w:t>
      </w:r>
    </w:p>
    <w:p w:rsidR="007A02E6" w:rsidRPr="00A1669D" w:rsidRDefault="007A02E6" w:rsidP="00C40835">
      <w:pPr>
        <w:autoSpaceDE w:val="0"/>
        <w:autoSpaceDN w:val="0"/>
        <w:adjustRightInd w:val="0"/>
        <w:spacing w:after="0" w:line="240" w:lineRule="auto"/>
        <w:rPr>
          <w:rFonts w:ascii="Arial" w:hAnsi="Arial" w:cs="Arial"/>
        </w:rPr>
      </w:pPr>
    </w:p>
    <w:p w:rsidR="00C40835" w:rsidRPr="00A1669D" w:rsidRDefault="00C40835" w:rsidP="00C40835">
      <w:pPr>
        <w:autoSpaceDE w:val="0"/>
        <w:autoSpaceDN w:val="0"/>
        <w:adjustRightInd w:val="0"/>
        <w:spacing w:after="0" w:line="240" w:lineRule="auto"/>
        <w:rPr>
          <w:rFonts w:ascii="Arial" w:hAnsi="Arial" w:cs="Arial"/>
        </w:rPr>
      </w:pPr>
    </w:p>
    <w:p w:rsidR="00B1769D" w:rsidRDefault="00EC254D" w:rsidP="004B51C9">
      <w:pPr>
        <w:pStyle w:val="Akapitzlist"/>
        <w:numPr>
          <w:ilvl w:val="0"/>
          <w:numId w:val="1"/>
        </w:numPr>
        <w:jc w:val="both"/>
        <w:rPr>
          <w:rFonts w:ascii="Arial" w:hAnsi="Arial" w:cs="Arial"/>
          <w:b/>
          <w:sz w:val="24"/>
          <w:u w:val="single"/>
        </w:rPr>
      </w:pPr>
      <w:r w:rsidRPr="00700F47">
        <w:rPr>
          <w:rFonts w:ascii="Arial" w:hAnsi="Arial" w:cs="Arial"/>
          <w:b/>
          <w:sz w:val="24"/>
          <w:u w:val="single"/>
        </w:rPr>
        <w:t>B</w:t>
      </w:r>
      <w:r w:rsidR="0043653D">
        <w:rPr>
          <w:rFonts w:ascii="Arial" w:hAnsi="Arial" w:cs="Arial"/>
          <w:b/>
          <w:sz w:val="24"/>
          <w:u w:val="single"/>
        </w:rPr>
        <w:t>udowa</w:t>
      </w:r>
      <w:r w:rsidR="00BE791C" w:rsidRPr="00700F47">
        <w:rPr>
          <w:rFonts w:ascii="Arial" w:hAnsi="Arial" w:cs="Arial"/>
          <w:b/>
          <w:sz w:val="24"/>
          <w:u w:val="single"/>
        </w:rPr>
        <w:t xml:space="preserve"> </w:t>
      </w:r>
      <w:r w:rsidR="00B53063">
        <w:rPr>
          <w:rFonts w:ascii="Arial" w:hAnsi="Arial" w:cs="Arial"/>
          <w:b/>
          <w:sz w:val="24"/>
          <w:u w:val="single"/>
        </w:rPr>
        <w:t>sieci</w:t>
      </w:r>
      <w:r w:rsidR="00BE791C" w:rsidRPr="00700F47">
        <w:rPr>
          <w:rFonts w:ascii="Arial" w:hAnsi="Arial" w:cs="Arial"/>
          <w:b/>
          <w:sz w:val="24"/>
          <w:u w:val="single"/>
        </w:rPr>
        <w:t xml:space="preserve"> i </w:t>
      </w:r>
      <w:r w:rsidR="00B53063" w:rsidRPr="00700F47">
        <w:rPr>
          <w:rFonts w:ascii="Arial" w:hAnsi="Arial" w:cs="Arial"/>
          <w:b/>
          <w:sz w:val="24"/>
          <w:u w:val="single"/>
        </w:rPr>
        <w:t>wykorzystan</w:t>
      </w:r>
      <w:r w:rsidR="001E0C1D">
        <w:rPr>
          <w:rFonts w:ascii="Arial" w:hAnsi="Arial" w:cs="Arial"/>
          <w:b/>
          <w:sz w:val="24"/>
          <w:u w:val="single"/>
        </w:rPr>
        <w:t>y</w:t>
      </w:r>
      <w:r w:rsidRPr="00700F47">
        <w:rPr>
          <w:rFonts w:ascii="Arial" w:hAnsi="Arial" w:cs="Arial"/>
          <w:b/>
          <w:sz w:val="24"/>
          <w:u w:val="single"/>
        </w:rPr>
        <w:t xml:space="preserve"> algorytm</w:t>
      </w:r>
      <w:r w:rsidR="00700F47">
        <w:rPr>
          <w:rFonts w:ascii="Arial" w:hAnsi="Arial" w:cs="Arial"/>
          <w:b/>
          <w:sz w:val="24"/>
          <w:u w:val="single"/>
        </w:rPr>
        <w:t xml:space="preserve"> ucz</w:t>
      </w:r>
      <w:r w:rsidR="0043653D">
        <w:rPr>
          <w:rFonts w:ascii="Arial" w:hAnsi="Arial" w:cs="Arial"/>
          <w:b/>
          <w:sz w:val="24"/>
          <w:u w:val="single"/>
        </w:rPr>
        <w:t>e</w:t>
      </w:r>
      <w:r w:rsidR="00700F47">
        <w:rPr>
          <w:rFonts w:ascii="Arial" w:hAnsi="Arial" w:cs="Arial"/>
          <w:b/>
          <w:sz w:val="24"/>
          <w:u w:val="single"/>
        </w:rPr>
        <w:t>nia</w:t>
      </w:r>
    </w:p>
    <w:p w:rsidR="00B53063" w:rsidRPr="00B53063" w:rsidRDefault="00B53063" w:rsidP="00B53063">
      <w:pPr>
        <w:jc w:val="both"/>
        <w:rPr>
          <w:rFonts w:ascii="Arial" w:hAnsi="Arial" w:cs="Arial"/>
        </w:rPr>
      </w:pPr>
      <w:r w:rsidRPr="00B53063">
        <w:rPr>
          <w:rFonts w:ascii="Arial" w:hAnsi="Arial" w:cs="Arial"/>
        </w:rPr>
        <w:t>Celem budowanej sieci jest rozpoznawanie liter w tym celu</w:t>
      </w:r>
      <w:r w:rsidR="00973D2E">
        <w:rPr>
          <w:rFonts w:ascii="Arial" w:hAnsi="Arial" w:cs="Arial"/>
        </w:rPr>
        <w:t xml:space="preserve"> stworzony został zestaw liter (</w:t>
      </w:r>
      <w:r w:rsidR="00783C5C">
        <w:rPr>
          <w:rFonts w:ascii="Arial" w:hAnsi="Arial" w:cs="Arial"/>
        </w:rPr>
        <w:t>2</w:t>
      </w:r>
      <w:r w:rsidRPr="00B53063">
        <w:rPr>
          <w:rFonts w:ascii="Arial" w:hAnsi="Arial" w:cs="Arial"/>
        </w:rPr>
        <w:t>0 dużych</w:t>
      </w:r>
      <w:r w:rsidR="00134A40" w:rsidRPr="00B53063">
        <w:rPr>
          <w:rFonts w:ascii="Arial" w:hAnsi="Arial" w:cs="Arial"/>
        </w:rPr>
        <w:t>), które</w:t>
      </w:r>
      <w:r w:rsidRPr="00B53063">
        <w:rPr>
          <w:rFonts w:ascii="Arial" w:hAnsi="Arial" w:cs="Arial"/>
        </w:rPr>
        <w:t xml:space="preserve"> są reprezentowane w postaci dwuwymiarowej tablicy 4x5 pikseli dla jednej litery. </w:t>
      </w:r>
      <w:r>
        <w:rPr>
          <w:rFonts w:ascii="Arial" w:hAnsi="Arial" w:cs="Arial"/>
        </w:rPr>
        <w:t>Użyte litery są przedstawione w poniższej tabeli.</w:t>
      </w:r>
    </w:p>
    <w:tbl>
      <w:tblPr>
        <w:tblStyle w:val="Siatkatabeli"/>
        <w:tblW w:w="0" w:type="auto"/>
        <w:tblInd w:w="-289" w:type="dxa"/>
        <w:tblLayout w:type="fixed"/>
        <w:tblLook w:val="04A0" w:firstRow="1" w:lastRow="0" w:firstColumn="1" w:lastColumn="0" w:noHBand="0" w:noVBand="1"/>
      </w:tblPr>
      <w:tblGrid>
        <w:gridCol w:w="2337"/>
        <w:gridCol w:w="2338"/>
        <w:gridCol w:w="2338"/>
        <w:gridCol w:w="2338"/>
      </w:tblGrid>
      <w:tr w:rsidR="002A2F55" w:rsidRPr="00B53063" w:rsidTr="002A2F55">
        <w:trPr>
          <w:trHeight w:val="289"/>
        </w:trPr>
        <w:tc>
          <w:tcPr>
            <w:tcW w:w="2337" w:type="dxa"/>
          </w:tcPr>
          <w:p w:rsidR="00783C5C" w:rsidRPr="00B53063" w:rsidRDefault="008826DE" w:rsidP="00B53063">
            <w:pPr>
              <w:jc w:val="both"/>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13.4pt">
                  <v:imagedata r:id="rId7" o:title="A" cropright="30925f"/>
                </v:shape>
              </w:pict>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0110</w:t>
            </w:r>
          </w:p>
          <w:p w:rsidR="00783C5C" w:rsidRPr="00B53063" w:rsidRDefault="00783C5C" w:rsidP="00B53063">
            <w:pPr>
              <w:jc w:val="center"/>
              <w:rPr>
                <w:rFonts w:ascii="Arial" w:hAnsi="Arial" w:cs="Arial"/>
              </w:rPr>
            </w:pPr>
            <w:r w:rsidRPr="00B53063">
              <w:rPr>
                <w:rFonts w:ascii="Arial" w:hAnsi="Arial" w:cs="Arial"/>
              </w:rPr>
              <w:t>1001</w:t>
            </w:r>
          </w:p>
          <w:p w:rsidR="00783C5C" w:rsidRPr="00B53063" w:rsidRDefault="00783C5C" w:rsidP="00B53063">
            <w:pPr>
              <w:jc w:val="center"/>
              <w:rPr>
                <w:rFonts w:ascii="Arial" w:hAnsi="Arial" w:cs="Arial"/>
              </w:rPr>
            </w:pPr>
            <w:r w:rsidRPr="00B53063">
              <w:rPr>
                <w:rFonts w:ascii="Arial" w:hAnsi="Arial" w:cs="Arial"/>
              </w:rPr>
              <w:t>1111</w:t>
            </w:r>
          </w:p>
          <w:p w:rsidR="00783C5C" w:rsidRPr="00B53063" w:rsidRDefault="00783C5C" w:rsidP="00B53063">
            <w:pPr>
              <w:jc w:val="center"/>
              <w:rPr>
                <w:rFonts w:ascii="Arial" w:hAnsi="Arial" w:cs="Arial"/>
              </w:rPr>
            </w:pPr>
            <w:r w:rsidRPr="00B53063">
              <w:rPr>
                <w:rFonts w:ascii="Arial" w:hAnsi="Arial" w:cs="Arial"/>
              </w:rPr>
              <w:t>1001</w:t>
            </w:r>
          </w:p>
          <w:p w:rsidR="00783C5C" w:rsidRPr="00B53063" w:rsidRDefault="00783C5C" w:rsidP="00B53063">
            <w:pPr>
              <w:jc w:val="center"/>
              <w:rPr>
                <w:rFonts w:ascii="Arial" w:hAnsi="Arial" w:cs="Arial"/>
              </w:rPr>
            </w:pPr>
            <w:r w:rsidRPr="00B53063">
              <w:rPr>
                <w:rFonts w:ascii="Arial" w:hAnsi="Arial" w:cs="Arial"/>
              </w:rPr>
              <w:t>1001</w:t>
            </w:r>
          </w:p>
        </w:tc>
        <w:tc>
          <w:tcPr>
            <w:tcW w:w="2338" w:type="dxa"/>
          </w:tcPr>
          <w:p w:rsidR="00783C5C" w:rsidRPr="00B53063" w:rsidRDefault="00783C5C" w:rsidP="000C79A5">
            <w:pPr>
              <w:rPr>
                <w:rFonts w:ascii="Arial" w:hAnsi="Arial" w:cs="Arial"/>
              </w:rPr>
            </w:pPr>
            <w:r w:rsidRPr="00783C5C">
              <w:rPr>
                <w:rFonts w:ascii="Arial" w:hAnsi="Arial" w:cs="Arial"/>
                <w:noProof/>
                <w:lang w:eastAsia="pl-PL"/>
              </w:rPr>
              <w:drawing>
                <wp:inline distT="0" distB="0" distL="0" distR="0">
                  <wp:extent cx="1440000" cy="1440000"/>
                  <wp:effectExtent l="0" t="0" r="8255" b="8255"/>
                  <wp:docPr id="6" name="Obraz 6" descr="D:\Pobrane\Alfabet (1)\Alfab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Pobrane\Alfabet (1)\Alfabet\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251" r="3097"/>
                          <a:stretch/>
                        </pic:blipFill>
                        <pic:spPr bwMode="auto">
                          <a:xfrm>
                            <a:off x="0" y="0"/>
                            <a:ext cx="144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783C5C">
            <w:pPr>
              <w:jc w:val="center"/>
              <w:rPr>
                <w:rFonts w:ascii="Arial" w:hAnsi="Arial" w:cs="Arial"/>
              </w:rPr>
            </w:pPr>
            <w:r w:rsidRPr="00B53063">
              <w:rPr>
                <w:rFonts w:ascii="Arial" w:hAnsi="Arial" w:cs="Arial"/>
              </w:rPr>
              <w:t>1110</w:t>
            </w:r>
          </w:p>
          <w:p w:rsidR="00783C5C" w:rsidRPr="00B53063" w:rsidRDefault="00783C5C" w:rsidP="00783C5C">
            <w:pPr>
              <w:jc w:val="center"/>
              <w:rPr>
                <w:rFonts w:ascii="Arial" w:hAnsi="Arial" w:cs="Arial"/>
              </w:rPr>
            </w:pPr>
            <w:r w:rsidRPr="00B53063">
              <w:rPr>
                <w:rFonts w:ascii="Arial" w:hAnsi="Arial" w:cs="Arial"/>
              </w:rPr>
              <w:t>1001</w:t>
            </w:r>
          </w:p>
          <w:p w:rsidR="00783C5C" w:rsidRPr="00B53063" w:rsidRDefault="00783C5C" w:rsidP="00783C5C">
            <w:pPr>
              <w:jc w:val="center"/>
              <w:rPr>
                <w:rFonts w:ascii="Arial" w:hAnsi="Arial" w:cs="Arial"/>
              </w:rPr>
            </w:pPr>
            <w:r w:rsidRPr="00B53063">
              <w:rPr>
                <w:rFonts w:ascii="Arial" w:hAnsi="Arial" w:cs="Arial"/>
              </w:rPr>
              <w:t>1110</w:t>
            </w:r>
          </w:p>
          <w:p w:rsidR="00783C5C" w:rsidRPr="00B53063" w:rsidRDefault="00783C5C" w:rsidP="00783C5C">
            <w:pPr>
              <w:jc w:val="center"/>
              <w:rPr>
                <w:rFonts w:ascii="Arial" w:hAnsi="Arial" w:cs="Arial"/>
              </w:rPr>
            </w:pPr>
            <w:r w:rsidRPr="00B53063">
              <w:rPr>
                <w:rFonts w:ascii="Arial" w:hAnsi="Arial" w:cs="Arial"/>
              </w:rPr>
              <w:t>1001</w:t>
            </w:r>
          </w:p>
          <w:p w:rsidR="00783C5C" w:rsidRPr="00B53063" w:rsidRDefault="00783C5C" w:rsidP="00783C5C">
            <w:pPr>
              <w:jc w:val="center"/>
              <w:rPr>
                <w:rFonts w:ascii="Arial" w:hAnsi="Arial" w:cs="Arial"/>
              </w:rPr>
            </w:pPr>
            <w:r w:rsidRPr="00B53063">
              <w:rPr>
                <w:rFonts w:ascii="Arial" w:hAnsi="Arial" w:cs="Arial"/>
              </w:rPr>
              <w:t>1110</w:t>
            </w:r>
          </w:p>
        </w:tc>
      </w:tr>
      <w:tr w:rsidR="004A6C2B" w:rsidRPr="00B53063" w:rsidTr="002A2F55">
        <w:trPr>
          <w:trHeight w:val="289"/>
        </w:trPr>
        <w:tc>
          <w:tcPr>
            <w:tcW w:w="2337" w:type="dxa"/>
          </w:tcPr>
          <w:p w:rsidR="004A6C2B" w:rsidRDefault="004A6C2B" w:rsidP="00B53063">
            <w:pPr>
              <w:jc w:val="both"/>
              <w:rPr>
                <w:rFonts w:ascii="Arial" w:hAnsi="Arial" w:cs="Arial"/>
              </w:rPr>
            </w:pPr>
            <w:r w:rsidRPr="004A6C2B">
              <w:rPr>
                <w:rFonts w:ascii="Arial" w:hAnsi="Arial" w:cs="Arial"/>
                <w:noProof/>
                <w:lang w:eastAsia="pl-PL"/>
              </w:rPr>
              <w:drawing>
                <wp:inline distT="0" distB="0" distL="0" distR="0">
                  <wp:extent cx="1566792" cy="1440000"/>
                  <wp:effectExtent l="0" t="0" r="0" b="8255"/>
                  <wp:docPr id="9" name="Obraz 9" descr="D:\Pobrane\Alfabet (1)\Alfabe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D:\Pobrane\Alfabet (1)\Alfabet\G.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8255"/>
                          <a:stretch/>
                        </pic:blipFill>
                        <pic:spPr bwMode="auto">
                          <a:xfrm>
                            <a:off x="0" y="0"/>
                            <a:ext cx="156679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4A6C2B" w:rsidRDefault="002A2F55" w:rsidP="00B53063">
            <w:pPr>
              <w:jc w:val="center"/>
              <w:rPr>
                <w:rFonts w:ascii="Arial" w:hAnsi="Arial" w:cs="Arial"/>
              </w:rPr>
            </w:pPr>
            <w:r>
              <w:rPr>
                <w:rFonts w:ascii="Arial" w:hAnsi="Arial" w:cs="Arial"/>
              </w:rPr>
              <w:t>0110</w:t>
            </w:r>
          </w:p>
          <w:p w:rsidR="002A2F55" w:rsidRDefault="002A2F55" w:rsidP="00B53063">
            <w:pPr>
              <w:jc w:val="center"/>
              <w:rPr>
                <w:rFonts w:ascii="Arial" w:hAnsi="Arial" w:cs="Arial"/>
              </w:rPr>
            </w:pPr>
            <w:r>
              <w:rPr>
                <w:rFonts w:ascii="Arial" w:hAnsi="Arial" w:cs="Arial"/>
              </w:rPr>
              <w:t>1001</w:t>
            </w:r>
          </w:p>
          <w:p w:rsidR="002A2F55" w:rsidRDefault="002A2F55" w:rsidP="00B53063">
            <w:pPr>
              <w:jc w:val="center"/>
              <w:rPr>
                <w:rFonts w:ascii="Arial" w:hAnsi="Arial" w:cs="Arial"/>
              </w:rPr>
            </w:pPr>
            <w:r>
              <w:rPr>
                <w:rFonts w:ascii="Arial" w:hAnsi="Arial" w:cs="Arial"/>
              </w:rPr>
              <w:t>1000</w:t>
            </w:r>
          </w:p>
          <w:p w:rsidR="002A2F55" w:rsidRDefault="002A2F55" w:rsidP="00B53063">
            <w:pPr>
              <w:jc w:val="center"/>
              <w:rPr>
                <w:rFonts w:ascii="Arial" w:hAnsi="Arial" w:cs="Arial"/>
              </w:rPr>
            </w:pPr>
            <w:r>
              <w:rPr>
                <w:rFonts w:ascii="Arial" w:hAnsi="Arial" w:cs="Arial"/>
              </w:rPr>
              <w:t>1001</w:t>
            </w:r>
          </w:p>
          <w:p w:rsidR="002A2F55" w:rsidRPr="00B53063" w:rsidRDefault="002A2F55" w:rsidP="00B53063">
            <w:pPr>
              <w:jc w:val="center"/>
              <w:rPr>
                <w:rFonts w:ascii="Arial" w:hAnsi="Arial" w:cs="Arial"/>
              </w:rPr>
            </w:pPr>
            <w:r>
              <w:rPr>
                <w:rFonts w:ascii="Arial" w:hAnsi="Arial" w:cs="Arial"/>
              </w:rPr>
              <w:t>0110</w:t>
            </w:r>
          </w:p>
        </w:tc>
        <w:tc>
          <w:tcPr>
            <w:tcW w:w="2338" w:type="dxa"/>
          </w:tcPr>
          <w:p w:rsidR="004A6C2B" w:rsidRPr="00783C5C" w:rsidRDefault="004A6C2B" w:rsidP="00463F51">
            <w:pPr>
              <w:rPr>
                <w:rFonts w:ascii="Arial" w:hAnsi="Arial" w:cs="Arial"/>
                <w:noProof/>
                <w:lang w:eastAsia="pl-PL"/>
              </w:rPr>
            </w:pPr>
            <w:r w:rsidRPr="00783C5C">
              <w:rPr>
                <w:rFonts w:ascii="Arial" w:hAnsi="Arial" w:cs="Arial"/>
                <w:noProof/>
                <w:lang w:eastAsia="pl-PL"/>
              </w:rPr>
              <w:drawing>
                <wp:inline distT="0" distB="0" distL="0" distR="0" wp14:anchorId="3D3FFC1A" wp14:editId="5AB739D3">
                  <wp:extent cx="1433553" cy="1438910"/>
                  <wp:effectExtent l="0" t="0" r="0" b="8890"/>
                  <wp:docPr id="7" name="Obraz 7" descr="D:\Pobrane\Alfabet (1)\Alfabe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Pobrane\Alfabet (1)\Alfabet\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77" t="419" r="48849" b="-419"/>
                          <a:stretch/>
                        </pic:blipFill>
                        <pic:spPr bwMode="auto">
                          <a:xfrm>
                            <a:off x="0" y="0"/>
                            <a:ext cx="1434639"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4A6C2B" w:rsidRPr="00B53063" w:rsidRDefault="004A6C2B" w:rsidP="004A6C2B">
            <w:pPr>
              <w:jc w:val="center"/>
              <w:rPr>
                <w:rFonts w:ascii="Arial" w:hAnsi="Arial" w:cs="Arial"/>
              </w:rPr>
            </w:pPr>
            <w:r w:rsidRPr="00B53063">
              <w:rPr>
                <w:rFonts w:ascii="Arial" w:hAnsi="Arial" w:cs="Arial"/>
              </w:rPr>
              <w:t>1110</w:t>
            </w:r>
          </w:p>
          <w:p w:rsidR="004A6C2B" w:rsidRPr="00B53063" w:rsidRDefault="004A6C2B" w:rsidP="004A6C2B">
            <w:pPr>
              <w:jc w:val="center"/>
              <w:rPr>
                <w:rFonts w:ascii="Arial" w:hAnsi="Arial" w:cs="Arial"/>
              </w:rPr>
            </w:pPr>
            <w:r w:rsidRPr="00B53063">
              <w:rPr>
                <w:rFonts w:ascii="Arial" w:hAnsi="Arial" w:cs="Arial"/>
              </w:rPr>
              <w:t>1001</w:t>
            </w:r>
          </w:p>
          <w:p w:rsidR="004A6C2B" w:rsidRPr="00B53063" w:rsidRDefault="004A6C2B" w:rsidP="004A6C2B">
            <w:pPr>
              <w:jc w:val="center"/>
              <w:rPr>
                <w:rFonts w:ascii="Arial" w:hAnsi="Arial" w:cs="Arial"/>
              </w:rPr>
            </w:pPr>
            <w:r w:rsidRPr="00B53063">
              <w:rPr>
                <w:rFonts w:ascii="Arial" w:hAnsi="Arial" w:cs="Arial"/>
              </w:rPr>
              <w:t>1001</w:t>
            </w:r>
          </w:p>
          <w:p w:rsidR="004A6C2B" w:rsidRPr="00B53063" w:rsidRDefault="004A6C2B" w:rsidP="004A6C2B">
            <w:pPr>
              <w:jc w:val="center"/>
              <w:rPr>
                <w:rFonts w:ascii="Arial" w:hAnsi="Arial" w:cs="Arial"/>
              </w:rPr>
            </w:pPr>
            <w:r w:rsidRPr="00B53063">
              <w:rPr>
                <w:rFonts w:ascii="Arial" w:hAnsi="Arial" w:cs="Arial"/>
              </w:rPr>
              <w:t>1001</w:t>
            </w:r>
          </w:p>
          <w:p w:rsidR="004A6C2B" w:rsidRPr="00B53063" w:rsidRDefault="004A6C2B" w:rsidP="004A6C2B">
            <w:pPr>
              <w:jc w:val="center"/>
              <w:rPr>
                <w:rFonts w:ascii="Arial" w:hAnsi="Arial" w:cs="Arial"/>
              </w:rPr>
            </w:pPr>
            <w:r w:rsidRPr="00B53063">
              <w:rPr>
                <w:rFonts w:ascii="Arial" w:hAnsi="Arial" w:cs="Arial"/>
              </w:rPr>
              <w:t>1110</w:t>
            </w:r>
          </w:p>
        </w:tc>
      </w:tr>
      <w:tr w:rsidR="002A2F55" w:rsidRPr="00B53063" w:rsidTr="002A2F55">
        <w:trPr>
          <w:trHeight w:val="299"/>
        </w:trPr>
        <w:tc>
          <w:tcPr>
            <w:tcW w:w="2337" w:type="dxa"/>
          </w:tcPr>
          <w:p w:rsidR="00783C5C" w:rsidRPr="00B53063" w:rsidRDefault="004A6C2B" w:rsidP="00B53063">
            <w:pPr>
              <w:jc w:val="both"/>
              <w:rPr>
                <w:rFonts w:ascii="Arial" w:hAnsi="Arial" w:cs="Arial"/>
              </w:rPr>
            </w:pPr>
            <w:r w:rsidRPr="00783C5C">
              <w:rPr>
                <w:rFonts w:ascii="Arial" w:hAnsi="Arial" w:cs="Arial"/>
                <w:noProof/>
                <w:lang w:eastAsia="pl-PL"/>
              </w:rPr>
              <w:drawing>
                <wp:inline distT="0" distB="0" distL="0" distR="0" wp14:anchorId="1F27548D" wp14:editId="42E3746C">
                  <wp:extent cx="1634934" cy="1438910"/>
                  <wp:effectExtent l="0" t="0" r="3810" b="8890"/>
                  <wp:docPr id="8" name="Obraz 8" descr="D:\Pobrane\Alfabet (1)\Alfabe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D:\Pobrane\Alfabet (1)\Alfabet\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855" r="1"/>
                          <a:stretch/>
                        </pic:blipFill>
                        <pic:spPr bwMode="auto">
                          <a:xfrm>
                            <a:off x="0" y="0"/>
                            <a:ext cx="163617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4A6C2B" w:rsidRPr="00B53063" w:rsidRDefault="004A6C2B" w:rsidP="004A6C2B">
            <w:pPr>
              <w:jc w:val="center"/>
              <w:rPr>
                <w:rFonts w:ascii="Arial" w:hAnsi="Arial" w:cs="Arial"/>
              </w:rPr>
            </w:pPr>
            <w:r w:rsidRPr="00B53063">
              <w:rPr>
                <w:rFonts w:ascii="Arial" w:hAnsi="Arial" w:cs="Arial"/>
              </w:rPr>
              <w:t>1111</w:t>
            </w:r>
          </w:p>
          <w:p w:rsidR="004A6C2B" w:rsidRPr="00B53063" w:rsidRDefault="004A6C2B" w:rsidP="004A6C2B">
            <w:pPr>
              <w:jc w:val="center"/>
              <w:rPr>
                <w:rFonts w:ascii="Arial" w:hAnsi="Arial" w:cs="Arial"/>
              </w:rPr>
            </w:pPr>
            <w:r w:rsidRPr="00B53063">
              <w:rPr>
                <w:rFonts w:ascii="Arial" w:hAnsi="Arial" w:cs="Arial"/>
              </w:rPr>
              <w:t>1000</w:t>
            </w:r>
          </w:p>
          <w:p w:rsidR="004A6C2B" w:rsidRPr="00B53063" w:rsidRDefault="004A6C2B" w:rsidP="004A6C2B">
            <w:pPr>
              <w:jc w:val="center"/>
              <w:rPr>
                <w:rFonts w:ascii="Arial" w:hAnsi="Arial" w:cs="Arial"/>
              </w:rPr>
            </w:pPr>
            <w:r w:rsidRPr="00B53063">
              <w:rPr>
                <w:rFonts w:ascii="Arial" w:hAnsi="Arial" w:cs="Arial"/>
              </w:rPr>
              <w:t>111</w:t>
            </w:r>
            <w:r>
              <w:rPr>
                <w:rFonts w:ascii="Arial" w:hAnsi="Arial" w:cs="Arial"/>
              </w:rPr>
              <w:t>1</w:t>
            </w:r>
          </w:p>
          <w:p w:rsidR="004A6C2B" w:rsidRPr="00B53063" w:rsidRDefault="004A6C2B" w:rsidP="004A6C2B">
            <w:pPr>
              <w:jc w:val="center"/>
              <w:rPr>
                <w:rFonts w:ascii="Arial" w:hAnsi="Arial" w:cs="Arial"/>
              </w:rPr>
            </w:pPr>
            <w:r w:rsidRPr="00B53063">
              <w:rPr>
                <w:rFonts w:ascii="Arial" w:hAnsi="Arial" w:cs="Arial"/>
              </w:rPr>
              <w:t>1000</w:t>
            </w:r>
          </w:p>
          <w:p w:rsidR="00783C5C" w:rsidRPr="00B53063" w:rsidRDefault="004A6C2B" w:rsidP="004A6C2B">
            <w:pPr>
              <w:jc w:val="center"/>
              <w:rPr>
                <w:rFonts w:ascii="Arial" w:hAnsi="Arial" w:cs="Arial"/>
              </w:rPr>
            </w:pPr>
            <w:r w:rsidRPr="00B53063">
              <w:rPr>
                <w:rFonts w:ascii="Arial" w:hAnsi="Arial" w:cs="Arial"/>
              </w:rPr>
              <w:t>111</w:t>
            </w:r>
            <w:r>
              <w:rPr>
                <w:rFonts w:ascii="Arial" w:hAnsi="Arial" w:cs="Arial"/>
              </w:rPr>
              <w:t>1</w:t>
            </w:r>
          </w:p>
        </w:tc>
        <w:tc>
          <w:tcPr>
            <w:tcW w:w="2338" w:type="dxa"/>
          </w:tcPr>
          <w:p w:rsidR="00783C5C" w:rsidRPr="00B53063" w:rsidRDefault="00A11AD5" w:rsidP="00463F51">
            <w:pPr>
              <w:rPr>
                <w:rFonts w:ascii="Arial" w:hAnsi="Arial" w:cs="Arial"/>
              </w:rPr>
            </w:pPr>
            <w:r w:rsidRPr="00A11AD5">
              <w:rPr>
                <w:rFonts w:ascii="Arial" w:hAnsi="Arial" w:cs="Arial"/>
                <w:noProof/>
                <w:lang w:eastAsia="pl-PL"/>
              </w:rPr>
              <w:drawing>
                <wp:inline distT="0" distB="0" distL="0" distR="0">
                  <wp:extent cx="1416050" cy="1439545"/>
                  <wp:effectExtent l="0" t="0" r="0" b="8255"/>
                  <wp:docPr id="10" name="Obraz 10" descr="D:\Pobrane\Alfabet (1)\Alfabe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Pobrane\Alfabet (1)\Alfabet\F.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04" r="48920"/>
                          <a:stretch/>
                        </pic:blipFill>
                        <pic:spPr bwMode="auto">
                          <a:xfrm>
                            <a:off x="0" y="0"/>
                            <a:ext cx="1416498"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Default="00B249A3" w:rsidP="007B0697">
            <w:pPr>
              <w:jc w:val="center"/>
              <w:rPr>
                <w:rFonts w:ascii="Arial" w:hAnsi="Arial" w:cs="Arial"/>
              </w:rPr>
            </w:pPr>
            <w:r>
              <w:rPr>
                <w:rFonts w:ascii="Arial" w:hAnsi="Arial" w:cs="Arial"/>
              </w:rPr>
              <w:t>1111</w:t>
            </w:r>
          </w:p>
          <w:p w:rsidR="00B249A3" w:rsidRDefault="00B249A3" w:rsidP="007B0697">
            <w:pPr>
              <w:jc w:val="center"/>
              <w:rPr>
                <w:rFonts w:ascii="Arial" w:hAnsi="Arial" w:cs="Arial"/>
              </w:rPr>
            </w:pPr>
            <w:r>
              <w:rPr>
                <w:rFonts w:ascii="Arial" w:hAnsi="Arial" w:cs="Arial"/>
              </w:rPr>
              <w:t>1000</w:t>
            </w:r>
          </w:p>
          <w:p w:rsidR="00B249A3" w:rsidRDefault="00B249A3" w:rsidP="007B0697">
            <w:pPr>
              <w:jc w:val="center"/>
              <w:rPr>
                <w:rFonts w:ascii="Arial" w:hAnsi="Arial" w:cs="Arial"/>
              </w:rPr>
            </w:pPr>
            <w:r>
              <w:rPr>
                <w:rFonts w:ascii="Arial" w:hAnsi="Arial" w:cs="Arial"/>
              </w:rPr>
              <w:t>1110</w:t>
            </w:r>
          </w:p>
          <w:p w:rsidR="00B249A3" w:rsidRDefault="00B249A3" w:rsidP="007B0697">
            <w:pPr>
              <w:jc w:val="center"/>
              <w:rPr>
                <w:rFonts w:ascii="Arial" w:hAnsi="Arial" w:cs="Arial"/>
              </w:rPr>
            </w:pPr>
            <w:r>
              <w:rPr>
                <w:rFonts w:ascii="Arial" w:hAnsi="Arial" w:cs="Arial"/>
              </w:rPr>
              <w:t>1000</w:t>
            </w:r>
          </w:p>
          <w:p w:rsidR="00B249A3" w:rsidRPr="00B53063" w:rsidRDefault="00B249A3" w:rsidP="007B0697">
            <w:pPr>
              <w:jc w:val="center"/>
              <w:rPr>
                <w:rFonts w:ascii="Arial" w:hAnsi="Arial" w:cs="Arial"/>
              </w:rPr>
            </w:pPr>
            <w:r>
              <w:rPr>
                <w:rFonts w:ascii="Arial" w:hAnsi="Arial" w:cs="Arial"/>
              </w:rPr>
              <w:t>1000</w:t>
            </w:r>
          </w:p>
        </w:tc>
      </w:tr>
      <w:tr w:rsidR="002A2F55" w:rsidRPr="00B53063" w:rsidTr="002A2F55">
        <w:trPr>
          <w:trHeight w:val="28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548169" cy="1438910"/>
                  <wp:effectExtent l="0" t="0" r="0" b="8890"/>
                  <wp:docPr id="12" name="Obraz 12" descr="D:\Pobrane\Alfabet (1)\Alfabe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D:\Pobrane\Alfabet (1)\Alfabet\F.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8999" r="-270"/>
                          <a:stretch/>
                        </pic:blipFill>
                        <pic:spPr bwMode="auto">
                          <a:xfrm>
                            <a:off x="0" y="0"/>
                            <a:ext cx="154934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1111</w:t>
            </w:r>
          </w:p>
          <w:p w:rsidR="00783C5C" w:rsidRPr="00B53063" w:rsidRDefault="00B249A3" w:rsidP="00B53063">
            <w:pPr>
              <w:jc w:val="center"/>
              <w:rPr>
                <w:rFonts w:ascii="Arial" w:hAnsi="Arial" w:cs="Arial"/>
              </w:rPr>
            </w:pPr>
            <w:r>
              <w:rPr>
                <w:rFonts w:ascii="Arial" w:hAnsi="Arial" w:cs="Arial"/>
              </w:rPr>
              <w:t>1000</w:t>
            </w:r>
          </w:p>
          <w:p w:rsidR="00783C5C" w:rsidRPr="00B53063" w:rsidRDefault="00B249A3" w:rsidP="00B53063">
            <w:pPr>
              <w:jc w:val="center"/>
              <w:rPr>
                <w:rFonts w:ascii="Arial" w:hAnsi="Arial" w:cs="Arial"/>
              </w:rPr>
            </w:pPr>
            <w:r>
              <w:rPr>
                <w:rFonts w:ascii="Arial" w:hAnsi="Arial" w:cs="Arial"/>
              </w:rPr>
              <w:t>101</w:t>
            </w:r>
            <w:r w:rsidR="00783C5C" w:rsidRPr="00B53063">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1001</w:t>
            </w:r>
          </w:p>
          <w:p w:rsidR="00783C5C" w:rsidRPr="00B53063" w:rsidRDefault="00B249A3" w:rsidP="00B53063">
            <w:pPr>
              <w:jc w:val="center"/>
              <w:rPr>
                <w:rFonts w:ascii="Arial" w:hAnsi="Arial" w:cs="Arial"/>
              </w:rPr>
            </w:pPr>
            <w:r>
              <w:rPr>
                <w:rFonts w:ascii="Arial" w:hAnsi="Arial" w:cs="Arial"/>
              </w:rPr>
              <w:t>1111</w:t>
            </w:r>
          </w:p>
        </w:tc>
        <w:tc>
          <w:tcPr>
            <w:tcW w:w="2338" w:type="dxa"/>
          </w:tcPr>
          <w:p w:rsidR="00783C5C" w:rsidRPr="00B53063" w:rsidRDefault="00A11AD5" w:rsidP="00463F51">
            <w:pPr>
              <w:rPr>
                <w:rFonts w:ascii="Arial" w:hAnsi="Arial" w:cs="Arial"/>
              </w:rPr>
            </w:pPr>
            <w:r w:rsidRPr="00A11AD5">
              <w:rPr>
                <w:rFonts w:ascii="Arial" w:hAnsi="Arial" w:cs="Arial"/>
                <w:noProof/>
                <w:lang w:eastAsia="pl-PL"/>
              </w:rPr>
              <w:drawing>
                <wp:inline distT="0" distB="0" distL="0" distR="0">
                  <wp:extent cx="1555750" cy="1439545"/>
                  <wp:effectExtent l="0" t="0" r="6350" b="8255"/>
                  <wp:docPr id="13" name="Obraz 13" descr="D:\Pobrane\Alfabet (1)\Alfab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D:\Pobrane\Alfabet (1)\Alfabet\H.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8501"/>
                          <a:stretch/>
                        </pic:blipFill>
                        <pic:spPr bwMode="auto">
                          <a:xfrm>
                            <a:off x="0" y="0"/>
                            <a:ext cx="155624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w:t>
            </w:r>
            <w:r w:rsidR="00783C5C" w:rsidRPr="00B53063">
              <w:rPr>
                <w:rFonts w:ascii="Arial" w:hAnsi="Arial" w:cs="Arial"/>
              </w:rPr>
              <w:t>0</w:t>
            </w:r>
            <w:r>
              <w:rPr>
                <w:rFonts w:ascii="Arial" w:hAnsi="Arial" w:cs="Arial"/>
              </w:rPr>
              <w:t>01</w:t>
            </w:r>
          </w:p>
          <w:p w:rsidR="00783C5C" w:rsidRPr="00B53063" w:rsidRDefault="00B249A3" w:rsidP="00B53063">
            <w:pPr>
              <w:jc w:val="center"/>
              <w:rPr>
                <w:rFonts w:ascii="Arial" w:hAnsi="Arial" w:cs="Arial"/>
              </w:rPr>
            </w:pPr>
            <w:r>
              <w:rPr>
                <w:rFonts w:ascii="Arial" w:hAnsi="Arial" w:cs="Arial"/>
              </w:rPr>
              <w:t>1</w:t>
            </w:r>
            <w:r w:rsidR="00783C5C" w:rsidRPr="00B53063">
              <w:rPr>
                <w:rFonts w:ascii="Arial" w:hAnsi="Arial" w:cs="Arial"/>
              </w:rPr>
              <w:t>0</w:t>
            </w:r>
            <w:r>
              <w:rPr>
                <w:rFonts w:ascii="Arial" w:hAnsi="Arial" w:cs="Arial"/>
              </w:rPr>
              <w:t>01</w:t>
            </w:r>
          </w:p>
          <w:p w:rsidR="00783C5C" w:rsidRPr="00B53063" w:rsidRDefault="00783C5C" w:rsidP="00B53063">
            <w:pPr>
              <w:jc w:val="center"/>
              <w:rPr>
                <w:rFonts w:ascii="Arial" w:hAnsi="Arial" w:cs="Arial"/>
              </w:rPr>
            </w:pPr>
            <w:r w:rsidRPr="00B53063">
              <w:rPr>
                <w:rFonts w:ascii="Arial" w:hAnsi="Arial" w:cs="Arial"/>
              </w:rPr>
              <w:t>111</w:t>
            </w:r>
            <w:r w:rsidR="00B249A3">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10</w:t>
            </w:r>
            <w:r w:rsidR="00B249A3">
              <w:rPr>
                <w:rFonts w:ascii="Arial" w:hAnsi="Arial" w:cs="Arial"/>
              </w:rPr>
              <w:t>01</w:t>
            </w:r>
          </w:p>
          <w:p w:rsidR="00783C5C" w:rsidRPr="00B53063" w:rsidRDefault="00B249A3" w:rsidP="00B53063">
            <w:pPr>
              <w:jc w:val="center"/>
              <w:rPr>
                <w:rFonts w:ascii="Arial" w:hAnsi="Arial" w:cs="Arial"/>
              </w:rPr>
            </w:pPr>
            <w:r>
              <w:rPr>
                <w:rFonts w:ascii="Arial" w:hAnsi="Arial" w:cs="Arial"/>
              </w:rPr>
              <w:t>100</w:t>
            </w:r>
            <w:r w:rsidR="00783C5C" w:rsidRPr="00B53063">
              <w:rPr>
                <w:rFonts w:ascii="Arial" w:hAnsi="Arial" w:cs="Arial"/>
              </w:rPr>
              <w:t>1</w:t>
            </w:r>
          </w:p>
        </w:tc>
      </w:tr>
      <w:tr w:rsidR="002A2F55" w:rsidRPr="00B53063" w:rsidTr="002A2F55">
        <w:trPr>
          <w:trHeight w:val="289"/>
        </w:trPr>
        <w:tc>
          <w:tcPr>
            <w:tcW w:w="2337" w:type="dxa"/>
          </w:tcPr>
          <w:p w:rsidR="00A138A4" w:rsidRDefault="00A138A4" w:rsidP="00B53063">
            <w:pPr>
              <w:jc w:val="both"/>
              <w:rPr>
                <w:rFonts w:ascii="Arial" w:hAnsi="Arial" w:cs="Arial"/>
                <w:noProof/>
                <w:lang w:eastAsia="pl-PL"/>
              </w:rPr>
            </w:pPr>
          </w:p>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528682" cy="1439545"/>
                  <wp:effectExtent l="0" t="0" r="0" b="8255"/>
                  <wp:docPr id="14" name="Obraz 14" descr="D:\Pobrane\Alfabet (1)\Alfabe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Pobrane\Alfabet (1)\Alfabet\J.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9397"/>
                          <a:stretch/>
                        </pic:blipFill>
                        <pic:spPr bwMode="auto">
                          <a:xfrm>
                            <a:off x="0" y="0"/>
                            <a:ext cx="1529165"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1111</w:t>
            </w:r>
          </w:p>
          <w:p w:rsidR="00783C5C" w:rsidRPr="00B53063" w:rsidRDefault="00B249A3" w:rsidP="00B53063">
            <w:pPr>
              <w:jc w:val="center"/>
              <w:rPr>
                <w:rFonts w:ascii="Arial" w:hAnsi="Arial" w:cs="Arial"/>
              </w:rPr>
            </w:pPr>
            <w:r>
              <w:rPr>
                <w:rFonts w:ascii="Arial" w:hAnsi="Arial" w:cs="Arial"/>
              </w:rPr>
              <w:t>011</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0</w:t>
            </w:r>
            <w:r w:rsidR="00783C5C" w:rsidRPr="00B53063">
              <w:rPr>
                <w:rFonts w:ascii="Arial" w:hAnsi="Arial" w:cs="Arial"/>
              </w:rPr>
              <w:t>11</w:t>
            </w:r>
            <w:r>
              <w:rPr>
                <w:rFonts w:ascii="Arial" w:hAnsi="Arial" w:cs="Arial"/>
              </w:rPr>
              <w:t>0</w:t>
            </w:r>
          </w:p>
          <w:p w:rsidR="00783C5C" w:rsidRPr="00B53063" w:rsidRDefault="00783C5C" w:rsidP="00B53063">
            <w:pPr>
              <w:jc w:val="center"/>
              <w:rPr>
                <w:rFonts w:ascii="Arial" w:hAnsi="Arial" w:cs="Arial"/>
              </w:rPr>
            </w:pPr>
            <w:r w:rsidRPr="00B53063">
              <w:rPr>
                <w:rFonts w:ascii="Arial" w:hAnsi="Arial" w:cs="Arial"/>
              </w:rPr>
              <w:t>0</w:t>
            </w:r>
            <w:r w:rsidR="00B249A3">
              <w:rPr>
                <w:rFonts w:ascii="Arial" w:hAnsi="Arial" w:cs="Arial"/>
              </w:rPr>
              <w:t>1</w:t>
            </w:r>
            <w:r w:rsidRPr="00B53063">
              <w:rPr>
                <w:rFonts w:ascii="Arial" w:hAnsi="Arial" w:cs="Arial"/>
              </w:rPr>
              <w:t>00</w:t>
            </w:r>
          </w:p>
          <w:p w:rsidR="00783C5C" w:rsidRPr="00B53063" w:rsidRDefault="00783C5C" w:rsidP="00B53063">
            <w:pPr>
              <w:jc w:val="center"/>
              <w:rPr>
                <w:rFonts w:ascii="Arial" w:hAnsi="Arial" w:cs="Arial"/>
              </w:rPr>
            </w:pPr>
            <w:r w:rsidRPr="00B53063">
              <w:rPr>
                <w:rFonts w:ascii="Arial" w:hAnsi="Arial" w:cs="Arial"/>
              </w:rPr>
              <w:t>1111</w:t>
            </w:r>
          </w:p>
        </w:tc>
        <w:tc>
          <w:tcPr>
            <w:tcW w:w="2338" w:type="dxa"/>
          </w:tcPr>
          <w:p w:rsidR="00783C5C" w:rsidRPr="00B53063" w:rsidRDefault="00A11AD5" w:rsidP="00B53063">
            <w:pPr>
              <w:jc w:val="center"/>
              <w:rPr>
                <w:rFonts w:ascii="Arial" w:hAnsi="Arial" w:cs="Arial"/>
              </w:rPr>
            </w:pPr>
            <w:r w:rsidRPr="00A11AD5">
              <w:rPr>
                <w:rFonts w:ascii="Arial" w:hAnsi="Arial" w:cs="Arial"/>
                <w:noProof/>
                <w:lang w:eastAsia="pl-PL"/>
              </w:rPr>
              <w:drawing>
                <wp:inline distT="0" distB="0" distL="0" distR="0">
                  <wp:extent cx="1543050" cy="1439545"/>
                  <wp:effectExtent l="0" t="0" r="0" b="8255"/>
                  <wp:docPr id="15" name="Obraz 15" descr="D:\Pobrane\Alfabet (1)\Alfabe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Pobrane\Alfabet (1)\Alfabet\J.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8921"/>
                          <a:stretch/>
                        </pic:blipFill>
                        <pic:spPr bwMode="auto">
                          <a:xfrm>
                            <a:off x="0" y="0"/>
                            <a:ext cx="1543538"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1111</w:t>
            </w:r>
          </w:p>
          <w:p w:rsidR="00783C5C" w:rsidRPr="00B53063" w:rsidRDefault="00B249A3" w:rsidP="00B53063">
            <w:pPr>
              <w:jc w:val="center"/>
              <w:rPr>
                <w:rFonts w:ascii="Arial" w:hAnsi="Arial" w:cs="Arial"/>
              </w:rPr>
            </w:pPr>
            <w:r>
              <w:rPr>
                <w:rFonts w:ascii="Arial" w:hAnsi="Arial" w:cs="Arial"/>
              </w:rPr>
              <w:t>0</w:t>
            </w:r>
            <w:r w:rsidR="00783C5C" w:rsidRPr="00B53063">
              <w:rPr>
                <w:rFonts w:ascii="Arial" w:hAnsi="Arial" w:cs="Arial"/>
              </w:rPr>
              <w:t>001</w:t>
            </w:r>
          </w:p>
          <w:p w:rsidR="00783C5C" w:rsidRPr="00B53063" w:rsidRDefault="00B249A3" w:rsidP="00B53063">
            <w:pPr>
              <w:jc w:val="center"/>
              <w:rPr>
                <w:rFonts w:ascii="Arial" w:hAnsi="Arial" w:cs="Arial"/>
              </w:rPr>
            </w:pPr>
            <w:r>
              <w:rPr>
                <w:rFonts w:ascii="Arial" w:hAnsi="Arial" w:cs="Arial"/>
              </w:rPr>
              <w:t>00</w:t>
            </w:r>
            <w:r w:rsidR="00783C5C" w:rsidRPr="00B53063">
              <w:rPr>
                <w:rFonts w:ascii="Arial" w:hAnsi="Arial" w:cs="Arial"/>
              </w:rPr>
              <w:t>1</w:t>
            </w:r>
            <w:r w:rsidR="00783C5C">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0</w:t>
            </w:r>
            <w:r w:rsidR="00B249A3">
              <w:rPr>
                <w:rFonts w:ascii="Arial" w:hAnsi="Arial" w:cs="Arial"/>
              </w:rPr>
              <w:t>101</w:t>
            </w:r>
          </w:p>
          <w:p w:rsidR="00783C5C" w:rsidRPr="00B53063" w:rsidRDefault="00B249A3" w:rsidP="00B53063">
            <w:pPr>
              <w:jc w:val="center"/>
              <w:rPr>
                <w:rFonts w:ascii="Arial" w:hAnsi="Arial" w:cs="Arial"/>
              </w:rPr>
            </w:pPr>
            <w:r>
              <w:rPr>
                <w:rFonts w:ascii="Arial" w:hAnsi="Arial" w:cs="Arial"/>
              </w:rPr>
              <w:t>1</w:t>
            </w:r>
            <w:r w:rsidR="00783C5C" w:rsidRPr="00B53063">
              <w:rPr>
                <w:rFonts w:ascii="Arial" w:hAnsi="Arial" w:cs="Arial"/>
              </w:rPr>
              <w:t>111</w:t>
            </w:r>
          </w:p>
        </w:tc>
      </w:tr>
      <w:tr w:rsidR="002A2F55" w:rsidRPr="00B53063" w:rsidTr="002A2F55">
        <w:trPr>
          <w:trHeight w:val="28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435100" cy="1439545"/>
                  <wp:effectExtent l="0" t="0" r="0" b="8255"/>
                  <wp:docPr id="16" name="Obraz 16" descr="D:\Pobrane\Alfabet (1)\Alfab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D:\Pobrane\Alfabet (1)\Alfabet\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73" r="48921"/>
                          <a:stretch/>
                        </pic:blipFill>
                        <pic:spPr bwMode="auto">
                          <a:xfrm>
                            <a:off x="0" y="0"/>
                            <a:ext cx="1435554"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B249A3" w:rsidP="00B53063">
            <w:pPr>
              <w:jc w:val="center"/>
              <w:rPr>
                <w:rFonts w:ascii="Arial" w:hAnsi="Arial" w:cs="Arial"/>
              </w:rPr>
            </w:pPr>
            <w:r>
              <w:rPr>
                <w:rFonts w:ascii="Arial" w:hAnsi="Arial" w:cs="Arial"/>
              </w:rPr>
              <w:t>100</w:t>
            </w:r>
            <w:r w:rsidR="00783C5C" w:rsidRPr="00B53063">
              <w:rPr>
                <w:rFonts w:ascii="Arial" w:hAnsi="Arial" w:cs="Arial"/>
              </w:rPr>
              <w:t>1</w:t>
            </w:r>
          </w:p>
          <w:p w:rsidR="00783C5C" w:rsidRPr="00B53063" w:rsidRDefault="00B249A3" w:rsidP="00B53063">
            <w:pPr>
              <w:jc w:val="center"/>
              <w:rPr>
                <w:rFonts w:ascii="Arial" w:hAnsi="Arial" w:cs="Arial"/>
              </w:rPr>
            </w:pPr>
            <w:r>
              <w:rPr>
                <w:rFonts w:ascii="Arial" w:hAnsi="Arial" w:cs="Arial"/>
              </w:rPr>
              <w:t>101</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110</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101</w:t>
            </w:r>
            <w:r w:rsidR="00783C5C" w:rsidRPr="00B53063">
              <w:rPr>
                <w:rFonts w:ascii="Arial" w:hAnsi="Arial" w:cs="Arial"/>
              </w:rPr>
              <w:t>0</w:t>
            </w:r>
          </w:p>
          <w:p w:rsidR="00783C5C" w:rsidRPr="00B53063" w:rsidRDefault="00B249A3" w:rsidP="00B53063">
            <w:pPr>
              <w:jc w:val="center"/>
              <w:rPr>
                <w:rFonts w:ascii="Arial" w:hAnsi="Arial" w:cs="Arial"/>
              </w:rPr>
            </w:pPr>
            <w:r>
              <w:rPr>
                <w:rFonts w:ascii="Arial" w:hAnsi="Arial" w:cs="Arial"/>
              </w:rPr>
              <w:t>1001</w:t>
            </w:r>
          </w:p>
        </w:tc>
        <w:tc>
          <w:tcPr>
            <w:tcW w:w="2338" w:type="dxa"/>
          </w:tcPr>
          <w:p w:rsidR="00A138A4" w:rsidRDefault="00A138A4" w:rsidP="00B53063">
            <w:pPr>
              <w:jc w:val="center"/>
              <w:rPr>
                <w:rFonts w:ascii="Arial" w:hAnsi="Arial" w:cs="Arial"/>
                <w:noProof/>
                <w:lang w:eastAsia="pl-PL"/>
              </w:rPr>
            </w:pPr>
          </w:p>
          <w:p w:rsidR="00783C5C" w:rsidRPr="00B53063" w:rsidRDefault="00A11AD5" w:rsidP="00B53063">
            <w:pPr>
              <w:jc w:val="center"/>
              <w:rPr>
                <w:rFonts w:ascii="Arial" w:hAnsi="Arial" w:cs="Arial"/>
              </w:rPr>
            </w:pPr>
            <w:r w:rsidRPr="00A11AD5">
              <w:rPr>
                <w:rFonts w:ascii="Arial" w:hAnsi="Arial" w:cs="Arial"/>
                <w:noProof/>
                <w:lang w:eastAsia="pl-PL"/>
              </w:rPr>
              <w:drawing>
                <wp:inline distT="0" distB="0" distL="0" distR="0">
                  <wp:extent cx="1623695" cy="1439329"/>
                  <wp:effectExtent l="0" t="0" r="0" b="8890"/>
                  <wp:docPr id="17" name="Obraz 17" descr="D:\Pobrane\Alfabet (1)\Alfab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Pobrane\Alfabet (1)\Alfabet\L.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6243"/>
                          <a:stretch/>
                        </pic:blipFill>
                        <pic:spPr bwMode="auto">
                          <a:xfrm>
                            <a:off x="0" y="0"/>
                            <a:ext cx="162445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81063D" w:rsidP="00B53063">
            <w:pPr>
              <w:jc w:val="center"/>
              <w:rPr>
                <w:rFonts w:ascii="Arial" w:hAnsi="Arial" w:cs="Arial"/>
              </w:rPr>
            </w:pPr>
            <w:r>
              <w:rPr>
                <w:rFonts w:ascii="Arial" w:hAnsi="Arial" w:cs="Arial"/>
              </w:rPr>
              <w:t>1000</w:t>
            </w:r>
          </w:p>
          <w:p w:rsidR="00783C5C" w:rsidRPr="00B53063" w:rsidRDefault="00783C5C" w:rsidP="00B53063">
            <w:pPr>
              <w:jc w:val="center"/>
              <w:rPr>
                <w:rFonts w:ascii="Arial" w:hAnsi="Arial" w:cs="Arial"/>
              </w:rPr>
            </w:pPr>
            <w:r w:rsidRPr="00B53063">
              <w:rPr>
                <w:rFonts w:ascii="Arial" w:hAnsi="Arial" w:cs="Arial"/>
              </w:rPr>
              <w:t>10</w:t>
            </w:r>
            <w:r w:rsidR="0081063D">
              <w:rPr>
                <w:rFonts w:ascii="Arial" w:hAnsi="Arial" w:cs="Arial"/>
              </w:rPr>
              <w:t>00</w:t>
            </w:r>
          </w:p>
          <w:p w:rsidR="00783C5C" w:rsidRPr="00B53063" w:rsidRDefault="0081063D" w:rsidP="00B53063">
            <w:pPr>
              <w:jc w:val="center"/>
              <w:rPr>
                <w:rFonts w:ascii="Arial" w:hAnsi="Arial" w:cs="Arial"/>
              </w:rPr>
            </w:pPr>
            <w:r>
              <w:rPr>
                <w:rFonts w:ascii="Arial" w:hAnsi="Arial" w:cs="Arial"/>
              </w:rPr>
              <w:t>1000</w:t>
            </w:r>
          </w:p>
          <w:p w:rsidR="00783C5C" w:rsidRPr="00B53063" w:rsidRDefault="00783C5C" w:rsidP="00B53063">
            <w:pPr>
              <w:jc w:val="center"/>
              <w:rPr>
                <w:rFonts w:ascii="Arial" w:hAnsi="Arial" w:cs="Arial"/>
              </w:rPr>
            </w:pPr>
            <w:r>
              <w:rPr>
                <w:rFonts w:ascii="Arial" w:hAnsi="Arial" w:cs="Arial"/>
              </w:rPr>
              <w:t>1</w:t>
            </w:r>
            <w:r w:rsidR="0081063D">
              <w:rPr>
                <w:rFonts w:ascii="Arial" w:hAnsi="Arial" w:cs="Arial"/>
              </w:rPr>
              <w:t>0</w:t>
            </w:r>
            <w:r w:rsidRPr="00B53063">
              <w:rPr>
                <w:rFonts w:ascii="Arial" w:hAnsi="Arial" w:cs="Arial"/>
              </w:rPr>
              <w:t>00</w:t>
            </w:r>
          </w:p>
          <w:p w:rsidR="00783C5C" w:rsidRPr="00B53063" w:rsidRDefault="0081063D" w:rsidP="00B53063">
            <w:pPr>
              <w:jc w:val="center"/>
              <w:rPr>
                <w:rFonts w:ascii="Arial" w:hAnsi="Arial" w:cs="Arial"/>
              </w:rPr>
            </w:pPr>
            <w:r>
              <w:rPr>
                <w:rFonts w:ascii="Arial" w:hAnsi="Arial" w:cs="Arial"/>
              </w:rPr>
              <w:t>1111</w:t>
            </w:r>
          </w:p>
        </w:tc>
      </w:tr>
      <w:tr w:rsidR="002A2F55" w:rsidRPr="00B53063" w:rsidTr="002A2F55">
        <w:trPr>
          <w:trHeight w:val="29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460500" cy="1439545"/>
                  <wp:effectExtent l="0" t="0" r="6350" b="8255"/>
                  <wp:docPr id="18" name="Obraz 18" descr="D:\Pobrane\Alfabet (1)\Alfabe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Pobrane\Alfabet (1)\Alfabet\B.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73" r="48080"/>
                          <a:stretch/>
                        </pic:blipFill>
                        <pic:spPr bwMode="auto">
                          <a:xfrm>
                            <a:off x="0" y="0"/>
                            <a:ext cx="1460962"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w:t>
            </w:r>
            <w:r w:rsidR="0081063D">
              <w:rPr>
                <w:rFonts w:ascii="Arial" w:hAnsi="Arial" w:cs="Arial"/>
              </w:rPr>
              <w:t>00</w:t>
            </w:r>
            <w:r>
              <w:rPr>
                <w:rFonts w:ascii="Arial" w:hAnsi="Arial" w:cs="Arial"/>
              </w:rPr>
              <w:t>1</w:t>
            </w:r>
          </w:p>
          <w:p w:rsidR="00783C5C" w:rsidRPr="00B53063" w:rsidRDefault="0081063D" w:rsidP="00B53063">
            <w:pPr>
              <w:jc w:val="center"/>
              <w:rPr>
                <w:rFonts w:ascii="Arial" w:hAnsi="Arial" w:cs="Arial"/>
              </w:rPr>
            </w:pPr>
            <w:r>
              <w:rPr>
                <w:rFonts w:ascii="Arial" w:hAnsi="Arial" w:cs="Arial"/>
              </w:rPr>
              <w:t>1001</w:t>
            </w:r>
          </w:p>
          <w:p w:rsidR="00783C5C" w:rsidRPr="00B53063" w:rsidRDefault="0081063D" w:rsidP="00B53063">
            <w:pPr>
              <w:jc w:val="center"/>
              <w:rPr>
                <w:rFonts w:ascii="Arial" w:hAnsi="Arial" w:cs="Arial"/>
              </w:rPr>
            </w:pPr>
            <w:r>
              <w:rPr>
                <w:rFonts w:ascii="Arial" w:hAnsi="Arial" w:cs="Arial"/>
              </w:rPr>
              <w:t>1</w:t>
            </w:r>
            <w:r w:rsidR="00783C5C">
              <w:rPr>
                <w:rFonts w:ascii="Arial" w:hAnsi="Arial" w:cs="Arial"/>
              </w:rPr>
              <w:t>1</w:t>
            </w:r>
            <w:r>
              <w:rPr>
                <w:rFonts w:ascii="Arial" w:hAnsi="Arial" w:cs="Arial"/>
              </w:rPr>
              <w:t>0</w:t>
            </w:r>
            <w:r w:rsidR="00783C5C">
              <w:rPr>
                <w:rFonts w:ascii="Arial" w:hAnsi="Arial" w:cs="Arial"/>
              </w:rPr>
              <w:t>1</w:t>
            </w:r>
          </w:p>
          <w:p w:rsidR="00783C5C" w:rsidRPr="00B53063" w:rsidRDefault="0081063D" w:rsidP="00B53063">
            <w:pPr>
              <w:jc w:val="center"/>
              <w:rPr>
                <w:rFonts w:ascii="Arial" w:hAnsi="Arial" w:cs="Arial"/>
              </w:rPr>
            </w:pPr>
            <w:r>
              <w:rPr>
                <w:rFonts w:ascii="Arial" w:hAnsi="Arial" w:cs="Arial"/>
              </w:rPr>
              <w:t>101</w:t>
            </w:r>
            <w:r w:rsidR="00783C5C">
              <w:rPr>
                <w:rFonts w:ascii="Arial" w:hAnsi="Arial" w:cs="Arial"/>
              </w:rPr>
              <w:t>1</w:t>
            </w:r>
          </w:p>
          <w:p w:rsidR="00783C5C" w:rsidRPr="00B53063" w:rsidRDefault="0081063D" w:rsidP="00B53063">
            <w:pPr>
              <w:jc w:val="center"/>
              <w:rPr>
                <w:rFonts w:ascii="Arial" w:hAnsi="Arial" w:cs="Arial"/>
              </w:rPr>
            </w:pPr>
            <w:r>
              <w:rPr>
                <w:rFonts w:ascii="Arial" w:hAnsi="Arial" w:cs="Arial"/>
              </w:rPr>
              <w:t>100</w:t>
            </w:r>
            <w:r w:rsidR="00783C5C" w:rsidRPr="00B53063">
              <w:rPr>
                <w:rFonts w:ascii="Arial" w:hAnsi="Arial" w:cs="Arial"/>
              </w:rPr>
              <w:t>1</w:t>
            </w:r>
          </w:p>
        </w:tc>
        <w:tc>
          <w:tcPr>
            <w:tcW w:w="2338" w:type="dxa"/>
          </w:tcPr>
          <w:p w:rsidR="00D23A39" w:rsidRDefault="00D23A39" w:rsidP="00B53063">
            <w:pPr>
              <w:jc w:val="center"/>
              <w:rPr>
                <w:rFonts w:ascii="Arial" w:hAnsi="Arial" w:cs="Arial"/>
                <w:noProof/>
                <w:lang w:eastAsia="pl-PL"/>
              </w:rPr>
            </w:pPr>
          </w:p>
          <w:p w:rsidR="00783C5C" w:rsidRDefault="00A11AD5" w:rsidP="00B53063">
            <w:pPr>
              <w:jc w:val="center"/>
              <w:rPr>
                <w:rFonts w:ascii="Arial" w:hAnsi="Arial" w:cs="Arial"/>
              </w:rPr>
            </w:pPr>
            <w:r w:rsidRPr="00A11AD5">
              <w:rPr>
                <w:rFonts w:ascii="Arial" w:hAnsi="Arial" w:cs="Arial"/>
                <w:noProof/>
                <w:lang w:eastAsia="pl-PL"/>
              </w:rPr>
              <w:drawing>
                <wp:inline distT="0" distB="0" distL="0" distR="0">
                  <wp:extent cx="1635760" cy="1438764"/>
                  <wp:effectExtent l="0" t="0" r="2540" b="9525"/>
                  <wp:docPr id="19" name="Obraz 19" descr="D:\Pobrane\Alfabet (1)\Alfabe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Pobrane\Alfabet (1)\Alfabet\B.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5822" r="1"/>
                          <a:stretch/>
                        </pic:blipFill>
                        <pic:spPr bwMode="auto">
                          <a:xfrm>
                            <a:off x="0" y="0"/>
                            <a:ext cx="1637166"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81063D" w:rsidP="00B53063">
            <w:pPr>
              <w:jc w:val="center"/>
              <w:rPr>
                <w:rFonts w:ascii="Arial" w:hAnsi="Arial" w:cs="Arial"/>
              </w:rPr>
            </w:pPr>
            <w:r>
              <w:rPr>
                <w:rFonts w:ascii="Arial" w:hAnsi="Arial" w:cs="Arial"/>
              </w:rPr>
              <w:t>0</w:t>
            </w:r>
            <w:r w:rsidR="00783C5C">
              <w:rPr>
                <w:rFonts w:ascii="Arial" w:hAnsi="Arial" w:cs="Arial"/>
              </w:rPr>
              <w:t>11</w:t>
            </w:r>
            <w:r w:rsidR="00783C5C" w:rsidRPr="00B53063">
              <w:rPr>
                <w:rFonts w:ascii="Arial" w:hAnsi="Arial" w:cs="Arial"/>
              </w:rPr>
              <w:t>0</w:t>
            </w:r>
          </w:p>
          <w:p w:rsidR="00783C5C" w:rsidRPr="00B53063" w:rsidRDefault="0081063D" w:rsidP="00B53063">
            <w:pPr>
              <w:jc w:val="center"/>
              <w:rPr>
                <w:rFonts w:ascii="Arial" w:hAnsi="Arial" w:cs="Arial"/>
              </w:rPr>
            </w:pPr>
            <w:r>
              <w:rPr>
                <w:rFonts w:ascii="Arial" w:hAnsi="Arial" w:cs="Arial"/>
              </w:rPr>
              <w:t>100</w:t>
            </w:r>
            <w:r w:rsidR="00783C5C">
              <w:rPr>
                <w:rFonts w:ascii="Arial" w:hAnsi="Arial" w:cs="Arial"/>
              </w:rPr>
              <w:t>1</w:t>
            </w:r>
          </w:p>
          <w:p w:rsidR="00783C5C" w:rsidRPr="00B53063" w:rsidRDefault="0081063D" w:rsidP="00B53063">
            <w:pPr>
              <w:jc w:val="center"/>
              <w:rPr>
                <w:rFonts w:ascii="Arial" w:hAnsi="Arial" w:cs="Arial"/>
              </w:rPr>
            </w:pPr>
            <w:r>
              <w:rPr>
                <w:rFonts w:ascii="Arial" w:hAnsi="Arial" w:cs="Arial"/>
              </w:rPr>
              <w:t>1</w:t>
            </w:r>
            <w:r w:rsidR="00783C5C" w:rsidRPr="00B53063">
              <w:rPr>
                <w:rFonts w:ascii="Arial" w:hAnsi="Arial" w:cs="Arial"/>
              </w:rPr>
              <w:t>0</w:t>
            </w:r>
            <w:r>
              <w:rPr>
                <w:rFonts w:ascii="Arial" w:hAnsi="Arial" w:cs="Arial"/>
              </w:rPr>
              <w:t>01</w:t>
            </w:r>
          </w:p>
          <w:p w:rsidR="00783C5C" w:rsidRPr="00B53063" w:rsidRDefault="00783C5C" w:rsidP="00B53063">
            <w:pPr>
              <w:jc w:val="center"/>
              <w:rPr>
                <w:rFonts w:ascii="Arial" w:hAnsi="Arial" w:cs="Arial"/>
              </w:rPr>
            </w:pPr>
            <w:r w:rsidRPr="00B53063">
              <w:rPr>
                <w:rFonts w:ascii="Arial" w:hAnsi="Arial" w:cs="Arial"/>
              </w:rPr>
              <w:t>10</w:t>
            </w:r>
            <w:r w:rsidR="0081063D">
              <w:rPr>
                <w:rFonts w:ascii="Arial" w:hAnsi="Arial" w:cs="Arial"/>
              </w:rPr>
              <w:t>01</w:t>
            </w:r>
          </w:p>
          <w:p w:rsidR="00783C5C" w:rsidRPr="00B53063" w:rsidRDefault="0081063D" w:rsidP="00B53063">
            <w:pPr>
              <w:jc w:val="center"/>
              <w:rPr>
                <w:rFonts w:ascii="Arial" w:hAnsi="Arial" w:cs="Arial"/>
              </w:rPr>
            </w:pPr>
            <w:r>
              <w:rPr>
                <w:rFonts w:ascii="Arial" w:hAnsi="Arial" w:cs="Arial"/>
              </w:rPr>
              <w:t>0</w:t>
            </w:r>
            <w:r w:rsidR="00783C5C" w:rsidRPr="00B53063">
              <w:rPr>
                <w:rFonts w:ascii="Arial" w:hAnsi="Arial" w:cs="Arial"/>
              </w:rPr>
              <w:t>110</w:t>
            </w:r>
          </w:p>
        </w:tc>
      </w:tr>
      <w:tr w:rsidR="002A2F55" w:rsidRPr="00B53063" w:rsidTr="002A2F55">
        <w:trPr>
          <w:trHeight w:val="289"/>
        </w:trPr>
        <w:tc>
          <w:tcPr>
            <w:tcW w:w="2337" w:type="dxa"/>
          </w:tcPr>
          <w:p w:rsidR="00783C5C" w:rsidRPr="00B53063" w:rsidRDefault="00A11AD5" w:rsidP="00B53063">
            <w:pPr>
              <w:jc w:val="both"/>
              <w:rPr>
                <w:rFonts w:ascii="Arial" w:hAnsi="Arial" w:cs="Arial"/>
              </w:rPr>
            </w:pPr>
            <w:r w:rsidRPr="00A11AD5">
              <w:rPr>
                <w:rFonts w:ascii="Arial" w:hAnsi="Arial" w:cs="Arial"/>
                <w:noProof/>
                <w:lang w:eastAsia="pl-PL"/>
              </w:rPr>
              <w:drawing>
                <wp:inline distT="0" distB="0" distL="0" distR="0">
                  <wp:extent cx="1479550" cy="1439545"/>
                  <wp:effectExtent l="0" t="0" r="6350" b="8255"/>
                  <wp:docPr id="20" name="Obraz 20" descr="D:\Pobrane\Alfabet (1)\Alfabe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Pobrane\Alfabet (1)\Alfabet\P.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784" r="47239"/>
                          <a:stretch/>
                        </pic:blipFill>
                        <pic:spPr bwMode="auto">
                          <a:xfrm>
                            <a:off x="0" y="0"/>
                            <a:ext cx="1480018"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81063D" w:rsidP="00B53063">
            <w:pPr>
              <w:jc w:val="center"/>
              <w:rPr>
                <w:rFonts w:ascii="Arial" w:hAnsi="Arial" w:cs="Arial"/>
              </w:rPr>
            </w:pPr>
            <w:r>
              <w:rPr>
                <w:rFonts w:ascii="Arial" w:hAnsi="Arial" w:cs="Arial"/>
              </w:rPr>
              <w:t>111</w:t>
            </w:r>
            <w:r w:rsidR="00783C5C" w:rsidRPr="00B53063">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0</w:t>
            </w:r>
            <w:r w:rsidRPr="00B53063">
              <w:rPr>
                <w:rFonts w:ascii="Arial" w:hAnsi="Arial" w:cs="Arial"/>
              </w:rPr>
              <w:t>01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1</w:t>
            </w:r>
            <w:r w:rsidRPr="00B53063">
              <w:rPr>
                <w:rFonts w:ascii="Arial" w:hAnsi="Arial" w:cs="Arial"/>
              </w:rPr>
              <w:t>11</w:t>
            </w:r>
          </w:p>
          <w:p w:rsidR="00783C5C" w:rsidRPr="00B53063" w:rsidRDefault="00783C5C" w:rsidP="00B53063">
            <w:pPr>
              <w:jc w:val="center"/>
              <w:rPr>
                <w:rFonts w:ascii="Arial" w:hAnsi="Arial" w:cs="Arial"/>
              </w:rPr>
            </w:pPr>
            <w:r w:rsidRPr="00B53063">
              <w:rPr>
                <w:rFonts w:ascii="Arial" w:hAnsi="Arial" w:cs="Arial"/>
              </w:rPr>
              <w:t>100</w:t>
            </w:r>
            <w:r w:rsidR="0081063D">
              <w:rPr>
                <w:rFonts w:ascii="Arial" w:hAnsi="Arial" w:cs="Arial"/>
              </w:rPr>
              <w:t>0</w:t>
            </w:r>
          </w:p>
          <w:p w:rsidR="00783C5C" w:rsidRPr="00B53063" w:rsidRDefault="00783C5C" w:rsidP="0081063D">
            <w:pPr>
              <w:jc w:val="center"/>
              <w:rPr>
                <w:rFonts w:ascii="Arial" w:hAnsi="Arial" w:cs="Arial"/>
              </w:rPr>
            </w:pPr>
            <w:r w:rsidRPr="00B53063">
              <w:rPr>
                <w:rFonts w:ascii="Arial" w:hAnsi="Arial" w:cs="Arial"/>
              </w:rPr>
              <w:t>100</w:t>
            </w:r>
            <w:r w:rsidR="0081063D">
              <w:rPr>
                <w:rFonts w:ascii="Arial" w:hAnsi="Arial" w:cs="Arial"/>
              </w:rPr>
              <w:t>0</w:t>
            </w:r>
          </w:p>
        </w:tc>
        <w:tc>
          <w:tcPr>
            <w:tcW w:w="2338" w:type="dxa"/>
          </w:tcPr>
          <w:p w:rsidR="00D23A39" w:rsidRDefault="00D23A39" w:rsidP="00B53063">
            <w:pPr>
              <w:jc w:val="center"/>
              <w:rPr>
                <w:rFonts w:ascii="Arial" w:hAnsi="Arial" w:cs="Arial"/>
                <w:noProof/>
                <w:lang w:eastAsia="pl-PL"/>
              </w:rPr>
            </w:pPr>
          </w:p>
          <w:p w:rsidR="00783C5C" w:rsidRPr="00B53063" w:rsidRDefault="00A11AD5" w:rsidP="00B53063">
            <w:pPr>
              <w:jc w:val="center"/>
              <w:rPr>
                <w:rFonts w:ascii="Arial" w:hAnsi="Arial" w:cs="Arial"/>
              </w:rPr>
            </w:pPr>
            <w:r w:rsidRPr="00A11AD5">
              <w:rPr>
                <w:rFonts w:ascii="Arial" w:hAnsi="Arial" w:cs="Arial"/>
                <w:noProof/>
                <w:lang w:eastAsia="pl-PL"/>
              </w:rPr>
              <w:drawing>
                <wp:inline distT="0" distB="0" distL="0" distR="0">
                  <wp:extent cx="1630282" cy="1439545"/>
                  <wp:effectExtent l="0" t="0" r="8255" b="8255"/>
                  <wp:docPr id="21" name="Obraz 21" descr="D:\Pobrane\Alfabet (1)\Alfabe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Pobrane\Alfabet (1)\Alfabet\P.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6034"/>
                          <a:stretch/>
                        </pic:blipFill>
                        <pic:spPr bwMode="auto">
                          <a:xfrm>
                            <a:off x="0" y="0"/>
                            <a:ext cx="1630797"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w:t>
            </w:r>
            <w:r w:rsidR="0081063D">
              <w:rPr>
                <w:rFonts w:ascii="Arial" w:hAnsi="Arial" w:cs="Arial"/>
              </w:rPr>
              <w:t>111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0</w:t>
            </w:r>
            <w:r w:rsidRPr="00B53063">
              <w:rPr>
                <w:rFonts w:ascii="Arial" w:hAnsi="Arial" w:cs="Arial"/>
              </w:rPr>
              <w:t>0</w:t>
            </w:r>
            <w:r w:rsidR="0081063D">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11</w:t>
            </w:r>
            <w:r w:rsidRPr="00B53063">
              <w:rPr>
                <w:rFonts w:ascii="Arial" w:hAnsi="Arial" w:cs="Arial"/>
              </w:rPr>
              <w:t>1</w:t>
            </w:r>
          </w:p>
          <w:p w:rsidR="00783C5C" w:rsidRPr="00B53063" w:rsidRDefault="0081063D" w:rsidP="00B53063">
            <w:pPr>
              <w:jc w:val="center"/>
              <w:rPr>
                <w:rFonts w:ascii="Arial" w:hAnsi="Arial" w:cs="Arial"/>
              </w:rPr>
            </w:pPr>
            <w:r>
              <w:rPr>
                <w:rFonts w:ascii="Arial" w:hAnsi="Arial" w:cs="Arial"/>
              </w:rPr>
              <w:t>1010</w:t>
            </w:r>
          </w:p>
          <w:p w:rsidR="00783C5C" w:rsidRPr="00B53063" w:rsidRDefault="00783C5C" w:rsidP="00B53063">
            <w:pPr>
              <w:jc w:val="center"/>
              <w:rPr>
                <w:rFonts w:ascii="Arial" w:hAnsi="Arial" w:cs="Arial"/>
              </w:rPr>
            </w:pPr>
            <w:r w:rsidRPr="00B53063">
              <w:rPr>
                <w:rFonts w:ascii="Arial" w:hAnsi="Arial" w:cs="Arial"/>
              </w:rPr>
              <w:t>1001</w:t>
            </w:r>
          </w:p>
        </w:tc>
      </w:tr>
      <w:tr w:rsidR="002A2F55" w:rsidRPr="00B53063" w:rsidTr="002A2F55">
        <w:trPr>
          <w:trHeight w:val="289"/>
        </w:trPr>
        <w:tc>
          <w:tcPr>
            <w:tcW w:w="2337" w:type="dxa"/>
          </w:tcPr>
          <w:p w:rsidR="00783C5C" w:rsidRPr="00B53063" w:rsidRDefault="00435889" w:rsidP="00B53063">
            <w:pPr>
              <w:jc w:val="both"/>
              <w:rPr>
                <w:rFonts w:ascii="Arial" w:hAnsi="Arial" w:cs="Arial"/>
              </w:rPr>
            </w:pPr>
            <w:r w:rsidRPr="00435889">
              <w:rPr>
                <w:rFonts w:ascii="Arial" w:hAnsi="Arial" w:cs="Arial"/>
                <w:noProof/>
                <w:lang w:eastAsia="pl-PL"/>
              </w:rPr>
              <w:drawing>
                <wp:inline distT="0" distB="0" distL="0" distR="0">
                  <wp:extent cx="1566782" cy="1439545"/>
                  <wp:effectExtent l="0" t="0" r="0" b="8255"/>
                  <wp:docPr id="22" name="Obraz 22" descr="D:\Pobrane\Alfabet (1)\Alfab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Pobrane\Alfabet (1)\Alfabet\H.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136"/>
                          <a:stretch/>
                        </pic:blipFill>
                        <pic:spPr bwMode="auto">
                          <a:xfrm>
                            <a:off x="0" y="0"/>
                            <a:ext cx="1567277"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1111</w:t>
            </w:r>
          </w:p>
          <w:p w:rsidR="00783C5C" w:rsidRPr="00B53063" w:rsidRDefault="0081063D" w:rsidP="00B53063">
            <w:pPr>
              <w:jc w:val="center"/>
              <w:rPr>
                <w:rFonts w:ascii="Arial" w:hAnsi="Arial" w:cs="Arial"/>
              </w:rPr>
            </w:pPr>
            <w:r>
              <w:rPr>
                <w:rFonts w:ascii="Arial" w:hAnsi="Arial" w:cs="Arial"/>
              </w:rPr>
              <w:t>111</w:t>
            </w:r>
            <w:r w:rsidR="00783C5C" w:rsidRPr="00B53063">
              <w:rPr>
                <w:rFonts w:ascii="Arial" w:hAnsi="Arial" w:cs="Arial"/>
              </w:rPr>
              <w:t>1</w:t>
            </w:r>
          </w:p>
          <w:p w:rsidR="00783C5C" w:rsidRPr="00B53063" w:rsidRDefault="00783C5C" w:rsidP="00B53063">
            <w:pPr>
              <w:jc w:val="center"/>
              <w:rPr>
                <w:rFonts w:ascii="Arial" w:hAnsi="Arial" w:cs="Arial"/>
              </w:rPr>
            </w:pPr>
            <w:r>
              <w:rPr>
                <w:rFonts w:ascii="Arial" w:hAnsi="Arial" w:cs="Arial"/>
              </w:rPr>
              <w:t>01</w:t>
            </w:r>
            <w:r w:rsidRPr="00B53063">
              <w:rPr>
                <w:rFonts w:ascii="Arial" w:hAnsi="Arial" w:cs="Arial"/>
              </w:rPr>
              <w:t>1</w:t>
            </w:r>
            <w:r w:rsidR="0081063D">
              <w:rPr>
                <w:rFonts w:ascii="Arial" w:hAnsi="Arial" w:cs="Arial"/>
              </w:rPr>
              <w:t>0</w:t>
            </w:r>
          </w:p>
          <w:p w:rsidR="00783C5C" w:rsidRPr="00B53063" w:rsidRDefault="0081063D" w:rsidP="00B53063">
            <w:pPr>
              <w:jc w:val="center"/>
              <w:rPr>
                <w:rFonts w:ascii="Arial" w:hAnsi="Arial" w:cs="Arial"/>
              </w:rPr>
            </w:pPr>
            <w:r>
              <w:rPr>
                <w:rFonts w:ascii="Arial" w:hAnsi="Arial" w:cs="Arial"/>
              </w:rPr>
              <w:t>01</w:t>
            </w:r>
            <w:r w:rsidR="00783C5C" w:rsidRPr="00B53063">
              <w:rPr>
                <w:rFonts w:ascii="Arial" w:hAnsi="Arial" w:cs="Arial"/>
              </w:rPr>
              <w:t>1</w:t>
            </w:r>
            <w:r>
              <w:rPr>
                <w:rFonts w:ascii="Arial" w:hAnsi="Arial" w:cs="Arial"/>
              </w:rPr>
              <w:t>0</w:t>
            </w:r>
          </w:p>
          <w:p w:rsidR="00783C5C" w:rsidRPr="00B53063" w:rsidRDefault="0081063D" w:rsidP="00B53063">
            <w:pPr>
              <w:jc w:val="center"/>
              <w:rPr>
                <w:rFonts w:ascii="Arial" w:hAnsi="Arial" w:cs="Arial"/>
              </w:rPr>
            </w:pPr>
            <w:r>
              <w:rPr>
                <w:rFonts w:ascii="Arial" w:hAnsi="Arial" w:cs="Arial"/>
              </w:rPr>
              <w:t>0110</w:t>
            </w:r>
          </w:p>
        </w:tc>
        <w:tc>
          <w:tcPr>
            <w:tcW w:w="2338" w:type="dxa"/>
          </w:tcPr>
          <w:p w:rsidR="00D23A39" w:rsidRDefault="00D23A39" w:rsidP="00B53063">
            <w:pPr>
              <w:jc w:val="center"/>
              <w:rPr>
                <w:rFonts w:ascii="Arial" w:hAnsi="Arial" w:cs="Arial"/>
                <w:noProof/>
                <w:lang w:eastAsia="pl-PL"/>
              </w:rPr>
            </w:pPr>
          </w:p>
          <w:p w:rsidR="00783C5C" w:rsidRDefault="00435889" w:rsidP="00B53063">
            <w:pPr>
              <w:jc w:val="center"/>
              <w:rPr>
                <w:rFonts w:ascii="Arial" w:hAnsi="Arial" w:cs="Arial"/>
              </w:rPr>
            </w:pPr>
            <w:r w:rsidRPr="00435889">
              <w:rPr>
                <w:rFonts w:ascii="Arial" w:hAnsi="Arial" w:cs="Arial"/>
                <w:noProof/>
                <w:lang w:eastAsia="pl-PL"/>
              </w:rPr>
              <w:drawing>
                <wp:inline distT="0" distB="0" distL="0" distR="0">
                  <wp:extent cx="1568450" cy="1439545"/>
                  <wp:effectExtent l="0" t="0" r="0" b="8255"/>
                  <wp:docPr id="23" name="Obraz 23" descr="D:\Pobrane\Alfabet (1)\Alfab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Pobrane\Alfabet (1)\Alfabet\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48081"/>
                          <a:stretch/>
                        </pic:blipFill>
                        <pic:spPr bwMode="auto">
                          <a:xfrm>
                            <a:off x="0" y="0"/>
                            <a:ext cx="1568946"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682AB4" w:rsidP="00B53063">
            <w:pPr>
              <w:jc w:val="center"/>
              <w:rPr>
                <w:rFonts w:ascii="Arial" w:hAnsi="Arial" w:cs="Arial"/>
              </w:rPr>
            </w:pPr>
            <w:r>
              <w:rPr>
                <w:rFonts w:ascii="Arial" w:hAnsi="Arial" w:cs="Arial"/>
              </w:rPr>
              <w:t>1001</w:t>
            </w:r>
          </w:p>
          <w:p w:rsidR="00783C5C" w:rsidRPr="00B53063" w:rsidRDefault="00783C5C" w:rsidP="00B53063">
            <w:pPr>
              <w:jc w:val="center"/>
              <w:rPr>
                <w:rFonts w:ascii="Arial" w:hAnsi="Arial" w:cs="Arial"/>
              </w:rPr>
            </w:pPr>
            <w:r w:rsidRPr="00B53063">
              <w:rPr>
                <w:rFonts w:ascii="Arial" w:hAnsi="Arial" w:cs="Arial"/>
              </w:rPr>
              <w:t>1</w:t>
            </w:r>
            <w:r w:rsidR="00682AB4">
              <w:rPr>
                <w:rFonts w:ascii="Arial" w:hAnsi="Arial" w:cs="Arial"/>
              </w:rPr>
              <w:t>00</w:t>
            </w:r>
            <w:r w:rsidRPr="00B53063">
              <w:rPr>
                <w:rFonts w:ascii="Arial" w:hAnsi="Arial" w:cs="Arial"/>
              </w:rPr>
              <w:t>1</w:t>
            </w:r>
          </w:p>
          <w:p w:rsidR="00783C5C" w:rsidRPr="00B53063" w:rsidRDefault="00783C5C" w:rsidP="00B53063">
            <w:pPr>
              <w:jc w:val="center"/>
              <w:rPr>
                <w:rFonts w:ascii="Arial" w:hAnsi="Arial" w:cs="Arial"/>
              </w:rPr>
            </w:pPr>
            <w:r>
              <w:rPr>
                <w:rFonts w:ascii="Arial" w:hAnsi="Arial" w:cs="Arial"/>
              </w:rPr>
              <w:t>10</w:t>
            </w:r>
            <w:r w:rsidR="00682AB4">
              <w:rPr>
                <w:rFonts w:ascii="Arial" w:hAnsi="Arial" w:cs="Arial"/>
              </w:rPr>
              <w:t>01</w:t>
            </w:r>
          </w:p>
          <w:p w:rsidR="00783C5C" w:rsidRPr="00B53063" w:rsidRDefault="00682AB4" w:rsidP="00B53063">
            <w:pPr>
              <w:jc w:val="center"/>
              <w:rPr>
                <w:rFonts w:ascii="Arial" w:hAnsi="Arial" w:cs="Arial"/>
              </w:rPr>
            </w:pPr>
            <w:r>
              <w:rPr>
                <w:rFonts w:ascii="Arial" w:hAnsi="Arial" w:cs="Arial"/>
              </w:rPr>
              <w:t>10</w:t>
            </w:r>
            <w:r w:rsidR="00783C5C">
              <w:rPr>
                <w:rFonts w:ascii="Arial" w:hAnsi="Arial" w:cs="Arial"/>
              </w:rPr>
              <w:t>0</w:t>
            </w:r>
            <w:r>
              <w:rPr>
                <w:rFonts w:ascii="Arial" w:hAnsi="Arial" w:cs="Arial"/>
              </w:rPr>
              <w:t>1</w:t>
            </w:r>
          </w:p>
          <w:p w:rsidR="00783C5C" w:rsidRPr="00B53063" w:rsidRDefault="00783C5C" w:rsidP="00B53063">
            <w:pPr>
              <w:jc w:val="center"/>
              <w:rPr>
                <w:rFonts w:ascii="Arial" w:hAnsi="Arial" w:cs="Arial"/>
              </w:rPr>
            </w:pPr>
            <w:r>
              <w:rPr>
                <w:rFonts w:ascii="Arial" w:hAnsi="Arial" w:cs="Arial"/>
              </w:rPr>
              <w:t>11</w:t>
            </w:r>
            <w:r w:rsidR="00682AB4">
              <w:rPr>
                <w:rFonts w:ascii="Arial" w:hAnsi="Arial" w:cs="Arial"/>
              </w:rPr>
              <w:t>11</w:t>
            </w:r>
          </w:p>
        </w:tc>
      </w:tr>
      <w:tr w:rsidR="002A2F55" w:rsidRPr="00B53063" w:rsidTr="002A2F55">
        <w:trPr>
          <w:trHeight w:val="299"/>
        </w:trPr>
        <w:tc>
          <w:tcPr>
            <w:tcW w:w="2337" w:type="dxa"/>
          </w:tcPr>
          <w:p w:rsidR="00783C5C" w:rsidRPr="00B53063" w:rsidRDefault="00435889" w:rsidP="00B53063">
            <w:pPr>
              <w:jc w:val="both"/>
              <w:rPr>
                <w:rFonts w:ascii="Arial" w:hAnsi="Arial" w:cs="Arial"/>
              </w:rPr>
            </w:pPr>
            <w:r w:rsidRPr="00435889">
              <w:rPr>
                <w:rFonts w:ascii="Arial" w:hAnsi="Arial" w:cs="Arial"/>
                <w:noProof/>
                <w:lang w:eastAsia="pl-PL"/>
              </w:rPr>
              <w:lastRenderedPageBreak/>
              <w:drawing>
                <wp:inline distT="0" distB="0" distL="0" distR="0">
                  <wp:extent cx="1527810" cy="1438763"/>
                  <wp:effectExtent l="0" t="0" r="0" b="9525"/>
                  <wp:docPr id="24" name="Obraz 24" descr="D:\Pobrane\Alfabet (1)\Alfab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Pobrane\Alfabet (1)\Alfabet\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400" r="-2"/>
                          <a:stretch/>
                        </pic:blipFill>
                        <pic:spPr bwMode="auto">
                          <a:xfrm>
                            <a:off x="0" y="0"/>
                            <a:ext cx="1529123"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783C5C" w:rsidP="00B53063">
            <w:pPr>
              <w:jc w:val="center"/>
              <w:rPr>
                <w:rFonts w:ascii="Arial" w:hAnsi="Arial" w:cs="Arial"/>
              </w:rPr>
            </w:pPr>
            <w:r w:rsidRPr="00B53063">
              <w:rPr>
                <w:rFonts w:ascii="Arial" w:hAnsi="Arial" w:cs="Arial"/>
              </w:rPr>
              <w:t>1</w:t>
            </w:r>
            <w:r>
              <w:rPr>
                <w:rFonts w:ascii="Arial" w:hAnsi="Arial" w:cs="Arial"/>
              </w:rPr>
              <w:t>00</w:t>
            </w:r>
            <w:r w:rsidR="00682AB4">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100</w:t>
            </w:r>
            <w:r w:rsidR="00682AB4">
              <w:rPr>
                <w:rFonts w:ascii="Arial" w:hAnsi="Arial" w:cs="Arial"/>
              </w:rPr>
              <w:t>1</w:t>
            </w:r>
          </w:p>
          <w:p w:rsidR="00783C5C" w:rsidRPr="00B53063" w:rsidRDefault="00783C5C" w:rsidP="00B53063">
            <w:pPr>
              <w:jc w:val="center"/>
              <w:rPr>
                <w:rFonts w:ascii="Arial" w:hAnsi="Arial" w:cs="Arial"/>
              </w:rPr>
            </w:pPr>
            <w:r w:rsidRPr="00B53063">
              <w:rPr>
                <w:rFonts w:ascii="Arial" w:hAnsi="Arial" w:cs="Arial"/>
              </w:rPr>
              <w:t>1</w:t>
            </w:r>
            <w:r w:rsidR="00682AB4">
              <w:rPr>
                <w:rFonts w:ascii="Arial" w:hAnsi="Arial" w:cs="Arial"/>
              </w:rPr>
              <w:t>111</w:t>
            </w:r>
          </w:p>
          <w:p w:rsidR="00783C5C" w:rsidRPr="00B53063" w:rsidRDefault="00783C5C" w:rsidP="00B53063">
            <w:pPr>
              <w:jc w:val="center"/>
              <w:rPr>
                <w:rFonts w:ascii="Arial" w:hAnsi="Arial" w:cs="Arial"/>
              </w:rPr>
            </w:pPr>
            <w:r w:rsidRPr="00B53063">
              <w:rPr>
                <w:rFonts w:ascii="Arial" w:hAnsi="Arial" w:cs="Arial"/>
              </w:rPr>
              <w:t>0</w:t>
            </w:r>
            <w:r w:rsidR="00682AB4">
              <w:rPr>
                <w:rFonts w:ascii="Arial" w:hAnsi="Arial" w:cs="Arial"/>
              </w:rPr>
              <w:t>11</w:t>
            </w:r>
            <w:r w:rsidRPr="00B53063">
              <w:rPr>
                <w:rFonts w:ascii="Arial" w:hAnsi="Arial" w:cs="Arial"/>
              </w:rPr>
              <w:t>0</w:t>
            </w:r>
          </w:p>
          <w:p w:rsidR="00783C5C" w:rsidRPr="00B53063" w:rsidRDefault="00682AB4" w:rsidP="00221478">
            <w:pPr>
              <w:jc w:val="center"/>
              <w:rPr>
                <w:rFonts w:ascii="Arial" w:hAnsi="Arial" w:cs="Arial"/>
              </w:rPr>
            </w:pPr>
            <w:r>
              <w:rPr>
                <w:rFonts w:ascii="Arial" w:hAnsi="Arial" w:cs="Arial"/>
              </w:rPr>
              <w:t>0</w:t>
            </w:r>
            <w:r w:rsidR="00783C5C">
              <w:rPr>
                <w:rFonts w:ascii="Arial" w:hAnsi="Arial" w:cs="Arial"/>
              </w:rPr>
              <w:t>11</w:t>
            </w:r>
            <w:r>
              <w:rPr>
                <w:rFonts w:ascii="Arial" w:hAnsi="Arial" w:cs="Arial"/>
              </w:rPr>
              <w:t>0</w:t>
            </w:r>
          </w:p>
        </w:tc>
        <w:tc>
          <w:tcPr>
            <w:tcW w:w="2338" w:type="dxa"/>
          </w:tcPr>
          <w:p w:rsidR="00B120CE" w:rsidRDefault="00B120CE" w:rsidP="00B53063">
            <w:pPr>
              <w:jc w:val="center"/>
              <w:rPr>
                <w:rFonts w:ascii="Arial" w:hAnsi="Arial" w:cs="Arial"/>
                <w:noProof/>
                <w:lang w:eastAsia="pl-PL"/>
              </w:rPr>
            </w:pPr>
          </w:p>
          <w:p w:rsidR="00783C5C" w:rsidRPr="00B53063" w:rsidRDefault="00435889" w:rsidP="00B53063">
            <w:pPr>
              <w:jc w:val="center"/>
              <w:rPr>
                <w:rFonts w:ascii="Arial" w:hAnsi="Arial" w:cs="Arial"/>
              </w:rPr>
            </w:pPr>
            <w:r w:rsidRPr="00435889">
              <w:rPr>
                <w:rFonts w:ascii="Arial" w:hAnsi="Arial" w:cs="Arial"/>
                <w:noProof/>
                <w:lang w:eastAsia="pl-PL"/>
              </w:rPr>
              <w:drawing>
                <wp:inline distT="0" distB="0" distL="0" distR="0">
                  <wp:extent cx="1604882" cy="1439545"/>
                  <wp:effectExtent l="0" t="0" r="0" b="8255"/>
                  <wp:docPr id="25" name="Obraz 25" descr="D:\Pobrane\Alfabet (1)\Alfabe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Pobrane\Alfabet (1)\Alfabet\G.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6875"/>
                          <a:stretch/>
                        </pic:blipFill>
                        <pic:spPr bwMode="auto">
                          <a:xfrm>
                            <a:off x="0" y="0"/>
                            <a:ext cx="1605389"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vAlign w:val="center"/>
          </w:tcPr>
          <w:p w:rsidR="00783C5C" w:rsidRPr="00B53063" w:rsidRDefault="00682AB4" w:rsidP="00B53063">
            <w:pPr>
              <w:jc w:val="center"/>
              <w:rPr>
                <w:rFonts w:ascii="Arial" w:hAnsi="Arial" w:cs="Arial"/>
              </w:rPr>
            </w:pPr>
            <w:r>
              <w:rPr>
                <w:rFonts w:ascii="Arial" w:hAnsi="Arial" w:cs="Arial"/>
              </w:rPr>
              <w:t>1111</w:t>
            </w:r>
          </w:p>
          <w:p w:rsidR="00783C5C" w:rsidRPr="00B53063" w:rsidRDefault="00783C5C" w:rsidP="00B53063">
            <w:pPr>
              <w:jc w:val="center"/>
              <w:rPr>
                <w:rFonts w:ascii="Arial" w:hAnsi="Arial" w:cs="Arial"/>
              </w:rPr>
            </w:pPr>
            <w:r>
              <w:rPr>
                <w:rFonts w:ascii="Arial" w:hAnsi="Arial" w:cs="Arial"/>
              </w:rPr>
              <w:t>0</w:t>
            </w:r>
            <w:r w:rsidRPr="00B53063">
              <w:rPr>
                <w:rFonts w:ascii="Arial" w:hAnsi="Arial" w:cs="Arial"/>
              </w:rPr>
              <w:t>00</w:t>
            </w:r>
            <w:r w:rsidR="00682AB4">
              <w:rPr>
                <w:rFonts w:ascii="Arial" w:hAnsi="Arial" w:cs="Arial"/>
              </w:rPr>
              <w:t>1</w:t>
            </w:r>
          </w:p>
          <w:p w:rsidR="00783C5C" w:rsidRPr="00B53063" w:rsidRDefault="00682AB4" w:rsidP="00B53063">
            <w:pPr>
              <w:jc w:val="center"/>
              <w:rPr>
                <w:rFonts w:ascii="Arial" w:hAnsi="Arial" w:cs="Arial"/>
              </w:rPr>
            </w:pPr>
            <w:r>
              <w:rPr>
                <w:rFonts w:ascii="Arial" w:hAnsi="Arial" w:cs="Arial"/>
              </w:rPr>
              <w:t>011</w:t>
            </w:r>
            <w:r w:rsidR="00783C5C" w:rsidRPr="00B53063">
              <w:rPr>
                <w:rFonts w:ascii="Arial" w:hAnsi="Arial" w:cs="Arial"/>
              </w:rPr>
              <w:t>0</w:t>
            </w:r>
          </w:p>
          <w:p w:rsidR="00783C5C" w:rsidRPr="00B53063" w:rsidRDefault="00783C5C" w:rsidP="00B53063">
            <w:pPr>
              <w:jc w:val="center"/>
              <w:rPr>
                <w:rFonts w:ascii="Arial" w:hAnsi="Arial" w:cs="Arial"/>
              </w:rPr>
            </w:pPr>
            <w:r w:rsidRPr="00B53063">
              <w:rPr>
                <w:rFonts w:ascii="Arial" w:hAnsi="Arial" w:cs="Arial"/>
              </w:rPr>
              <w:t>100</w:t>
            </w:r>
            <w:r w:rsidR="00682AB4">
              <w:rPr>
                <w:rFonts w:ascii="Arial" w:hAnsi="Arial" w:cs="Arial"/>
              </w:rPr>
              <w:t>0</w:t>
            </w:r>
          </w:p>
          <w:p w:rsidR="00783C5C" w:rsidRPr="00B53063" w:rsidRDefault="00783C5C" w:rsidP="00221478">
            <w:pPr>
              <w:jc w:val="center"/>
              <w:rPr>
                <w:rFonts w:ascii="Arial" w:hAnsi="Arial" w:cs="Arial"/>
              </w:rPr>
            </w:pPr>
            <w:r>
              <w:rPr>
                <w:rFonts w:ascii="Arial" w:hAnsi="Arial" w:cs="Arial"/>
              </w:rPr>
              <w:t>11</w:t>
            </w:r>
            <w:r w:rsidR="00682AB4">
              <w:rPr>
                <w:rFonts w:ascii="Arial" w:hAnsi="Arial" w:cs="Arial"/>
              </w:rPr>
              <w:t>11</w:t>
            </w:r>
          </w:p>
        </w:tc>
      </w:tr>
    </w:tbl>
    <w:p w:rsidR="00B53063" w:rsidRPr="00B53063" w:rsidRDefault="007A02E6" w:rsidP="00E5182A">
      <w:pPr>
        <w:jc w:val="center"/>
        <w:rPr>
          <w:rFonts w:ascii="Arial" w:hAnsi="Arial" w:cs="Arial"/>
        </w:rPr>
      </w:pPr>
      <w:r>
        <w:rPr>
          <w:rFonts w:ascii="Arial" w:hAnsi="Arial" w:cs="Arial"/>
        </w:rPr>
        <w:t>Tab</w:t>
      </w:r>
      <w:r w:rsidR="00561445">
        <w:rPr>
          <w:rFonts w:ascii="Arial" w:hAnsi="Arial" w:cs="Arial"/>
        </w:rPr>
        <w:t>. 1</w:t>
      </w:r>
      <w:r>
        <w:rPr>
          <w:rFonts w:ascii="Arial" w:hAnsi="Arial" w:cs="Arial"/>
        </w:rPr>
        <w:t xml:space="preserve"> </w:t>
      </w:r>
      <w:r w:rsidR="00E5182A">
        <w:rPr>
          <w:rFonts w:ascii="Arial" w:hAnsi="Arial" w:cs="Arial"/>
        </w:rPr>
        <w:t>Przygotowany alfabet</w:t>
      </w:r>
    </w:p>
    <w:p w:rsidR="00AA605B" w:rsidRDefault="00B53063" w:rsidP="00B53063">
      <w:pPr>
        <w:jc w:val="both"/>
        <w:rPr>
          <w:rFonts w:ascii="Arial" w:hAnsi="Arial" w:cs="Arial"/>
        </w:rPr>
      </w:pPr>
      <w:r w:rsidRPr="00B53063">
        <w:rPr>
          <w:rFonts w:ascii="Arial" w:hAnsi="Arial" w:cs="Arial"/>
        </w:rPr>
        <w:t>A więc ciąg uczący składa się z 20 wektorów uczącyc</w:t>
      </w:r>
      <w:r w:rsidR="00826840">
        <w:rPr>
          <w:rFonts w:ascii="Arial" w:hAnsi="Arial" w:cs="Arial"/>
        </w:rPr>
        <w:t>h, a także mamy</w:t>
      </w:r>
      <w:r w:rsidR="00AA605B">
        <w:rPr>
          <w:rFonts w:ascii="Arial" w:hAnsi="Arial" w:cs="Arial"/>
        </w:rPr>
        <w:t xml:space="preserve"> </w:t>
      </w:r>
      <w:r w:rsidR="00826840">
        <w:rPr>
          <w:rFonts w:ascii="Arial" w:hAnsi="Arial" w:cs="Arial"/>
        </w:rPr>
        <w:t>20</w:t>
      </w:r>
      <w:r w:rsidR="00AA605B">
        <w:rPr>
          <w:rFonts w:ascii="Arial" w:hAnsi="Arial" w:cs="Arial"/>
        </w:rPr>
        <w:t xml:space="preserve"> </w:t>
      </w:r>
      <w:r w:rsidR="00AA0617">
        <w:rPr>
          <w:rFonts w:ascii="Arial" w:hAnsi="Arial" w:cs="Arial"/>
        </w:rPr>
        <w:t>wektor</w:t>
      </w:r>
      <w:r w:rsidR="00826840">
        <w:rPr>
          <w:rFonts w:ascii="Arial" w:hAnsi="Arial" w:cs="Arial"/>
        </w:rPr>
        <w:t>ów</w:t>
      </w:r>
      <w:r w:rsidR="00AA0617">
        <w:rPr>
          <w:rFonts w:ascii="Arial" w:hAnsi="Arial" w:cs="Arial"/>
        </w:rPr>
        <w:t xml:space="preserve"> wy</w:t>
      </w:r>
      <w:r w:rsidR="00826840">
        <w:rPr>
          <w:rFonts w:ascii="Arial" w:hAnsi="Arial" w:cs="Arial"/>
        </w:rPr>
        <w:t>jściowych</w:t>
      </w:r>
      <w:r w:rsidRPr="00B53063">
        <w:rPr>
          <w:rFonts w:ascii="Arial" w:hAnsi="Arial" w:cs="Arial"/>
        </w:rPr>
        <w:t xml:space="preserve">. </w:t>
      </w:r>
    </w:p>
    <w:tbl>
      <w:tblPr>
        <w:tblStyle w:val="Siatkatabeli"/>
        <w:tblW w:w="0" w:type="auto"/>
        <w:tblLook w:val="04A0" w:firstRow="1" w:lastRow="0" w:firstColumn="1" w:lastColumn="0" w:noHBand="0" w:noVBand="1"/>
      </w:tblPr>
      <w:tblGrid>
        <w:gridCol w:w="4531"/>
        <w:gridCol w:w="4531"/>
      </w:tblGrid>
      <w:tr w:rsidR="00AA605B" w:rsidTr="00AA605B">
        <w:tc>
          <w:tcPr>
            <w:tcW w:w="4531" w:type="dxa"/>
          </w:tcPr>
          <w:p w:rsidR="00AA605B" w:rsidRPr="006F3571" w:rsidRDefault="00AA605B" w:rsidP="006F3571">
            <w:pPr>
              <w:jc w:val="center"/>
              <w:rPr>
                <w:rFonts w:ascii="Arial" w:hAnsi="Arial" w:cs="Arial"/>
                <w:b/>
                <w:sz w:val="24"/>
              </w:rPr>
            </w:pPr>
            <w:r w:rsidRPr="006F3571">
              <w:rPr>
                <w:rFonts w:ascii="Arial" w:hAnsi="Arial" w:cs="Arial"/>
                <w:b/>
                <w:sz w:val="24"/>
              </w:rPr>
              <w:t>Wektor wejścia</w:t>
            </w:r>
          </w:p>
        </w:tc>
        <w:tc>
          <w:tcPr>
            <w:tcW w:w="4531" w:type="dxa"/>
          </w:tcPr>
          <w:p w:rsidR="00AA605B" w:rsidRPr="006F3571" w:rsidRDefault="00AA605B" w:rsidP="006F3571">
            <w:pPr>
              <w:jc w:val="center"/>
              <w:rPr>
                <w:rFonts w:ascii="Arial" w:hAnsi="Arial" w:cs="Arial"/>
                <w:b/>
                <w:sz w:val="24"/>
              </w:rPr>
            </w:pPr>
            <w:r w:rsidRPr="006F3571">
              <w:rPr>
                <w:rFonts w:ascii="Arial" w:hAnsi="Arial" w:cs="Arial"/>
                <w:b/>
                <w:sz w:val="24"/>
              </w:rPr>
              <w:t>Wektor wyjścia</w:t>
            </w:r>
          </w:p>
        </w:tc>
      </w:tr>
      <w:tr w:rsidR="00AA605B" w:rsidTr="00AA605B">
        <w:tc>
          <w:tcPr>
            <w:tcW w:w="4531" w:type="dxa"/>
          </w:tcPr>
          <w:p w:rsidR="00AA605B" w:rsidRPr="007D63AC" w:rsidRDefault="00AA605B" w:rsidP="00682AB4">
            <w:pPr>
              <w:jc w:val="center"/>
              <w:rPr>
                <w:rFonts w:ascii="Arial" w:hAnsi="Arial" w:cs="Arial"/>
                <w:lang w:val="en-GB"/>
              </w:rPr>
            </w:pPr>
            <w:r w:rsidRPr="001F08CD">
              <w:rPr>
                <w:rFonts w:ascii="Arial" w:hAnsi="Arial" w:cs="Arial"/>
                <w:lang w:val="en-US"/>
              </w:rPr>
              <w:t>A</w:t>
            </w:r>
          </w:p>
        </w:tc>
        <w:tc>
          <w:tcPr>
            <w:tcW w:w="4531" w:type="dxa"/>
          </w:tcPr>
          <w:p w:rsidR="00AA605B" w:rsidRDefault="006F3571" w:rsidP="006F3571">
            <w:pPr>
              <w:jc w:val="center"/>
              <w:rPr>
                <w:rFonts w:ascii="Arial" w:hAnsi="Arial" w:cs="Arial"/>
              </w:rPr>
            </w:pPr>
            <w:r>
              <w:rPr>
                <w:rFonts w:ascii="Arial" w:hAnsi="Arial" w:cs="Arial"/>
              </w:rPr>
              <w:t>1 0</w:t>
            </w:r>
            <w:r w:rsidR="00175A6D">
              <w:rPr>
                <w:rFonts w:ascii="Arial" w:hAnsi="Arial" w:cs="Arial"/>
              </w:rPr>
              <w:t xml:space="preserve"> 0 0 0 0 0 0 0 0 0 0 0 0 0 0 0 0 0 0 </w:t>
            </w:r>
          </w:p>
        </w:tc>
      </w:tr>
      <w:tr w:rsidR="00AA605B" w:rsidTr="00AA605B">
        <w:tc>
          <w:tcPr>
            <w:tcW w:w="4531" w:type="dxa"/>
          </w:tcPr>
          <w:p w:rsidR="00AA605B" w:rsidRPr="007D63AC" w:rsidRDefault="00175A6D" w:rsidP="006F3571">
            <w:pPr>
              <w:jc w:val="center"/>
              <w:rPr>
                <w:rFonts w:ascii="Arial" w:hAnsi="Arial" w:cs="Arial"/>
                <w:lang w:val="en-GB"/>
              </w:rPr>
            </w:pPr>
            <w:r>
              <w:rPr>
                <w:rFonts w:ascii="Arial" w:hAnsi="Arial" w:cs="Arial"/>
                <w:lang w:val="en-GB"/>
              </w:rPr>
              <w:t>B</w:t>
            </w:r>
          </w:p>
        </w:tc>
        <w:tc>
          <w:tcPr>
            <w:tcW w:w="4531" w:type="dxa"/>
          </w:tcPr>
          <w:p w:rsidR="00AA605B" w:rsidRDefault="00175A6D" w:rsidP="006F3571">
            <w:pPr>
              <w:jc w:val="center"/>
              <w:rPr>
                <w:rFonts w:ascii="Arial" w:hAnsi="Arial" w:cs="Arial"/>
              </w:rPr>
            </w:pPr>
            <w:r>
              <w:rPr>
                <w:rFonts w:ascii="Arial" w:hAnsi="Arial" w:cs="Arial"/>
              </w:rPr>
              <w:t>0 1 0 0 0 0 0 0 0 0 0 0 0 0 0 0 0 0 0 0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C</w:t>
            </w:r>
          </w:p>
        </w:tc>
        <w:tc>
          <w:tcPr>
            <w:tcW w:w="4531" w:type="dxa"/>
          </w:tcPr>
          <w:p w:rsidR="00682AB4" w:rsidRDefault="00175A6D" w:rsidP="006F3571">
            <w:pPr>
              <w:jc w:val="center"/>
              <w:rPr>
                <w:rFonts w:ascii="Arial" w:hAnsi="Arial" w:cs="Arial"/>
              </w:rPr>
            </w:pPr>
            <w:r>
              <w:rPr>
                <w:rFonts w:ascii="Arial" w:hAnsi="Arial" w:cs="Arial"/>
              </w:rPr>
              <w:t>0 0 1 0 0 0 0 0 0 0 0 0 0 0 0 0 0 0 0 0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D</w:t>
            </w:r>
          </w:p>
        </w:tc>
        <w:tc>
          <w:tcPr>
            <w:tcW w:w="4531" w:type="dxa"/>
          </w:tcPr>
          <w:p w:rsidR="00682AB4" w:rsidRDefault="00175A6D" w:rsidP="006F3571">
            <w:pPr>
              <w:jc w:val="center"/>
              <w:rPr>
                <w:rFonts w:ascii="Arial" w:hAnsi="Arial" w:cs="Arial"/>
              </w:rPr>
            </w:pPr>
            <w:r>
              <w:rPr>
                <w:rFonts w:ascii="Arial" w:hAnsi="Arial" w:cs="Arial"/>
              </w:rPr>
              <w:t>0 0 0 1 0 0 0 0 0 0 0 0 0 0 0 0 0 0 0 0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E</w:t>
            </w:r>
          </w:p>
        </w:tc>
        <w:tc>
          <w:tcPr>
            <w:tcW w:w="4531" w:type="dxa"/>
          </w:tcPr>
          <w:p w:rsidR="00682AB4" w:rsidRDefault="00175A6D" w:rsidP="006F3571">
            <w:pPr>
              <w:jc w:val="center"/>
              <w:rPr>
                <w:rFonts w:ascii="Arial" w:hAnsi="Arial" w:cs="Arial"/>
              </w:rPr>
            </w:pPr>
            <w:r>
              <w:rPr>
                <w:rFonts w:ascii="Arial" w:hAnsi="Arial" w:cs="Arial"/>
              </w:rPr>
              <w:t>0 0 0 0 1 0 0 0 0 0 0 0 0 0 0 0 0 0 0 0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F</w:t>
            </w:r>
          </w:p>
        </w:tc>
        <w:tc>
          <w:tcPr>
            <w:tcW w:w="4531" w:type="dxa"/>
          </w:tcPr>
          <w:p w:rsidR="00682AB4" w:rsidRDefault="00175A6D" w:rsidP="006F3571">
            <w:pPr>
              <w:jc w:val="center"/>
              <w:rPr>
                <w:rFonts w:ascii="Arial" w:hAnsi="Arial" w:cs="Arial"/>
              </w:rPr>
            </w:pPr>
            <w:r>
              <w:rPr>
                <w:rFonts w:ascii="Arial" w:hAnsi="Arial" w:cs="Arial"/>
              </w:rPr>
              <w:t>0 0 0 0 0 1 0 0 0 0 0 0 0 0 0 0 0 0 0 0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G</w:t>
            </w:r>
          </w:p>
        </w:tc>
        <w:tc>
          <w:tcPr>
            <w:tcW w:w="4531" w:type="dxa"/>
          </w:tcPr>
          <w:p w:rsidR="00682AB4" w:rsidRDefault="00175A6D" w:rsidP="006F3571">
            <w:pPr>
              <w:jc w:val="center"/>
              <w:rPr>
                <w:rFonts w:ascii="Arial" w:hAnsi="Arial" w:cs="Arial"/>
              </w:rPr>
            </w:pPr>
            <w:r>
              <w:rPr>
                <w:rFonts w:ascii="Arial" w:hAnsi="Arial" w:cs="Arial"/>
              </w:rPr>
              <w:t>0 0 0 0 0 0 1 0 0 0 0 0 0 0 0 0 0 0 0 0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H</w:t>
            </w:r>
          </w:p>
        </w:tc>
        <w:tc>
          <w:tcPr>
            <w:tcW w:w="4531" w:type="dxa"/>
          </w:tcPr>
          <w:p w:rsidR="00682AB4" w:rsidRDefault="00175A6D" w:rsidP="006F3571">
            <w:pPr>
              <w:jc w:val="center"/>
              <w:rPr>
                <w:rFonts w:ascii="Arial" w:hAnsi="Arial" w:cs="Arial"/>
              </w:rPr>
            </w:pPr>
            <w:r>
              <w:rPr>
                <w:rFonts w:ascii="Arial" w:hAnsi="Arial" w:cs="Arial"/>
              </w:rPr>
              <w:t>0 0 0 0 0 0 0 1 0 0 0 0 0 0 0 0 0 0 0 0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I</w:t>
            </w:r>
          </w:p>
        </w:tc>
        <w:tc>
          <w:tcPr>
            <w:tcW w:w="4531" w:type="dxa"/>
          </w:tcPr>
          <w:p w:rsidR="00682AB4" w:rsidRDefault="00175A6D" w:rsidP="006F3571">
            <w:pPr>
              <w:jc w:val="center"/>
              <w:rPr>
                <w:rFonts w:ascii="Arial" w:hAnsi="Arial" w:cs="Arial"/>
              </w:rPr>
            </w:pPr>
            <w:r>
              <w:rPr>
                <w:rFonts w:ascii="Arial" w:hAnsi="Arial" w:cs="Arial"/>
              </w:rPr>
              <w:t>0 0 0 0 0 0 0 0 1 0 0 0 0 0 0 0 0 0 0 0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J</w:t>
            </w:r>
          </w:p>
        </w:tc>
        <w:tc>
          <w:tcPr>
            <w:tcW w:w="4531" w:type="dxa"/>
          </w:tcPr>
          <w:p w:rsidR="00682AB4" w:rsidRDefault="00175A6D" w:rsidP="006F3571">
            <w:pPr>
              <w:jc w:val="center"/>
              <w:rPr>
                <w:rFonts w:ascii="Arial" w:hAnsi="Arial" w:cs="Arial"/>
              </w:rPr>
            </w:pPr>
            <w:r>
              <w:rPr>
                <w:rFonts w:ascii="Arial" w:hAnsi="Arial" w:cs="Arial"/>
              </w:rPr>
              <w:t>0 0 0 0 0 0 0 0 0 1 0 0 0 0 0 0 0 0 0 0</w:t>
            </w:r>
          </w:p>
        </w:tc>
      </w:tr>
      <w:tr w:rsidR="00682AB4" w:rsidTr="00AA605B">
        <w:tc>
          <w:tcPr>
            <w:tcW w:w="4531" w:type="dxa"/>
          </w:tcPr>
          <w:p w:rsidR="00682AB4" w:rsidRPr="007D63AC" w:rsidRDefault="00175A6D" w:rsidP="006F3571">
            <w:pPr>
              <w:jc w:val="center"/>
              <w:rPr>
                <w:rFonts w:ascii="Arial" w:hAnsi="Arial" w:cs="Arial"/>
                <w:lang w:val="en-GB"/>
              </w:rPr>
            </w:pPr>
            <w:r>
              <w:rPr>
                <w:rFonts w:ascii="Arial" w:hAnsi="Arial" w:cs="Arial"/>
                <w:lang w:val="en-GB"/>
              </w:rPr>
              <w:t>K</w:t>
            </w:r>
          </w:p>
        </w:tc>
        <w:tc>
          <w:tcPr>
            <w:tcW w:w="4531" w:type="dxa"/>
          </w:tcPr>
          <w:p w:rsidR="00682AB4" w:rsidRDefault="00175A6D" w:rsidP="006F3571">
            <w:pPr>
              <w:jc w:val="center"/>
              <w:rPr>
                <w:rFonts w:ascii="Arial" w:hAnsi="Arial" w:cs="Arial"/>
              </w:rPr>
            </w:pPr>
            <w:r>
              <w:rPr>
                <w:rFonts w:ascii="Arial" w:hAnsi="Arial" w:cs="Arial"/>
              </w:rPr>
              <w:t>0 0 0 0 0 0 0 0 0 0 1 0 0 0 0 0 0 0 0 0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L</w:t>
            </w:r>
          </w:p>
        </w:tc>
        <w:tc>
          <w:tcPr>
            <w:tcW w:w="4531" w:type="dxa"/>
          </w:tcPr>
          <w:p w:rsidR="00175A6D" w:rsidRDefault="00175A6D" w:rsidP="006F3571">
            <w:pPr>
              <w:jc w:val="center"/>
              <w:rPr>
                <w:rFonts w:ascii="Arial" w:hAnsi="Arial" w:cs="Arial"/>
              </w:rPr>
            </w:pPr>
            <w:r>
              <w:rPr>
                <w:rFonts w:ascii="Arial" w:hAnsi="Arial" w:cs="Arial"/>
              </w:rPr>
              <w:t>0 0 0 0 0 0 0 0 0 0 0 1 0 0 0 0 0 0 0 0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N</w:t>
            </w:r>
          </w:p>
        </w:tc>
        <w:tc>
          <w:tcPr>
            <w:tcW w:w="4531" w:type="dxa"/>
          </w:tcPr>
          <w:p w:rsidR="00175A6D" w:rsidRDefault="00175A6D" w:rsidP="006F3571">
            <w:pPr>
              <w:jc w:val="center"/>
              <w:rPr>
                <w:rFonts w:ascii="Arial" w:hAnsi="Arial" w:cs="Arial"/>
              </w:rPr>
            </w:pPr>
            <w:r>
              <w:rPr>
                <w:rFonts w:ascii="Arial" w:hAnsi="Arial" w:cs="Arial"/>
              </w:rPr>
              <w:t>0 0 0 0 0 0 0 0 0 0 0 0 1 0 0 0 0 0 0 0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O</w:t>
            </w:r>
          </w:p>
        </w:tc>
        <w:tc>
          <w:tcPr>
            <w:tcW w:w="4531" w:type="dxa"/>
          </w:tcPr>
          <w:p w:rsidR="00175A6D" w:rsidRDefault="00175A6D" w:rsidP="006F3571">
            <w:pPr>
              <w:jc w:val="center"/>
              <w:rPr>
                <w:rFonts w:ascii="Arial" w:hAnsi="Arial" w:cs="Arial"/>
              </w:rPr>
            </w:pPr>
            <w:r>
              <w:rPr>
                <w:rFonts w:ascii="Arial" w:hAnsi="Arial" w:cs="Arial"/>
              </w:rPr>
              <w:t>0 0 0 0 0 0 0 0 0 0 0 0 0 1 0 0 0 0 0 0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P</w:t>
            </w:r>
          </w:p>
        </w:tc>
        <w:tc>
          <w:tcPr>
            <w:tcW w:w="4531" w:type="dxa"/>
          </w:tcPr>
          <w:p w:rsidR="00175A6D" w:rsidRDefault="00175A6D" w:rsidP="006F3571">
            <w:pPr>
              <w:jc w:val="center"/>
              <w:rPr>
                <w:rFonts w:ascii="Arial" w:hAnsi="Arial" w:cs="Arial"/>
              </w:rPr>
            </w:pPr>
            <w:r>
              <w:rPr>
                <w:rFonts w:ascii="Arial" w:hAnsi="Arial" w:cs="Arial"/>
              </w:rPr>
              <w:t>0 0 0 0 0 0 0 0 0 0 0 0 0 0 1 0 0 0 0 0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R</w:t>
            </w:r>
          </w:p>
        </w:tc>
        <w:tc>
          <w:tcPr>
            <w:tcW w:w="4531" w:type="dxa"/>
          </w:tcPr>
          <w:p w:rsidR="00175A6D" w:rsidRDefault="00175A6D" w:rsidP="006F3571">
            <w:pPr>
              <w:jc w:val="center"/>
              <w:rPr>
                <w:rFonts w:ascii="Arial" w:hAnsi="Arial" w:cs="Arial"/>
              </w:rPr>
            </w:pPr>
            <w:r>
              <w:rPr>
                <w:rFonts w:ascii="Arial" w:hAnsi="Arial" w:cs="Arial"/>
              </w:rPr>
              <w:t>0 0 0 0 0 0 0 0 0 0 0 0 0 0 0 1 0 0 0 0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T</w:t>
            </w:r>
          </w:p>
        </w:tc>
        <w:tc>
          <w:tcPr>
            <w:tcW w:w="4531" w:type="dxa"/>
          </w:tcPr>
          <w:p w:rsidR="00175A6D" w:rsidRDefault="00175A6D" w:rsidP="006F3571">
            <w:pPr>
              <w:jc w:val="center"/>
              <w:rPr>
                <w:rFonts w:ascii="Arial" w:hAnsi="Arial" w:cs="Arial"/>
              </w:rPr>
            </w:pPr>
            <w:r>
              <w:rPr>
                <w:rFonts w:ascii="Arial" w:hAnsi="Arial" w:cs="Arial"/>
              </w:rPr>
              <w:t>0 0 0 0 0 0 0 0 0 0 0 0 0 0 0 0 1 0 0 0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U</w:t>
            </w:r>
          </w:p>
        </w:tc>
        <w:tc>
          <w:tcPr>
            <w:tcW w:w="4531" w:type="dxa"/>
          </w:tcPr>
          <w:p w:rsidR="00175A6D" w:rsidRDefault="00175A6D" w:rsidP="006F3571">
            <w:pPr>
              <w:jc w:val="center"/>
              <w:rPr>
                <w:rFonts w:ascii="Arial" w:hAnsi="Arial" w:cs="Arial"/>
              </w:rPr>
            </w:pPr>
            <w:r>
              <w:rPr>
                <w:rFonts w:ascii="Arial" w:hAnsi="Arial" w:cs="Arial"/>
              </w:rPr>
              <w:t>0 0 0 0 0 0 0 0 0 0 0 0 0 0 0 0 0 1 0 0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Y</w:t>
            </w:r>
          </w:p>
        </w:tc>
        <w:tc>
          <w:tcPr>
            <w:tcW w:w="4531" w:type="dxa"/>
          </w:tcPr>
          <w:p w:rsidR="00175A6D" w:rsidRDefault="00175A6D" w:rsidP="006F3571">
            <w:pPr>
              <w:jc w:val="center"/>
              <w:rPr>
                <w:rFonts w:ascii="Arial" w:hAnsi="Arial" w:cs="Arial"/>
              </w:rPr>
            </w:pPr>
            <w:r>
              <w:rPr>
                <w:rFonts w:ascii="Arial" w:hAnsi="Arial" w:cs="Arial"/>
              </w:rPr>
              <w:t>0 0 0 0 0 0 0 0 0 0 0 0 0 0 0 0 0 0 1 0</w:t>
            </w:r>
          </w:p>
        </w:tc>
      </w:tr>
      <w:tr w:rsidR="00175A6D" w:rsidTr="00AA605B">
        <w:tc>
          <w:tcPr>
            <w:tcW w:w="4531" w:type="dxa"/>
          </w:tcPr>
          <w:p w:rsidR="00175A6D" w:rsidRPr="007D63AC" w:rsidRDefault="00175A6D" w:rsidP="006F3571">
            <w:pPr>
              <w:jc w:val="center"/>
              <w:rPr>
                <w:rFonts w:ascii="Arial" w:hAnsi="Arial" w:cs="Arial"/>
                <w:lang w:val="en-GB"/>
              </w:rPr>
            </w:pPr>
            <w:r>
              <w:rPr>
                <w:rFonts w:ascii="Arial" w:hAnsi="Arial" w:cs="Arial"/>
                <w:lang w:val="en-GB"/>
              </w:rPr>
              <w:t>Z</w:t>
            </w:r>
          </w:p>
        </w:tc>
        <w:tc>
          <w:tcPr>
            <w:tcW w:w="4531" w:type="dxa"/>
          </w:tcPr>
          <w:p w:rsidR="00175A6D" w:rsidRDefault="00175A6D" w:rsidP="006F3571">
            <w:pPr>
              <w:jc w:val="center"/>
              <w:rPr>
                <w:rFonts w:ascii="Arial" w:hAnsi="Arial" w:cs="Arial"/>
              </w:rPr>
            </w:pPr>
            <w:r>
              <w:rPr>
                <w:rFonts w:ascii="Arial" w:hAnsi="Arial" w:cs="Arial"/>
              </w:rPr>
              <w:t>0 0 0 0 0 0 0 0 0 0 0 0 0 0 0 0 0 0 0 1</w:t>
            </w:r>
          </w:p>
        </w:tc>
      </w:tr>
    </w:tbl>
    <w:p w:rsidR="006F3571" w:rsidRDefault="006F3571" w:rsidP="00B53063">
      <w:pPr>
        <w:jc w:val="both"/>
        <w:rPr>
          <w:rFonts w:ascii="Arial" w:hAnsi="Arial" w:cs="Arial"/>
        </w:rPr>
      </w:pPr>
    </w:p>
    <w:p w:rsidR="00DB752E" w:rsidRDefault="00DB752E" w:rsidP="00B53063">
      <w:pPr>
        <w:jc w:val="both"/>
        <w:rPr>
          <w:rFonts w:ascii="Arial" w:hAnsi="Arial" w:cs="Arial"/>
        </w:rPr>
      </w:pPr>
      <w:r>
        <w:rPr>
          <w:rFonts w:ascii="Arial" w:hAnsi="Arial" w:cs="Arial"/>
        </w:rPr>
        <w:t>Każdy wektor wejściowy składa się z 20 wartości tak samo jak wektor wyjściowy, dlatego też postanowiono stworzyć sieć trójwarstwową składającą się z następującej liczby neuronów w poszczególnych warstwach:</w:t>
      </w:r>
    </w:p>
    <w:p w:rsidR="00B53063" w:rsidRDefault="00DB752E" w:rsidP="00DB752E">
      <w:pPr>
        <w:pStyle w:val="Akapitzlist"/>
        <w:numPr>
          <w:ilvl w:val="0"/>
          <w:numId w:val="7"/>
        </w:numPr>
        <w:jc w:val="both"/>
        <w:rPr>
          <w:rFonts w:ascii="Arial" w:hAnsi="Arial" w:cs="Arial"/>
        </w:rPr>
      </w:pPr>
      <w:r>
        <w:rPr>
          <w:rFonts w:ascii="Arial" w:hAnsi="Arial" w:cs="Arial"/>
        </w:rPr>
        <w:t>Warstwa wejściowa</w:t>
      </w:r>
      <w:r w:rsidR="0029405D">
        <w:rPr>
          <w:rFonts w:ascii="Arial" w:hAnsi="Arial" w:cs="Arial"/>
        </w:rPr>
        <w:t>: 20 neuronów</w:t>
      </w:r>
    </w:p>
    <w:p w:rsidR="0029405D" w:rsidRDefault="0029405D" w:rsidP="00DB752E">
      <w:pPr>
        <w:pStyle w:val="Akapitzlist"/>
        <w:numPr>
          <w:ilvl w:val="0"/>
          <w:numId w:val="7"/>
        </w:numPr>
        <w:jc w:val="both"/>
        <w:rPr>
          <w:rFonts w:ascii="Arial" w:hAnsi="Arial" w:cs="Arial"/>
        </w:rPr>
      </w:pPr>
      <w:r>
        <w:rPr>
          <w:rFonts w:ascii="Arial" w:hAnsi="Arial" w:cs="Arial"/>
        </w:rPr>
        <w:t>Warstwa ukryta: 10 neuronów</w:t>
      </w:r>
    </w:p>
    <w:p w:rsidR="0029405D" w:rsidRPr="00DB752E" w:rsidRDefault="0029405D" w:rsidP="00DB752E">
      <w:pPr>
        <w:pStyle w:val="Akapitzlist"/>
        <w:numPr>
          <w:ilvl w:val="0"/>
          <w:numId w:val="7"/>
        </w:numPr>
        <w:jc w:val="both"/>
        <w:rPr>
          <w:rFonts w:ascii="Arial" w:hAnsi="Arial" w:cs="Arial"/>
        </w:rPr>
      </w:pPr>
      <w:r>
        <w:rPr>
          <w:rFonts w:ascii="Arial" w:hAnsi="Arial" w:cs="Arial"/>
        </w:rPr>
        <w:t>Warstwa wyjściowa: 20</w:t>
      </w:r>
    </w:p>
    <w:p w:rsidR="00B53063" w:rsidRPr="00B53063" w:rsidRDefault="00E156F5" w:rsidP="00B53063">
      <w:pPr>
        <w:jc w:val="both"/>
        <w:rPr>
          <w:rFonts w:ascii="Arial" w:hAnsi="Arial" w:cs="Arial"/>
        </w:rPr>
      </w:pPr>
      <w:r>
        <w:rPr>
          <w:rFonts w:ascii="Arial" w:hAnsi="Arial" w:cs="Arial"/>
        </w:rPr>
        <w:t>Schemat całej sieci został zamieszczony</w:t>
      </w:r>
      <w:r w:rsidR="00C82D0B">
        <w:rPr>
          <w:rFonts w:ascii="Arial" w:hAnsi="Arial" w:cs="Arial"/>
        </w:rPr>
        <w:t xml:space="preserve"> na poniższym rysunku.</w:t>
      </w:r>
    </w:p>
    <w:p w:rsidR="00B53063" w:rsidRPr="00B53063" w:rsidRDefault="00FE0F47" w:rsidP="00B53063">
      <w:pPr>
        <w:rPr>
          <w:rFonts w:ascii="Arial" w:hAnsi="Arial" w:cs="Arial"/>
        </w:rPr>
      </w:pPr>
      <w:r w:rsidRPr="00FA175B">
        <w:rPr>
          <w:rFonts w:cstheme="minorHAnsi"/>
          <w:noProof/>
          <w:sz w:val="24"/>
          <w:szCs w:val="24"/>
          <w:lang w:eastAsia="pl-PL"/>
        </w:rPr>
        <w:lastRenderedPageBreak/>
        <w:drawing>
          <wp:inline distT="0" distB="0" distL="0" distR="0" wp14:anchorId="37C7BABB" wp14:editId="04536F74">
            <wp:extent cx="5760720" cy="2593046"/>
            <wp:effectExtent l="0" t="0" r="0" b="0"/>
            <wp:docPr id="26" name="Obraz 26" descr="D:\Studia\Informatyka Stosowana\Rok 3\Semestr V\PSI\projekty\Projekt 3\siec_neurono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D:\Studia\Informatyka Stosowana\Rok 3\Semestr V\PSI\projekty\Projekt 3\siec_neuronowa.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445" t="6607" r="3465" b="12247"/>
                    <a:stretch/>
                  </pic:blipFill>
                  <pic:spPr bwMode="auto">
                    <a:xfrm>
                      <a:off x="0" y="0"/>
                      <a:ext cx="5760720" cy="2593046"/>
                    </a:xfrm>
                    <a:prstGeom prst="rect">
                      <a:avLst/>
                    </a:prstGeom>
                    <a:noFill/>
                    <a:ln>
                      <a:noFill/>
                    </a:ln>
                    <a:extLst>
                      <a:ext uri="{53640926-AAD7-44D8-BBD7-CCE9431645EC}">
                        <a14:shadowObscured xmlns:a14="http://schemas.microsoft.com/office/drawing/2010/main"/>
                      </a:ext>
                    </a:extLst>
                  </pic:spPr>
                </pic:pic>
              </a:graphicData>
            </a:graphic>
          </wp:inline>
        </w:drawing>
      </w:r>
    </w:p>
    <w:p w:rsidR="00B53063" w:rsidRPr="00B53063" w:rsidRDefault="00E5182A" w:rsidP="00E5182A">
      <w:pPr>
        <w:jc w:val="center"/>
        <w:rPr>
          <w:rFonts w:ascii="Arial" w:hAnsi="Arial" w:cs="Arial"/>
        </w:rPr>
      </w:pPr>
      <w:r>
        <w:rPr>
          <w:rFonts w:ascii="Arial" w:hAnsi="Arial" w:cs="Arial"/>
        </w:rPr>
        <w:t>Rys.</w:t>
      </w:r>
      <w:r w:rsidR="00B53063" w:rsidRPr="00B53063">
        <w:rPr>
          <w:rFonts w:ascii="Arial" w:hAnsi="Arial" w:cs="Arial"/>
        </w:rPr>
        <w:t xml:space="preserve"> 1 </w:t>
      </w:r>
      <w:r w:rsidR="00FE0F47">
        <w:rPr>
          <w:rFonts w:ascii="Arial" w:hAnsi="Arial" w:cs="Arial"/>
        </w:rPr>
        <w:t>Schemat sieci</w:t>
      </w:r>
      <w:r w:rsidR="008826DE">
        <w:rPr>
          <w:rFonts w:ascii="Arial" w:hAnsi="Arial" w:cs="Arial"/>
        </w:rPr>
        <w:t xml:space="preserve"> neuronowej</w:t>
      </w:r>
      <w:bookmarkStart w:id="0" w:name="_GoBack"/>
      <w:bookmarkEnd w:id="0"/>
    </w:p>
    <w:p w:rsidR="000D0E1A" w:rsidRDefault="00B53063" w:rsidP="00FD2320">
      <w:pPr>
        <w:spacing w:line="276" w:lineRule="auto"/>
        <w:rPr>
          <w:rFonts w:ascii="Arial" w:hAnsi="Arial" w:cs="Arial"/>
        </w:rPr>
      </w:pPr>
      <w:r w:rsidRPr="00162F7F">
        <w:rPr>
          <w:rFonts w:ascii="Arial" w:hAnsi="Arial" w:cs="Arial"/>
        </w:rPr>
        <w:t xml:space="preserve">Sieć wykorzystuje unipolarną, logistyczną(sigmoidalną) funkcję aktywacji, natomiast proces uczenia </w:t>
      </w:r>
      <w:r w:rsidR="00A41980">
        <w:rPr>
          <w:rFonts w:ascii="Arial" w:hAnsi="Arial" w:cs="Arial"/>
        </w:rPr>
        <w:t xml:space="preserve">wykorzystuje algorytm wstecznej propagacji błędu, która odbywa się w kierunku przeciwnym niż przepływ sygnałów w sieci. </w:t>
      </w:r>
    </w:p>
    <w:p w:rsidR="000D0E1A" w:rsidRPr="00733737" w:rsidRDefault="000D0E1A" w:rsidP="000D0E1A">
      <w:pPr>
        <w:spacing w:line="276" w:lineRule="auto"/>
        <w:jc w:val="both"/>
        <w:rPr>
          <w:rFonts w:cstheme="minorHAnsi"/>
          <w:szCs w:val="24"/>
        </w:rPr>
      </w:pPr>
      <w:r>
        <w:rPr>
          <w:rFonts w:ascii="Arial" w:hAnsi="Arial" w:cs="Arial"/>
          <w:color w:val="000000"/>
        </w:rPr>
        <w:t>Kolejną zmianą jest także nadanie procesowi pewnej bezwładności, która ma zapobiegać gwałtownym zmianom wartości wagowych,</w:t>
      </w:r>
      <w:r w:rsidR="009B69F3">
        <w:rPr>
          <w:rFonts w:ascii="Arial" w:hAnsi="Arial" w:cs="Arial"/>
          <w:color w:val="000000"/>
        </w:rPr>
        <w:t xml:space="preserve"> które są niekorzystne w procesie ucz</w:t>
      </w:r>
      <w:r>
        <w:rPr>
          <w:rFonts w:ascii="Arial" w:hAnsi="Arial" w:cs="Arial"/>
          <w:color w:val="000000"/>
        </w:rPr>
        <w:t>enia.</w:t>
      </w:r>
      <w:r w:rsidRPr="0046430E">
        <w:rPr>
          <w:rFonts w:ascii="Arial" w:hAnsi="Arial" w:cs="Arial"/>
          <w:color w:val="000000"/>
        </w:rPr>
        <w:t xml:space="preserve"> W jej wyniku zmiana wag w bieżącym cyklu zależy również od zmiany jaka nastąpiła w cyklu poprzednim i pośrednio w cyklach jeszcze wcześniejszych. Bezwładność tę nadaje współczynnik </w:t>
      </w:r>
      <w:r w:rsidRPr="0046430E">
        <w:rPr>
          <w:rFonts w:ascii="Arial" w:hAnsi="Arial" w:cs="Arial"/>
          <w:i/>
          <w:iCs/>
          <w:color w:val="000000"/>
        </w:rPr>
        <w:t>momentum</w:t>
      </w:r>
      <w:r w:rsidRPr="0046430E">
        <w:rPr>
          <w:rFonts w:ascii="Arial" w:hAnsi="Arial" w:cs="Arial"/>
          <w:color w:val="000000"/>
        </w:rPr>
        <w:t>. Jak łatwo zauważyć, reguluje on wpływ zmiany wag na proces uczenia. Kiedy stosowane jest momentum, korekta wag neuronu zależy nie tylko od sygnału wejściowego i błędu, jaki neuron popełnił, ale również od tego, jak duża była korekta wag w poprzednim kroku uczenia. W ten sposób szybkość uczenia (wielkość korekty wag) automatycznie maleje w miarę zbliżania się do właściwego rozwiązania, a proces uczenia staje się płynniejszy.</w:t>
      </w:r>
    </w:p>
    <w:p w:rsidR="000D0E1A" w:rsidRDefault="000D0E1A" w:rsidP="00FD2320">
      <w:pPr>
        <w:spacing w:line="276" w:lineRule="auto"/>
        <w:rPr>
          <w:rFonts w:ascii="Arial" w:hAnsi="Arial" w:cs="Arial"/>
        </w:rPr>
      </w:pPr>
    </w:p>
    <w:p w:rsidR="00FD2320" w:rsidRPr="00FD2320" w:rsidRDefault="00A41980" w:rsidP="00FD2320">
      <w:pPr>
        <w:spacing w:line="276" w:lineRule="auto"/>
        <w:rPr>
          <w:rFonts w:ascii="Arial" w:hAnsi="Arial" w:cs="Arial"/>
        </w:rPr>
      </w:pPr>
      <w:r>
        <w:rPr>
          <w:rFonts w:ascii="Arial" w:hAnsi="Arial" w:cs="Arial"/>
        </w:rPr>
        <w:t xml:space="preserve">A więc uczenie </w:t>
      </w:r>
      <w:r w:rsidR="00B53063" w:rsidRPr="00162F7F">
        <w:rPr>
          <w:rFonts w:ascii="Arial" w:hAnsi="Arial" w:cs="Arial"/>
        </w:rPr>
        <w:t xml:space="preserve">przebiega </w:t>
      </w:r>
      <w:r w:rsidR="00134A40" w:rsidRPr="00162F7F">
        <w:rPr>
          <w:rFonts w:ascii="Arial" w:hAnsi="Arial" w:cs="Arial"/>
        </w:rPr>
        <w:t>według</w:t>
      </w:r>
      <w:r w:rsidR="00B53063" w:rsidRPr="00162F7F">
        <w:rPr>
          <w:rFonts w:ascii="Arial" w:hAnsi="Arial" w:cs="Arial"/>
        </w:rPr>
        <w:t xml:space="preserve"> następującego schematu w danej epoce uczenia:</w:t>
      </w:r>
      <w:r w:rsidR="00B53063" w:rsidRPr="00162F7F">
        <w:rPr>
          <w:rFonts w:ascii="Arial" w:hAnsi="Arial" w:cs="Arial"/>
        </w:rPr>
        <w:br/>
        <w:t xml:space="preserve">1. Wybór </w:t>
      </w:r>
      <m:oMath>
        <m:r>
          <w:rPr>
            <w:rFonts w:ascii="Cambria Math" w:hAnsi="Cambria Math" w:cs="Arial"/>
          </w:rPr>
          <m:t xml:space="preserve">η </m:t>
        </m:r>
      </m:oMath>
      <w:r w:rsidR="00B53063" w:rsidRPr="00162F7F">
        <w:rPr>
          <w:rFonts w:ascii="Arial" w:eastAsiaTheme="minorEastAsia" w:hAnsi="Arial" w:cs="Arial"/>
        </w:rPr>
        <w:t>&gt; 0 oraz E</w:t>
      </w:r>
      <w:r w:rsidR="00B53063" w:rsidRPr="00162F7F">
        <w:rPr>
          <w:rFonts w:ascii="Arial" w:eastAsiaTheme="minorEastAsia" w:hAnsi="Arial" w:cs="Arial"/>
          <w:vertAlign w:val="subscript"/>
        </w:rPr>
        <w:t xml:space="preserve">max </w:t>
      </w:r>
      <w:r w:rsidR="00B53063" w:rsidRPr="00162F7F">
        <w:rPr>
          <w:rFonts w:ascii="Arial" w:eastAsiaTheme="minorEastAsia" w:hAnsi="Arial" w:cs="Arial"/>
        </w:rPr>
        <w:t>&gt; 0</w:t>
      </w:r>
      <w:r w:rsidR="00B53063" w:rsidRPr="00162F7F">
        <w:rPr>
          <w:rFonts w:ascii="Arial" w:hAnsi="Arial" w:cs="Arial"/>
        </w:rPr>
        <w:br/>
        <w:t xml:space="preserve">2. </w:t>
      </w:r>
      <w:r w:rsidR="00B53063" w:rsidRPr="00FD2320">
        <w:rPr>
          <w:rFonts w:ascii="Arial" w:hAnsi="Arial" w:cs="Arial"/>
        </w:rPr>
        <w:t xml:space="preserve">Wybór początkowych wartości </w:t>
      </w:r>
      <w:r w:rsidR="00134A40" w:rsidRPr="00FD2320">
        <w:rPr>
          <w:rFonts w:ascii="Arial" w:hAnsi="Arial" w:cs="Arial"/>
        </w:rPr>
        <w:t>wag, jako</w:t>
      </w:r>
      <w:r w:rsidR="00B53063" w:rsidRPr="00FD2320">
        <w:rPr>
          <w:rFonts w:ascii="Arial" w:hAnsi="Arial" w:cs="Arial"/>
        </w:rPr>
        <w:t xml:space="preserve"> niewielkich liczb losowych</w:t>
      </w:r>
      <w:r w:rsidR="00B53063" w:rsidRPr="00FD2320">
        <w:rPr>
          <w:rFonts w:ascii="Arial" w:hAnsi="Arial" w:cs="Arial"/>
        </w:rPr>
        <w:br/>
        <w:t>3. Ustawienie sumy błędu kwadratowego na zero (E = 0)</w:t>
      </w:r>
      <w:r w:rsidR="00B53063" w:rsidRPr="00FD2320">
        <w:rPr>
          <w:rFonts w:ascii="Arial" w:hAnsi="Arial" w:cs="Arial"/>
        </w:rPr>
        <w:br/>
      </w:r>
      <w:r w:rsidR="00FD2320" w:rsidRPr="00FD2320">
        <w:rPr>
          <w:rFonts w:ascii="Arial" w:hAnsi="Arial" w:cs="Arial"/>
        </w:rPr>
        <w:t>4. Dla danego wektora uczącego obliczmy odpowiedź sieci (warstwa po warstwie). A więc dla pojedynczego neuronu obliczana jest suma ilorazów sygnałów wejściowych i wag - u</w:t>
      </w:r>
      <w:r w:rsidR="00FD2320" w:rsidRPr="00FD2320">
        <w:rPr>
          <w:rFonts w:ascii="Arial" w:hAnsi="Arial" w:cs="Arial"/>
          <w:vertAlign w:val="superscript"/>
        </w:rPr>
        <w:t>k</w:t>
      </w:r>
      <w:r w:rsidR="00FD2320" w:rsidRPr="00FD2320">
        <w:rPr>
          <w:rFonts w:ascii="Arial" w:hAnsi="Arial" w:cs="Arial"/>
          <w:vertAlign w:val="subscript"/>
        </w:rPr>
        <w:t>i</w:t>
      </w:r>
      <w:r w:rsidR="00FD2320" w:rsidRPr="00FD2320">
        <w:rPr>
          <w:rFonts w:ascii="Arial" w:hAnsi="Arial" w:cs="Arial"/>
        </w:rPr>
        <w:t>. Następnie obliczamy wartość wyjściową neuronu a</w:t>
      </w:r>
      <w:r w:rsidR="00FD2320" w:rsidRPr="00FD2320">
        <w:rPr>
          <w:rFonts w:ascii="Arial" w:hAnsi="Arial" w:cs="Arial"/>
          <w:vertAlign w:val="superscript"/>
        </w:rPr>
        <w:t>k</w:t>
      </w:r>
      <w:r w:rsidR="00FD2320" w:rsidRPr="00FD2320">
        <w:rPr>
          <w:rFonts w:ascii="Arial" w:hAnsi="Arial" w:cs="Arial"/>
          <w:vertAlign w:val="subscript"/>
        </w:rPr>
        <w:t>i</w:t>
      </w:r>
      <w:r w:rsidR="00FD2320" w:rsidRPr="00FD2320">
        <w:rPr>
          <w:rFonts w:ascii="Arial" w:hAnsi="Arial" w:cs="Arial"/>
        </w:rPr>
        <w:t xml:space="preserve"> wykorzystując tą wartość za pomocą unipolarnej, sigmoidalnej funkcji aktywacji według wzoru:</w:t>
      </w:r>
    </w:p>
    <w:p w:rsidR="00FD2320" w:rsidRPr="00FD2320" w:rsidRDefault="00F74990" w:rsidP="00FD2320">
      <w:pPr>
        <w:spacing w:line="276"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a</m:t>
              </m:r>
            </m:e>
            <m:sub>
              <m:r>
                <w:rPr>
                  <w:rFonts w:ascii="Cambria Math" w:hAnsi="Cambria Math" w:cs="Arial"/>
                </w:rPr>
                <m:t>i</m:t>
              </m:r>
            </m:sub>
            <m:sup>
              <m:r>
                <w:rPr>
                  <w:rFonts w:ascii="Cambria Math" w:hAnsi="Cambria Math" w:cs="Arial"/>
                </w:rPr>
                <m:t>k</m:t>
              </m:r>
            </m:sup>
          </m:sSubSup>
          <m:r>
            <w:rPr>
              <w:rFonts w:ascii="Cambria Math" w:hAnsi="Cambria Math" w:cs="Arial"/>
            </w:rPr>
            <m:t>=f</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1+</m:t>
              </m:r>
              <m:r>
                <m:rPr>
                  <m:sty m:val="p"/>
                </m:rPr>
                <w:rPr>
                  <w:rFonts w:ascii="Cambria Math" w:hAnsi="Cambria Math" w:cs="Arial"/>
                </w:rPr>
                <m:t>exp⁡</m:t>
              </m:r>
              <m:r>
                <w:rPr>
                  <w:rFonts w:ascii="Cambria Math" w:hAnsi="Cambria Math" w:cs="Arial"/>
                </w:rPr>
                <m:t>(-β∙</m:t>
              </m:r>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r>
                <w:rPr>
                  <w:rFonts w:ascii="Cambria Math" w:hAnsi="Cambria Math" w:cs="Arial"/>
                </w:rPr>
                <m:t>)</m:t>
              </m:r>
            </m:den>
          </m:f>
        </m:oMath>
      </m:oMathPara>
    </w:p>
    <w:p w:rsidR="00FD2320" w:rsidRPr="00FD2320" w:rsidRDefault="00FD2320" w:rsidP="00FD2320">
      <w:pPr>
        <w:spacing w:line="276" w:lineRule="auto"/>
        <w:rPr>
          <w:rFonts w:ascii="Arial" w:eastAsiaTheme="minorEastAsia" w:hAnsi="Arial" w:cs="Arial"/>
        </w:rPr>
      </w:pPr>
      <w:r w:rsidRPr="00FD2320">
        <w:rPr>
          <w:rFonts w:ascii="Arial" w:eastAsiaTheme="minorEastAsia" w:hAnsi="Arial" w:cs="Arial"/>
        </w:rPr>
        <w:t xml:space="preserve">gdzie </w:t>
      </w:r>
      <m:oMath>
        <m:r>
          <w:rPr>
            <w:rFonts w:ascii="Cambria Math" w:hAnsi="Cambria Math" w:cs="Arial"/>
          </w:rPr>
          <m:t>β</m:t>
        </m:r>
      </m:oMath>
      <w:r w:rsidR="009B69F3">
        <w:rPr>
          <w:rFonts w:ascii="Arial" w:eastAsiaTheme="minorEastAsia" w:hAnsi="Arial" w:cs="Arial"/>
        </w:rPr>
        <w:t xml:space="preserve"> wybrano z zakresu (0, 2</w:t>
      </w:r>
      <w:r w:rsidRPr="00FD2320">
        <w:rPr>
          <w:rFonts w:ascii="Arial" w:eastAsiaTheme="minorEastAsia" w:hAnsi="Arial" w:cs="Arial"/>
        </w:rPr>
        <w:t>&gt;</w:t>
      </w:r>
    </w:p>
    <w:p w:rsidR="009B69F3" w:rsidRDefault="009B69F3" w:rsidP="00FD2320">
      <w:pPr>
        <w:spacing w:line="276" w:lineRule="auto"/>
        <w:rPr>
          <w:rFonts w:ascii="Arial" w:eastAsiaTheme="minorEastAsia" w:hAnsi="Arial" w:cs="Arial"/>
        </w:rPr>
      </w:pPr>
    </w:p>
    <w:p w:rsidR="009B69F3" w:rsidRDefault="009B69F3" w:rsidP="00FD2320">
      <w:pPr>
        <w:spacing w:line="276" w:lineRule="auto"/>
        <w:rPr>
          <w:rFonts w:ascii="Arial" w:eastAsiaTheme="minorEastAsia" w:hAnsi="Arial" w:cs="Arial"/>
        </w:rPr>
      </w:pPr>
    </w:p>
    <w:p w:rsidR="00FD2320" w:rsidRPr="00FD2320" w:rsidRDefault="00FD2320" w:rsidP="00FD2320">
      <w:pPr>
        <w:spacing w:line="276" w:lineRule="auto"/>
        <w:rPr>
          <w:rFonts w:ascii="Arial" w:eastAsiaTheme="minorEastAsia" w:hAnsi="Arial" w:cs="Arial"/>
        </w:rPr>
      </w:pPr>
      <w:r w:rsidRPr="00FD2320">
        <w:rPr>
          <w:rFonts w:ascii="Arial" w:eastAsiaTheme="minorEastAsia" w:hAnsi="Arial" w:cs="Arial"/>
        </w:rPr>
        <w:lastRenderedPageBreak/>
        <w:t>A więc elementy wektora wyjściowego w naszym przypadku możemy zapisać jako:</w:t>
      </w:r>
    </w:p>
    <w:p w:rsidR="00FD2320" w:rsidRPr="00FD2320" w:rsidRDefault="00F74990" w:rsidP="00FD2320">
      <w:pPr>
        <w:spacing w:line="276"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f</m:t>
              </m:r>
            </m:e>
            <m:sup>
              <m:r>
                <w:rPr>
                  <w:rFonts w:ascii="Cambria Math" w:eastAsiaTheme="minorEastAsia" w:hAnsi="Cambria Math" w:cs="Arial"/>
                </w:rPr>
                <m:t>3</m:t>
              </m:r>
            </m:sup>
          </m:sSup>
          <m:d>
            <m:dPr>
              <m:ctrlPr>
                <w:rPr>
                  <w:rFonts w:ascii="Cambria Math" w:eastAsiaTheme="minorEastAsia" w:hAnsi="Cambria Math" w:cs="Arial"/>
                  <w:i/>
                </w:rPr>
              </m:ctrlPr>
            </m:dPr>
            <m:e>
              <m:nary>
                <m:naryPr>
                  <m:chr m:val="∑"/>
                  <m:limLoc m:val="undOvr"/>
                  <m:subHide m:val="1"/>
                  <m:supHide m:val="1"/>
                  <m:ctrlPr>
                    <w:rPr>
                      <w:rFonts w:ascii="Cambria Math" w:eastAsiaTheme="minorEastAsia" w:hAnsi="Cambria Math" w:cs="Arial"/>
                      <w:i/>
                    </w:rPr>
                  </m:ctrlPr>
                </m:naryPr>
                <m:sub/>
                <m:sup/>
                <m:e>
                  <m:sSup>
                    <m:sSupPr>
                      <m:ctrlPr>
                        <w:rPr>
                          <w:rFonts w:ascii="Cambria Math" w:eastAsiaTheme="minorEastAsia" w:hAnsi="Cambria Math" w:cs="Arial"/>
                          <w:i/>
                        </w:rPr>
                      </m:ctrlPr>
                    </m:sSupPr>
                    <m:e>
                      <m:sSup>
                        <m:sSupPr>
                          <m:ctrlPr>
                            <w:rPr>
                              <w:rFonts w:ascii="Cambria Math" w:eastAsiaTheme="minorEastAsia" w:hAnsi="Cambria Math" w:cs="Arial"/>
                              <w:i/>
                            </w:rPr>
                          </m:ctrlPr>
                        </m:sSupPr>
                        <m:e>
                          <m:r>
                            <w:rPr>
                              <w:rFonts w:ascii="Cambria Math" w:eastAsiaTheme="minorEastAsia" w:hAnsi="Cambria Math" w:cs="Arial"/>
                            </w:rPr>
                            <m:t>w</m:t>
                          </m:r>
                        </m:e>
                        <m:sup>
                          <m:r>
                            <w:rPr>
                              <w:rFonts w:ascii="Cambria Math" w:eastAsiaTheme="minorEastAsia" w:hAnsi="Cambria Math" w:cs="Arial"/>
                            </w:rPr>
                            <m:t>3</m:t>
                          </m:r>
                        </m:sup>
                      </m:sSup>
                      <m:r>
                        <w:rPr>
                          <w:rFonts w:ascii="Cambria Math" w:eastAsiaTheme="minorEastAsia" w:hAnsi="Cambria Math" w:cs="Arial"/>
                        </w:rPr>
                        <m:t>∙f</m:t>
                      </m:r>
                    </m:e>
                    <m:sup>
                      <m:r>
                        <w:rPr>
                          <w:rFonts w:ascii="Cambria Math" w:eastAsiaTheme="minorEastAsia" w:hAnsi="Cambria Math" w:cs="Arial"/>
                        </w:rPr>
                        <m:t>2</m:t>
                      </m:r>
                    </m:sup>
                  </m:sSup>
                </m:e>
              </m:nary>
              <m:d>
                <m:dPr>
                  <m:ctrlPr>
                    <w:rPr>
                      <w:rFonts w:ascii="Cambria Math" w:eastAsiaTheme="minorEastAsia" w:hAnsi="Cambria Math" w:cs="Arial"/>
                      <w:i/>
                    </w:rPr>
                  </m:ctrlPr>
                </m:dPr>
                <m:e>
                  <m:nary>
                    <m:naryPr>
                      <m:chr m:val="∑"/>
                      <m:limLoc m:val="undOvr"/>
                      <m:subHide m:val="1"/>
                      <m:supHide m:val="1"/>
                      <m:ctrlPr>
                        <w:rPr>
                          <w:rFonts w:ascii="Cambria Math" w:eastAsiaTheme="minorEastAsia" w:hAnsi="Cambria Math" w:cs="Arial"/>
                          <w:i/>
                        </w:rPr>
                      </m:ctrlPr>
                    </m:naryPr>
                    <m:sub/>
                    <m:sup/>
                    <m:e>
                      <m:sSup>
                        <m:sSupPr>
                          <m:ctrlPr>
                            <w:rPr>
                              <w:rFonts w:ascii="Cambria Math" w:eastAsiaTheme="minorEastAsia" w:hAnsi="Cambria Math" w:cs="Arial"/>
                              <w:i/>
                            </w:rPr>
                          </m:ctrlPr>
                        </m:sSupPr>
                        <m:e>
                          <m:sSup>
                            <m:sSupPr>
                              <m:ctrlPr>
                                <w:rPr>
                                  <w:rFonts w:ascii="Cambria Math" w:eastAsiaTheme="minorEastAsia" w:hAnsi="Cambria Math" w:cs="Arial"/>
                                  <w:i/>
                                </w:rPr>
                              </m:ctrlPr>
                            </m:sSupPr>
                            <m:e>
                              <m:r>
                                <w:rPr>
                                  <w:rFonts w:ascii="Cambria Math" w:eastAsiaTheme="minorEastAsia" w:hAnsi="Cambria Math" w:cs="Arial"/>
                                </w:rPr>
                                <m:t>w</m:t>
                              </m:r>
                            </m:e>
                            <m:sup>
                              <m:r>
                                <w:rPr>
                                  <w:rFonts w:ascii="Cambria Math" w:eastAsiaTheme="minorEastAsia" w:hAnsi="Cambria Math" w:cs="Arial"/>
                                </w:rPr>
                                <m:t>2</m:t>
                              </m:r>
                            </m:sup>
                          </m:sSup>
                          <m:r>
                            <w:rPr>
                              <w:rFonts w:ascii="Cambria Math" w:eastAsiaTheme="minorEastAsia" w:hAnsi="Cambria Math" w:cs="Arial"/>
                            </w:rPr>
                            <m:t>∙f</m:t>
                          </m:r>
                        </m:e>
                        <m:sup>
                          <m:r>
                            <w:rPr>
                              <w:rFonts w:ascii="Cambria Math" w:eastAsiaTheme="minorEastAsia" w:hAnsi="Cambria Math" w:cs="Arial"/>
                            </w:rPr>
                            <m:t>1</m:t>
                          </m:r>
                        </m:sup>
                      </m:sSup>
                    </m:e>
                  </m:nary>
                  <m:d>
                    <m:dPr>
                      <m:ctrlPr>
                        <w:rPr>
                          <w:rFonts w:ascii="Cambria Math" w:eastAsiaTheme="minorEastAsia" w:hAnsi="Cambria Math" w:cs="Arial"/>
                          <w:i/>
                        </w:rPr>
                      </m:ctrlPr>
                    </m:dPr>
                    <m:e>
                      <m:nary>
                        <m:naryPr>
                          <m:chr m:val="∑"/>
                          <m:limLoc m:val="undOvr"/>
                          <m:subHide m:val="1"/>
                          <m:supHide m:val="1"/>
                          <m:ctrlPr>
                            <w:rPr>
                              <w:rFonts w:ascii="Cambria Math" w:eastAsiaTheme="minorEastAsia" w:hAnsi="Cambria Math" w:cs="Arial"/>
                              <w:i/>
                            </w:rPr>
                          </m:ctrlPr>
                        </m:naryPr>
                        <m:sub/>
                        <m:sup/>
                        <m:e>
                          <m:sSup>
                            <m:sSupPr>
                              <m:ctrlPr>
                                <w:rPr>
                                  <w:rFonts w:ascii="Cambria Math" w:eastAsiaTheme="minorEastAsia" w:hAnsi="Cambria Math" w:cs="Arial"/>
                                  <w:i/>
                                </w:rPr>
                              </m:ctrlPr>
                            </m:sSupPr>
                            <m:e>
                              <m:r>
                                <w:rPr>
                                  <w:rFonts w:ascii="Cambria Math" w:eastAsiaTheme="minorEastAsia" w:hAnsi="Cambria Math" w:cs="Arial"/>
                                </w:rPr>
                                <m:t>w</m:t>
                              </m:r>
                            </m:e>
                            <m:sup>
                              <m:r>
                                <w:rPr>
                                  <w:rFonts w:ascii="Cambria Math" w:eastAsiaTheme="minorEastAsia" w:hAnsi="Cambria Math" w:cs="Arial"/>
                                </w:rPr>
                                <m:t>1</m:t>
                              </m:r>
                            </m:sup>
                          </m:sSup>
                          <m:r>
                            <w:rPr>
                              <w:rFonts w:ascii="Cambria Math" w:eastAsiaTheme="minorEastAsia" w:hAnsi="Cambria Math" w:cs="Arial"/>
                            </w:rPr>
                            <m:t>∙p</m:t>
                          </m:r>
                        </m:e>
                      </m:nary>
                    </m:e>
                  </m:d>
                </m:e>
              </m:d>
            </m:e>
          </m:d>
          <m:r>
            <m:rPr>
              <m:sty m:val="p"/>
            </m:rPr>
            <w:rPr>
              <w:rFonts w:ascii="Cambria Math" w:eastAsiaTheme="minorEastAsia" w:hAnsi="Cambria Math" w:cs="Arial"/>
            </w:rPr>
            <w:br/>
          </m:r>
        </m:oMath>
      </m:oMathPara>
      <w:r w:rsidR="00C34CE2">
        <w:rPr>
          <w:rFonts w:ascii="Arial" w:eastAsiaTheme="minorEastAsia" w:hAnsi="Arial" w:cs="Arial"/>
        </w:rPr>
        <w:t>5</w:t>
      </w:r>
      <w:r w:rsidR="00FD2320" w:rsidRPr="00FD2320">
        <w:rPr>
          <w:rFonts w:ascii="Arial" w:eastAsiaTheme="minorEastAsia" w:hAnsi="Arial" w:cs="Arial"/>
        </w:rPr>
        <w:t>. Dla każdego neuronu wyliczany jest jego błąd, który można określić jako:</w:t>
      </w:r>
    </w:p>
    <w:p w:rsidR="00FD2320" w:rsidRPr="00FD2320" w:rsidRDefault="00F74990" w:rsidP="00FD2320">
      <w:pPr>
        <w:spacing w:line="276"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δ</m:t>
              </m:r>
            </m:e>
            <m:sub>
              <m:r>
                <w:rPr>
                  <w:rFonts w:ascii="Cambria Math" w:eastAsiaTheme="minorEastAsia" w:hAnsi="Cambria Math" w:cs="Arial"/>
                </w:rPr>
                <m:t>i</m:t>
              </m:r>
            </m:sub>
          </m:sSub>
          <m:r>
            <w:rPr>
              <w:rFonts w:ascii="Cambria Math" w:eastAsiaTheme="minorEastAsia" w:hAnsi="Cambria Math" w:cs="Arial"/>
            </w:rPr>
            <m:t>=</m:t>
          </m:r>
          <m:nary>
            <m:naryPr>
              <m:chr m:val="∑"/>
              <m:limLoc m:val="undOvr"/>
              <m:subHide m:val="1"/>
              <m:supHide m:val="1"/>
              <m:ctrlPr>
                <w:rPr>
                  <w:rFonts w:ascii="Cambria Math" w:eastAsiaTheme="minorEastAsia" w:hAnsi="Cambria Math" w:cs="Arial"/>
                  <w:i/>
                </w:rPr>
              </m:ctrlPr>
            </m:naryPr>
            <m:sub/>
            <m:sup/>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δ</m:t>
                  </m:r>
                </m:e>
                <m:sub>
                  <m:r>
                    <w:rPr>
                      <w:rFonts w:ascii="Cambria Math" w:eastAsiaTheme="minorEastAsia" w:hAnsi="Cambria Math" w:cs="Arial"/>
                    </w:rPr>
                    <m:t>z</m:t>
                  </m:r>
                </m:sub>
              </m:sSub>
            </m:e>
          </m:nary>
        </m:oMath>
      </m:oMathPara>
    </w:p>
    <w:p w:rsidR="00FD2320" w:rsidRPr="00FD2320" w:rsidRDefault="00FD2320" w:rsidP="00FD2320">
      <w:pPr>
        <w:spacing w:line="276" w:lineRule="auto"/>
        <w:rPr>
          <w:rFonts w:ascii="Arial" w:eastAsiaTheme="minorEastAsia" w:hAnsi="Arial" w:cs="Arial"/>
        </w:rPr>
      </w:pPr>
      <w:r w:rsidRPr="00FD2320">
        <w:rPr>
          <w:rFonts w:ascii="Arial" w:eastAsiaTheme="minorEastAsia" w:hAnsi="Arial" w:cs="Arial"/>
        </w:rPr>
        <w:t xml:space="preserve">gdzie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z</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δ</m:t>
            </m:r>
          </m:e>
          <m:sub>
            <m:r>
              <w:rPr>
                <w:rFonts w:ascii="Cambria Math" w:eastAsiaTheme="minorEastAsia" w:hAnsi="Cambria Math" w:cs="Arial"/>
              </w:rPr>
              <m:t>z</m:t>
            </m:r>
          </m:sub>
        </m:sSub>
      </m:oMath>
      <w:r w:rsidRPr="00FD2320">
        <w:rPr>
          <w:rFonts w:ascii="Arial" w:eastAsiaTheme="minorEastAsia" w:hAnsi="Arial" w:cs="Arial"/>
        </w:rPr>
        <w:t xml:space="preserve"> to kolejno wagi oraz błędu neuronów, do których analizowany neuron wysyła swój wygnał.</w:t>
      </w:r>
    </w:p>
    <w:p w:rsidR="00FD2320" w:rsidRPr="00FD2320" w:rsidRDefault="00C34CE2" w:rsidP="00FD2320">
      <w:pPr>
        <w:spacing w:line="276" w:lineRule="auto"/>
        <w:rPr>
          <w:rFonts w:ascii="Arial" w:eastAsiaTheme="minorEastAsia" w:hAnsi="Arial" w:cs="Arial"/>
        </w:rPr>
      </w:pPr>
      <w:r>
        <w:rPr>
          <w:rFonts w:ascii="Arial" w:eastAsiaTheme="minorEastAsia" w:hAnsi="Arial" w:cs="Arial"/>
        </w:rPr>
        <w:t>6</w:t>
      </w:r>
      <w:r w:rsidR="00FD2320" w:rsidRPr="00FD2320">
        <w:rPr>
          <w:rFonts w:ascii="Arial" w:eastAsiaTheme="minorEastAsia" w:hAnsi="Arial" w:cs="Arial"/>
        </w:rPr>
        <w:t>. Każdy neuron modyfikuje wagi na podstawie wartości błędu z wykorzystaniem następujących zależności:</w:t>
      </w:r>
    </w:p>
    <w:p w:rsidR="00FD2320" w:rsidRPr="00FD2320" w:rsidRDefault="00F74990" w:rsidP="00FD2320">
      <w:pPr>
        <w:spacing w:line="276" w:lineRule="auto"/>
        <w:jc w:val="both"/>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i,j</m:t>
              </m:r>
            </m:sub>
            <m:sup>
              <m:r>
                <w:rPr>
                  <w:rFonts w:ascii="Cambria Math" w:hAnsi="Cambria Math" w:cs="Arial"/>
                </w:rPr>
                <m:t>k</m:t>
              </m:r>
            </m:sup>
          </m:sSubSup>
          <m:d>
            <m:dPr>
              <m:ctrlPr>
                <w:rPr>
                  <w:rFonts w:ascii="Cambria Math" w:hAnsi="Cambria Math" w:cs="Arial"/>
                  <w:i/>
                </w:rPr>
              </m:ctrlPr>
            </m:dPr>
            <m:e>
              <m:r>
                <w:rPr>
                  <w:rFonts w:ascii="Cambria Math" w:hAnsi="Cambria Math" w:cs="Arial"/>
                </w:rPr>
                <m:t>t+1</m:t>
              </m:r>
            </m:e>
          </m:d>
          <m:r>
            <w:rPr>
              <w:rFonts w:ascii="Cambria Math" w:hAnsi="Cambria Math" w:cstheme="minorHAnsi"/>
            </w:rPr>
            <m:t>+= α∙</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ij</m:t>
                  </m:r>
                </m:sub>
              </m:sSub>
              <m:d>
                <m:dPr>
                  <m:ctrlPr>
                    <w:rPr>
                      <w:rFonts w:ascii="Cambria Math" w:hAnsi="Cambria Math" w:cstheme="minorHAnsi"/>
                      <w:i/>
                    </w:rPr>
                  </m:ctrlPr>
                </m:dPr>
                <m:e>
                  <m:r>
                    <w:rPr>
                      <w:rFonts w:ascii="Cambria Math" w:hAnsi="Cambria Math" w:cstheme="minorHAnsi"/>
                    </w:rPr>
                    <m:t>t-1</m:t>
                  </m:r>
                </m:e>
              </m:d>
            </m:e>
          </m:d>
          <m:r>
            <w:rPr>
              <w:rFonts w:ascii="Cambria Math" w:hAnsi="Cambria Math" w:cs="Arial"/>
            </w:rPr>
            <m:t>+η∙</m:t>
          </m:r>
          <m:sSubSup>
            <m:sSubSupPr>
              <m:ctrlPr>
                <w:rPr>
                  <w:rFonts w:ascii="Cambria Math" w:hAnsi="Cambria Math" w:cs="Arial"/>
                  <w:i/>
                </w:rPr>
              </m:ctrlPr>
            </m:sSubSupPr>
            <m:e>
              <m:r>
                <w:rPr>
                  <w:rFonts w:ascii="Cambria Math" w:hAnsi="Cambria Math" w:cs="Arial"/>
                </w:rPr>
                <m:t>δ</m:t>
              </m:r>
            </m:e>
            <m:sub>
              <m:r>
                <w:rPr>
                  <w:rFonts w:ascii="Cambria Math" w:hAnsi="Cambria Math" w:cs="Arial"/>
                </w:rPr>
                <m:t>i</m:t>
              </m:r>
            </m:sub>
            <m:sup>
              <m:r>
                <w:rPr>
                  <w:rFonts w:ascii="Cambria Math" w:hAnsi="Cambria Math" w:cs="Arial"/>
                </w:rPr>
                <m:t>k</m:t>
              </m:r>
            </m:sup>
          </m:sSubSup>
          <m:r>
            <w:rPr>
              <w:rFonts w:ascii="Cambria Math" w:hAnsi="Cambria Math" w:cs="Arial"/>
            </w:rPr>
            <m:t>∙</m:t>
          </m:r>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e>
              </m:d>
            </m:num>
            <m:den>
              <m:r>
                <w:rPr>
                  <w:rFonts w:ascii="Cambria Math" w:hAnsi="Cambria Math" w:cs="Arial"/>
                </w:rPr>
                <m:t>df</m:t>
              </m:r>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den>
          </m:f>
          <m:r>
            <m:rPr>
              <m:sty m:val="p"/>
            </m:rPr>
            <w:rPr>
              <w:rFonts w:ascii="Cambria Math" w:hAnsi="Cambria Math" w:cs="Arial"/>
            </w:rPr>
            <m:t>∙</m:t>
          </m:r>
          <m:sSubSup>
            <m:sSubSupPr>
              <m:ctrlPr>
                <w:rPr>
                  <w:rFonts w:ascii="Cambria Math" w:hAnsi="Cambria Math" w:cs="Arial"/>
                </w:rPr>
              </m:ctrlPr>
            </m:sSubSupPr>
            <m:e>
              <m:r>
                <w:rPr>
                  <w:rFonts w:ascii="Cambria Math" w:hAnsi="Cambria Math" w:cs="Arial"/>
                </w:rPr>
                <m:t>a</m:t>
              </m:r>
            </m:e>
            <m:sub>
              <m:r>
                <w:rPr>
                  <w:rFonts w:ascii="Cambria Math" w:hAnsi="Cambria Math" w:cs="Arial"/>
                </w:rPr>
                <m:t>i</m:t>
              </m:r>
            </m:sub>
            <m:sup>
              <m:r>
                <w:rPr>
                  <w:rFonts w:ascii="Cambria Math" w:hAnsi="Cambria Math" w:cs="Arial"/>
                </w:rPr>
                <m:t>k-1</m:t>
              </m:r>
            </m:sup>
          </m:sSubSup>
        </m:oMath>
      </m:oMathPara>
    </w:p>
    <w:p w:rsidR="00DB7ABD" w:rsidRDefault="00C34CE2" w:rsidP="00C34CE2">
      <w:pPr>
        <w:spacing w:line="276" w:lineRule="auto"/>
        <w:rPr>
          <w:rFonts w:ascii="Arial" w:eastAsiaTheme="minorEastAsia" w:hAnsi="Arial" w:cs="Arial"/>
        </w:rPr>
      </w:pPr>
      <w:r>
        <w:rPr>
          <w:rFonts w:ascii="Arial" w:eastAsiaTheme="minorEastAsia" w:hAnsi="Arial" w:cs="Arial"/>
        </w:rPr>
        <w:t>gdzie:</w:t>
      </w:r>
      <w:r>
        <w:rPr>
          <w:rFonts w:ascii="Arial" w:eastAsiaTheme="minorEastAsia" w:hAnsi="Arial" w:cs="Arial"/>
        </w:rPr>
        <w:br/>
      </w:r>
      <w:r>
        <w:rPr>
          <w:rFonts w:ascii="Arial" w:eastAsiaTheme="minorEastAsia" w:hAnsi="Arial" w:cs="Arial"/>
          <w:szCs w:val="24"/>
        </w:rPr>
        <w:t>-</w:t>
      </w:r>
      <w:r w:rsidRPr="00C346B3">
        <w:rPr>
          <w:rFonts w:ascii="Arial" w:eastAsiaTheme="minorEastAsia" w:hAnsi="Arial" w:cs="Arial"/>
          <w:szCs w:val="24"/>
        </w:rPr>
        <w:t>α to współczynnik bezwładności, którego wartość optymalna jest testowana</w:t>
      </w:r>
      <w:r w:rsidRPr="00C346B3">
        <w:rPr>
          <w:rFonts w:ascii="Arial" w:eastAsiaTheme="minorEastAsia" w:hAnsi="Arial" w:cs="Arial"/>
          <w:szCs w:val="24"/>
        </w:rPr>
        <w:br/>
      </w:r>
      <w:r>
        <w:rPr>
          <w:rFonts w:ascii="Arial" w:eastAsiaTheme="minorEastAsia" w:hAnsi="Arial" w:cs="Arial"/>
          <w:szCs w:val="24"/>
        </w:rPr>
        <w:t>-</w:t>
      </w:r>
      <w:r w:rsidRPr="00C346B3">
        <w:rPr>
          <w:rFonts w:ascii="Arial" w:eastAsiaTheme="minorEastAsia" w:hAnsi="Arial" w:cs="Arial"/>
          <w:szCs w:val="24"/>
        </w:rPr>
        <w:t>η to współczynnik uczenia wybierany z zakresu od 0 do 1</w:t>
      </w:r>
      <w:r>
        <w:rPr>
          <w:rFonts w:eastAsiaTheme="minorEastAsia" w:cstheme="minorHAnsi"/>
          <w:sz w:val="24"/>
          <w:szCs w:val="24"/>
        </w:rPr>
        <w:br/>
      </w:r>
      <w:r>
        <w:rPr>
          <w:rFonts w:ascii="Arial" w:eastAsiaTheme="minorEastAsia" w:hAnsi="Arial" w:cs="Arial"/>
        </w:rPr>
        <w:t>-</w:t>
      </w:r>
      <w:r w:rsidRPr="00FD2320">
        <w:rPr>
          <w:rFonts w:ascii="Arial" w:eastAsiaTheme="minorEastAsia" w:hAnsi="Arial" w:cs="Arial"/>
        </w:rPr>
        <w:t>pochodną funkcji wyliczamy ze wzoru:</w:t>
      </w:r>
    </w:p>
    <w:p w:rsidR="00DB7ABD" w:rsidRDefault="00F74990" w:rsidP="00C34CE2">
      <w:pPr>
        <w:spacing w:line="276" w:lineRule="auto"/>
        <w:rPr>
          <w:rFonts w:ascii="Arial" w:eastAsiaTheme="minorEastAsia" w:hAnsi="Arial" w:cs="Arial"/>
        </w:rPr>
      </w:pPr>
      <m:oMathPara>
        <m:oMathParaPr>
          <m:jc m:val="center"/>
        </m:oMathParaPr>
        <m:oMath>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e>
              </m:d>
            </m:num>
            <m:den>
              <m:r>
                <w:rPr>
                  <w:rFonts w:ascii="Cambria Math" w:hAnsi="Cambria Math" w:cs="Arial"/>
                </w:rPr>
                <m:t>df</m:t>
              </m:r>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den>
          </m:f>
          <m:r>
            <m:rPr>
              <m:sty m:val="p"/>
            </m:rPr>
            <w:rPr>
              <w:rFonts w:ascii="Cambria Math" w:eastAsiaTheme="minorEastAsia" w:hAnsi="Cambria Math" w:cs="Arial"/>
            </w:rPr>
            <m:t>=</m:t>
          </m:r>
          <m:r>
            <w:rPr>
              <w:rFonts w:ascii="Cambria Math" w:hAnsi="Cambria Math" w:cs="Arial"/>
            </w:rPr>
            <m:t>f</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e>
          </m:d>
          <m:r>
            <m:rPr>
              <m:sty m:val="p"/>
            </m:rPr>
            <w:rPr>
              <w:rFonts w:ascii="Cambria Math" w:eastAsiaTheme="minorEastAsia" w:hAnsi="Cambria Math" w:cs="Arial"/>
            </w:rPr>
            <m:t>(1-</m:t>
          </m:r>
          <m:r>
            <w:rPr>
              <w:rFonts w:ascii="Cambria Math" w:hAnsi="Cambria Math" w:cs="Arial"/>
            </w:rPr>
            <m:t>f</m:t>
          </m:r>
          <m:d>
            <m:dPr>
              <m:ctrlPr>
                <w:rPr>
                  <w:rFonts w:ascii="Cambria Math" w:hAnsi="Cambria Math" w:cs="Arial"/>
                  <w:i/>
                </w:rPr>
              </m:ctrlPr>
            </m:dPr>
            <m:e>
              <m:sSubSup>
                <m:sSubSupPr>
                  <m:ctrlPr>
                    <w:rPr>
                      <w:rFonts w:ascii="Cambria Math" w:hAnsi="Cambria Math" w:cs="Arial"/>
                      <w:i/>
                    </w:rPr>
                  </m:ctrlPr>
                </m:sSubSupPr>
                <m:e>
                  <m:r>
                    <w:rPr>
                      <w:rFonts w:ascii="Cambria Math" w:hAnsi="Cambria Math" w:cs="Arial"/>
                    </w:rPr>
                    <m:t>u</m:t>
                  </m:r>
                </m:e>
                <m:sub>
                  <m:r>
                    <w:rPr>
                      <w:rFonts w:ascii="Cambria Math" w:hAnsi="Cambria Math" w:cs="Arial"/>
                    </w:rPr>
                    <m:t>i</m:t>
                  </m:r>
                </m:sub>
                <m:sup>
                  <m:r>
                    <w:rPr>
                      <w:rFonts w:ascii="Cambria Math" w:hAnsi="Cambria Math" w:cs="Arial"/>
                    </w:rPr>
                    <m:t>k</m:t>
                  </m:r>
                </m:sup>
              </m:sSubSup>
            </m:e>
          </m:d>
          <m:r>
            <m:rPr>
              <m:sty m:val="p"/>
            </m:rPr>
            <w:rPr>
              <w:rFonts w:ascii="Cambria Math" w:eastAsiaTheme="minorEastAsia" w:hAnsi="Cambria Math" w:cs="Arial"/>
            </w:rPr>
            <m:t>)</m:t>
          </m:r>
          <m:r>
            <m:rPr>
              <m:sty m:val="p"/>
            </m:rPr>
            <w:rPr>
              <w:rFonts w:ascii="Cambria Math" w:eastAsiaTheme="minorEastAsia" w:hAnsi="Cambria Math" w:cs="Arial"/>
            </w:rPr>
            <w:br/>
          </m:r>
        </m:oMath>
      </m:oMathPara>
    </w:p>
    <w:p w:rsidR="00DB7ABD" w:rsidRDefault="00FD2320" w:rsidP="00C34CE2">
      <w:pPr>
        <w:spacing w:line="276" w:lineRule="auto"/>
        <w:rPr>
          <w:rFonts w:ascii="Arial" w:eastAsiaTheme="minorEastAsia" w:hAnsi="Arial" w:cs="Arial"/>
        </w:rPr>
      </w:pPr>
      <w:r w:rsidRPr="00FD2320">
        <w:rPr>
          <w:rFonts w:ascii="Arial" w:eastAsiaTheme="minorEastAsia" w:hAnsi="Arial" w:cs="Arial"/>
        </w:rPr>
        <w:t>7. Obliczenie łącznego błędu epoki:</w:t>
      </w:r>
      <m:oMath>
        <m:r>
          <m:rPr>
            <m:sty m:val="p"/>
          </m:rPr>
          <w:rPr>
            <w:rFonts w:ascii="Cambria Math" w:eastAsiaTheme="minorEastAsia" w:hAnsi="Cambria Math" w:cstheme="minorHAnsi"/>
            <w:sz w:val="24"/>
            <w:szCs w:val="24"/>
          </w:rPr>
          <w:br/>
        </m:r>
      </m:oMath>
      <m:oMathPara>
        <m:oMath>
          <m:r>
            <w:rPr>
              <w:rFonts w:ascii="Cambria Math" w:eastAsiaTheme="minorEastAsia" w:hAnsi="Cambria Math" w:cs="Arial"/>
            </w:rPr>
            <m:t>E=E+</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nary>
            <m:naryPr>
              <m:chr m:val="∑"/>
              <m:limLoc m:val="undOvr"/>
              <m:subHide m:val="1"/>
              <m:supHide m:val="1"/>
              <m:ctrlPr>
                <w:rPr>
                  <w:rFonts w:ascii="Cambria Math" w:eastAsiaTheme="minorEastAsia" w:hAnsi="Cambria Math" w:cs="Arial"/>
                  <w:i/>
                </w:rPr>
              </m:ctrlPr>
            </m:naryPr>
            <m:sub/>
            <m:sup/>
            <m:e>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e>
                  </m:d>
                </m:e>
                <m:sup>
                  <m:r>
                    <w:rPr>
                      <w:rFonts w:ascii="Cambria Math" w:eastAsiaTheme="minorEastAsia" w:hAnsi="Cambria Math" w:cs="Arial"/>
                    </w:rPr>
                    <m:t>2</m:t>
                  </m:r>
                </m:sup>
              </m:sSup>
            </m:e>
          </m:nary>
          <m:r>
            <m:rPr>
              <m:sty m:val="p"/>
            </m:rPr>
            <w:rPr>
              <w:rFonts w:ascii="Cambria Math" w:eastAsiaTheme="minorEastAsia" w:hAnsi="Cambria Math" w:cs="Arial"/>
            </w:rPr>
            <w:br/>
          </m:r>
        </m:oMath>
      </m:oMathPara>
    </w:p>
    <w:p w:rsidR="00B53063" w:rsidRPr="00FD2320" w:rsidRDefault="00B53063" w:rsidP="00C34CE2">
      <w:pPr>
        <w:spacing w:line="276" w:lineRule="auto"/>
        <w:rPr>
          <w:rFonts w:eastAsiaTheme="minorEastAsia" w:cstheme="minorHAnsi"/>
          <w:sz w:val="24"/>
          <w:szCs w:val="24"/>
        </w:rPr>
      </w:pPr>
      <w:r w:rsidRPr="00B53063">
        <w:rPr>
          <w:rFonts w:ascii="Arial" w:eastAsiaTheme="minorEastAsia" w:hAnsi="Arial" w:cs="Arial"/>
        </w:rPr>
        <w:t xml:space="preserve">8. Uczenie uważamy za </w:t>
      </w:r>
      <w:r w:rsidR="00134A40" w:rsidRPr="00B53063">
        <w:rPr>
          <w:rFonts w:ascii="Arial" w:eastAsiaTheme="minorEastAsia" w:hAnsi="Arial" w:cs="Arial"/>
        </w:rPr>
        <w:t>zakończone, jeżeli</w:t>
      </w:r>
      <w:r w:rsidRPr="00B53063">
        <w:rPr>
          <w:rFonts w:ascii="Arial" w:eastAsiaTheme="minorEastAsia" w:hAnsi="Arial" w:cs="Arial"/>
        </w:rPr>
        <w:t xml:space="preserve"> E &lt; E</w:t>
      </w:r>
      <w:r w:rsidRPr="00B53063">
        <w:rPr>
          <w:rFonts w:ascii="Arial" w:eastAsiaTheme="minorEastAsia" w:hAnsi="Arial" w:cs="Arial"/>
          <w:vertAlign w:val="subscript"/>
        </w:rPr>
        <w:t>max</w:t>
      </w:r>
      <w:r w:rsidRPr="00B53063">
        <w:rPr>
          <w:rFonts w:ascii="Arial" w:eastAsiaTheme="minorEastAsia" w:hAnsi="Arial" w:cs="Arial"/>
        </w:rPr>
        <w:t>. W przeciwnym razie rozpoczynamy nową epokę uczenia i wracamy do punktu nr 3.</w:t>
      </w:r>
    </w:p>
    <w:p w:rsidR="00B53063" w:rsidRPr="00B53063" w:rsidRDefault="00B53063" w:rsidP="00B53063">
      <w:pPr>
        <w:ind w:left="360"/>
        <w:jc w:val="both"/>
        <w:rPr>
          <w:rFonts w:ascii="Arial" w:hAnsi="Arial" w:cs="Arial"/>
        </w:rPr>
      </w:pPr>
    </w:p>
    <w:p w:rsidR="00BE791C" w:rsidRPr="00700F47" w:rsidRDefault="008916A4" w:rsidP="004B51C9">
      <w:pPr>
        <w:pStyle w:val="Akapitzlist"/>
        <w:numPr>
          <w:ilvl w:val="0"/>
          <w:numId w:val="1"/>
        </w:numPr>
        <w:jc w:val="both"/>
        <w:rPr>
          <w:rFonts w:ascii="Arial" w:hAnsi="Arial" w:cs="Arial"/>
          <w:b/>
          <w:sz w:val="24"/>
          <w:u w:val="single"/>
        </w:rPr>
      </w:pPr>
      <w:r w:rsidRPr="00700F47">
        <w:rPr>
          <w:rFonts w:ascii="Arial" w:hAnsi="Arial" w:cs="Arial"/>
          <w:b/>
          <w:sz w:val="24"/>
          <w:u w:val="single"/>
        </w:rPr>
        <w:t>Otrzymane wyniki</w:t>
      </w:r>
    </w:p>
    <w:p w:rsidR="00E27181" w:rsidRDefault="00B4656E" w:rsidP="004B51C9">
      <w:pPr>
        <w:jc w:val="both"/>
        <w:rPr>
          <w:rFonts w:ascii="Arial" w:hAnsi="Arial" w:cs="Arial"/>
        </w:rPr>
      </w:pPr>
      <w:r>
        <w:rPr>
          <w:rFonts w:ascii="Arial" w:hAnsi="Arial" w:cs="Arial"/>
        </w:rPr>
        <w:t xml:space="preserve">Wielokrotne uruchamianie procesu uczenia przygotowanej sieci </w:t>
      </w:r>
      <w:r w:rsidR="00042082">
        <w:rPr>
          <w:rFonts w:ascii="Arial" w:hAnsi="Arial" w:cs="Arial"/>
        </w:rPr>
        <w:t>umożliwiło sprawdzenia jak wielu epok potrzebuje sieć, aby osiągnąć założoną wartość błędu średniokwadratowego, która w tym przypadku została ustawiona na 1,0. Cz</w:t>
      </w:r>
      <w:r w:rsidR="00B412AA" w:rsidRPr="0061594F">
        <w:rPr>
          <w:rFonts w:ascii="Arial" w:hAnsi="Arial" w:cs="Arial"/>
        </w:rPr>
        <w:t>ynnikiem różnicującym poszczególne procesy uczenia był</w:t>
      </w:r>
      <w:r w:rsidR="00216E4E" w:rsidRPr="0061594F">
        <w:rPr>
          <w:rFonts w:ascii="Arial" w:hAnsi="Arial" w:cs="Arial"/>
        </w:rPr>
        <w:t>o użycie</w:t>
      </w:r>
      <w:r w:rsidR="00B412AA" w:rsidRPr="0061594F">
        <w:rPr>
          <w:rFonts w:ascii="Arial" w:hAnsi="Arial" w:cs="Arial"/>
        </w:rPr>
        <w:t xml:space="preserve"> różn</w:t>
      </w:r>
      <w:r w:rsidR="001C7D66" w:rsidRPr="0061594F">
        <w:rPr>
          <w:rFonts w:ascii="Arial" w:hAnsi="Arial" w:cs="Arial"/>
        </w:rPr>
        <w:t>ych</w:t>
      </w:r>
      <w:r w:rsidR="00B412AA" w:rsidRPr="0061594F">
        <w:rPr>
          <w:rFonts w:ascii="Arial" w:hAnsi="Arial" w:cs="Arial"/>
        </w:rPr>
        <w:t xml:space="preserve"> wartoś</w:t>
      </w:r>
      <w:r w:rsidR="003D5122" w:rsidRPr="0061594F">
        <w:rPr>
          <w:rFonts w:ascii="Arial" w:hAnsi="Arial" w:cs="Arial"/>
        </w:rPr>
        <w:t xml:space="preserve">ci współczynnika uczenia, a także </w:t>
      </w:r>
      <w:r w:rsidR="001C7D66" w:rsidRPr="0061594F">
        <w:rPr>
          <w:rFonts w:ascii="Arial" w:hAnsi="Arial" w:cs="Arial"/>
        </w:rPr>
        <w:t xml:space="preserve">różnych wartości </w:t>
      </w:r>
      <w:r w:rsidR="003D5122" w:rsidRPr="0061594F">
        <w:rPr>
          <w:rFonts w:ascii="Arial" w:hAnsi="Arial" w:cs="Arial"/>
        </w:rPr>
        <w:t>współczynnika bezwładności.</w:t>
      </w:r>
      <w:r w:rsidR="00B412AA" w:rsidRPr="0061594F">
        <w:rPr>
          <w:rFonts w:ascii="Arial" w:hAnsi="Arial" w:cs="Arial"/>
        </w:rPr>
        <w:t xml:space="preserve"> </w:t>
      </w:r>
      <w:r w:rsidR="003B0057">
        <w:rPr>
          <w:rFonts w:ascii="Arial" w:hAnsi="Arial" w:cs="Arial"/>
        </w:rPr>
        <w:t>Proces testowania</w:t>
      </w:r>
      <w:r w:rsidR="007655A0">
        <w:rPr>
          <w:rFonts w:ascii="Arial" w:hAnsi="Arial" w:cs="Arial"/>
        </w:rPr>
        <w:t xml:space="preserve"> zaimplementowanej sieci neuronowej</w:t>
      </w:r>
      <w:r w:rsidR="00347D78" w:rsidRPr="00A1669D">
        <w:rPr>
          <w:rFonts w:ascii="Arial" w:hAnsi="Arial" w:cs="Arial"/>
        </w:rPr>
        <w:t xml:space="preserve"> </w:t>
      </w:r>
      <w:r w:rsidR="003B0057">
        <w:rPr>
          <w:rFonts w:ascii="Arial" w:hAnsi="Arial" w:cs="Arial"/>
        </w:rPr>
        <w:t>polegał</w:t>
      </w:r>
      <w:r w:rsidR="004616A2">
        <w:rPr>
          <w:rFonts w:ascii="Arial" w:hAnsi="Arial" w:cs="Arial"/>
        </w:rPr>
        <w:t xml:space="preserve"> na wczytaniu do programu wcześniej przygotowanych danych testujących </w:t>
      </w:r>
      <w:r w:rsidR="00313EA6">
        <w:rPr>
          <w:rFonts w:ascii="Arial" w:hAnsi="Arial" w:cs="Arial"/>
        </w:rPr>
        <w:t xml:space="preserve">składających się z 20 dużych liter alfabetu </w:t>
      </w:r>
      <w:r w:rsidR="008155DC">
        <w:rPr>
          <w:rFonts w:ascii="Arial" w:hAnsi="Arial" w:cs="Arial"/>
        </w:rPr>
        <w:t xml:space="preserve">i sprawdzenia czy </w:t>
      </w:r>
      <w:r w:rsidR="000C3D6B">
        <w:rPr>
          <w:rFonts w:ascii="Arial" w:hAnsi="Arial" w:cs="Arial"/>
        </w:rPr>
        <w:t xml:space="preserve">sieć </w:t>
      </w:r>
      <w:r w:rsidR="008155DC">
        <w:rPr>
          <w:rFonts w:ascii="Arial" w:hAnsi="Arial" w:cs="Arial"/>
        </w:rPr>
        <w:t>jest w stanie bezbłędnie rozpoznać wczytaną literę.</w:t>
      </w:r>
      <w:r w:rsidR="00313EA6">
        <w:rPr>
          <w:rFonts w:ascii="Arial" w:hAnsi="Arial" w:cs="Arial"/>
        </w:rPr>
        <w:t xml:space="preserve"> </w:t>
      </w:r>
      <w:r w:rsidR="003A7115">
        <w:rPr>
          <w:rFonts w:ascii="Arial" w:hAnsi="Arial" w:cs="Arial"/>
        </w:rPr>
        <w:t>Testy przeprowadzono z</w:t>
      </w:r>
      <w:r w:rsidR="004F75A5">
        <w:rPr>
          <w:rFonts w:ascii="Arial" w:hAnsi="Arial" w:cs="Arial"/>
        </w:rPr>
        <w:t xml:space="preserve"> osobna dla każdej z kombinacji przyjętych wartości współczynnika uczenia jak i współczynnika bezwładności.</w:t>
      </w:r>
      <w:r w:rsidR="00DA0799" w:rsidRPr="00A1669D">
        <w:rPr>
          <w:rFonts w:ascii="Arial" w:hAnsi="Arial" w:cs="Arial"/>
        </w:rPr>
        <w:t xml:space="preserve"> </w:t>
      </w:r>
    </w:p>
    <w:p w:rsidR="009224E1" w:rsidRDefault="005000FC" w:rsidP="004B51C9">
      <w:pPr>
        <w:jc w:val="both"/>
        <w:rPr>
          <w:rFonts w:ascii="Arial" w:hAnsi="Arial" w:cs="Arial"/>
        </w:rPr>
      </w:pPr>
      <w:r>
        <w:rPr>
          <w:rFonts w:ascii="Arial" w:hAnsi="Arial" w:cs="Arial"/>
        </w:rPr>
        <w:t xml:space="preserve">W poniższej tabeli zebrano dane </w:t>
      </w:r>
      <w:r w:rsidR="00376E4F">
        <w:rPr>
          <w:rFonts w:ascii="Arial" w:hAnsi="Arial" w:cs="Arial"/>
        </w:rPr>
        <w:t xml:space="preserve">z pracy programu, zawierające </w:t>
      </w:r>
      <w:r w:rsidR="003A7115">
        <w:rPr>
          <w:rFonts w:ascii="Arial" w:hAnsi="Arial" w:cs="Arial"/>
        </w:rPr>
        <w:t>il</w:t>
      </w:r>
      <w:r w:rsidR="00376E4F">
        <w:rPr>
          <w:rFonts w:ascii="Arial" w:hAnsi="Arial" w:cs="Arial"/>
        </w:rPr>
        <w:t xml:space="preserve">ość </w:t>
      </w:r>
      <w:r w:rsidR="003A7115">
        <w:rPr>
          <w:rFonts w:ascii="Arial" w:hAnsi="Arial" w:cs="Arial"/>
        </w:rPr>
        <w:t xml:space="preserve">epok jakich potrzebowała sieć przy przyjętych wartościach współczynnika bezwładności oraz współczynnika uczenia, aby uzyskany przez nią błąd średniokwadratowy był mniejszy od wartości 1,0. </w:t>
      </w:r>
    </w:p>
    <w:tbl>
      <w:tblPr>
        <w:tblW w:w="8364" w:type="dxa"/>
        <w:jc w:val="center"/>
        <w:tblCellMar>
          <w:left w:w="70" w:type="dxa"/>
          <w:right w:w="70" w:type="dxa"/>
        </w:tblCellMar>
        <w:tblLook w:val="04A0" w:firstRow="1" w:lastRow="0" w:firstColumn="1" w:lastColumn="0" w:noHBand="0" w:noVBand="1"/>
      </w:tblPr>
      <w:tblGrid>
        <w:gridCol w:w="1436"/>
        <w:gridCol w:w="1399"/>
        <w:gridCol w:w="1418"/>
        <w:gridCol w:w="1417"/>
        <w:gridCol w:w="1276"/>
        <w:gridCol w:w="1418"/>
      </w:tblGrid>
      <w:tr w:rsidR="00A329C3" w:rsidRPr="00A329C3" w:rsidTr="008E1F9A">
        <w:trPr>
          <w:trHeight w:val="300"/>
          <w:jc w:val="center"/>
        </w:trPr>
        <w:tc>
          <w:tcPr>
            <w:tcW w:w="1436" w:type="dxa"/>
            <w:vMerge w:val="restart"/>
            <w:tcBorders>
              <w:top w:val="single" w:sz="12" w:space="0" w:color="auto"/>
              <w:left w:val="single" w:sz="12" w:space="0" w:color="auto"/>
              <w:bottom w:val="single" w:sz="12" w:space="0" w:color="auto"/>
              <w:right w:val="single" w:sz="12" w:space="0" w:color="auto"/>
            </w:tcBorders>
            <w:shd w:val="clear" w:color="000000" w:fill="D0CECE"/>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lastRenderedPageBreak/>
              <w:t>Wartość współczynnika bezwładności</w:t>
            </w:r>
          </w:p>
        </w:tc>
        <w:tc>
          <w:tcPr>
            <w:tcW w:w="6928" w:type="dxa"/>
            <w:gridSpan w:val="5"/>
            <w:tcBorders>
              <w:top w:val="single" w:sz="12" w:space="0" w:color="auto"/>
              <w:left w:val="nil"/>
              <w:bottom w:val="single" w:sz="12" w:space="0" w:color="auto"/>
              <w:right w:val="single" w:sz="12" w:space="0" w:color="auto"/>
            </w:tcBorders>
            <w:shd w:val="clear" w:color="000000" w:fill="C6E0B4"/>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Wartość współczynnika uczenia</w:t>
            </w:r>
          </w:p>
        </w:tc>
      </w:tr>
      <w:tr w:rsidR="008E1F9A" w:rsidRPr="00A329C3" w:rsidTr="008E1F9A">
        <w:trPr>
          <w:trHeight w:val="288"/>
          <w:jc w:val="center"/>
        </w:trPr>
        <w:tc>
          <w:tcPr>
            <w:tcW w:w="1436" w:type="dxa"/>
            <w:vMerge/>
            <w:tcBorders>
              <w:top w:val="single" w:sz="12" w:space="0" w:color="auto"/>
              <w:left w:val="single" w:sz="12" w:space="0" w:color="auto"/>
              <w:bottom w:val="single" w:sz="12" w:space="0" w:color="auto"/>
              <w:right w:val="single" w:sz="12" w:space="0" w:color="auto"/>
            </w:tcBorders>
            <w:vAlign w:val="center"/>
            <w:hideMark/>
          </w:tcPr>
          <w:p w:rsidR="00A329C3" w:rsidRPr="00A329C3" w:rsidRDefault="00A329C3" w:rsidP="00A329C3">
            <w:pPr>
              <w:spacing w:after="0" w:line="240" w:lineRule="auto"/>
              <w:rPr>
                <w:rFonts w:ascii="Calibri" w:eastAsia="Times New Roman" w:hAnsi="Calibri" w:cs="Calibri"/>
                <w:color w:val="000000"/>
                <w:lang w:eastAsia="pl-PL"/>
              </w:rPr>
            </w:pPr>
          </w:p>
        </w:tc>
        <w:tc>
          <w:tcPr>
            <w:tcW w:w="1399" w:type="dxa"/>
            <w:tcBorders>
              <w:top w:val="nil"/>
              <w:left w:val="nil"/>
              <w:bottom w:val="single" w:sz="12" w:space="0" w:color="auto"/>
              <w:right w:val="single" w:sz="12" w:space="0" w:color="auto"/>
            </w:tcBorders>
            <w:shd w:val="clear" w:color="000000" w:fill="E2EFDA"/>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0,2</w:t>
            </w:r>
          </w:p>
        </w:tc>
        <w:tc>
          <w:tcPr>
            <w:tcW w:w="1418" w:type="dxa"/>
            <w:tcBorders>
              <w:top w:val="nil"/>
              <w:left w:val="nil"/>
              <w:bottom w:val="single" w:sz="12" w:space="0" w:color="auto"/>
              <w:right w:val="single" w:sz="12" w:space="0" w:color="auto"/>
            </w:tcBorders>
            <w:shd w:val="clear" w:color="000000" w:fill="E2EFDA"/>
            <w:noWrap/>
            <w:vAlign w:val="bottom"/>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0,4</w:t>
            </w:r>
          </w:p>
        </w:tc>
        <w:tc>
          <w:tcPr>
            <w:tcW w:w="1417" w:type="dxa"/>
            <w:tcBorders>
              <w:top w:val="nil"/>
              <w:left w:val="nil"/>
              <w:bottom w:val="single" w:sz="12" w:space="0" w:color="auto"/>
              <w:right w:val="single" w:sz="12" w:space="0" w:color="auto"/>
            </w:tcBorders>
            <w:shd w:val="clear" w:color="000000" w:fill="E2EFDA"/>
            <w:noWrap/>
            <w:vAlign w:val="bottom"/>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0,6</w:t>
            </w:r>
          </w:p>
        </w:tc>
        <w:tc>
          <w:tcPr>
            <w:tcW w:w="1276" w:type="dxa"/>
            <w:tcBorders>
              <w:top w:val="nil"/>
              <w:left w:val="nil"/>
              <w:bottom w:val="single" w:sz="12" w:space="0" w:color="auto"/>
              <w:right w:val="single" w:sz="12" w:space="0" w:color="auto"/>
            </w:tcBorders>
            <w:shd w:val="clear" w:color="000000" w:fill="E2EFDA"/>
            <w:noWrap/>
            <w:vAlign w:val="bottom"/>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0,8</w:t>
            </w:r>
          </w:p>
        </w:tc>
        <w:tc>
          <w:tcPr>
            <w:tcW w:w="1418" w:type="dxa"/>
            <w:tcBorders>
              <w:top w:val="nil"/>
              <w:left w:val="nil"/>
              <w:bottom w:val="single" w:sz="12" w:space="0" w:color="auto"/>
              <w:right w:val="single" w:sz="12" w:space="0" w:color="auto"/>
            </w:tcBorders>
            <w:shd w:val="clear" w:color="000000" w:fill="E2EFDA"/>
            <w:noWrap/>
            <w:vAlign w:val="bottom"/>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1,4</w:t>
            </w:r>
          </w:p>
        </w:tc>
      </w:tr>
      <w:tr w:rsidR="00A329C3" w:rsidRPr="00A329C3" w:rsidTr="008E1F9A">
        <w:trPr>
          <w:trHeight w:val="300"/>
          <w:jc w:val="center"/>
        </w:trPr>
        <w:tc>
          <w:tcPr>
            <w:tcW w:w="1436" w:type="dxa"/>
            <w:vMerge/>
            <w:tcBorders>
              <w:top w:val="single" w:sz="12" w:space="0" w:color="auto"/>
              <w:left w:val="single" w:sz="12" w:space="0" w:color="auto"/>
              <w:bottom w:val="single" w:sz="12" w:space="0" w:color="auto"/>
              <w:right w:val="single" w:sz="12" w:space="0" w:color="auto"/>
            </w:tcBorders>
            <w:vAlign w:val="center"/>
            <w:hideMark/>
          </w:tcPr>
          <w:p w:rsidR="00A329C3" w:rsidRPr="00A329C3" w:rsidRDefault="00A329C3" w:rsidP="00A329C3">
            <w:pPr>
              <w:spacing w:after="0" w:line="240" w:lineRule="auto"/>
              <w:rPr>
                <w:rFonts w:ascii="Calibri" w:eastAsia="Times New Roman" w:hAnsi="Calibri" w:cs="Calibri"/>
                <w:color w:val="000000"/>
                <w:lang w:eastAsia="pl-PL"/>
              </w:rPr>
            </w:pPr>
          </w:p>
        </w:tc>
        <w:tc>
          <w:tcPr>
            <w:tcW w:w="6928" w:type="dxa"/>
            <w:gridSpan w:val="5"/>
            <w:tcBorders>
              <w:top w:val="single" w:sz="12" w:space="0" w:color="auto"/>
              <w:left w:val="nil"/>
              <w:bottom w:val="single" w:sz="12" w:space="0" w:color="auto"/>
              <w:right w:val="single" w:sz="12" w:space="0" w:color="auto"/>
            </w:tcBorders>
            <w:shd w:val="clear" w:color="000000" w:fill="B4C6E7"/>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Liczba epok potrzebna do uzyskania akceptowalnej poprawności</w:t>
            </w:r>
          </w:p>
        </w:tc>
      </w:tr>
      <w:tr w:rsidR="008E1F9A" w:rsidRPr="00A329C3" w:rsidTr="005B2306">
        <w:trPr>
          <w:trHeight w:val="300"/>
          <w:jc w:val="center"/>
        </w:trPr>
        <w:tc>
          <w:tcPr>
            <w:tcW w:w="1436" w:type="dxa"/>
            <w:tcBorders>
              <w:top w:val="nil"/>
              <w:left w:val="single" w:sz="12" w:space="0" w:color="auto"/>
              <w:bottom w:val="single" w:sz="12" w:space="0" w:color="auto"/>
              <w:right w:val="single" w:sz="12" w:space="0" w:color="auto"/>
            </w:tcBorders>
            <w:shd w:val="clear" w:color="000000" w:fill="F2F2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0,1</w:t>
            </w:r>
          </w:p>
        </w:tc>
        <w:tc>
          <w:tcPr>
            <w:tcW w:w="1399" w:type="dxa"/>
            <w:tcBorders>
              <w:top w:val="nil"/>
              <w:left w:val="nil"/>
              <w:bottom w:val="single" w:sz="12" w:space="0" w:color="auto"/>
              <w:right w:val="single" w:sz="12" w:space="0" w:color="auto"/>
            </w:tcBorders>
            <w:shd w:val="clear" w:color="000000" w:fill="D9E1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3173</w:t>
            </w:r>
          </w:p>
        </w:tc>
        <w:tc>
          <w:tcPr>
            <w:tcW w:w="1418" w:type="dxa"/>
            <w:tcBorders>
              <w:top w:val="nil"/>
              <w:left w:val="nil"/>
              <w:bottom w:val="single" w:sz="12" w:space="0" w:color="auto"/>
              <w:right w:val="single" w:sz="12" w:space="0" w:color="auto"/>
            </w:tcBorders>
            <w:shd w:val="clear" w:color="000000" w:fill="DF8429"/>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2176</w:t>
            </w:r>
          </w:p>
        </w:tc>
        <w:tc>
          <w:tcPr>
            <w:tcW w:w="1417" w:type="dxa"/>
            <w:tcBorders>
              <w:top w:val="nil"/>
              <w:left w:val="nil"/>
              <w:bottom w:val="single" w:sz="12" w:space="0" w:color="auto"/>
              <w:right w:val="single" w:sz="12" w:space="0" w:color="auto"/>
            </w:tcBorders>
            <w:shd w:val="clear" w:color="000000" w:fill="A6A6A6" w:themeFill="background1" w:themeFillShade="A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1393</w:t>
            </w:r>
          </w:p>
        </w:tc>
        <w:tc>
          <w:tcPr>
            <w:tcW w:w="1276" w:type="dxa"/>
            <w:tcBorders>
              <w:top w:val="nil"/>
              <w:left w:val="nil"/>
              <w:bottom w:val="single" w:sz="12" w:space="0" w:color="auto"/>
              <w:right w:val="single" w:sz="12" w:space="0" w:color="auto"/>
            </w:tcBorders>
            <w:shd w:val="clear" w:color="000000" w:fill="FFD347"/>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1253</w:t>
            </w:r>
          </w:p>
        </w:tc>
        <w:tc>
          <w:tcPr>
            <w:tcW w:w="1418" w:type="dxa"/>
            <w:tcBorders>
              <w:top w:val="nil"/>
              <w:left w:val="nil"/>
              <w:bottom w:val="single" w:sz="12" w:space="0" w:color="auto"/>
              <w:right w:val="single" w:sz="12" w:space="0" w:color="auto"/>
            </w:tcBorders>
            <w:shd w:val="clear" w:color="000000" w:fill="007AD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453</w:t>
            </w:r>
          </w:p>
        </w:tc>
      </w:tr>
      <w:tr w:rsidR="008E1F9A" w:rsidRPr="00A329C3" w:rsidTr="005B2306">
        <w:trPr>
          <w:trHeight w:val="300"/>
          <w:jc w:val="center"/>
        </w:trPr>
        <w:tc>
          <w:tcPr>
            <w:tcW w:w="1436" w:type="dxa"/>
            <w:tcBorders>
              <w:top w:val="nil"/>
              <w:left w:val="single" w:sz="12" w:space="0" w:color="auto"/>
              <w:bottom w:val="single" w:sz="12" w:space="0" w:color="auto"/>
              <w:right w:val="single" w:sz="12" w:space="0" w:color="auto"/>
            </w:tcBorders>
            <w:shd w:val="clear" w:color="000000" w:fill="F2F2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0,3</w:t>
            </w:r>
          </w:p>
        </w:tc>
        <w:tc>
          <w:tcPr>
            <w:tcW w:w="1399" w:type="dxa"/>
            <w:tcBorders>
              <w:top w:val="nil"/>
              <w:left w:val="nil"/>
              <w:bottom w:val="single" w:sz="12" w:space="0" w:color="auto"/>
              <w:right w:val="single" w:sz="12" w:space="0" w:color="auto"/>
            </w:tcBorders>
            <w:shd w:val="clear" w:color="000000" w:fill="D9E1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1203</w:t>
            </w:r>
          </w:p>
        </w:tc>
        <w:tc>
          <w:tcPr>
            <w:tcW w:w="1418" w:type="dxa"/>
            <w:tcBorders>
              <w:top w:val="single" w:sz="12" w:space="0" w:color="auto"/>
              <w:left w:val="nil"/>
              <w:bottom w:val="single" w:sz="12" w:space="0" w:color="auto"/>
              <w:right w:val="single" w:sz="12" w:space="0" w:color="auto"/>
            </w:tcBorders>
            <w:shd w:val="clear" w:color="000000" w:fill="DF8429"/>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563</w:t>
            </w:r>
          </w:p>
        </w:tc>
        <w:tc>
          <w:tcPr>
            <w:tcW w:w="1417" w:type="dxa"/>
            <w:tcBorders>
              <w:top w:val="single" w:sz="12" w:space="0" w:color="auto"/>
              <w:left w:val="nil"/>
              <w:bottom w:val="single" w:sz="12" w:space="0" w:color="auto"/>
              <w:right w:val="single" w:sz="12" w:space="0" w:color="auto"/>
            </w:tcBorders>
            <w:shd w:val="clear" w:color="000000" w:fill="A6A6A6" w:themeFill="background1" w:themeFillShade="A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327</w:t>
            </w:r>
          </w:p>
        </w:tc>
        <w:tc>
          <w:tcPr>
            <w:tcW w:w="1276" w:type="dxa"/>
            <w:tcBorders>
              <w:top w:val="single" w:sz="12" w:space="0" w:color="auto"/>
              <w:left w:val="nil"/>
              <w:bottom w:val="single" w:sz="12" w:space="0" w:color="auto"/>
              <w:right w:val="single" w:sz="12" w:space="0" w:color="auto"/>
            </w:tcBorders>
            <w:shd w:val="clear" w:color="000000" w:fill="FFD347"/>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263</w:t>
            </w:r>
          </w:p>
        </w:tc>
        <w:tc>
          <w:tcPr>
            <w:tcW w:w="1418" w:type="dxa"/>
            <w:tcBorders>
              <w:top w:val="single" w:sz="12" w:space="0" w:color="auto"/>
              <w:left w:val="nil"/>
              <w:bottom w:val="single" w:sz="12" w:space="0" w:color="auto"/>
              <w:right w:val="single" w:sz="12" w:space="0" w:color="auto"/>
            </w:tcBorders>
            <w:shd w:val="clear" w:color="000000" w:fill="007AD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262</w:t>
            </w:r>
          </w:p>
        </w:tc>
      </w:tr>
      <w:tr w:rsidR="008E1F9A" w:rsidRPr="00A329C3" w:rsidTr="005B2306">
        <w:trPr>
          <w:trHeight w:val="300"/>
          <w:jc w:val="center"/>
        </w:trPr>
        <w:tc>
          <w:tcPr>
            <w:tcW w:w="1436" w:type="dxa"/>
            <w:tcBorders>
              <w:top w:val="nil"/>
              <w:left w:val="single" w:sz="12" w:space="0" w:color="auto"/>
              <w:bottom w:val="single" w:sz="12" w:space="0" w:color="auto"/>
              <w:right w:val="single" w:sz="12" w:space="0" w:color="auto"/>
            </w:tcBorders>
            <w:shd w:val="clear" w:color="000000" w:fill="F2F2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0,6</w:t>
            </w:r>
          </w:p>
        </w:tc>
        <w:tc>
          <w:tcPr>
            <w:tcW w:w="1399" w:type="dxa"/>
            <w:tcBorders>
              <w:top w:val="nil"/>
              <w:left w:val="nil"/>
              <w:bottom w:val="single" w:sz="12" w:space="0" w:color="auto"/>
              <w:right w:val="single" w:sz="12" w:space="0" w:color="auto"/>
            </w:tcBorders>
            <w:shd w:val="clear" w:color="000000" w:fill="D9E1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661</w:t>
            </w:r>
          </w:p>
        </w:tc>
        <w:tc>
          <w:tcPr>
            <w:tcW w:w="1418" w:type="dxa"/>
            <w:tcBorders>
              <w:top w:val="single" w:sz="12" w:space="0" w:color="auto"/>
              <w:left w:val="nil"/>
              <w:bottom w:val="single" w:sz="12" w:space="0" w:color="auto"/>
              <w:right w:val="single" w:sz="12" w:space="0" w:color="auto"/>
            </w:tcBorders>
            <w:shd w:val="clear" w:color="000000" w:fill="DF8429"/>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270</w:t>
            </w:r>
          </w:p>
        </w:tc>
        <w:tc>
          <w:tcPr>
            <w:tcW w:w="1417" w:type="dxa"/>
            <w:tcBorders>
              <w:top w:val="single" w:sz="12" w:space="0" w:color="auto"/>
              <w:left w:val="nil"/>
              <w:bottom w:val="single" w:sz="12" w:space="0" w:color="auto"/>
              <w:right w:val="single" w:sz="12" w:space="0" w:color="auto"/>
            </w:tcBorders>
            <w:shd w:val="clear" w:color="000000" w:fill="A6A6A6" w:themeFill="background1" w:themeFillShade="A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169</w:t>
            </w:r>
          </w:p>
        </w:tc>
        <w:tc>
          <w:tcPr>
            <w:tcW w:w="1276" w:type="dxa"/>
            <w:tcBorders>
              <w:top w:val="single" w:sz="12" w:space="0" w:color="auto"/>
              <w:left w:val="nil"/>
              <w:bottom w:val="single" w:sz="12" w:space="0" w:color="auto"/>
              <w:right w:val="single" w:sz="12" w:space="0" w:color="auto"/>
            </w:tcBorders>
            <w:shd w:val="clear" w:color="000000" w:fill="FFD347"/>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165</w:t>
            </w:r>
          </w:p>
        </w:tc>
        <w:tc>
          <w:tcPr>
            <w:tcW w:w="1418" w:type="dxa"/>
            <w:tcBorders>
              <w:top w:val="single" w:sz="12" w:space="0" w:color="auto"/>
              <w:left w:val="nil"/>
              <w:bottom w:val="single" w:sz="12" w:space="0" w:color="auto"/>
              <w:right w:val="single" w:sz="12" w:space="0" w:color="auto"/>
            </w:tcBorders>
            <w:shd w:val="clear" w:color="000000" w:fill="007AD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135</w:t>
            </w:r>
          </w:p>
        </w:tc>
      </w:tr>
      <w:tr w:rsidR="008E1F9A" w:rsidRPr="00A329C3" w:rsidTr="005B2306">
        <w:trPr>
          <w:trHeight w:val="300"/>
          <w:jc w:val="center"/>
        </w:trPr>
        <w:tc>
          <w:tcPr>
            <w:tcW w:w="1436" w:type="dxa"/>
            <w:tcBorders>
              <w:top w:val="nil"/>
              <w:left w:val="single" w:sz="12" w:space="0" w:color="auto"/>
              <w:bottom w:val="single" w:sz="12" w:space="0" w:color="auto"/>
              <w:right w:val="single" w:sz="12" w:space="0" w:color="auto"/>
            </w:tcBorders>
            <w:shd w:val="clear" w:color="000000" w:fill="F2F2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0,9</w:t>
            </w:r>
          </w:p>
        </w:tc>
        <w:tc>
          <w:tcPr>
            <w:tcW w:w="1399" w:type="dxa"/>
            <w:tcBorders>
              <w:top w:val="nil"/>
              <w:left w:val="nil"/>
              <w:bottom w:val="single" w:sz="12" w:space="0" w:color="auto"/>
              <w:right w:val="single" w:sz="12" w:space="0" w:color="auto"/>
            </w:tcBorders>
            <w:shd w:val="clear" w:color="000000" w:fill="D9E1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404</w:t>
            </w:r>
          </w:p>
        </w:tc>
        <w:tc>
          <w:tcPr>
            <w:tcW w:w="1418" w:type="dxa"/>
            <w:tcBorders>
              <w:top w:val="single" w:sz="12" w:space="0" w:color="auto"/>
              <w:left w:val="nil"/>
              <w:bottom w:val="single" w:sz="12" w:space="0" w:color="auto"/>
              <w:right w:val="single" w:sz="12" w:space="0" w:color="auto"/>
            </w:tcBorders>
            <w:shd w:val="clear" w:color="000000" w:fill="DF8429"/>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193</w:t>
            </w:r>
          </w:p>
        </w:tc>
        <w:tc>
          <w:tcPr>
            <w:tcW w:w="1417" w:type="dxa"/>
            <w:tcBorders>
              <w:top w:val="single" w:sz="12" w:space="0" w:color="auto"/>
              <w:left w:val="nil"/>
              <w:bottom w:val="single" w:sz="12" w:space="0" w:color="auto"/>
              <w:right w:val="single" w:sz="12" w:space="0" w:color="auto"/>
            </w:tcBorders>
            <w:shd w:val="clear" w:color="000000" w:fill="A6A6A6" w:themeFill="background1" w:themeFillShade="A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140</w:t>
            </w:r>
          </w:p>
        </w:tc>
        <w:tc>
          <w:tcPr>
            <w:tcW w:w="1276" w:type="dxa"/>
            <w:tcBorders>
              <w:top w:val="single" w:sz="12" w:space="0" w:color="auto"/>
              <w:left w:val="nil"/>
              <w:bottom w:val="single" w:sz="12" w:space="0" w:color="auto"/>
              <w:right w:val="single" w:sz="12" w:space="0" w:color="auto"/>
            </w:tcBorders>
            <w:shd w:val="clear" w:color="000000" w:fill="FFD347"/>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120</w:t>
            </w:r>
          </w:p>
        </w:tc>
        <w:tc>
          <w:tcPr>
            <w:tcW w:w="1418" w:type="dxa"/>
            <w:tcBorders>
              <w:top w:val="single" w:sz="12" w:space="0" w:color="auto"/>
              <w:left w:val="nil"/>
              <w:bottom w:val="single" w:sz="12" w:space="0" w:color="auto"/>
              <w:right w:val="single" w:sz="12" w:space="0" w:color="auto"/>
            </w:tcBorders>
            <w:shd w:val="clear" w:color="000000" w:fill="007AD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112</w:t>
            </w:r>
          </w:p>
        </w:tc>
      </w:tr>
      <w:tr w:rsidR="008E1F9A" w:rsidRPr="00A329C3" w:rsidTr="005B2306">
        <w:trPr>
          <w:trHeight w:val="300"/>
          <w:jc w:val="center"/>
        </w:trPr>
        <w:tc>
          <w:tcPr>
            <w:tcW w:w="1436" w:type="dxa"/>
            <w:tcBorders>
              <w:top w:val="nil"/>
              <w:left w:val="single" w:sz="12" w:space="0" w:color="auto"/>
              <w:bottom w:val="single" w:sz="12" w:space="0" w:color="auto"/>
              <w:right w:val="single" w:sz="12" w:space="0" w:color="auto"/>
            </w:tcBorders>
            <w:shd w:val="clear" w:color="000000" w:fill="F2F2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1,4</w:t>
            </w:r>
          </w:p>
        </w:tc>
        <w:tc>
          <w:tcPr>
            <w:tcW w:w="1399" w:type="dxa"/>
            <w:tcBorders>
              <w:top w:val="nil"/>
              <w:left w:val="nil"/>
              <w:bottom w:val="single" w:sz="12" w:space="0" w:color="auto"/>
              <w:right w:val="single" w:sz="12" w:space="0" w:color="auto"/>
            </w:tcBorders>
            <w:shd w:val="clear" w:color="000000" w:fill="D9E1F2"/>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221</w:t>
            </w:r>
          </w:p>
        </w:tc>
        <w:tc>
          <w:tcPr>
            <w:tcW w:w="1418" w:type="dxa"/>
            <w:tcBorders>
              <w:top w:val="single" w:sz="12" w:space="0" w:color="auto"/>
              <w:left w:val="nil"/>
              <w:bottom w:val="single" w:sz="12" w:space="0" w:color="auto"/>
              <w:right w:val="single" w:sz="12" w:space="0" w:color="auto"/>
            </w:tcBorders>
            <w:shd w:val="clear" w:color="000000" w:fill="DF8429"/>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131</w:t>
            </w:r>
          </w:p>
        </w:tc>
        <w:tc>
          <w:tcPr>
            <w:tcW w:w="1417" w:type="dxa"/>
            <w:tcBorders>
              <w:top w:val="single" w:sz="12" w:space="0" w:color="auto"/>
              <w:left w:val="nil"/>
              <w:bottom w:val="single" w:sz="12" w:space="0" w:color="auto"/>
              <w:right w:val="single" w:sz="12" w:space="0" w:color="auto"/>
            </w:tcBorders>
            <w:shd w:val="clear" w:color="000000" w:fill="A6A6A6" w:themeFill="background1" w:themeFillShade="A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242</w:t>
            </w:r>
          </w:p>
        </w:tc>
        <w:tc>
          <w:tcPr>
            <w:tcW w:w="1276" w:type="dxa"/>
            <w:tcBorders>
              <w:top w:val="single" w:sz="12" w:space="0" w:color="auto"/>
              <w:left w:val="nil"/>
              <w:bottom w:val="single" w:sz="12" w:space="0" w:color="auto"/>
              <w:right w:val="single" w:sz="12" w:space="0" w:color="auto"/>
            </w:tcBorders>
            <w:shd w:val="clear" w:color="000000" w:fill="FFD347"/>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92</w:t>
            </w:r>
          </w:p>
        </w:tc>
        <w:tc>
          <w:tcPr>
            <w:tcW w:w="1418" w:type="dxa"/>
            <w:tcBorders>
              <w:top w:val="single" w:sz="12" w:space="0" w:color="auto"/>
              <w:left w:val="nil"/>
              <w:bottom w:val="single" w:sz="12" w:space="0" w:color="auto"/>
              <w:right w:val="single" w:sz="12" w:space="0" w:color="auto"/>
            </w:tcBorders>
            <w:shd w:val="clear" w:color="000000" w:fill="007AD6"/>
            <w:noWrap/>
            <w:vAlign w:val="center"/>
            <w:hideMark/>
          </w:tcPr>
          <w:p w:rsidR="00A329C3" w:rsidRPr="00A329C3" w:rsidRDefault="00A329C3" w:rsidP="00A329C3">
            <w:pPr>
              <w:spacing w:after="0" w:line="240" w:lineRule="auto"/>
              <w:jc w:val="center"/>
              <w:rPr>
                <w:rFonts w:ascii="Calibri" w:eastAsia="Times New Roman" w:hAnsi="Calibri" w:cs="Calibri"/>
                <w:color w:val="000000"/>
                <w:lang w:eastAsia="pl-PL"/>
              </w:rPr>
            </w:pPr>
            <w:r w:rsidRPr="00A329C3">
              <w:rPr>
                <w:rFonts w:ascii="Calibri" w:eastAsia="Times New Roman" w:hAnsi="Calibri" w:cs="Calibri"/>
                <w:color w:val="000000"/>
                <w:lang w:eastAsia="pl-PL"/>
              </w:rPr>
              <w:t>163</w:t>
            </w:r>
          </w:p>
        </w:tc>
      </w:tr>
    </w:tbl>
    <w:p w:rsidR="00E445AD" w:rsidRPr="00A1669D" w:rsidRDefault="00E445AD" w:rsidP="00A329C3">
      <w:pPr>
        <w:jc w:val="center"/>
        <w:rPr>
          <w:rFonts w:ascii="Arial" w:hAnsi="Arial" w:cs="Arial"/>
        </w:rPr>
      </w:pPr>
    </w:p>
    <w:p w:rsidR="002D3CF9" w:rsidRPr="007A02E6" w:rsidRDefault="00561445" w:rsidP="008E1F9A">
      <w:pPr>
        <w:ind w:left="-426" w:right="-426"/>
        <w:jc w:val="center"/>
        <w:rPr>
          <w:rFonts w:ascii="Arial" w:hAnsi="Arial" w:cs="Arial"/>
        </w:rPr>
      </w:pPr>
      <w:r>
        <w:rPr>
          <w:rFonts w:ascii="Arial" w:hAnsi="Arial" w:cs="Arial"/>
        </w:rPr>
        <w:t>Tab. 2</w:t>
      </w:r>
      <w:r w:rsidR="00A329C3">
        <w:rPr>
          <w:rFonts w:ascii="Arial" w:hAnsi="Arial" w:cs="Arial"/>
        </w:rPr>
        <w:t xml:space="preserve"> Zes</w:t>
      </w:r>
      <w:r w:rsidR="008E1F9A">
        <w:rPr>
          <w:rFonts w:ascii="Arial" w:hAnsi="Arial" w:cs="Arial"/>
        </w:rPr>
        <w:t>tawienie ilości epok potrzebnych do uzyskania założonych wartości błędu średniokwadratowego z zależności od wartości współczynnika uczenia i współczynnika bezwładności</w:t>
      </w:r>
    </w:p>
    <w:p w:rsidR="00DD7DFC" w:rsidRDefault="00DD7DFC" w:rsidP="007E3838">
      <w:pPr>
        <w:rPr>
          <w:rFonts w:ascii="Arial" w:hAnsi="Arial" w:cs="Arial"/>
          <w:sz w:val="20"/>
          <w:szCs w:val="20"/>
        </w:rPr>
      </w:pPr>
    </w:p>
    <w:p w:rsidR="007E3838" w:rsidRDefault="00DD7DFC" w:rsidP="00DD7DFC">
      <w:pPr>
        <w:jc w:val="both"/>
        <w:rPr>
          <w:rFonts w:ascii="Arial" w:hAnsi="Arial" w:cs="Arial"/>
        </w:rPr>
      </w:pPr>
      <w:r>
        <w:rPr>
          <w:rFonts w:ascii="Arial" w:hAnsi="Arial" w:cs="Arial"/>
        </w:rPr>
        <w:t>Na</w:t>
      </w:r>
      <w:r w:rsidRPr="00DD7DFC">
        <w:rPr>
          <w:rFonts w:ascii="Arial" w:hAnsi="Arial" w:cs="Arial"/>
        </w:rPr>
        <w:t xml:space="preserve"> poniższym wykresie pokazana jak liczba epok potrzebnych do uzyskania przez sieć wysokiego współczynnika poprawnych odpowiedzi jest uzależniona od współczynnika uczenia oraz współczynnika bezwładności.</w:t>
      </w:r>
    </w:p>
    <w:p w:rsidR="00DD7DFC" w:rsidRPr="00DD7DFC" w:rsidRDefault="00DD7DFC" w:rsidP="00DD7DFC">
      <w:pPr>
        <w:jc w:val="both"/>
        <w:rPr>
          <w:rFonts w:ascii="Arial" w:hAnsi="Arial" w:cs="Arial"/>
        </w:rPr>
      </w:pPr>
    </w:p>
    <w:p w:rsidR="002E16F7" w:rsidRDefault="005B0D45" w:rsidP="003717C3">
      <w:pPr>
        <w:jc w:val="center"/>
        <w:rPr>
          <w:rFonts w:ascii="Arial" w:hAnsi="Arial" w:cs="Arial"/>
          <w:sz w:val="20"/>
          <w:szCs w:val="20"/>
        </w:rPr>
      </w:pPr>
      <w:r>
        <w:rPr>
          <w:noProof/>
        </w:rPr>
        <w:drawing>
          <wp:inline distT="0" distB="0" distL="0" distR="0" wp14:anchorId="61A83E4D" wp14:editId="3B332D36">
            <wp:extent cx="5577840" cy="3107055"/>
            <wp:effectExtent l="0" t="0" r="3810" b="17145"/>
            <wp:docPr id="5" name="Wykres 5">
              <a:extLst xmlns:a="http://schemas.openxmlformats.org/drawingml/2006/main">
                <a:ext uri="{FF2B5EF4-FFF2-40B4-BE49-F238E27FC236}">
                  <a16:creationId xmlns:a16="http://schemas.microsoft.com/office/drawing/2014/main" id="{B5088668-1085-44F8-B5ED-03C6B0053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B0D45" w:rsidRPr="007A02E6" w:rsidRDefault="005B0D45" w:rsidP="005B0D45">
      <w:pPr>
        <w:ind w:left="-426" w:right="-426"/>
        <w:jc w:val="center"/>
        <w:rPr>
          <w:rFonts w:ascii="Arial" w:hAnsi="Arial" w:cs="Arial"/>
        </w:rPr>
      </w:pPr>
      <w:r>
        <w:rPr>
          <w:rFonts w:ascii="Arial" w:hAnsi="Arial" w:cs="Arial"/>
        </w:rPr>
        <w:t>Wykres. 1 Zestawienie ilości epok potrzebnych do uzyskania założonych wartości błędu średniokwadratowego z zależności od wartości współczynnika uczenia i współczynnika bezwładności</w:t>
      </w:r>
    </w:p>
    <w:p w:rsidR="002E16F7" w:rsidRDefault="002E16F7" w:rsidP="00535B5E">
      <w:pPr>
        <w:jc w:val="both"/>
        <w:rPr>
          <w:rFonts w:ascii="Arial" w:hAnsi="Arial" w:cs="Arial"/>
          <w:sz w:val="20"/>
          <w:szCs w:val="20"/>
        </w:rPr>
      </w:pPr>
    </w:p>
    <w:p w:rsidR="00DD7DFC" w:rsidRDefault="00DD7DFC" w:rsidP="00DD7DFC">
      <w:pPr>
        <w:jc w:val="both"/>
        <w:rPr>
          <w:rFonts w:ascii="Arial" w:hAnsi="Arial" w:cs="Arial"/>
        </w:rPr>
      </w:pPr>
      <w:r>
        <w:rPr>
          <w:rFonts w:ascii="Arial" w:hAnsi="Arial" w:cs="Arial"/>
        </w:rPr>
        <w:t>Na</w:t>
      </w:r>
      <w:r w:rsidR="00982FB5">
        <w:rPr>
          <w:rFonts w:ascii="Arial" w:hAnsi="Arial" w:cs="Arial"/>
        </w:rPr>
        <w:t xml:space="preserve"> poniższym wykresie pokazany jest wpływ współczynnika bezwładności na zmiany średniego błędu kwadratowego z epoki na epokę. Widzimy, iż przy wyższym współczynniku bezwładności zmiany te są zdecydowanie bardziej łagodne i brakuje tutaj gwałtownych i nieprzewidywanych zmian wartości błędu średniokwadratowego.</w:t>
      </w:r>
    </w:p>
    <w:p w:rsidR="002E16F7" w:rsidRDefault="002E16F7" w:rsidP="003717C3">
      <w:pPr>
        <w:jc w:val="center"/>
        <w:rPr>
          <w:rFonts w:ascii="Arial" w:hAnsi="Arial" w:cs="Arial"/>
          <w:sz w:val="20"/>
          <w:szCs w:val="20"/>
        </w:rPr>
      </w:pPr>
    </w:p>
    <w:p w:rsidR="002E16F7" w:rsidRDefault="000F0EB5" w:rsidP="003717C3">
      <w:pPr>
        <w:jc w:val="center"/>
        <w:rPr>
          <w:rFonts w:ascii="Arial" w:hAnsi="Arial" w:cs="Arial"/>
          <w:sz w:val="20"/>
          <w:szCs w:val="20"/>
        </w:rPr>
      </w:pPr>
      <w:r>
        <w:rPr>
          <w:noProof/>
        </w:rPr>
        <w:lastRenderedPageBreak/>
        <w:drawing>
          <wp:inline distT="0" distB="0" distL="0" distR="0" wp14:anchorId="11535992" wp14:editId="459FE385">
            <wp:extent cx="5760720" cy="2341798"/>
            <wp:effectExtent l="0" t="0" r="11430" b="1905"/>
            <wp:docPr id="11" name="Wykres 11">
              <a:extLst xmlns:a="http://schemas.openxmlformats.org/drawingml/2006/main">
                <a:ext uri="{FF2B5EF4-FFF2-40B4-BE49-F238E27FC236}">
                  <a16:creationId xmlns:a16="http://schemas.microsoft.com/office/drawing/2014/main" id="{7E01CB4B-1FBE-4BB9-968E-4D6473D2F4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E16F7" w:rsidRPr="00982FB5" w:rsidRDefault="000F0EB5" w:rsidP="00982FB5">
      <w:pPr>
        <w:ind w:left="-426" w:right="-426"/>
        <w:jc w:val="center"/>
        <w:rPr>
          <w:rFonts w:ascii="Arial" w:hAnsi="Arial" w:cs="Arial"/>
        </w:rPr>
      </w:pPr>
      <w:r>
        <w:rPr>
          <w:rFonts w:ascii="Arial" w:hAnsi="Arial" w:cs="Arial"/>
        </w:rPr>
        <w:t>Wykres. 2 Porównanie wartości błędu średniokwadratowego w zależności od wartości współczynnika bezwładności</w:t>
      </w:r>
    </w:p>
    <w:p w:rsidR="00622B26" w:rsidRPr="00043812" w:rsidRDefault="008916A4" w:rsidP="002D3CF9">
      <w:pPr>
        <w:pStyle w:val="Akapitzlist"/>
        <w:numPr>
          <w:ilvl w:val="0"/>
          <w:numId w:val="1"/>
        </w:numPr>
        <w:jc w:val="both"/>
        <w:rPr>
          <w:rFonts w:ascii="Arial" w:hAnsi="Arial" w:cs="Arial"/>
          <w:b/>
          <w:sz w:val="24"/>
          <w:u w:val="single"/>
        </w:rPr>
      </w:pPr>
      <w:r w:rsidRPr="00700F47">
        <w:rPr>
          <w:rFonts w:ascii="Arial" w:hAnsi="Arial" w:cs="Arial"/>
          <w:b/>
          <w:sz w:val="24"/>
          <w:u w:val="single"/>
        </w:rPr>
        <w:t>Analiza wyników</w:t>
      </w:r>
    </w:p>
    <w:p w:rsidR="003E2E9E" w:rsidRDefault="00143BF3" w:rsidP="002D3CF9">
      <w:pPr>
        <w:jc w:val="both"/>
        <w:rPr>
          <w:rFonts w:ascii="Arial" w:hAnsi="Arial" w:cs="Arial"/>
          <w:szCs w:val="24"/>
        </w:rPr>
      </w:pPr>
      <w:r w:rsidRPr="00A1669D">
        <w:rPr>
          <w:rFonts w:ascii="Arial" w:hAnsi="Arial" w:cs="Arial"/>
          <w:szCs w:val="24"/>
        </w:rPr>
        <w:t xml:space="preserve">Na podstawie </w:t>
      </w:r>
      <w:r w:rsidR="00AE085B">
        <w:rPr>
          <w:rFonts w:ascii="Arial" w:hAnsi="Arial" w:cs="Arial"/>
          <w:szCs w:val="24"/>
        </w:rPr>
        <w:t>danych z Tabeli nr. 2 jak i Wykresu nr. 1 można stwierdzić,</w:t>
      </w:r>
      <w:r w:rsidR="007847CE">
        <w:rPr>
          <w:rFonts w:ascii="Arial" w:hAnsi="Arial" w:cs="Arial"/>
          <w:szCs w:val="24"/>
        </w:rPr>
        <w:t xml:space="preserve"> iż wartość współczynnika uczenia jak i wartość współczynnika bezwładności w znaczący sposób wpływają na ilość epok potrzebnych do uzyskania przez naszą sieć założonej wartości błędu średniokwadratowego wynoszącej w moim przypadku 1,0. </w:t>
      </w:r>
      <w:r w:rsidR="00D3629F">
        <w:rPr>
          <w:rFonts w:ascii="Arial" w:hAnsi="Arial" w:cs="Arial"/>
          <w:szCs w:val="24"/>
        </w:rPr>
        <w:t xml:space="preserve">Istnieją jednak sytuację, kiedy liczba epok potrafi wzrosnąć jak to ma miejsce </w:t>
      </w:r>
      <w:r w:rsidR="00200047">
        <w:rPr>
          <w:rFonts w:ascii="Arial" w:hAnsi="Arial" w:cs="Arial"/>
          <w:szCs w:val="24"/>
        </w:rPr>
        <w:t xml:space="preserve">np. w przypadku kombinacji współczynnika bezwładności i współczynnika uczenia wynosi kolejno: </w:t>
      </w:r>
      <w:r w:rsidR="007F1421">
        <w:rPr>
          <w:rFonts w:ascii="Arial" w:hAnsi="Arial" w:cs="Arial"/>
          <w:szCs w:val="24"/>
        </w:rPr>
        <w:t xml:space="preserve">1,4 – 0,6 jak i 1,4 – 1,4. </w:t>
      </w:r>
      <w:r w:rsidR="003237EF">
        <w:rPr>
          <w:rFonts w:ascii="Arial" w:hAnsi="Arial" w:cs="Arial"/>
          <w:szCs w:val="24"/>
        </w:rPr>
        <w:t xml:space="preserve">Na tej podstawie możemy stwierdzić, iż wartości współczynników muszą być dobrane mądrze, </w:t>
      </w:r>
      <w:r w:rsidR="004C3BD8">
        <w:rPr>
          <w:rFonts w:ascii="Arial" w:hAnsi="Arial" w:cs="Arial"/>
          <w:szCs w:val="24"/>
        </w:rPr>
        <w:t>wynikać z wielokrotnych testów, tak aby stworzona przez na sieć cechowała się jak największą skutecznością, procentem poprawnych odpowiedzi w zastosowaniach do których to będzie wykorzys</w:t>
      </w:r>
      <w:r w:rsidR="009E2B5D">
        <w:rPr>
          <w:rFonts w:ascii="Arial" w:hAnsi="Arial" w:cs="Arial"/>
          <w:szCs w:val="24"/>
        </w:rPr>
        <w:t>tywana. W przypadku zbyt dużych</w:t>
      </w:r>
      <w:r w:rsidR="004C3BD8">
        <w:rPr>
          <w:rFonts w:ascii="Arial" w:hAnsi="Arial" w:cs="Arial"/>
          <w:szCs w:val="24"/>
        </w:rPr>
        <w:t xml:space="preserve"> lub po prostu nieodpowiednych współczynników obserwujemy proces </w:t>
      </w:r>
      <w:r w:rsidR="002A220E">
        <w:rPr>
          <w:rFonts w:ascii="Arial" w:hAnsi="Arial" w:cs="Arial"/>
          <w:szCs w:val="24"/>
        </w:rPr>
        <w:t>nagłego zwiększania</w:t>
      </w:r>
      <w:r w:rsidR="004C3BD8">
        <w:rPr>
          <w:rFonts w:ascii="Arial" w:hAnsi="Arial" w:cs="Arial"/>
          <w:szCs w:val="24"/>
        </w:rPr>
        <w:t xml:space="preserve"> się wartości błędu</w:t>
      </w:r>
      <w:r w:rsidR="005962D0">
        <w:rPr>
          <w:rFonts w:ascii="Arial" w:hAnsi="Arial" w:cs="Arial"/>
          <w:szCs w:val="24"/>
        </w:rPr>
        <w:t xml:space="preserve"> średniokwadratowego w procesie uczeni</w:t>
      </w:r>
      <w:r w:rsidR="00602DBE">
        <w:rPr>
          <w:rFonts w:ascii="Arial" w:hAnsi="Arial" w:cs="Arial"/>
          <w:szCs w:val="24"/>
        </w:rPr>
        <w:t>a</w:t>
      </w:r>
      <w:r w:rsidR="005962D0">
        <w:rPr>
          <w:rFonts w:ascii="Arial" w:hAnsi="Arial" w:cs="Arial"/>
          <w:szCs w:val="24"/>
        </w:rPr>
        <w:t xml:space="preserve"> pomimo tego, iż </w:t>
      </w:r>
      <w:r w:rsidR="002A220E">
        <w:rPr>
          <w:rFonts w:ascii="Arial" w:hAnsi="Arial" w:cs="Arial"/>
          <w:szCs w:val="24"/>
        </w:rPr>
        <w:t>początkowo wartości te sukcesywnie ulegały zmniejszaniu.</w:t>
      </w:r>
      <w:r w:rsidR="00F7674A">
        <w:rPr>
          <w:rFonts w:ascii="Arial" w:hAnsi="Arial" w:cs="Arial"/>
          <w:szCs w:val="24"/>
        </w:rPr>
        <w:t xml:space="preserve"> Skoki te możemy zaobserwować chociażby na</w:t>
      </w:r>
      <w:r w:rsidR="008C191B">
        <w:rPr>
          <w:rFonts w:ascii="Arial" w:hAnsi="Arial" w:cs="Arial"/>
          <w:szCs w:val="24"/>
        </w:rPr>
        <w:t xml:space="preserve"> poniższym </w:t>
      </w:r>
      <w:r w:rsidR="00F7674A">
        <w:rPr>
          <w:rFonts w:ascii="Arial" w:hAnsi="Arial" w:cs="Arial"/>
          <w:szCs w:val="24"/>
        </w:rPr>
        <w:t xml:space="preserve">wykresie </w:t>
      </w:r>
      <w:r w:rsidR="008C191B">
        <w:rPr>
          <w:rFonts w:ascii="Arial" w:hAnsi="Arial" w:cs="Arial"/>
          <w:szCs w:val="24"/>
        </w:rPr>
        <w:t>oznaczonym numerem 3</w:t>
      </w:r>
      <w:r w:rsidR="00F7674A">
        <w:rPr>
          <w:rFonts w:ascii="Arial" w:hAnsi="Arial" w:cs="Arial"/>
          <w:szCs w:val="24"/>
        </w:rPr>
        <w:t>.</w:t>
      </w:r>
    </w:p>
    <w:p w:rsidR="002D1325" w:rsidRPr="002E16F7" w:rsidRDefault="00210CF5" w:rsidP="003E2E9E">
      <w:pPr>
        <w:jc w:val="center"/>
        <w:rPr>
          <w:rFonts w:ascii="Arial" w:hAnsi="Arial" w:cs="Arial"/>
          <w:szCs w:val="24"/>
        </w:rPr>
      </w:pPr>
      <w:r>
        <w:rPr>
          <w:noProof/>
        </w:rPr>
        <w:drawing>
          <wp:inline distT="0" distB="0" distL="0" distR="0" wp14:anchorId="23199555" wp14:editId="58B2CED9">
            <wp:extent cx="5364480" cy="2758440"/>
            <wp:effectExtent l="0" t="0" r="7620" b="3810"/>
            <wp:docPr id="1" name="Wykres 1">
              <a:extLst xmlns:a="http://schemas.openxmlformats.org/drawingml/2006/main">
                <a:ext uri="{FF2B5EF4-FFF2-40B4-BE49-F238E27FC236}">
                  <a16:creationId xmlns:a16="http://schemas.microsoft.com/office/drawing/2014/main" id="{A5C184E5-4AD2-4005-83FD-C411058B9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224E1" w:rsidRDefault="00210CF5" w:rsidP="00210CF5">
      <w:pPr>
        <w:jc w:val="center"/>
        <w:rPr>
          <w:rFonts w:ascii="Arial" w:hAnsi="Arial" w:cs="Arial"/>
        </w:rPr>
      </w:pPr>
      <w:r>
        <w:rPr>
          <w:rFonts w:ascii="Arial" w:hAnsi="Arial" w:cs="Arial"/>
        </w:rPr>
        <w:t>Wykres nr. 3</w:t>
      </w:r>
      <w:r w:rsidR="002D1325" w:rsidRPr="00E913DD">
        <w:rPr>
          <w:rFonts w:ascii="Arial" w:hAnsi="Arial" w:cs="Arial"/>
        </w:rPr>
        <w:t xml:space="preserve"> </w:t>
      </w:r>
      <w:r w:rsidR="009E2B5D">
        <w:rPr>
          <w:rFonts w:ascii="Arial" w:hAnsi="Arial" w:cs="Arial"/>
        </w:rPr>
        <w:t>Wahania wartości błę</w:t>
      </w:r>
      <w:r w:rsidRPr="00210CF5">
        <w:rPr>
          <w:rFonts w:ascii="Arial" w:hAnsi="Arial" w:cs="Arial"/>
        </w:rPr>
        <w:t>du średniokwadratowego przy nieodpowiedn</w:t>
      </w:r>
      <w:r w:rsidR="009E2B5D">
        <w:rPr>
          <w:rFonts w:ascii="Arial" w:hAnsi="Arial" w:cs="Arial"/>
        </w:rPr>
        <w:t>i</w:t>
      </w:r>
      <w:r w:rsidRPr="00210CF5">
        <w:rPr>
          <w:rFonts w:ascii="Arial" w:hAnsi="Arial" w:cs="Arial"/>
        </w:rPr>
        <w:t>o dobranych wartościach współcz</w:t>
      </w:r>
      <w:r>
        <w:rPr>
          <w:rFonts w:ascii="Arial" w:hAnsi="Arial" w:cs="Arial"/>
        </w:rPr>
        <w:t>ynnika bezwładności oraz uczenia</w:t>
      </w:r>
    </w:p>
    <w:p w:rsidR="00D3373E" w:rsidRPr="00210CF5" w:rsidRDefault="00D3373E" w:rsidP="00210CF5">
      <w:pPr>
        <w:jc w:val="center"/>
        <w:rPr>
          <w:rFonts w:ascii="Arial" w:hAnsi="Arial" w:cs="Arial"/>
        </w:rPr>
      </w:pPr>
    </w:p>
    <w:p w:rsidR="009C0526" w:rsidRDefault="000A296A" w:rsidP="002D3CF9">
      <w:pPr>
        <w:jc w:val="both"/>
        <w:rPr>
          <w:rFonts w:ascii="Arial" w:hAnsi="Arial" w:cs="Arial"/>
          <w:szCs w:val="24"/>
        </w:rPr>
      </w:pPr>
      <w:r>
        <w:rPr>
          <w:rFonts w:ascii="Arial" w:hAnsi="Arial" w:cs="Arial"/>
          <w:szCs w:val="24"/>
        </w:rPr>
        <w:t>Na powyższym wykresie widzimy jak dużego rzędu potrafią być to skoki oraz to ile epok potrafi trwać względne unormowanie się wartości błędu. Na podstawie tego wykresu widzimy jak nieodpowiednie wartości dobranych współczynników mogą wpłynąć na zdolność do nauki naszej sieci, a także na wydajność, czas i złożoność obliczeniową naszego algorytmu.</w:t>
      </w:r>
    </w:p>
    <w:p w:rsidR="00EE4617" w:rsidRDefault="00EE4617" w:rsidP="002D3CF9">
      <w:pPr>
        <w:jc w:val="both"/>
        <w:rPr>
          <w:rFonts w:ascii="Arial" w:hAnsi="Arial" w:cs="Arial"/>
          <w:szCs w:val="24"/>
        </w:rPr>
      </w:pPr>
      <w:r>
        <w:rPr>
          <w:rFonts w:ascii="Arial" w:hAnsi="Arial" w:cs="Arial"/>
          <w:szCs w:val="24"/>
        </w:rPr>
        <w:t xml:space="preserve">Podczas uczenia się naszej sieci założono, iż będzie się ona uczyć tak </w:t>
      </w:r>
      <w:r w:rsidR="00321193">
        <w:rPr>
          <w:rFonts w:ascii="Arial" w:hAnsi="Arial" w:cs="Arial"/>
          <w:szCs w:val="24"/>
        </w:rPr>
        <w:t>długo,</w:t>
      </w:r>
      <w:r>
        <w:rPr>
          <w:rFonts w:ascii="Arial" w:hAnsi="Arial" w:cs="Arial"/>
          <w:szCs w:val="24"/>
        </w:rPr>
        <w:t xml:space="preserve"> dopóki błąd średniokwadratowy nie osiągnie wartości mniejszej od 1,0. Po przeprowadzeniu wielokrotnych testów na wcześniej przygotowanych danych testujących można stwierdzić, iż tak nauczona sieć cechuje się 100% skutecznością w rozpoznawaniu nauczonych przez nią liter alfabetu.</w:t>
      </w:r>
    </w:p>
    <w:p w:rsidR="00826FA8" w:rsidRDefault="00826FA8" w:rsidP="002D3CF9">
      <w:pPr>
        <w:jc w:val="both"/>
        <w:rPr>
          <w:rFonts w:ascii="Arial" w:hAnsi="Arial" w:cs="Arial"/>
          <w:szCs w:val="24"/>
        </w:rPr>
      </w:pPr>
    </w:p>
    <w:p w:rsidR="00F72295" w:rsidRPr="008730BA" w:rsidRDefault="00D3373E" w:rsidP="008730BA">
      <w:pPr>
        <w:jc w:val="center"/>
        <w:rPr>
          <w:rFonts w:ascii="Arial" w:hAnsi="Arial" w:cs="Arial"/>
          <w:szCs w:val="24"/>
        </w:rPr>
      </w:pPr>
      <w:r>
        <w:rPr>
          <w:noProof/>
        </w:rPr>
        <w:drawing>
          <wp:inline distT="0" distB="0" distL="0" distR="0" wp14:anchorId="3551CD43" wp14:editId="0D9B9634">
            <wp:extent cx="4701540" cy="2743200"/>
            <wp:effectExtent l="0" t="0" r="3810" b="0"/>
            <wp:docPr id="29" name="Wykres 29">
              <a:extLst xmlns:a="http://schemas.openxmlformats.org/drawingml/2006/main">
                <a:ext uri="{FF2B5EF4-FFF2-40B4-BE49-F238E27FC236}">
                  <a16:creationId xmlns:a16="http://schemas.microsoft.com/office/drawing/2014/main" id="{B208B08E-DA33-4E1B-BFDF-E06C5718C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730BA" w:rsidRDefault="008730BA" w:rsidP="00C20E54">
      <w:pPr>
        <w:jc w:val="center"/>
        <w:rPr>
          <w:rFonts w:ascii="Arial" w:hAnsi="Arial" w:cs="Arial"/>
        </w:rPr>
      </w:pPr>
      <w:r>
        <w:rPr>
          <w:rFonts w:ascii="Arial" w:hAnsi="Arial" w:cs="Arial"/>
        </w:rPr>
        <w:t>Wykres nr. 4</w:t>
      </w:r>
      <w:r w:rsidR="002E16F7" w:rsidRPr="001D0B5A">
        <w:rPr>
          <w:rFonts w:ascii="Arial" w:hAnsi="Arial" w:cs="Arial"/>
        </w:rPr>
        <w:t xml:space="preserve"> </w:t>
      </w:r>
      <w:r>
        <w:rPr>
          <w:rFonts w:ascii="Arial" w:hAnsi="Arial" w:cs="Arial"/>
        </w:rPr>
        <w:t xml:space="preserve">Procent poprawnych i błędnych odpowiedzi </w:t>
      </w:r>
      <w:r w:rsidR="004269F4">
        <w:rPr>
          <w:rFonts w:ascii="Arial" w:hAnsi="Arial" w:cs="Arial"/>
        </w:rPr>
        <w:t>podczas procesu</w:t>
      </w:r>
      <w:r w:rsidR="00C20E54">
        <w:rPr>
          <w:rFonts w:ascii="Arial" w:hAnsi="Arial" w:cs="Arial"/>
        </w:rPr>
        <w:t xml:space="preserve"> uczenia sieci neuronowej </w:t>
      </w:r>
    </w:p>
    <w:p w:rsidR="00C20E54" w:rsidRDefault="00C20E54" w:rsidP="00C20E54">
      <w:pPr>
        <w:jc w:val="center"/>
        <w:rPr>
          <w:rFonts w:ascii="Arial" w:hAnsi="Arial" w:cs="Arial"/>
        </w:rPr>
      </w:pPr>
    </w:p>
    <w:p w:rsidR="0013798C" w:rsidRDefault="008338D6" w:rsidP="001D0B5A">
      <w:pPr>
        <w:jc w:val="both"/>
        <w:rPr>
          <w:rFonts w:ascii="Arial" w:hAnsi="Arial" w:cs="Arial"/>
        </w:rPr>
      </w:pPr>
      <w:r>
        <w:rPr>
          <w:rFonts w:ascii="Arial" w:hAnsi="Arial" w:cs="Arial"/>
        </w:rPr>
        <w:t>Na końcu postanowiono sprawdzić skuteczność sieci podczas rozpoznawania liter, które to nie znajdowały się w danych uczących.</w:t>
      </w:r>
      <w:r w:rsidR="00C91A4D">
        <w:rPr>
          <w:rFonts w:ascii="Arial" w:hAnsi="Arial" w:cs="Arial"/>
        </w:rPr>
        <w:t xml:space="preserve"> Wyniki uzyskane przez sieć okazały się </w:t>
      </w:r>
      <w:r w:rsidR="0013291D">
        <w:rPr>
          <w:rFonts w:ascii="Arial" w:hAnsi="Arial" w:cs="Arial"/>
        </w:rPr>
        <w:t>być całkiem zadowalające, jednak nie można mieć tutaj 100% pewności</w:t>
      </w:r>
      <w:r w:rsidR="004269F4">
        <w:rPr>
          <w:rFonts w:ascii="Arial" w:hAnsi="Arial" w:cs="Arial"/>
        </w:rPr>
        <w:t>,</w:t>
      </w:r>
      <w:r w:rsidR="0013291D">
        <w:rPr>
          <w:rFonts w:ascii="Arial" w:hAnsi="Arial" w:cs="Arial"/>
        </w:rPr>
        <w:t xml:space="preserve"> że odpowiedź zwrócona przez sieć będzie odpowiedzą poprawną.</w:t>
      </w:r>
    </w:p>
    <w:p w:rsidR="00CC5147" w:rsidRDefault="00CC5147" w:rsidP="001D0B5A">
      <w:pPr>
        <w:jc w:val="both"/>
        <w:rPr>
          <w:rFonts w:ascii="Arial" w:hAnsi="Arial" w:cs="Arial"/>
        </w:rPr>
      </w:pPr>
    </w:p>
    <w:p w:rsidR="00CC5147" w:rsidRPr="001D0B5A" w:rsidRDefault="00CC5147" w:rsidP="00CC5147">
      <w:pPr>
        <w:jc w:val="center"/>
        <w:rPr>
          <w:rFonts w:ascii="Arial" w:hAnsi="Arial" w:cs="Arial"/>
        </w:rPr>
      </w:pPr>
      <w:r>
        <w:rPr>
          <w:noProof/>
        </w:rPr>
        <w:lastRenderedPageBreak/>
        <w:drawing>
          <wp:inline distT="0" distB="0" distL="0" distR="0" wp14:anchorId="177772C0" wp14:editId="4BDDF06E">
            <wp:extent cx="4701540" cy="2743200"/>
            <wp:effectExtent l="0" t="0" r="3810" b="0"/>
            <wp:docPr id="28" name="Wykres 28">
              <a:extLst xmlns:a="http://schemas.openxmlformats.org/drawingml/2006/main">
                <a:ext uri="{FF2B5EF4-FFF2-40B4-BE49-F238E27FC236}">
                  <a16:creationId xmlns:a16="http://schemas.microsoft.com/office/drawing/2014/main" id="{432021C6-EF84-464B-B363-A46AA4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C5147" w:rsidRDefault="00CC5147" w:rsidP="00CC5147">
      <w:pPr>
        <w:jc w:val="center"/>
        <w:rPr>
          <w:rFonts w:ascii="Arial" w:hAnsi="Arial" w:cs="Arial"/>
        </w:rPr>
      </w:pPr>
      <w:r>
        <w:rPr>
          <w:rFonts w:ascii="Arial" w:hAnsi="Arial" w:cs="Arial"/>
        </w:rPr>
        <w:t>Wykres nr. 5</w:t>
      </w:r>
      <w:r w:rsidRPr="001D0B5A">
        <w:rPr>
          <w:rFonts w:ascii="Arial" w:hAnsi="Arial" w:cs="Arial"/>
        </w:rPr>
        <w:t xml:space="preserve"> </w:t>
      </w:r>
      <w:r>
        <w:rPr>
          <w:rFonts w:ascii="Arial" w:hAnsi="Arial" w:cs="Arial"/>
        </w:rPr>
        <w:t>Procent poprawnych i błędnych odpowiedzi po</w:t>
      </w:r>
      <w:r w:rsidR="004269F4">
        <w:rPr>
          <w:rFonts w:ascii="Arial" w:hAnsi="Arial" w:cs="Arial"/>
        </w:rPr>
        <w:t>dczas procesu testowania</w:t>
      </w:r>
      <w:r>
        <w:rPr>
          <w:rFonts w:ascii="Arial" w:hAnsi="Arial" w:cs="Arial"/>
        </w:rPr>
        <w:t xml:space="preserve"> sieci neuronowej dla liter nie znajdujących się w danych uczących</w:t>
      </w:r>
    </w:p>
    <w:p w:rsidR="004269F4" w:rsidRDefault="004269F4" w:rsidP="00CC5147">
      <w:pPr>
        <w:jc w:val="center"/>
        <w:rPr>
          <w:rFonts w:ascii="Arial" w:hAnsi="Arial" w:cs="Arial"/>
        </w:rPr>
      </w:pPr>
    </w:p>
    <w:p w:rsidR="002E16F7" w:rsidRPr="00D3373E" w:rsidRDefault="00F526C3" w:rsidP="002D3CF9">
      <w:pPr>
        <w:jc w:val="both"/>
        <w:rPr>
          <w:rFonts w:ascii="Arial" w:hAnsi="Arial" w:cs="Arial"/>
        </w:rPr>
      </w:pPr>
      <w:r>
        <w:rPr>
          <w:rFonts w:ascii="Arial" w:hAnsi="Arial" w:cs="Arial"/>
        </w:rPr>
        <w:t xml:space="preserve">Jak przedstawiono na powyższym wykresie procent poprawnych odpowiedzi na poziome 91% pozwala stwierdzić, iż sieć jest w stanie w pewnym stopniu rozpoznawać </w:t>
      </w:r>
      <w:r w:rsidR="00652750">
        <w:rPr>
          <w:rFonts w:ascii="Arial" w:hAnsi="Arial" w:cs="Arial"/>
        </w:rPr>
        <w:t xml:space="preserve">nawet te </w:t>
      </w:r>
      <w:r>
        <w:rPr>
          <w:rFonts w:ascii="Arial" w:hAnsi="Arial" w:cs="Arial"/>
        </w:rPr>
        <w:t xml:space="preserve">litery, które to nie znalazły się </w:t>
      </w:r>
      <w:r w:rsidR="00652750">
        <w:rPr>
          <w:rFonts w:ascii="Arial" w:hAnsi="Arial" w:cs="Arial"/>
        </w:rPr>
        <w:t>w zestawie danych uczących.</w:t>
      </w:r>
    </w:p>
    <w:p w:rsidR="00CC0B55" w:rsidRPr="00700F47" w:rsidRDefault="008916A4" w:rsidP="00CC0B55">
      <w:pPr>
        <w:pStyle w:val="Akapitzlist"/>
        <w:numPr>
          <w:ilvl w:val="0"/>
          <w:numId w:val="1"/>
        </w:numPr>
        <w:jc w:val="both"/>
        <w:rPr>
          <w:rFonts w:ascii="Arial" w:hAnsi="Arial" w:cs="Arial"/>
          <w:b/>
          <w:sz w:val="24"/>
          <w:u w:val="single"/>
        </w:rPr>
      </w:pPr>
      <w:r w:rsidRPr="00700F47">
        <w:rPr>
          <w:rFonts w:ascii="Arial" w:hAnsi="Arial" w:cs="Arial"/>
          <w:b/>
          <w:sz w:val="24"/>
          <w:u w:val="single"/>
        </w:rPr>
        <w:t>Wnioski</w:t>
      </w:r>
    </w:p>
    <w:p w:rsidR="00CC0DD2" w:rsidRPr="00A1669D" w:rsidRDefault="00CC0DD2" w:rsidP="00CC0DD2">
      <w:pPr>
        <w:pStyle w:val="Akapitzlist"/>
        <w:jc w:val="both"/>
        <w:rPr>
          <w:rFonts w:ascii="Arial" w:hAnsi="Arial" w:cs="Arial"/>
          <w:sz w:val="24"/>
          <w:u w:val="single"/>
        </w:rPr>
      </w:pPr>
    </w:p>
    <w:p w:rsidR="003423BB" w:rsidRDefault="005D2D85" w:rsidP="001F08CD">
      <w:pPr>
        <w:pStyle w:val="Akapitzlist"/>
        <w:numPr>
          <w:ilvl w:val="0"/>
          <w:numId w:val="5"/>
        </w:numPr>
        <w:jc w:val="both"/>
        <w:rPr>
          <w:rFonts w:ascii="Arial" w:hAnsi="Arial" w:cs="Arial"/>
        </w:rPr>
      </w:pPr>
      <w:r w:rsidRPr="00B26967">
        <w:rPr>
          <w:rFonts w:ascii="Arial" w:hAnsi="Arial" w:cs="Arial"/>
        </w:rPr>
        <w:t xml:space="preserve">Efektywność procesu uczenia </w:t>
      </w:r>
      <w:r w:rsidR="006942EC" w:rsidRPr="00B26967">
        <w:rPr>
          <w:rFonts w:ascii="Arial" w:hAnsi="Arial" w:cs="Arial"/>
        </w:rPr>
        <w:t xml:space="preserve">dla </w:t>
      </w:r>
      <w:r w:rsidR="00D2314A">
        <w:rPr>
          <w:rFonts w:ascii="Arial" w:hAnsi="Arial" w:cs="Arial"/>
        </w:rPr>
        <w:t>sieci neuronowej jest s</w:t>
      </w:r>
      <w:r w:rsidR="006942EC" w:rsidRPr="00B26967">
        <w:rPr>
          <w:rFonts w:ascii="Arial" w:hAnsi="Arial" w:cs="Arial"/>
        </w:rPr>
        <w:t>ilnie powiązana z wartoś</w:t>
      </w:r>
      <w:r w:rsidR="00D2314A">
        <w:rPr>
          <w:rFonts w:ascii="Arial" w:hAnsi="Arial" w:cs="Arial"/>
        </w:rPr>
        <w:t>cią współczynnika uczenia sieci jak i wartością współczynnika bezwładności.</w:t>
      </w:r>
    </w:p>
    <w:p w:rsidR="00224A64" w:rsidRDefault="003423BB" w:rsidP="003423BB">
      <w:pPr>
        <w:pStyle w:val="Akapitzlist"/>
        <w:ind w:left="1080"/>
        <w:jc w:val="both"/>
        <w:rPr>
          <w:rFonts w:ascii="Arial" w:hAnsi="Arial" w:cs="Arial"/>
        </w:rPr>
      </w:pPr>
      <w:r>
        <w:rPr>
          <w:rFonts w:ascii="Arial" w:hAnsi="Arial" w:cs="Arial"/>
        </w:rPr>
        <w:t xml:space="preserve">Należy na podstawie wielokrotnych testów dobrać takie wartości współczynników, aby uniknąć bardzo </w:t>
      </w:r>
      <w:r w:rsidR="001B3074">
        <w:rPr>
          <w:rFonts w:ascii="Arial" w:hAnsi="Arial" w:cs="Arial"/>
        </w:rPr>
        <w:t>powolnego procesu uczenia, ale też</w:t>
      </w:r>
      <w:r w:rsidR="001C238F">
        <w:rPr>
          <w:rFonts w:ascii="Arial" w:hAnsi="Arial" w:cs="Arial"/>
        </w:rPr>
        <w:t>,</w:t>
      </w:r>
      <w:r w:rsidR="001B3074">
        <w:rPr>
          <w:rFonts w:ascii="Arial" w:hAnsi="Arial" w:cs="Arial"/>
        </w:rPr>
        <w:t xml:space="preserve"> aby nasza sieć nie borykała się z problemem nagłego wzrostu błędu średniokwadratowego co w znaczący sposób wydłuża proces nauki do akceptowalnego przez nas poziomu.</w:t>
      </w:r>
      <w:r w:rsidR="0019188D">
        <w:rPr>
          <w:rFonts w:ascii="Arial" w:hAnsi="Arial" w:cs="Arial"/>
        </w:rPr>
        <w:t xml:space="preserve"> </w:t>
      </w:r>
    </w:p>
    <w:p w:rsidR="00CF4B63" w:rsidRPr="00B26967" w:rsidRDefault="00CF4B63" w:rsidP="00CF4B63">
      <w:pPr>
        <w:pStyle w:val="Akapitzlist"/>
        <w:numPr>
          <w:ilvl w:val="0"/>
          <w:numId w:val="5"/>
        </w:numPr>
        <w:jc w:val="both"/>
        <w:rPr>
          <w:rFonts w:ascii="Arial" w:hAnsi="Arial" w:cs="Arial"/>
        </w:rPr>
      </w:pPr>
      <w:r>
        <w:rPr>
          <w:rFonts w:ascii="Arial" w:hAnsi="Arial" w:cs="Arial"/>
        </w:rPr>
        <w:t>Projektując</w:t>
      </w:r>
      <w:r w:rsidR="004F6C85">
        <w:rPr>
          <w:rFonts w:ascii="Arial" w:hAnsi="Arial" w:cs="Arial"/>
        </w:rPr>
        <w:t xml:space="preserve"> sieć neuronową musimy dogłębnie przeanalizować problem który ma ona rozwiązać</w:t>
      </w:r>
      <w:r w:rsidR="00FD37B1">
        <w:rPr>
          <w:rFonts w:ascii="Arial" w:hAnsi="Arial" w:cs="Arial"/>
        </w:rPr>
        <w:t>, ponieważ jej skuteczność w dużej mierze zależy od ilości warstw jak i ilości neuronów w każdej z warstw.</w:t>
      </w:r>
    </w:p>
    <w:p w:rsidR="00EB48B7" w:rsidRPr="00B26967" w:rsidRDefault="00467666" w:rsidP="001F08CD">
      <w:pPr>
        <w:pStyle w:val="Akapitzlist"/>
        <w:numPr>
          <w:ilvl w:val="0"/>
          <w:numId w:val="5"/>
        </w:numPr>
        <w:jc w:val="both"/>
        <w:rPr>
          <w:rFonts w:ascii="Arial" w:hAnsi="Arial" w:cs="Arial"/>
        </w:rPr>
      </w:pPr>
      <w:r>
        <w:rPr>
          <w:rFonts w:ascii="Arial" w:hAnsi="Arial" w:cs="Arial"/>
        </w:rPr>
        <w:t>Zbudowana przeze mnie sieć składający się z trzech warstw, w tym j</w:t>
      </w:r>
      <w:r w:rsidR="000C28E8">
        <w:rPr>
          <w:rFonts w:ascii="Arial" w:hAnsi="Arial" w:cs="Arial"/>
        </w:rPr>
        <w:t>ednej ukrytej bardzo dobrze</w:t>
      </w:r>
      <w:r>
        <w:rPr>
          <w:rFonts w:ascii="Arial" w:hAnsi="Arial" w:cs="Arial"/>
        </w:rPr>
        <w:t xml:space="preserve"> radzi sobie z rozpoznawaniem nauczonych liter alfabetu cechując się współczynnikiem poprawnych odpowiedzi na poziomie 100%, a w przypadku liter których to nie podano do danych uczących na poziomie 91%, co pozwala stwierdzić</w:t>
      </w:r>
      <w:r w:rsidR="00CF4B63">
        <w:rPr>
          <w:rFonts w:ascii="Arial" w:hAnsi="Arial" w:cs="Arial"/>
        </w:rPr>
        <w:t>,</w:t>
      </w:r>
      <w:r>
        <w:rPr>
          <w:rFonts w:ascii="Arial" w:hAnsi="Arial" w:cs="Arial"/>
        </w:rPr>
        <w:t xml:space="preserve"> iż wielowarstwowe sieci neuronowe zbudowane z wielu neuronów są stanie w sposób akceptowalny poradzić sobie z problemami do których nie zostały początkowo zaprojektowane. </w:t>
      </w:r>
    </w:p>
    <w:p w:rsidR="00F72295" w:rsidRPr="00A1669D" w:rsidRDefault="00F72295" w:rsidP="00CC0B55">
      <w:pPr>
        <w:pStyle w:val="Akapitzlist"/>
        <w:ind w:left="1080"/>
        <w:jc w:val="both"/>
        <w:rPr>
          <w:rFonts w:ascii="Arial" w:hAnsi="Arial" w:cs="Arial"/>
          <w:sz w:val="24"/>
          <w:szCs w:val="24"/>
        </w:rPr>
      </w:pPr>
    </w:p>
    <w:p w:rsidR="008916A4" w:rsidRPr="00F900D1" w:rsidRDefault="008916A4" w:rsidP="004B51C9">
      <w:pPr>
        <w:pStyle w:val="Akapitzlist"/>
        <w:numPr>
          <w:ilvl w:val="0"/>
          <w:numId w:val="1"/>
        </w:numPr>
        <w:jc w:val="both"/>
        <w:rPr>
          <w:rFonts w:ascii="Arial" w:hAnsi="Arial" w:cs="Arial"/>
          <w:b/>
          <w:sz w:val="24"/>
          <w:u w:val="single"/>
        </w:rPr>
      </w:pPr>
      <w:r w:rsidRPr="00F900D1">
        <w:rPr>
          <w:rFonts w:ascii="Arial" w:hAnsi="Arial" w:cs="Arial"/>
          <w:b/>
          <w:sz w:val="24"/>
          <w:u w:val="single"/>
        </w:rPr>
        <w:t>Kod programu</w:t>
      </w:r>
    </w:p>
    <w:p w:rsidR="00F72295" w:rsidRDefault="00790A6C" w:rsidP="00F72295">
      <w:pPr>
        <w:jc w:val="both"/>
        <w:rPr>
          <w:rFonts w:ascii="Arial" w:hAnsi="Arial" w:cs="Arial"/>
          <w:b/>
        </w:rPr>
      </w:pPr>
      <w:r>
        <w:rPr>
          <w:rFonts w:ascii="Arial" w:hAnsi="Arial" w:cs="Arial"/>
          <w:b/>
        </w:rPr>
        <w:t>Neuron.h</w:t>
      </w:r>
      <w:r w:rsidR="000D69F3" w:rsidRPr="00A1669D">
        <w:rPr>
          <w:rFonts w:ascii="Arial" w:hAnsi="Arial" w:cs="Arial"/>
          <w:b/>
        </w:rPr>
        <w:t>:</w:t>
      </w:r>
    </w:p>
    <w:p w:rsidR="0022278F" w:rsidRDefault="0022278F" w:rsidP="0022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#pragma</w:t>
      </w:r>
      <w:r>
        <w:rPr>
          <w:rFonts w:ascii="Consolas" w:hAnsi="Consolas" w:cs="Consolas"/>
          <w:color w:val="000000"/>
          <w:sz w:val="19"/>
          <w:szCs w:val="19"/>
        </w:rPr>
        <w:t xml:space="preserve"> </w:t>
      </w:r>
      <w:r>
        <w:rPr>
          <w:rFonts w:ascii="Consolas" w:hAnsi="Consolas" w:cs="Consolas"/>
          <w:color w:val="0000FF"/>
          <w:sz w:val="19"/>
          <w:szCs w:val="19"/>
        </w:rPr>
        <w:t>once</w:t>
      </w:r>
    </w:p>
    <w:p w:rsidR="0022278F" w:rsidRDefault="0022278F" w:rsidP="0022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2278F" w:rsidRDefault="0022278F" w:rsidP="0022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22278F" w:rsidRDefault="0022278F" w:rsidP="0022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2278F" w:rsidRDefault="0022278F" w:rsidP="0022278F">
      <w:pPr>
        <w:autoSpaceDE w:val="0"/>
        <w:autoSpaceDN w:val="0"/>
        <w:adjustRightInd w:val="0"/>
        <w:spacing w:after="0" w:line="240" w:lineRule="auto"/>
        <w:rPr>
          <w:rFonts w:ascii="Consolas" w:hAnsi="Consolas" w:cs="Consolas"/>
          <w:color w:val="000000"/>
          <w:sz w:val="19"/>
          <w:szCs w:val="19"/>
        </w:rPr>
      </w:pPr>
    </w:p>
    <w:p w:rsidR="0022278F" w:rsidRDefault="0022278F" w:rsidP="0022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Neuron</w:t>
      </w:r>
    </w:p>
    <w:p w:rsidR="0022278F" w:rsidRDefault="0022278F" w:rsidP="0022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278F" w:rsidRDefault="0022278F" w:rsidP="00222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createInputs(</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amountOfDendrites</w:t>
      </w:r>
      <w:r w:rsidRPr="0022278F">
        <w:rPr>
          <w:rFonts w:ascii="Consolas" w:hAnsi="Consolas" w:cs="Consolas"/>
          <w:color w:val="000000"/>
          <w:sz w:val="19"/>
          <w:szCs w:val="19"/>
          <w:lang w:val="en-GB"/>
        </w:rPr>
        <w:t xml:space="preserve">, </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amountOfSynapses</w:t>
      </w:r>
      <w:r w:rsidRPr="0022278F">
        <w:rPr>
          <w:rFonts w:ascii="Consolas" w:hAnsi="Consolas" w:cs="Consolas"/>
          <w:color w:val="000000"/>
          <w:sz w:val="19"/>
          <w:szCs w:val="19"/>
          <w:lang w:val="en-GB"/>
        </w:rPr>
        <w:t>);</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createDendrite() { _dendrites.push_back(0);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createSynapse(</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index</w:t>
      </w:r>
      <w:r w:rsidRPr="0022278F">
        <w:rPr>
          <w:rFonts w:ascii="Consolas" w:hAnsi="Consolas" w:cs="Consolas"/>
          <w:color w:val="000000"/>
          <w:sz w:val="19"/>
          <w:szCs w:val="19"/>
          <w:lang w:val="en-GB"/>
        </w:rPr>
        <w:t>) { _synapses.push_back(0);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getDendritesAmount() { </w:t>
      </w:r>
      <w:r w:rsidRPr="0022278F">
        <w:rPr>
          <w:rFonts w:ascii="Consolas" w:hAnsi="Consolas" w:cs="Consolas"/>
          <w:color w:val="0000FF"/>
          <w:sz w:val="19"/>
          <w:szCs w:val="19"/>
          <w:lang w:val="en-GB"/>
        </w:rPr>
        <w:t>return</w:t>
      </w:r>
      <w:r w:rsidRPr="0022278F">
        <w:rPr>
          <w:rFonts w:ascii="Consolas" w:hAnsi="Consolas" w:cs="Consolas"/>
          <w:color w:val="000000"/>
          <w:sz w:val="19"/>
          <w:szCs w:val="19"/>
          <w:lang w:val="en-GB"/>
        </w:rPr>
        <w:t xml:space="preserve"> _dendrites.size();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getSynapsesAmount() { </w:t>
      </w:r>
      <w:r w:rsidRPr="0022278F">
        <w:rPr>
          <w:rFonts w:ascii="Consolas" w:hAnsi="Consolas" w:cs="Consolas"/>
          <w:color w:val="0000FF"/>
          <w:sz w:val="19"/>
          <w:szCs w:val="19"/>
          <w:lang w:val="en-GB"/>
        </w:rPr>
        <w:t>return</w:t>
      </w:r>
      <w:r w:rsidRPr="0022278F">
        <w:rPr>
          <w:rFonts w:ascii="Consolas" w:hAnsi="Consolas" w:cs="Consolas"/>
          <w:color w:val="000000"/>
          <w:sz w:val="19"/>
          <w:szCs w:val="19"/>
          <w:lang w:val="en-GB"/>
        </w:rPr>
        <w:t xml:space="preserve"> _synapses.size();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getInput(</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index</w:t>
      </w:r>
      <w:r w:rsidRPr="0022278F">
        <w:rPr>
          <w:rFonts w:ascii="Consolas" w:hAnsi="Consolas" w:cs="Consolas"/>
          <w:color w:val="000000"/>
          <w:sz w:val="19"/>
          <w:szCs w:val="19"/>
          <w:lang w:val="en-GB"/>
        </w:rPr>
        <w:t xml:space="preserve">) { </w:t>
      </w:r>
      <w:r w:rsidRPr="0022278F">
        <w:rPr>
          <w:rFonts w:ascii="Consolas" w:hAnsi="Consolas" w:cs="Consolas"/>
          <w:color w:val="0000FF"/>
          <w:sz w:val="19"/>
          <w:szCs w:val="19"/>
          <w:lang w:val="en-GB"/>
        </w:rPr>
        <w:t>return</w:t>
      </w:r>
      <w:r w:rsidRPr="0022278F">
        <w:rPr>
          <w:rFonts w:ascii="Consolas" w:hAnsi="Consolas" w:cs="Consolas"/>
          <w:color w:val="000000"/>
          <w:sz w:val="19"/>
          <w:szCs w:val="19"/>
          <w:lang w:val="en-GB"/>
        </w:rPr>
        <w:t xml:space="preserve"> _dendrites</w:t>
      </w:r>
      <w:r w:rsidRPr="0022278F">
        <w:rPr>
          <w:rFonts w:ascii="Consolas" w:hAnsi="Consolas" w:cs="Consolas"/>
          <w:color w:val="008080"/>
          <w:sz w:val="19"/>
          <w:szCs w:val="19"/>
          <w:lang w:val="en-GB"/>
        </w:rPr>
        <w:t>[</w:t>
      </w:r>
      <w:r w:rsidRPr="0022278F">
        <w:rPr>
          <w:rFonts w:ascii="Consolas" w:hAnsi="Consolas" w:cs="Consolas"/>
          <w:color w:val="808080"/>
          <w:sz w:val="19"/>
          <w:szCs w:val="19"/>
          <w:lang w:val="en-GB"/>
        </w:rPr>
        <w:t>index</w:t>
      </w:r>
      <w:r w:rsidRPr="0022278F">
        <w:rPr>
          <w:rFonts w:ascii="Consolas" w:hAnsi="Consolas" w:cs="Consolas"/>
          <w:color w:val="008080"/>
          <w:sz w:val="19"/>
          <w:szCs w:val="19"/>
          <w:lang w:val="en-GB"/>
        </w:rPr>
        <w:t>]</w:t>
      </w:r>
      <w:r w:rsidRPr="0022278F">
        <w:rPr>
          <w:rFonts w:ascii="Consolas" w:hAnsi="Consolas" w:cs="Consolas"/>
          <w:color w:val="000000"/>
          <w:sz w:val="19"/>
          <w:szCs w:val="19"/>
          <w:lang w:val="en-GB"/>
        </w:rPr>
        <w:t>;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setInput(</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index</w:t>
      </w:r>
      <w:r w:rsidRPr="0022278F">
        <w:rPr>
          <w:rFonts w:ascii="Consolas" w:hAnsi="Consolas" w:cs="Consolas"/>
          <w:color w:val="000000"/>
          <w:sz w:val="19"/>
          <w:szCs w:val="19"/>
          <w:lang w:val="en-GB"/>
        </w:rPr>
        <w:t xml:space="preserve">, </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value</w:t>
      </w:r>
      <w:r w:rsidRPr="0022278F">
        <w:rPr>
          <w:rFonts w:ascii="Consolas" w:hAnsi="Consolas" w:cs="Consolas"/>
          <w:color w:val="000000"/>
          <w:sz w:val="19"/>
          <w:szCs w:val="19"/>
          <w:lang w:val="en-GB"/>
        </w:rPr>
        <w:t>) { _dendrites</w:t>
      </w:r>
      <w:r w:rsidRPr="0022278F">
        <w:rPr>
          <w:rFonts w:ascii="Consolas" w:hAnsi="Consolas" w:cs="Consolas"/>
          <w:color w:val="008080"/>
          <w:sz w:val="19"/>
          <w:szCs w:val="19"/>
          <w:lang w:val="en-GB"/>
        </w:rPr>
        <w:t>[</w:t>
      </w:r>
      <w:r w:rsidRPr="0022278F">
        <w:rPr>
          <w:rFonts w:ascii="Consolas" w:hAnsi="Consolas" w:cs="Consolas"/>
          <w:color w:val="808080"/>
          <w:sz w:val="19"/>
          <w:szCs w:val="19"/>
          <w:lang w:val="en-GB"/>
        </w:rPr>
        <w:t>index</w:t>
      </w:r>
      <w:r w:rsidRPr="0022278F">
        <w:rPr>
          <w:rFonts w:ascii="Consolas" w:hAnsi="Consolas" w:cs="Consolas"/>
          <w:color w:val="008080"/>
          <w:sz w:val="19"/>
          <w:szCs w:val="19"/>
          <w:lang w:val="en-GB"/>
        </w:rPr>
        <w:t>]</w:t>
      </w:r>
      <w:r w:rsidRPr="0022278F">
        <w:rPr>
          <w:rFonts w:ascii="Consolas" w:hAnsi="Consolas" w:cs="Consolas"/>
          <w:color w:val="000000"/>
          <w:sz w:val="19"/>
          <w:szCs w:val="19"/>
          <w:lang w:val="en-GB"/>
        </w:rPr>
        <w:t xml:space="preserve"> = </w:t>
      </w:r>
      <w:r w:rsidRPr="0022278F">
        <w:rPr>
          <w:rFonts w:ascii="Consolas" w:hAnsi="Consolas" w:cs="Consolas"/>
          <w:color w:val="808080"/>
          <w:sz w:val="19"/>
          <w:szCs w:val="19"/>
          <w:lang w:val="en-GB"/>
        </w:rPr>
        <w:t>value</w:t>
      </w:r>
      <w:r w:rsidRPr="0022278F">
        <w:rPr>
          <w:rFonts w:ascii="Consolas" w:hAnsi="Consolas" w:cs="Consolas"/>
          <w:color w:val="000000"/>
          <w:sz w:val="19"/>
          <w:szCs w:val="19"/>
          <w:lang w:val="en-GB"/>
        </w:rPr>
        <w:t>;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getSynapse(</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index</w:t>
      </w:r>
      <w:r w:rsidRPr="0022278F">
        <w:rPr>
          <w:rFonts w:ascii="Consolas" w:hAnsi="Consolas" w:cs="Consolas"/>
          <w:color w:val="000000"/>
          <w:sz w:val="19"/>
          <w:szCs w:val="19"/>
          <w:lang w:val="en-GB"/>
        </w:rPr>
        <w:t xml:space="preserve">) { </w:t>
      </w:r>
      <w:r w:rsidRPr="0022278F">
        <w:rPr>
          <w:rFonts w:ascii="Consolas" w:hAnsi="Consolas" w:cs="Consolas"/>
          <w:color w:val="0000FF"/>
          <w:sz w:val="19"/>
          <w:szCs w:val="19"/>
          <w:lang w:val="en-GB"/>
        </w:rPr>
        <w:t>return</w:t>
      </w:r>
      <w:r w:rsidRPr="0022278F">
        <w:rPr>
          <w:rFonts w:ascii="Consolas" w:hAnsi="Consolas" w:cs="Consolas"/>
          <w:color w:val="000000"/>
          <w:sz w:val="19"/>
          <w:szCs w:val="19"/>
          <w:lang w:val="en-GB"/>
        </w:rPr>
        <w:t xml:space="preserve">  _synapses</w:t>
      </w:r>
      <w:r w:rsidRPr="0022278F">
        <w:rPr>
          <w:rFonts w:ascii="Consolas" w:hAnsi="Consolas" w:cs="Consolas"/>
          <w:color w:val="008080"/>
          <w:sz w:val="19"/>
          <w:szCs w:val="19"/>
          <w:lang w:val="en-GB"/>
        </w:rPr>
        <w:t>[</w:t>
      </w:r>
      <w:r w:rsidRPr="0022278F">
        <w:rPr>
          <w:rFonts w:ascii="Consolas" w:hAnsi="Consolas" w:cs="Consolas"/>
          <w:color w:val="808080"/>
          <w:sz w:val="19"/>
          <w:szCs w:val="19"/>
          <w:lang w:val="en-GB"/>
        </w:rPr>
        <w:t>index</w:t>
      </w:r>
      <w:r w:rsidRPr="0022278F">
        <w:rPr>
          <w:rFonts w:ascii="Consolas" w:hAnsi="Consolas" w:cs="Consolas"/>
          <w:color w:val="008080"/>
          <w:sz w:val="19"/>
          <w:szCs w:val="19"/>
          <w:lang w:val="en-GB"/>
        </w:rPr>
        <w:t>]</w:t>
      </w:r>
      <w:r w:rsidRPr="0022278F">
        <w:rPr>
          <w:rFonts w:ascii="Consolas" w:hAnsi="Consolas" w:cs="Consolas"/>
          <w:color w:val="000000"/>
          <w:sz w:val="19"/>
          <w:szCs w:val="19"/>
          <w:lang w:val="en-GB"/>
        </w:rPr>
        <w:t>;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setSynapse(</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index</w:t>
      </w:r>
      <w:r w:rsidRPr="0022278F">
        <w:rPr>
          <w:rFonts w:ascii="Consolas" w:hAnsi="Consolas" w:cs="Consolas"/>
          <w:color w:val="000000"/>
          <w:sz w:val="19"/>
          <w:szCs w:val="19"/>
          <w:lang w:val="en-GB"/>
        </w:rPr>
        <w:t xml:space="preserve">, </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value</w:t>
      </w:r>
      <w:r w:rsidRPr="0022278F">
        <w:rPr>
          <w:rFonts w:ascii="Consolas" w:hAnsi="Consolas" w:cs="Consolas"/>
          <w:color w:val="000000"/>
          <w:sz w:val="19"/>
          <w:szCs w:val="19"/>
          <w:lang w:val="en-GB"/>
        </w:rPr>
        <w:t>) { _synapses</w:t>
      </w:r>
      <w:r w:rsidRPr="0022278F">
        <w:rPr>
          <w:rFonts w:ascii="Consolas" w:hAnsi="Consolas" w:cs="Consolas"/>
          <w:color w:val="008080"/>
          <w:sz w:val="19"/>
          <w:szCs w:val="19"/>
          <w:lang w:val="en-GB"/>
        </w:rPr>
        <w:t>[</w:t>
      </w:r>
      <w:r w:rsidRPr="0022278F">
        <w:rPr>
          <w:rFonts w:ascii="Consolas" w:hAnsi="Consolas" w:cs="Consolas"/>
          <w:color w:val="808080"/>
          <w:sz w:val="19"/>
          <w:szCs w:val="19"/>
          <w:lang w:val="en-GB"/>
        </w:rPr>
        <w:t>index</w:t>
      </w:r>
      <w:r w:rsidRPr="0022278F">
        <w:rPr>
          <w:rFonts w:ascii="Consolas" w:hAnsi="Consolas" w:cs="Consolas"/>
          <w:color w:val="008080"/>
          <w:sz w:val="19"/>
          <w:szCs w:val="19"/>
          <w:lang w:val="en-GB"/>
        </w:rPr>
        <w:t>]</w:t>
      </w:r>
      <w:r w:rsidRPr="0022278F">
        <w:rPr>
          <w:rFonts w:ascii="Consolas" w:hAnsi="Consolas" w:cs="Consolas"/>
          <w:color w:val="000000"/>
          <w:sz w:val="19"/>
          <w:szCs w:val="19"/>
          <w:lang w:val="en-GB"/>
        </w:rPr>
        <w:t xml:space="preserve"> = </w:t>
      </w:r>
      <w:r w:rsidRPr="0022278F">
        <w:rPr>
          <w:rFonts w:ascii="Consolas" w:hAnsi="Consolas" w:cs="Consolas"/>
          <w:color w:val="808080"/>
          <w:sz w:val="19"/>
          <w:szCs w:val="19"/>
          <w:lang w:val="en-GB"/>
        </w:rPr>
        <w:t>value</w:t>
      </w:r>
      <w:r w:rsidRPr="0022278F">
        <w:rPr>
          <w:rFonts w:ascii="Consolas" w:hAnsi="Consolas" w:cs="Consolas"/>
          <w:color w:val="000000"/>
          <w:sz w:val="19"/>
          <w:szCs w:val="19"/>
          <w:lang w:val="en-GB"/>
        </w:rPr>
        <w:t>; }</w:t>
      </w:r>
    </w:p>
    <w:p w:rsidR="0022278F" w:rsidRPr="00467666"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467666">
        <w:rPr>
          <w:rFonts w:ascii="Consolas" w:hAnsi="Consolas" w:cs="Consolas"/>
          <w:color w:val="0000FF"/>
          <w:sz w:val="19"/>
          <w:szCs w:val="19"/>
          <w:lang w:val="en-GB"/>
        </w:rPr>
        <w:t>double</w:t>
      </w:r>
      <w:r w:rsidRPr="00467666">
        <w:rPr>
          <w:rFonts w:ascii="Consolas" w:hAnsi="Consolas" w:cs="Consolas"/>
          <w:color w:val="000000"/>
          <w:sz w:val="19"/>
          <w:szCs w:val="19"/>
          <w:lang w:val="en-GB"/>
        </w:rPr>
        <w:t xml:space="preserve"> getSumOfAllInputs() { </w:t>
      </w:r>
      <w:r w:rsidRPr="00467666">
        <w:rPr>
          <w:rFonts w:ascii="Consolas" w:hAnsi="Consolas" w:cs="Consolas"/>
          <w:color w:val="0000FF"/>
          <w:sz w:val="19"/>
          <w:szCs w:val="19"/>
          <w:lang w:val="en-GB"/>
        </w:rPr>
        <w:t>return</w:t>
      </w:r>
      <w:r w:rsidRPr="00467666">
        <w:rPr>
          <w:rFonts w:ascii="Consolas" w:hAnsi="Consolas" w:cs="Consolas"/>
          <w:color w:val="000000"/>
          <w:sz w:val="19"/>
          <w:szCs w:val="19"/>
          <w:lang w:val="en-GB"/>
        </w:rPr>
        <w:t xml:space="preserve"> _sumOfAllInputs;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467666">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getOutputValue() { </w:t>
      </w:r>
      <w:r w:rsidRPr="0022278F">
        <w:rPr>
          <w:rFonts w:ascii="Consolas" w:hAnsi="Consolas" w:cs="Consolas"/>
          <w:color w:val="0000FF"/>
          <w:sz w:val="19"/>
          <w:szCs w:val="19"/>
          <w:lang w:val="en-GB"/>
        </w:rPr>
        <w:t>return</w:t>
      </w:r>
      <w:r w:rsidRPr="0022278F">
        <w:rPr>
          <w:rFonts w:ascii="Consolas" w:hAnsi="Consolas" w:cs="Consolas"/>
          <w:color w:val="000000"/>
          <w:sz w:val="19"/>
          <w:szCs w:val="19"/>
          <w:lang w:val="en-GB"/>
        </w:rPr>
        <w:t xml:space="preserve"> _outputValue;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processSingleInput(</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index</w:t>
      </w:r>
      <w:r w:rsidRPr="0022278F">
        <w:rPr>
          <w:rFonts w:ascii="Consolas" w:hAnsi="Consolas" w:cs="Consolas"/>
          <w:color w:val="000000"/>
          <w:sz w:val="19"/>
          <w:szCs w:val="19"/>
          <w:lang w:val="en-GB"/>
        </w:rPr>
        <w:t xml:space="preserve">) { </w:t>
      </w:r>
      <w:r w:rsidRPr="0022278F">
        <w:rPr>
          <w:rFonts w:ascii="Consolas" w:hAnsi="Consolas" w:cs="Consolas"/>
          <w:color w:val="0000FF"/>
          <w:sz w:val="19"/>
          <w:szCs w:val="19"/>
          <w:lang w:val="en-GB"/>
        </w:rPr>
        <w:t>return</w:t>
      </w:r>
      <w:r w:rsidRPr="0022278F">
        <w:rPr>
          <w:rFonts w:ascii="Consolas" w:hAnsi="Consolas" w:cs="Consolas"/>
          <w:color w:val="000000"/>
          <w:sz w:val="19"/>
          <w:szCs w:val="19"/>
          <w:lang w:val="en-GB"/>
        </w:rPr>
        <w:t xml:space="preserve"> _dendrites</w:t>
      </w:r>
      <w:r w:rsidRPr="0022278F">
        <w:rPr>
          <w:rFonts w:ascii="Consolas" w:hAnsi="Consolas" w:cs="Consolas"/>
          <w:color w:val="008080"/>
          <w:sz w:val="19"/>
          <w:szCs w:val="19"/>
          <w:lang w:val="en-GB"/>
        </w:rPr>
        <w:t>[</w:t>
      </w:r>
      <w:r w:rsidRPr="0022278F">
        <w:rPr>
          <w:rFonts w:ascii="Consolas" w:hAnsi="Consolas" w:cs="Consolas"/>
          <w:color w:val="808080"/>
          <w:sz w:val="19"/>
          <w:szCs w:val="19"/>
          <w:lang w:val="en-GB"/>
        </w:rPr>
        <w:t>index</w:t>
      </w:r>
      <w:r w:rsidRPr="0022278F">
        <w:rPr>
          <w:rFonts w:ascii="Consolas" w:hAnsi="Consolas" w:cs="Consolas"/>
          <w:color w:val="008080"/>
          <w:sz w:val="19"/>
          <w:szCs w:val="19"/>
          <w:lang w:val="en-GB"/>
        </w:rPr>
        <w:t>]</w:t>
      </w:r>
      <w:r w:rsidRPr="0022278F">
        <w:rPr>
          <w:rFonts w:ascii="Consolas" w:hAnsi="Consolas" w:cs="Consolas"/>
          <w:color w:val="000000"/>
          <w:sz w:val="19"/>
          <w:szCs w:val="19"/>
          <w:lang w:val="en-GB"/>
        </w:rPr>
        <w:t xml:space="preserve"> * _synapses</w:t>
      </w:r>
      <w:r w:rsidRPr="0022278F">
        <w:rPr>
          <w:rFonts w:ascii="Consolas" w:hAnsi="Consolas" w:cs="Consolas"/>
          <w:color w:val="008080"/>
          <w:sz w:val="19"/>
          <w:szCs w:val="19"/>
          <w:lang w:val="en-GB"/>
        </w:rPr>
        <w:t>[</w:t>
      </w:r>
      <w:r w:rsidRPr="0022278F">
        <w:rPr>
          <w:rFonts w:ascii="Consolas" w:hAnsi="Consolas" w:cs="Consolas"/>
          <w:color w:val="808080"/>
          <w:sz w:val="19"/>
          <w:szCs w:val="19"/>
          <w:lang w:val="en-GB"/>
        </w:rPr>
        <w:t>index</w:t>
      </w:r>
      <w:r w:rsidRPr="0022278F">
        <w:rPr>
          <w:rFonts w:ascii="Consolas" w:hAnsi="Consolas" w:cs="Consolas"/>
          <w:color w:val="008080"/>
          <w:sz w:val="19"/>
          <w:szCs w:val="19"/>
          <w:lang w:val="en-GB"/>
        </w:rPr>
        <w:t>]</w:t>
      </w:r>
      <w:r w:rsidRPr="0022278F">
        <w:rPr>
          <w:rFonts w:ascii="Consolas" w:hAnsi="Consolas" w:cs="Consolas"/>
          <w:color w:val="000000"/>
          <w:sz w:val="19"/>
          <w:szCs w:val="19"/>
          <w:lang w:val="en-GB"/>
        </w:rPr>
        <w:t>;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sumOfInputs();</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processOutput(</w:t>
      </w:r>
      <w:r w:rsidRPr="0022278F">
        <w:rPr>
          <w:rFonts w:ascii="Consolas" w:hAnsi="Consolas" w:cs="Consolas"/>
          <w:color w:val="0000FF"/>
          <w:sz w:val="19"/>
          <w:szCs w:val="19"/>
          <w:lang w:val="en-GB"/>
        </w:rPr>
        <w:t>bool</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testing</w:t>
      </w:r>
      <w:r w:rsidRPr="0022278F">
        <w:rPr>
          <w:rFonts w:ascii="Consolas" w:hAnsi="Consolas" w:cs="Consolas"/>
          <w:color w:val="000000"/>
          <w:sz w:val="19"/>
          <w:szCs w:val="19"/>
          <w:lang w:val="en-GB"/>
        </w:rPr>
        <w:t>);</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countNewWeights();</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void</w:t>
      </w:r>
      <w:r w:rsidRPr="0022278F">
        <w:rPr>
          <w:rFonts w:ascii="Consolas" w:hAnsi="Consolas" w:cs="Consolas"/>
          <w:color w:val="000000"/>
          <w:sz w:val="19"/>
          <w:szCs w:val="19"/>
          <w:lang w:val="en-GB"/>
        </w:rPr>
        <w:t xml:space="preserve"> setErrorSignal(</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errorSignal</w:t>
      </w:r>
      <w:r w:rsidRPr="0022278F">
        <w:rPr>
          <w:rFonts w:ascii="Consolas" w:hAnsi="Consolas" w:cs="Consolas"/>
          <w:color w:val="000000"/>
          <w:sz w:val="19"/>
          <w:szCs w:val="19"/>
          <w:lang w:val="en-GB"/>
        </w:rPr>
        <w:t xml:space="preserve">) { _errorSignal = </w:t>
      </w:r>
      <w:r w:rsidRPr="0022278F">
        <w:rPr>
          <w:rFonts w:ascii="Consolas" w:hAnsi="Consolas" w:cs="Consolas"/>
          <w:color w:val="808080"/>
          <w:sz w:val="19"/>
          <w:szCs w:val="19"/>
          <w:lang w:val="en-GB"/>
        </w:rPr>
        <w:t>errorSignal</w:t>
      </w:r>
      <w:r w:rsidRPr="0022278F">
        <w:rPr>
          <w:rFonts w:ascii="Consolas" w:hAnsi="Consolas" w:cs="Consolas"/>
          <w:color w:val="000000"/>
          <w:sz w:val="19"/>
          <w:szCs w:val="19"/>
          <w:lang w:val="en-GB"/>
        </w:rPr>
        <w:t>;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getErrorSignal() { </w:t>
      </w:r>
      <w:r w:rsidRPr="0022278F">
        <w:rPr>
          <w:rFonts w:ascii="Consolas" w:hAnsi="Consolas" w:cs="Consolas"/>
          <w:color w:val="0000FF"/>
          <w:sz w:val="19"/>
          <w:szCs w:val="19"/>
          <w:lang w:val="en-GB"/>
        </w:rPr>
        <w:t>return</w:t>
      </w:r>
      <w:r w:rsidRPr="0022278F">
        <w:rPr>
          <w:rFonts w:ascii="Consolas" w:hAnsi="Consolas" w:cs="Consolas"/>
          <w:color w:val="000000"/>
          <w:sz w:val="19"/>
          <w:szCs w:val="19"/>
          <w:lang w:val="en-GB"/>
        </w:rPr>
        <w:t xml:space="preserve"> _errorSignal; }</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t>Neuron();</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t>Neuron(</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amountOfDendrites</w:t>
      </w:r>
      <w:r w:rsidRPr="0022278F">
        <w:rPr>
          <w:rFonts w:ascii="Consolas" w:hAnsi="Consolas" w:cs="Consolas"/>
          <w:color w:val="000000"/>
          <w:sz w:val="19"/>
          <w:szCs w:val="19"/>
          <w:lang w:val="en-GB"/>
        </w:rPr>
        <w:t xml:space="preserve">, </w:t>
      </w:r>
      <w:r w:rsidRPr="0022278F">
        <w:rPr>
          <w:rFonts w:ascii="Consolas" w:hAnsi="Consolas" w:cs="Consolas"/>
          <w:color w:val="0000FF"/>
          <w:sz w:val="19"/>
          <w:szCs w:val="19"/>
          <w:lang w:val="en-GB"/>
        </w:rPr>
        <w:t>int</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amountOfOutputs</w:t>
      </w:r>
      <w:r w:rsidRPr="0022278F">
        <w:rPr>
          <w:rFonts w:ascii="Consolas" w:hAnsi="Consolas" w:cs="Consolas"/>
          <w:color w:val="000000"/>
          <w:sz w:val="19"/>
          <w:szCs w:val="19"/>
          <w:lang w:val="en-GB"/>
        </w:rPr>
        <w:t xml:space="preserve">, </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learningCoefficient</w:t>
      </w:r>
      <w:r w:rsidRPr="0022278F">
        <w:rPr>
          <w:rFonts w:ascii="Consolas" w:hAnsi="Consolas" w:cs="Consolas"/>
          <w:color w:val="000000"/>
          <w:sz w:val="19"/>
          <w:szCs w:val="19"/>
          <w:lang w:val="en-GB"/>
        </w:rPr>
        <w:t xml:space="preserve">, </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w:t>
      </w:r>
      <w:r w:rsidRPr="0022278F">
        <w:rPr>
          <w:rFonts w:ascii="Consolas" w:hAnsi="Consolas" w:cs="Consolas"/>
          <w:color w:val="808080"/>
          <w:sz w:val="19"/>
          <w:szCs w:val="19"/>
          <w:lang w:val="en-GB"/>
        </w:rPr>
        <w:t>inertiaCoefficient</w:t>
      </w:r>
      <w:r w:rsidRPr="0022278F">
        <w:rPr>
          <w:rFonts w:ascii="Consolas" w:hAnsi="Consolas" w:cs="Consolas"/>
          <w:color w:val="000000"/>
          <w:sz w:val="19"/>
          <w:szCs w:val="19"/>
          <w:lang w:val="en-GB"/>
        </w:rPr>
        <w:t>);</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FF"/>
          <w:sz w:val="19"/>
          <w:szCs w:val="19"/>
          <w:lang w:val="en-GB"/>
        </w:rPr>
        <w:t>private</w:t>
      </w:r>
      <w:r w:rsidRPr="0022278F">
        <w:rPr>
          <w:rFonts w:ascii="Consolas" w:hAnsi="Consolas" w:cs="Consolas"/>
          <w:color w:val="000000"/>
          <w:sz w:val="19"/>
          <w:szCs w:val="19"/>
          <w:lang w:val="en-GB"/>
        </w:rPr>
        <w:t>:</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_countFirstWeight();</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2B91AF"/>
          <w:sz w:val="19"/>
          <w:szCs w:val="19"/>
          <w:lang w:val="en-GB"/>
        </w:rPr>
        <w:t>vector</w:t>
      </w:r>
      <w:r w:rsidRPr="0022278F">
        <w:rPr>
          <w:rFonts w:ascii="Consolas" w:hAnsi="Consolas" w:cs="Consolas"/>
          <w:color w:val="000000"/>
          <w:sz w:val="19"/>
          <w:szCs w:val="19"/>
          <w:lang w:val="en-GB"/>
        </w:rPr>
        <w:t>&lt;</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&gt; _dendrites; </w:t>
      </w:r>
      <w:r w:rsidRPr="0022278F">
        <w:rPr>
          <w:rFonts w:ascii="Consolas" w:hAnsi="Consolas" w:cs="Consolas"/>
          <w:color w:val="008000"/>
          <w:sz w:val="19"/>
          <w:szCs w:val="19"/>
          <w:lang w:val="en-GB"/>
        </w:rPr>
        <w:t>//inputs</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2B91AF"/>
          <w:sz w:val="19"/>
          <w:szCs w:val="19"/>
          <w:lang w:val="en-GB"/>
        </w:rPr>
        <w:t>vector</w:t>
      </w:r>
      <w:r w:rsidRPr="0022278F">
        <w:rPr>
          <w:rFonts w:ascii="Consolas" w:hAnsi="Consolas" w:cs="Consolas"/>
          <w:color w:val="000000"/>
          <w:sz w:val="19"/>
          <w:szCs w:val="19"/>
          <w:lang w:val="en-GB"/>
        </w:rPr>
        <w:t>&lt;</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&gt; _synapses; </w:t>
      </w:r>
      <w:r w:rsidRPr="0022278F">
        <w:rPr>
          <w:rFonts w:ascii="Consolas" w:hAnsi="Consolas" w:cs="Consolas"/>
          <w:color w:val="008000"/>
          <w:sz w:val="19"/>
          <w:szCs w:val="19"/>
          <w:lang w:val="en-GB"/>
        </w:rPr>
        <w:t>//weights</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2B91AF"/>
          <w:sz w:val="19"/>
          <w:szCs w:val="19"/>
          <w:lang w:val="en-GB"/>
        </w:rPr>
        <w:t>vector</w:t>
      </w:r>
      <w:r w:rsidRPr="0022278F">
        <w:rPr>
          <w:rFonts w:ascii="Consolas" w:hAnsi="Consolas" w:cs="Consolas"/>
          <w:color w:val="000000"/>
          <w:sz w:val="19"/>
          <w:szCs w:val="19"/>
          <w:lang w:val="en-GB"/>
        </w:rPr>
        <w:t>&lt;</w:t>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&gt; _previousWeights;</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_sumOfAllInputs;</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_outputValue;</w:t>
      </w:r>
    </w:p>
    <w:p w:rsidR="0022278F" w:rsidRPr="0022278F"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22278F">
        <w:rPr>
          <w:rFonts w:ascii="Consolas" w:hAnsi="Consolas" w:cs="Consolas"/>
          <w:color w:val="0000FF"/>
          <w:sz w:val="19"/>
          <w:szCs w:val="19"/>
          <w:lang w:val="en-GB"/>
        </w:rPr>
        <w:t>double</w:t>
      </w:r>
      <w:r w:rsidRPr="0022278F">
        <w:rPr>
          <w:rFonts w:ascii="Consolas" w:hAnsi="Consolas" w:cs="Consolas"/>
          <w:color w:val="000000"/>
          <w:sz w:val="19"/>
          <w:szCs w:val="19"/>
          <w:lang w:val="en-GB"/>
        </w:rPr>
        <w:t xml:space="preserve"> _learningCoefficient;</w:t>
      </w:r>
    </w:p>
    <w:p w:rsidR="0022278F" w:rsidRPr="006B6E2E" w:rsidRDefault="0022278F" w:rsidP="0022278F">
      <w:pPr>
        <w:autoSpaceDE w:val="0"/>
        <w:autoSpaceDN w:val="0"/>
        <w:adjustRightInd w:val="0"/>
        <w:spacing w:after="0" w:line="240" w:lineRule="auto"/>
        <w:rPr>
          <w:rFonts w:ascii="Consolas" w:hAnsi="Consolas" w:cs="Consolas"/>
          <w:color w:val="000000"/>
          <w:sz w:val="19"/>
          <w:szCs w:val="19"/>
          <w:lang w:val="en-GB"/>
        </w:rPr>
      </w:pPr>
      <w:r w:rsidRPr="0022278F">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_inertiaCoefficient;</w:t>
      </w:r>
    </w:p>
    <w:p w:rsidR="0022278F" w:rsidRPr="006B6E2E" w:rsidRDefault="0022278F" w:rsidP="0022278F">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_errorSignal;</w:t>
      </w:r>
    </w:p>
    <w:p w:rsidR="0022278F" w:rsidRPr="006B6E2E" w:rsidRDefault="0022278F" w:rsidP="0022278F">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A942B9" w:rsidRPr="001F08CD" w:rsidRDefault="00A942B9" w:rsidP="00790A6C">
      <w:pPr>
        <w:jc w:val="both"/>
        <w:rPr>
          <w:rFonts w:ascii="Consolas" w:hAnsi="Consolas" w:cs="Consolas"/>
          <w:color w:val="000000" w:themeColor="text1"/>
          <w:sz w:val="19"/>
          <w:szCs w:val="19"/>
          <w:lang w:val="en-US"/>
        </w:rPr>
      </w:pPr>
    </w:p>
    <w:p w:rsidR="00A942B9" w:rsidRPr="00066CB2" w:rsidRDefault="00A942B9" w:rsidP="00790A6C">
      <w:pPr>
        <w:jc w:val="both"/>
        <w:rPr>
          <w:rFonts w:ascii="Arial" w:hAnsi="Arial" w:cs="Arial"/>
          <w:b/>
          <w:color w:val="000000" w:themeColor="text1"/>
          <w:lang w:val="en-US"/>
        </w:rPr>
      </w:pPr>
      <w:r w:rsidRPr="00066CB2">
        <w:rPr>
          <w:rFonts w:ascii="Arial" w:hAnsi="Arial" w:cs="Arial"/>
          <w:b/>
          <w:color w:val="000000" w:themeColor="text1"/>
          <w:lang w:val="en-US"/>
        </w:rPr>
        <w:t>Neuron.cpp:</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#include</w:t>
      </w:r>
      <w:r w:rsidRPr="006B6E2E">
        <w:rPr>
          <w:rFonts w:ascii="Consolas" w:hAnsi="Consolas" w:cs="Consolas"/>
          <w:color w:val="000000"/>
          <w:sz w:val="19"/>
          <w:szCs w:val="19"/>
          <w:lang w:val="en-GB"/>
        </w:rPr>
        <w:t xml:space="preserve"> </w:t>
      </w:r>
      <w:r w:rsidRPr="006B6E2E">
        <w:rPr>
          <w:rFonts w:ascii="Consolas" w:hAnsi="Consolas" w:cs="Consolas"/>
          <w:color w:val="A31515"/>
          <w:sz w:val="19"/>
          <w:szCs w:val="19"/>
          <w:lang w:val="en-GB"/>
        </w:rPr>
        <w:t>"Neuron.h"</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#include</w:t>
      </w:r>
      <w:r w:rsidRPr="006B6E2E">
        <w:rPr>
          <w:rFonts w:ascii="Consolas" w:hAnsi="Consolas" w:cs="Consolas"/>
          <w:color w:val="000000"/>
          <w:sz w:val="19"/>
          <w:szCs w:val="19"/>
          <w:lang w:val="en-GB"/>
        </w:rPr>
        <w:t xml:space="preserve"> </w:t>
      </w:r>
      <w:r w:rsidRPr="006B6E2E">
        <w:rPr>
          <w:rFonts w:ascii="Consolas" w:hAnsi="Consolas" w:cs="Consolas"/>
          <w:color w:val="A31515"/>
          <w:sz w:val="19"/>
          <w:szCs w:val="19"/>
          <w:lang w:val="en-GB"/>
        </w:rPr>
        <w:t>&lt;time.h&gt;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#include</w:t>
      </w:r>
      <w:r w:rsidRPr="006B6E2E">
        <w:rPr>
          <w:rFonts w:ascii="Consolas" w:hAnsi="Consolas" w:cs="Consolas"/>
          <w:color w:val="000000"/>
          <w:sz w:val="19"/>
          <w:szCs w:val="19"/>
          <w:lang w:val="en-GB"/>
        </w:rPr>
        <w:t xml:space="preserve"> </w:t>
      </w:r>
      <w:r w:rsidRPr="006B6E2E">
        <w:rPr>
          <w:rFonts w:ascii="Consolas" w:hAnsi="Consolas" w:cs="Consolas"/>
          <w:color w:val="A31515"/>
          <w:sz w:val="19"/>
          <w:szCs w:val="19"/>
          <w:lang w:val="en-GB"/>
        </w:rPr>
        <w:t>&lt;math.h&gt;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::Neuron()</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_dendrites.resize(0);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_synapses.resize(0);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_previousWeights.resize(0);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_sumOfAllInputs = 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_outputValue = 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_learningCoefficient = 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_inertiaCoefficient = 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::Neuron(</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amountOfDendrites</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amountOfOutputs</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learningCoefficient</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inertiaCoefficient</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createInputs(</w:t>
      </w:r>
      <w:r w:rsidRPr="006B6E2E">
        <w:rPr>
          <w:rFonts w:ascii="Consolas" w:hAnsi="Consolas" w:cs="Consolas"/>
          <w:color w:val="808080"/>
          <w:sz w:val="19"/>
          <w:szCs w:val="19"/>
          <w:lang w:val="en-GB"/>
        </w:rPr>
        <w:t>amountOfDendrites</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amountOfOutputs</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 xml:space="preserve">_learningCoefficient = </w:t>
      </w:r>
      <w:r w:rsidRPr="006B6E2E">
        <w:rPr>
          <w:rFonts w:ascii="Consolas" w:hAnsi="Consolas" w:cs="Consolas"/>
          <w:color w:val="808080"/>
          <w:sz w:val="19"/>
          <w:szCs w:val="19"/>
          <w:lang w:val="en-GB"/>
        </w:rPr>
        <w:t>learningCoefficient</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 xml:space="preserve">_inertiaCoefficient = </w:t>
      </w:r>
      <w:r w:rsidRPr="006B6E2E">
        <w:rPr>
          <w:rFonts w:ascii="Consolas" w:hAnsi="Consolas" w:cs="Consolas"/>
          <w:color w:val="808080"/>
          <w:sz w:val="19"/>
          <w:szCs w:val="19"/>
          <w:lang w:val="en-GB"/>
        </w:rPr>
        <w:t>inertiaCoefficient</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_sumOfAllInputs = 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lastRenderedPageBreak/>
        <w:tab/>
        <w:t>_outputValue = 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void</w:t>
      </w:r>
      <w:r w:rsidRPr="006B6E2E">
        <w:rPr>
          <w:rFonts w:ascii="Consolas" w:hAnsi="Consolas" w:cs="Consolas"/>
          <w:color w:val="000000"/>
          <w:sz w:val="19"/>
          <w:szCs w:val="19"/>
          <w:lang w:val="en-GB"/>
        </w:rPr>
        <w:t xml:space="preserve"> </w:t>
      </w: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::createInputs(</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amountOfDendrites</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amountOfOutputs</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weight = _countFirstWeight();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for</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j = 0; j &lt; </w:t>
      </w:r>
      <w:r w:rsidRPr="006B6E2E">
        <w:rPr>
          <w:rFonts w:ascii="Consolas" w:hAnsi="Consolas" w:cs="Consolas"/>
          <w:color w:val="808080"/>
          <w:sz w:val="19"/>
          <w:szCs w:val="19"/>
          <w:lang w:val="en-GB"/>
        </w:rPr>
        <w:t>amountOfDendrites</w:t>
      </w:r>
      <w:r w:rsidRPr="006B6E2E">
        <w:rPr>
          <w:rFonts w:ascii="Consolas" w:hAnsi="Consolas" w:cs="Consolas"/>
          <w:color w:val="000000"/>
          <w:sz w:val="19"/>
          <w:szCs w:val="19"/>
          <w:lang w:val="en-GB"/>
        </w:rPr>
        <w:t>; j++)</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t>_dendrites.push_back(0);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t>_previousWeights.push_back(0);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t>_synapses.push_back(_countFirstWeight());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void</w:t>
      </w:r>
      <w:r w:rsidRPr="006B6E2E">
        <w:rPr>
          <w:rFonts w:ascii="Consolas" w:hAnsi="Consolas" w:cs="Consolas"/>
          <w:color w:val="000000"/>
          <w:sz w:val="19"/>
          <w:szCs w:val="19"/>
          <w:lang w:val="en-GB"/>
        </w:rPr>
        <w:t xml:space="preserve"> </w:t>
      </w: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::sumOfInputs()</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_sumOfAllInputs = 0.0;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for</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i = 0; i &lt; getDendritesAmount(); i++)</w:t>
      </w: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p>
    <w:p w:rsidR="006B6E2E" w:rsidRPr="00467666"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r w:rsidRPr="00467666">
        <w:rPr>
          <w:rFonts w:ascii="Consolas" w:hAnsi="Consolas" w:cs="Consolas"/>
          <w:color w:val="000000"/>
          <w:sz w:val="19"/>
          <w:szCs w:val="19"/>
          <w:lang w:val="en-GB"/>
        </w:rPr>
        <w:t>_sumOfAllInputs += processSingleInput(i);</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void</w:t>
      </w:r>
      <w:r w:rsidRPr="006B6E2E">
        <w:rPr>
          <w:rFonts w:ascii="Consolas" w:hAnsi="Consolas" w:cs="Consolas"/>
          <w:color w:val="000000"/>
          <w:sz w:val="19"/>
          <w:szCs w:val="19"/>
          <w:lang w:val="en-GB"/>
        </w:rPr>
        <w:t xml:space="preserve"> </w:t>
      </w: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::processOutput(</w:t>
      </w:r>
      <w:r w:rsidRPr="006B6E2E">
        <w:rPr>
          <w:rFonts w:ascii="Consolas" w:hAnsi="Consolas" w:cs="Consolas"/>
          <w:color w:val="0000FF"/>
          <w:sz w:val="19"/>
          <w:szCs w:val="19"/>
          <w:lang w:val="en-GB"/>
        </w:rPr>
        <w:t>bool</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testing</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if</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testing</w:t>
      </w:r>
      <w:r w:rsidRPr="006B6E2E">
        <w:rPr>
          <w:rFonts w:ascii="Consolas" w:hAnsi="Consolas" w:cs="Consolas"/>
          <w:color w:val="000000"/>
          <w:sz w:val="19"/>
          <w:szCs w:val="19"/>
          <w:lang w:val="en-GB"/>
        </w:rPr>
        <w:t xml:space="preserve"> == </w:t>
      </w:r>
      <w:r w:rsidRPr="006B6E2E">
        <w:rPr>
          <w:rFonts w:ascii="Consolas" w:hAnsi="Consolas" w:cs="Consolas"/>
          <w:color w:val="0000FF"/>
          <w:sz w:val="19"/>
          <w:szCs w:val="19"/>
          <w:lang w:val="en-GB"/>
        </w:rPr>
        <w:t>true</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if</w:t>
      </w:r>
      <w:r w:rsidRPr="006B6E2E">
        <w:rPr>
          <w:rFonts w:ascii="Consolas" w:hAnsi="Consolas" w:cs="Consolas"/>
          <w:color w:val="000000"/>
          <w:sz w:val="19"/>
          <w:szCs w:val="19"/>
          <w:lang w:val="en-GB"/>
        </w:rPr>
        <w:t xml:space="preserve"> (_sumOfAllInputs &gt; 0)</w:t>
      </w:r>
      <w:r w:rsidRPr="006B6E2E">
        <w:rPr>
          <w:rFonts w:ascii="Consolas" w:hAnsi="Consolas" w:cs="Consolas"/>
          <w:color w:val="000000"/>
          <w:sz w:val="19"/>
          <w:szCs w:val="19"/>
          <w:lang w:val="en-GB"/>
        </w:rPr>
        <w:tab/>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t>_outputValue = 1;</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else</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t>_outputValue = 0;</w:t>
      </w:r>
      <w:r w:rsidRPr="006B6E2E">
        <w:rPr>
          <w:rFonts w:ascii="Consolas" w:hAnsi="Consolas" w:cs="Consolas"/>
          <w:color w:val="000000"/>
          <w:sz w:val="19"/>
          <w:szCs w:val="19"/>
          <w:lang w:val="en-GB"/>
        </w:rPr>
        <w:tab/>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else</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beta = 2.0;</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t>_outputValue = (1.0 / (1.0 + (exp(-beta * _sumOfAllInputs))));</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void</w:t>
      </w:r>
      <w:r w:rsidRPr="006B6E2E">
        <w:rPr>
          <w:rFonts w:ascii="Consolas" w:hAnsi="Consolas" w:cs="Consolas"/>
          <w:color w:val="000000"/>
          <w:sz w:val="19"/>
          <w:szCs w:val="19"/>
          <w:lang w:val="en-GB"/>
        </w:rPr>
        <w:t xml:space="preserve"> </w:t>
      </w: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::countNewWeights()</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for</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i = 0; i &lt; getDendritesAmount(); i++)</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00"/>
          <w:sz w:val="19"/>
          <w:szCs w:val="19"/>
          <w:lang w:val="en-GB"/>
        </w:rPr>
        <w:tab/>
        <w:t>_synapses</w:t>
      </w:r>
      <w:r w:rsidRPr="006B6E2E">
        <w:rPr>
          <w:rFonts w:ascii="Consolas" w:hAnsi="Consolas" w:cs="Consolas"/>
          <w:color w:val="008080"/>
          <w:sz w:val="19"/>
          <w:szCs w:val="19"/>
          <w:lang w:val="en-GB"/>
        </w:rPr>
        <w:t>[</w:t>
      </w:r>
      <w:r w:rsidRPr="006B6E2E">
        <w:rPr>
          <w:rFonts w:ascii="Consolas" w:hAnsi="Consolas" w:cs="Consolas"/>
          <w:color w:val="000000"/>
          <w:sz w:val="19"/>
          <w:szCs w:val="19"/>
          <w:lang w:val="en-GB"/>
        </w:rPr>
        <w:t>i</w:t>
      </w:r>
      <w:r w:rsidRPr="006B6E2E">
        <w:rPr>
          <w:rFonts w:ascii="Consolas" w:hAnsi="Consolas" w:cs="Consolas"/>
          <w:color w:val="008080"/>
          <w:sz w:val="19"/>
          <w:szCs w:val="19"/>
          <w:lang w:val="en-GB"/>
        </w:rPr>
        <w:t>]</w:t>
      </w:r>
      <w:r w:rsidRPr="006B6E2E">
        <w:rPr>
          <w:rFonts w:ascii="Consolas" w:hAnsi="Consolas" w:cs="Consolas"/>
          <w:color w:val="000000"/>
          <w:sz w:val="19"/>
          <w:szCs w:val="19"/>
          <w:lang w:val="en-GB"/>
        </w:rPr>
        <w:t xml:space="preserve"> += _inertiaCoefficient * _learningCoefficient * _errorSignal * (_outputValue * (1 - _outputValue) * _dendrites</w:t>
      </w:r>
      <w:r w:rsidRPr="006B6E2E">
        <w:rPr>
          <w:rFonts w:ascii="Consolas" w:hAnsi="Consolas" w:cs="Consolas"/>
          <w:color w:val="008080"/>
          <w:sz w:val="19"/>
          <w:szCs w:val="19"/>
          <w:lang w:val="en-GB"/>
        </w:rPr>
        <w:t>[</w:t>
      </w:r>
      <w:r w:rsidRPr="006B6E2E">
        <w:rPr>
          <w:rFonts w:ascii="Consolas" w:hAnsi="Consolas" w:cs="Consolas"/>
          <w:color w:val="000000"/>
          <w:sz w:val="19"/>
          <w:szCs w:val="19"/>
          <w:lang w:val="en-GB"/>
        </w:rPr>
        <w:t>i</w:t>
      </w:r>
      <w:r w:rsidRPr="006B6E2E">
        <w:rPr>
          <w:rFonts w:ascii="Consolas" w:hAnsi="Consolas" w:cs="Consolas"/>
          <w:color w:val="008080"/>
          <w:sz w:val="19"/>
          <w:szCs w:val="19"/>
          <w:lang w:val="en-GB"/>
        </w:rPr>
        <w:t>]</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8000"/>
          <w:sz w:val="19"/>
          <w:szCs w:val="19"/>
          <w:lang w:val="en-GB"/>
        </w:rPr>
        <w:t>//private methods</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w:t>
      </w: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::_countFirstWeight()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max = 0.5;</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min = -0.5;</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weight = ((</w:t>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(rand()) / </w:t>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w:t>
      </w:r>
      <w:r w:rsidRPr="006B6E2E">
        <w:rPr>
          <w:rFonts w:ascii="Consolas" w:hAnsi="Consolas" w:cs="Consolas"/>
          <w:color w:val="6F008A"/>
          <w:sz w:val="19"/>
          <w:szCs w:val="19"/>
          <w:lang w:val="en-GB"/>
        </w:rPr>
        <w:t>RAND_MAX</w:t>
      </w:r>
      <w:r w:rsidRPr="006B6E2E">
        <w:rPr>
          <w:rFonts w:ascii="Consolas" w:hAnsi="Consolas" w:cs="Consolas"/>
          <w:color w:val="000000"/>
          <w:sz w:val="19"/>
          <w:szCs w:val="19"/>
          <w:lang w:val="en-GB"/>
        </w:rPr>
        <w:t>)) * (max - min)) + min;</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return</w:t>
      </w:r>
      <w:r w:rsidRPr="006B6E2E">
        <w:rPr>
          <w:rFonts w:ascii="Consolas" w:hAnsi="Consolas" w:cs="Consolas"/>
          <w:color w:val="000000"/>
          <w:sz w:val="19"/>
          <w:szCs w:val="19"/>
          <w:lang w:val="en-GB"/>
        </w:rPr>
        <w:t xml:space="preserve"> weight;</w:t>
      </w:r>
    </w:p>
    <w:p w:rsidR="00A942B9" w:rsidRDefault="006B6E2E" w:rsidP="006B6E2E">
      <w:pPr>
        <w:jc w:val="both"/>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jc w:val="both"/>
        <w:rPr>
          <w:rFonts w:ascii="Arial" w:hAnsi="Arial" w:cs="Arial"/>
          <w:b/>
          <w:color w:val="000000" w:themeColor="text1"/>
          <w:lang w:val="en-US"/>
        </w:rPr>
      </w:pPr>
      <w:r w:rsidRPr="006B6E2E">
        <w:rPr>
          <w:rFonts w:ascii="Arial" w:hAnsi="Arial" w:cs="Arial"/>
          <w:b/>
          <w:color w:val="000000"/>
          <w:lang w:val="en-GB"/>
        </w:rPr>
        <w:t>Layer.h:</w:t>
      </w:r>
    </w:p>
    <w:p w:rsidR="006B6E2E" w:rsidRPr="006B6E2E" w:rsidRDefault="006B6E2E" w:rsidP="006B6E2E">
      <w:pPr>
        <w:autoSpaceDE w:val="0"/>
        <w:autoSpaceDN w:val="0"/>
        <w:adjustRightInd w:val="0"/>
        <w:spacing w:after="0" w:line="240" w:lineRule="auto"/>
        <w:rPr>
          <w:rFonts w:ascii="Consolas" w:hAnsi="Consolas" w:cs="Consolas"/>
          <w:color w:val="0000FF"/>
          <w:sz w:val="19"/>
          <w:szCs w:val="19"/>
          <w:lang w:val="en-GB"/>
        </w:rPr>
      </w:pPr>
      <w:r w:rsidRPr="006B6E2E">
        <w:rPr>
          <w:rFonts w:ascii="Consolas" w:hAnsi="Consolas" w:cs="Consolas"/>
          <w:color w:val="0000FF"/>
          <w:sz w:val="19"/>
          <w:szCs w:val="19"/>
          <w:lang w:val="en-GB"/>
        </w:rPr>
        <w:t>#pragma</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once</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#include</w:t>
      </w:r>
      <w:r w:rsidRPr="006B6E2E">
        <w:rPr>
          <w:rFonts w:ascii="Consolas" w:hAnsi="Consolas" w:cs="Consolas"/>
          <w:color w:val="A31515"/>
          <w:sz w:val="19"/>
          <w:szCs w:val="19"/>
          <w:lang w:val="en-GB"/>
        </w:rPr>
        <w:t>&lt;vector&gt;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#include</w:t>
      </w:r>
      <w:r w:rsidRPr="006B6E2E">
        <w:rPr>
          <w:rFonts w:ascii="Consolas" w:hAnsi="Consolas" w:cs="Consolas"/>
          <w:color w:val="A31515"/>
          <w:sz w:val="19"/>
          <w:szCs w:val="19"/>
          <w:lang w:val="en-GB"/>
        </w:rPr>
        <w:t>"Neuron.h"</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using</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namespace</w:t>
      </w:r>
      <w:r w:rsidRPr="006B6E2E">
        <w:rPr>
          <w:rFonts w:ascii="Consolas" w:hAnsi="Consolas" w:cs="Consolas"/>
          <w:color w:val="000000"/>
          <w:sz w:val="19"/>
          <w:szCs w:val="19"/>
          <w:lang w:val="en-GB"/>
        </w:rPr>
        <w:t xml:space="preserve"> std;</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class</w:t>
      </w:r>
      <w:r w:rsidRPr="006B6E2E">
        <w:rPr>
          <w:rFonts w:ascii="Consolas" w:hAnsi="Consolas" w:cs="Consolas"/>
          <w:color w:val="000000"/>
          <w:sz w:val="19"/>
          <w:szCs w:val="19"/>
          <w:lang w:val="en-GB"/>
        </w:rPr>
        <w:t xml:space="preserve"> </w:t>
      </w:r>
      <w:r w:rsidRPr="006B6E2E">
        <w:rPr>
          <w:rFonts w:ascii="Consolas" w:hAnsi="Consolas" w:cs="Consolas"/>
          <w:color w:val="2B91AF"/>
          <w:sz w:val="19"/>
          <w:szCs w:val="19"/>
          <w:lang w:val="en-GB"/>
        </w:rPr>
        <w:t>Layer</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public</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t>Layer(</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numberOfNeurons</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amountOfDendrites</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amountOfOutputs</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learningCoefficient</w:t>
      </w:r>
      <w:r w:rsidRPr="006B6E2E">
        <w:rPr>
          <w:rFonts w:ascii="Consolas" w:hAnsi="Consolas" w:cs="Consolas"/>
          <w:color w:val="000000"/>
          <w:sz w:val="19"/>
          <w:szCs w:val="19"/>
          <w:lang w:val="en-GB"/>
        </w:rPr>
        <w:t xml:space="preserve">, </w:t>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inertiaCoefficient</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2B91AF"/>
          <w:sz w:val="19"/>
          <w:szCs w:val="19"/>
          <w:lang w:val="en-GB"/>
        </w:rPr>
        <w:t>vector</w:t>
      </w:r>
      <w:r w:rsidRPr="006B6E2E">
        <w:rPr>
          <w:rFonts w:ascii="Consolas" w:hAnsi="Consolas" w:cs="Consolas"/>
          <w:color w:val="000000"/>
          <w:sz w:val="19"/>
          <w:szCs w:val="19"/>
          <w:lang w:val="en-GB"/>
        </w:rPr>
        <w:t>&lt;</w:t>
      </w:r>
      <w:r w:rsidRPr="006B6E2E">
        <w:rPr>
          <w:rFonts w:ascii="Consolas" w:hAnsi="Consolas" w:cs="Consolas"/>
          <w:color w:val="2B91AF"/>
          <w:sz w:val="19"/>
          <w:szCs w:val="19"/>
          <w:lang w:val="en-GB"/>
        </w:rPr>
        <w:t>Neuron</w:t>
      </w:r>
      <w:r w:rsidRPr="006B6E2E">
        <w:rPr>
          <w:rFonts w:ascii="Consolas" w:hAnsi="Consolas" w:cs="Consolas"/>
          <w:color w:val="000000"/>
          <w:sz w:val="19"/>
          <w:szCs w:val="19"/>
          <w:lang w:val="en-GB"/>
        </w:rPr>
        <w:t>&gt; neurons;</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getNumberOfNeurons(){ </w:t>
      </w:r>
      <w:r w:rsidRPr="006B6E2E">
        <w:rPr>
          <w:rFonts w:ascii="Consolas" w:hAnsi="Consolas" w:cs="Consolas"/>
          <w:color w:val="0000FF"/>
          <w:sz w:val="19"/>
          <w:szCs w:val="19"/>
          <w:lang w:val="en-GB"/>
        </w:rPr>
        <w:t>return</w:t>
      </w:r>
      <w:r w:rsidRPr="006B6E2E">
        <w:rPr>
          <w:rFonts w:ascii="Consolas" w:hAnsi="Consolas" w:cs="Consolas"/>
          <w:color w:val="000000"/>
          <w:sz w:val="19"/>
          <w:szCs w:val="19"/>
          <w:lang w:val="en-GB"/>
        </w:rPr>
        <w:t xml:space="preserve"> _numberOfNeurons; }</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void</w:t>
      </w:r>
      <w:r w:rsidRPr="006B6E2E">
        <w:rPr>
          <w:rFonts w:ascii="Consolas" w:hAnsi="Consolas" w:cs="Consolas"/>
          <w:color w:val="000000"/>
          <w:sz w:val="19"/>
          <w:szCs w:val="19"/>
          <w:lang w:val="en-GB"/>
        </w:rPr>
        <w:t xml:space="preserve"> gatherAnswers();</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2B91AF"/>
          <w:sz w:val="19"/>
          <w:szCs w:val="19"/>
          <w:lang w:val="en-GB"/>
        </w:rPr>
        <w:t>vector</w:t>
      </w:r>
      <w:r w:rsidRPr="006B6E2E">
        <w:rPr>
          <w:rFonts w:ascii="Consolas" w:hAnsi="Consolas" w:cs="Consolas"/>
          <w:color w:val="000000"/>
          <w:sz w:val="19"/>
          <w:szCs w:val="19"/>
          <w:lang w:val="en-GB"/>
        </w:rPr>
        <w:t>&lt;</w:t>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&gt; getAnswers() { </w:t>
      </w:r>
      <w:r w:rsidRPr="006B6E2E">
        <w:rPr>
          <w:rFonts w:ascii="Consolas" w:hAnsi="Consolas" w:cs="Consolas"/>
          <w:color w:val="0000FF"/>
          <w:sz w:val="19"/>
          <w:szCs w:val="19"/>
          <w:lang w:val="en-GB"/>
        </w:rPr>
        <w:t>return</w:t>
      </w:r>
      <w:r w:rsidRPr="006B6E2E">
        <w:rPr>
          <w:rFonts w:ascii="Consolas" w:hAnsi="Consolas" w:cs="Consolas"/>
          <w:color w:val="000000"/>
          <w:sz w:val="19"/>
          <w:szCs w:val="19"/>
          <w:lang w:val="en-GB"/>
        </w:rPr>
        <w:t xml:space="preserve"> _answers; }</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getAnswer(</w:t>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w:t>
      </w:r>
      <w:r w:rsidRPr="006B6E2E">
        <w:rPr>
          <w:rFonts w:ascii="Consolas" w:hAnsi="Consolas" w:cs="Consolas"/>
          <w:color w:val="808080"/>
          <w:sz w:val="19"/>
          <w:szCs w:val="19"/>
          <w:lang w:val="en-GB"/>
        </w:rPr>
        <w:t>index</w:t>
      </w:r>
      <w:r w:rsidRPr="006B6E2E">
        <w:rPr>
          <w:rFonts w:ascii="Consolas" w:hAnsi="Consolas" w:cs="Consolas"/>
          <w:color w:val="000000"/>
          <w:sz w:val="19"/>
          <w:szCs w:val="19"/>
          <w:lang w:val="en-GB"/>
        </w:rPr>
        <w:t xml:space="preserve">) { </w:t>
      </w:r>
      <w:r w:rsidRPr="006B6E2E">
        <w:rPr>
          <w:rFonts w:ascii="Consolas" w:hAnsi="Consolas" w:cs="Consolas"/>
          <w:color w:val="0000FF"/>
          <w:sz w:val="19"/>
          <w:szCs w:val="19"/>
          <w:lang w:val="en-GB"/>
        </w:rPr>
        <w:t>return</w:t>
      </w:r>
      <w:r w:rsidRPr="006B6E2E">
        <w:rPr>
          <w:rFonts w:ascii="Consolas" w:hAnsi="Consolas" w:cs="Consolas"/>
          <w:color w:val="000000"/>
          <w:sz w:val="19"/>
          <w:szCs w:val="19"/>
          <w:lang w:val="en-GB"/>
        </w:rPr>
        <w:t xml:space="preserve"> _answers</w:t>
      </w:r>
      <w:r w:rsidRPr="006B6E2E">
        <w:rPr>
          <w:rFonts w:ascii="Consolas" w:hAnsi="Consolas" w:cs="Consolas"/>
          <w:color w:val="008080"/>
          <w:sz w:val="19"/>
          <w:szCs w:val="19"/>
          <w:lang w:val="en-GB"/>
        </w:rPr>
        <w:t>[</w:t>
      </w:r>
      <w:r w:rsidRPr="006B6E2E">
        <w:rPr>
          <w:rFonts w:ascii="Consolas" w:hAnsi="Consolas" w:cs="Consolas"/>
          <w:color w:val="808080"/>
          <w:sz w:val="19"/>
          <w:szCs w:val="19"/>
          <w:lang w:val="en-GB"/>
        </w:rPr>
        <w:t>index</w:t>
      </w:r>
      <w:r w:rsidRPr="006B6E2E">
        <w:rPr>
          <w:rFonts w:ascii="Consolas" w:hAnsi="Consolas" w:cs="Consolas"/>
          <w:color w:val="008080"/>
          <w:sz w:val="19"/>
          <w:szCs w:val="19"/>
          <w:lang w:val="en-GB"/>
        </w:rPr>
        <w:t>]</w:t>
      </w:r>
      <w:r w:rsidRPr="006B6E2E">
        <w:rPr>
          <w:rFonts w:ascii="Consolas" w:hAnsi="Consolas" w:cs="Consolas"/>
          <w:color w:val="000000"/>
          <w:sz w:val="19"/>
          <w:szCs w:val="19"/>
          <w:lang w:val="en-GB"/>
        </w:rPr>
        <w:t>; }</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FF"/>
          <w:sz w:val="19"/>
          <w:szCs w:val="19"/>
          <w:lang w:val="en-GB"/>
        </w:rPr>
        <w:t>private</w:t>
      </w:r>
      <w:r w:rsidRPr="006B6E2E">
        <w:rPr>
          <w:rFonts w:ascii="Consolas" w:hAnsi="Consolas" w:cs="Consolas"/>
          <w:color w:val="000000"/>
          <w:sz w:val="19"/>
          <w:szCs w:val="19"/>
          <w:lang w:val="en-GB"/>
        </w:rPr>
        <w:t>:</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int</w:t>
      </w:r>
      <w:r w:rsidRPr="006B6E2E">
        <w:rPr>
          <w:rFonts w:ascii="Consolas" w:hAnsi="Consolas" w:cs="Consolas"/>
          <w:color w:val="000000"/>
          <w:sz w:val="19"/>
          <w:szCs w:val="19"/>
          <w:lang w:val="en-GB"/>
        </w:rPr>
        <w:t xml:space="preserve"> _numberOfNeurons;</w:t>
      </w:r>
    </w:p>
    <w:p w:rsidR="006B6E2E" w:rsidRPr="006B6E2E"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6B6E2E">
        <w:rPr>
          <w:rFonts w:ascii="Consolas" w:hAnsi="Consolas" w:cs="Consolas"/>
          <w:color w:val="0000FF"/>
          <w:sz w:val="19"/>
          <w:szCs w:val="19"/>
          <w:lang w:val="en-GB"/>
        </w:rPr>
        <w:t>double</w:t>
      </w:r>
      <w:r w:rsidRPr="006B6E2E">
        <w:rPr>
          <w:rFonts w:ascii="Consolas" w:hAnsi="Consolas" w:cs="Consolas"/>
          <w:color w:val="000000"/>
          <w:sz w:val="19"/>
          <w:szCs w:val="19"/>
          <w:lang w:val="en-GB"/>
        </w:rPr>
        <w:t xml:space="preserve"> _learningCoefficient;</w:t>
      </w:r>
    </w:p>
    <w:p w:rsidR="006B6E2E" w:rsidRPr="00CF4B63" w:rsidRDefault="006B6E2E" w:rsidP="006B6E2E">
      <w:pPr>
        <w:autoSpaceDE w:val="0"/>
        <w:autoSpaceDN w:val="0"/>
        <w:adjustRightInd w:val="0"/>
        <w:spacing w:after="0" w:line="240" w:lineRule="auto"/>
        <w:rPr>
          <w:rFonts w:ascii="Consolas" w:hAnsi="Consolas" w:cs="Consolas"/>
          <w:color w:val="000000"/>
          <w:sz w:val="19"/>
          <w:szCs w:val="19"/>
          <w:lang w:val="en-GB"/>
        </w:rPr>
      </w:pPr>
      <w:r w:rsidRPr="006B6E2E">
        <w:rPr>
          <w:rFonts w:ascii="Consolas" w:hAnsi="Consolas" w:cs="Consolas"/>
          <w:color w:val="000000"/>
          <w:sz w:val="19"/>
          <w:szCs w:val="19"/>
          <w:lang w:val="en-GB"/>
        </w:rPr>
        <w:tab/>
      </w:r>
      <w:r w:rsidRPr="00CF4B63">
        <w:rPr>
          <w:rFonts w:ascii="Consolas" w:hAnsi="Consolas" w:cs="Consolas"/>
          <w:color w:val="2B91AF"/>
          <w:sz w:val="19"/>
          <w:szCs w:val="19"/>
          <w:lang w:val="en-GB"/>
        </w:rPr>
        <w:t>vector</w:t>
      </w:r>
      <w:r w:rsidRPr="00CF4B63">
        <w:rPr>
          <w:rFonts w:ascii="Consolas" w:hAnsi="Consolas" w:cs="Consolas"/>
          <w:color w:val="000000"/>
          <w:sz w:val="19"/>
          <w:szCs w:val="19"/>
          <w:lang w:val="en-GB"/>
        </w:rPr>
        <w:t>&lt;</w:t>
      </w:r>
      <w:r w:rsidRPr="00CF4B63">
        <w:rPr>
          <w:rFonts w:ascii="Consolas" w:hAnsi="Consolas" w:cs="Consolas"/>
          <w:color w:val="0000FF"/>
          <w:sz w:val="19"/>
          <w:szCs w:val="19"/>
          <w:lang w:val="en-GB"/>
        </w:rPr>
        <w:t>double</w:t>
      </w:r>
      <w:r w:rsidRPr="00CF4B63">
        <w:rPr>
          <w:rFonts w:ascii="Consolas" w:hAnsi="Consolas" w:cs="Consolas"/>
          <w:color w:val="000000"/>
          <w:sz w:val="19"/>
          <w:szCs w:val="19"/>
          <w:lang w:val="en-GB"/>
        </w:rPr>
        <w:t>&gt; _answers;</w:t>
      </w:r>
    </w:p>
    <w:p w:rsidR="009C29A4" w:rsidRPr="00CF4B63" w:rsidRDefault="006B6E2E" w:rsidP="006B6E2E">
      <w:pPr>
        <w:jc w:val="both"/>
        <w:rPr>
          <w:rFonts w:ascii="Consolas" w:hAnsi="Consolas" w:cs="Consolas"/>
          <w:color w:val="000000"/>
          <w:sz w:val="19"/>
          <w:szCs w:val="19"/>
          <w:lang w:val="en-GB"/>
        </w:rPr>
      </w:pPr>
      <w:r w:rsidRPr="00CF4B63">
        <w:rPr>
          <w:rFonts w:ascii="Consolas" w:hAnsi="Consolas" w:cs="Consolas"/>
          <w:color w:val="000000"/>
          <w:sz w:val="19"/>
          <w:szCs w:val="19"/>
          <w:lang w:val="en-GB"/>
        </w:rPr>
        <w:t>};</w:t>
      </w:r>
    </w:p>
    <w:p w:rsidR="000B3B55" w:rsidRPr="00CF4B63" w:rsidRDefault="000B3B55" w:rsidP="006B6E2E">
      <w:pPr>
        <w:jc w:val="both"/>
        <w:rPr>
          <w:rFonts w:ascii="Consolas" w:hAnsi="Consolas" w:cs="Consolas"/>
          <w:color w:val="000000"/>
          <w:sz w:val="19"/>
          <w:szCs w:val="19"/>
          <w:lang w:val="en-GB"/>
        </w:rPr>
      </w:pPr>
    </w:p>
    <w:p w:rsidR="000B3B55" w:rsidRPr="00CF4B63" w:rsidRDefault="000B3B55" w:rsidP="006B6E2E">
      <w:pPr>
        <w:jc w:val="both"/>
        <w:rPr>
          <w:rFonts w:ascii="Consolas" w:hAnsi="Consolas" w:cs="Consolas"/>
          <w:color w:val="000000"/>
          <w:sz w:val="19"/>
          <w:szCs w:val="19"/>
          <w:lang w:val="en-GB"/>
        </w:rPr>
      </w:pPr>
    </w:p>
    <w:p w:rsidR="000B3B55" w:rsidRPr="00CF4B63" w:rsidRDefault="000B3B55" w:rsidP="006B6E2E">
      <w:pPr>
        <w:jc w:val="both"/>
        <w:rPr>
          <w:rFonts w:ascii="Arial" w:hAnsi="Arial" w:cs="Arial"/>
          <w:b/>
          <w:color w:val="000000"/>
          <w:lang w:val="en-GB"/>
        </w:rPr>
      </w:pPr>
      <w:r w:rsidRPr="00CF4B63">
        <w:rPr>
          <w:rFonts w:ascii="Arial" w:hAnsi="Arial" w:cs="Arial"/>
          <w:b/>
          <w:color w:val="000000"/>
          <w:lang w:val="en-GB"/>
        </w:rPr>
        <w:t>Layer.cpp: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#include</w:t>
      </w:r>
      <w:r w:rsidRPr="000B3B55">
        <w:rPr>
          <w:rFonts w:ascii="Consolas" w:hAnsi="Consolas" w:cs="Consolas"/>
          <w:color w:val="A31515"/>
          <w:sz w:val="19"/>
          <w:szCs w:val="19"/>
          <w:lang w:val="en-GB"/>
        </w:rPr>
        <w:t>"Layer.h"</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::Layer(</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numberOfNeurons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amountOfDendrites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amountOfOutputs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learningCoefficient</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inertiaCoefficient</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 xml:space="preserve">_numberOfNeurons = </w:t>
      </w:r>
      <w:r w:rsidRPr="000B3B55">
        <w:rPr>
          <w:rFonts w:ascii="Consolas" w:hAnsi="Consolas" w:cs="Consolas"/>
          <w:color w:val="808080"/>
          <w:sz w:val="19"/>
          <w:szCs w:val="19"/>
          <w:lang w:val="en-GB"/>
        </w:rPr>
        <w:t>numberOfNeurons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 xml:space="preserve">_learningCoefficient = </w:t>
      </w:r>
      <w:r w:rsidRPr="000B3B55">
        <w:rPr>
          <w:rFonts w:ascii="Consolas" w:hAnsi="Consolas" w:cs="Consolas"/>
          <w:color w:val="808080"/>
          <w:sz w:val="19"/>
          <w:szCs w:val="19"/>
          <w:lang w:val="en-GB"/>
        </w:rPr>
        <w:t>learningCoefficient</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neurons.resize(</w:t>
      </w:r>
      <w:r w:rsidRPr="000B3B55">
        <w:rPr>
          <w:rFonts w:ascii="Consolas" w:hAnsi="Consolas" w:cs="Consolas"/>
          <w:color w:val="808080"/>
          <w:sz w:val="19"/>
          <w:szCs w:val="19"/>
          <w:lang w:val="en-GB"/>
        </w:rPr>
        <w:t>numberOfNeurons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numberOfNeurons</w:t>
      </w:r>
      <w:r w:rsidRPr="000B3B55">
        <w:rPr>
          <w:rFonts w:ascii="Consolas" w:hAnsi="Consolas" w:cs="Consolas"/>
          <w:color w:val="000000"/>
          <w:sz w:val="19"/>
          <w:szCs w:val="19"/>
          <w:lang w:val="en-GB"/>
        </w:rPr>
        <w:t>;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w:t>
      </w:r>
      <w:r w:rsidRPr="000B3B55">
        <w:rPr>
          <w:rFonts w:ascii="Consolas" w:hAnsi="Consolas" w:cs="Consolas"/>
          <w:color w:val="2B91AF"/>
          <w:sz w:val="19"/>
          <w:szCs w:val="19"/>
          <w:lang w:val="en-GB"/>
        </w:rPr>
        <w:t>Neuron</w:t>
      </w:r>
      <w:r w:rsidRPr="000B3B55">
        <w:rPr>
          <w:rFonts w:ascii="Consolas" w:hAnsi="Consolas" w:cs="Consolas"/>
          <w:color w:val="000000"/>
          <w:sz w:val="19"/>
          <w:szCs w:val="19"/>
          <w:lang w:val="en-GB"/>
        </w:rPr>
        <w:t>::Neuron(</w:t>
      </w:r>
      <w:r w:rsidRPr="000B3B55">
        <w:rPr>
          <w:rFonts w:ascii="Consolas" w:hAnsi="Consolas" w:cs="Consolas"/>
          <w:color w:val="808080"/>
          <w:sz w:val="19"/>
          <w:szCs w:val="19"/>
          <w:lang w:val="en-GB"/>
        </w:rPr>
        <w:t>amountOfDendrites</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amountOfOutputs</w:t>
      </w:r>
      <w:r w:rsidRPr="000B3B55">
        <w:rPr>
          <w:rFonts w:ascii="Consolas" w:hAnsi="Consolas" w:cs="Consolas"/>
          <w:color w:val="000000"/>
          <w:sz w:val="19"/>
          <w:szCs w:val="19"/>
          <w:lang w:val="en-GB"/>
        </w:rPr>
        <w:t xml:space="preserve">, _learningCoefficient, </w:t>
      </w:r>
      <w:r w:rsidRPr="000B3B55">
        <w:rPr>
          <w:rFonts w:ascii="Consolas" w:hAnsi="Consolas" w:cs="Consolas"/>
          <w:color w:val="808080"/>
          <w:sz w:val="19"/>
          <w:szCs w:val="19"/>
          <w:lang w:val="en-GB"/>
        </w:rPr>
        <w:t>inertiaCoefficient</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::gatherAnswers()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_answers.clear();</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_numberOfNeurons;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_answers.push_back(neurons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.getOutputValue());</w:t>
      </w:r>
    </w:p>
    <w:p w:rsidR="000B3B55" w:rsidRPr="000B3B55" w:rsidRDefault="000B3B55" w:rsidP="000B3B55">
      <w:pPr>
        <w:jc w:val="both"/>
        <w:rPr>
          <w:rFonts w:ascii="Arial" w:hAnsi="Arial" w:cs="Arial"/>
          <w:b/>
          <w:color w:val="000000"/>
          <w:lang w:val="en-US"/>
        </w:rPr>
      </w:pPr>
      <w:r w:rsidRPr="00CF4B63">
        <w:rPr>
          <w:rFonts w:ascii="Consolas" w:hAnsi="Consolas" w:cs="Consolas"/>
          <w:color w:val="000000"/>
          <w:sz w:val="19"/>
          <w:szCs w:val="19"/>
          <w:lang w:val="en-GB"/>
        </w:rPr>
        <w:t>}</w:t>
      </w:r>
    </w:p>
    <w:p w:rsidR="009C29A4" w:rsidRDefault="009C29A4" w:rsidP="00A942B9">
      <w:pPr>
        <w:jc w:val="both"/>
        <w:rPr>
          <w:rFonts w:ascii="Arial" w:hAnsi="Arial" w:cs="Arial"/>
          <w:b/>
          <w:color w:val="000000"/>
          <w:lang w:val="en-US"/>
        </w:rPr>
      </w:pPr>
      <w:r w:rsidRPr="001F08CD">
        <w:rPr>
          <w:rFonts w:ascii="Arial" w:hAnsi="Arial" w:cs="Arial"/>
          <w:b/>
          <w:color w:val="000000"/>
          <w:lang w:val="en-US"/>
        </w:rPr>
        <w:t>main.cpp: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#include</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&lt;iostream&gt;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#include</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&lt;vector&gt;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#include</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"Layer.h"</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#include</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&lt;time.h&gt;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#include</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&lt;fstream&gt;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using</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namespace</w:t>
      </w:r>
      <w:r w:rsidRPr="000B3B55">
        <w:rPr>
          <w:rFonts w:ascii="Consolas" w:hAnsi="Consolas" w:cs="Consolas"/>
          <w:color w:val="000000"/>
          <w:sz w:val="19"/>
          <w:szCs w:val="19"/>
          <w:lang w:val="en-GB"/>
        </w:rPr>
        <w:t xml:space="preserve"> std;</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setInputValue(</w:t>
      </w:r>
      <w:r w:rsidRPr="000B3B55">
        <w:rPr>
          <w:rFonts w:ascii="Consolas" w:hAnsi="Consolas" w:cs="Consolas"/>
          <w:color w:val="2B91AF"/>
          <w:sz w:val="19"/>
          <w:szCs w:val="19"/>
          <w:lang w:val="en-GB"/>
        </w:rPr>
        <w:t>Neuron</w:t>
      </w:r>
      <w:r w:rsidRPr="000B3B55">
        <w:rPr>
          <w:rFonts w:ascii="Consolas" w:hAnsi="Consolas" w:cs="Consolas"/>
          <w:color w:val="000000"/>
          <w:sz w:val="19"/>
          <w:szCs w:val="19"/>
          <w:lang w:val="en-GB"/>
        </w:rPr>
        <w:t xml:space="preserve">&amp; </w:t>
      </w:r>
      <w:r w:rsidRPr="000B3B55">
        <w:rPr>
          <w:rFonts w:ascii="Consolas" w:hAnsi="Consolas" w:cs="Consolas"/>
          <w:color w:val="808080"/>
          <w:sz w:val="19"/>
          <w:szCs w:val="19"/>
          <w:lang w:val="en-GB"/>
        </w:rPr>
        <w:t>neuron</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&gt; &gt;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&gt; &gt; </w:t>
      </w:r>
      <w:r w:rsidRPr="000B3B55">
        <w:rPr>
          <w:rFonts w:ascii="Consolas" w:hAnsi="Consolas" w:cs="Consolas"/>
          <w:color w:val="808080"/>
          <w:sz w:val="19"/>
          <w:szCs w:val="19"/>
          <w:lang w:val="en-GB"/>
        </w:rPr>
        <w:t>neuronAnswers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numberOfOutputs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numberOfLayer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inputDataRow</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learn(</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 xml:space="preserve">&gt;&amp;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&gt; &gt;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backpropagationFunction(</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 xml:space="preserve">&gt;&amp;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test(</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 xml:space="preserve">&gt;&amp;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&gt; &gt;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lastRenderedPageBreak/>
        <w:t>void</w:t>
      </w:r>
      <w:r w:rsidRPr="000B3B55">
        <w:rPr>
          <w:rFonts w:ascii="Consolas" w:hAnsi="Consolas" w:cs="Consolas"/>
          <w:color w:val="000000"/>
          <w:sz w:val="19"/>
          <w:szCs w:val="19"/>
          <w:lang w:val="en-GB"/>
        </w:rPr>
        <w:t xml:space="preserve"> readLearningData(</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&gt; &gt; &amp;</w:t>
      </w:r>
      <w:r w:rsidRPr="000B3B55">
        <w:rPr>
          <w:rFonts w:ascii="Consolas" w:hAnsi="Consolas" w:cs="Consolas"/>
          <w:color w:val="808080"/>
          <w:sz w:val="19"/>
          <w:szCs w:val="19"/>
          <w:lang w:val="en-GB"/>
        </w:rPr>
        <w:t>learningInputData</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amountOfOutputs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readTestingData(</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&gt; &gt; &amp;</w:t>
      </w:r>
      <w:r w:rsidRPr="000B3B55">
        <w:rPr>
          <w:rFonts w:ascii="Consolas" w:hAnsi="Consolas" w:cs="Consolas"/>
          <w:color w:val="808080"/>
          <w:sz w:val="19"/>
          <w:szCs w:val="19"/>
          <w:lang w:val="en-GB"/>
        </w:rPr>
        <w:t>testingInputData</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amountOfOutputs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2B91AF"/>
          <w:sz w:val="19"/>
          <w:szCs w:val="19"/>
          <w:lang w:val="en-GB"/>
        </w:rPr>
        <w:t>fstream</w:t>
      </w:r>
      <w:r w:rsidRPr="000B3B55">
        <w:rPr>
          <w:rFonts w:ascii="Consolas" w:hAnsi="Consolas" w:cs="Consolas"/>
          <w:color w:val="000000"/>
          <w:sz w:val="19"/>
          <w:szCs w:val="19"/>
          <w:lang w:val="en-GB"/>
        </w:rPr>
        <w:t xml:space="preserve"> OUTPUT_LEARNING_FILE;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2B91AF"/>
          <w:sz w:val="19"/>
          <w:szCs w:val="19"/>
          <w:lang w:val="en-GB"/>
        </w:rPr>
        <w:t>fstream</w:t>
      </w:r>
      <w:r w:rsidRPr="000B3B55">
        <w:rPr>
          <w:rFonts w:ascii="Consolas" w:hAnsi="Consolas" w:cs="Consolas"/>
          <w:color w:val="000000"/>
          <w:sz w:val="19"/>
          <w:szCs w:val="19"/>
          <w:lang w:val="en-GB"/>
        </w:rPr>
        <w:t xml:space="preserve"> OUTPUT_TESTING_FILE;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2B91AF"/>
          <w:sz w:val="19"/>
          <w:szCs w:val="19"/>
          <w:lang w:val="en-GB"/>
        </w:rPr>
        <w:t>fstream</w:t>
      </w:r>
      <w:r w:rsidRPr="000B3B55">
        <w:rPr>
          <w:rFonts w:ascii="Consolas" w:hAnsi="Consolas" w:cs="Consolas"/>
          <w:color w:val="000000"/>
          <w:sz w:val="19"/>
          <w:szCs w:val="19"/>
          <w:lang w:val="en-GB"/>
        </w:rPr>
        <w:t xml:space="preserve"> LEARNING_DATA;</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2B91AF"/>
          <w:sz w:val="19"/>
          <w:szCs w:val="19"/>
          <w:lang w:val="en-GB"/>
        </w:rPr>
        <w:t>fstream</w:t>
      </w:r>
      <w:r w:rsidRPr="000B3B55">
        <w:rPr>
          <w:rFonts w:ascii="Consolas" w:hAnsi="Consolas" w:cs="Consolas"/>
          <w:color w:val="000000"/>
          <w:sz w:val="19"/>
          <w:szCs w:val="19"/>
          <w:lang w:val="en-GB"/>
        </w:rPr>
        <w:t xml:space="preserve"> TESTING_DATA;</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E_MAX = 0.5;</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E_TESTING;</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BAD_ANSWERS_AMOUNT;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TOTAL_BAD_ANSWERS_AMOUNT;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RIGHT_ANSWERS_AMOUNT;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TOTAL_RIGHT_ANSWERS_AMOUNT;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NUMBER_OF_CORRECT_ANSWERS;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*CORRECT_ANSWERS;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main()</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srand(time(</w:t>
      </w:r>
      <w:r w:rsidRPr="000B3B55">
        <w:rPr>
          <w:rFonts w:ascii="Consolas" w:hAnsi="Consolas" w:cs="Consolas"/>
          <w:color w:val="6F008A"/>
          <w:sz w:val="19"/>
          <w:szCs w:val="19"/>
          <w:lang w:val="en-GB"/>
        </w:rPr>
        <w:t>NULL</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&gt; layers;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&gt; &gt; learningInputData;</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&gt; &gt; testingInputData;</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&gt; &gt; neuronAnswers;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numberOfNeuronsInFirstLayer = 20;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numberOfNeuronsInSecondLayer = 10;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numberOfNeuronsInThirdLayer = 20;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numberOfEntrancesInFirstLayer = 21;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numberOfEntrancesInSecondLayer = 21;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numberOfEntrancesInThirdLayer = 11;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numberOfOutputs = 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learningCoefficient = 0.8;</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inertiaCoefficient = 1.4;</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layers.push_back(</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(numberOfNeuronsInFirstLayer, numberOfEntrancesInFirstLayer, numberOfOutputs, learningCoefficient, inertiaCoefficient));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layers.push_back(</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(numberOfNeuronsInSecondLayer, numberOfEntrancesInSecondLayer, numberOfOutputs, learningCoefficient, inertiaCoefficient));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layers.push_back(</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(numberOfNeuronsInThirdLayer, numberOfEntrancesInThirdLayer, numberOfOutputs, learningCoefficient, inertiaCoefficient));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readLearningData(learningInputData, numberOfEntrancesInFirstLayer, numberOfOutputs);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readTestingData(testingInputData, numberOfEntrancesInFirstLayer, numberOfOutputs);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 xml:space="preserve">CORRECT_ANSWERS = </w:t>
      </w:r>
      <w:r w:rsidRPr="000B3B55">
        <w:rPr>
          <w:rFonts w:ascii="Consolas" w:hAnsi="Consolas" w:cs="Consolas"/>
          <w:color w:val="0000FF"/>
          <w:sz w:val="19"/>
          <w:szCs w:val="19"/>
          <w:lang w:val="en-GB"/>
        </w:rPr>
        <w:t>new</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[NUMBER_OF_CORRECT_ANSWERS];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do</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cout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"1. Learn"</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cout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"2. Test"</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cout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"3. Exit"</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choice;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cin </w:t>
      </w:r>
      <w:r w:rsidRPr="000B3B55">
        <w:rPr>
          <w:rFonts w:ascii="Consolas" w:hAnsi="Consolas" w:cs="Consolas"/>
          <w:color w:val="008080"/>
          <w:sz w:val="19"/>
          <w:szCs w:val="19"/>
          <w:lang w:val="en-GB"/>
        </w:rPr>
        <w:t>&gt;&gt;</w:t>
      </w:r>
      <w:r w:rsidRPr="000B3B55">
        <w:rPr>
          <w:rFonts w:ascii="Consolas" w:hAnsi="Consolas" w:cs="Consolas"/>
          <w:color w:val="000000"/>
          <w:sz w:val="19"/>
          <w:szCs w:val="19"/>
          <w:lang w:val="en-GB"/>
        </w:rPr>
        <w:t xml:space="preserve"> choice;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lastRenderedPageBreak/>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switch</w:t>
      </w:r>
      <w:r w:rsidRPr="000B3B55">
        <w:rPr>
          <w:rFonts w:ascii="Consolas" w:hAnsi="Consolas" w:cs="Consolas"/>
          <w:color w:val="000000"/>
          <w:sz w:val="19"/>
          <w:szCs w:val="19"/>
          <w:lang w:val="en-GB"/>
        </w:rPr>
        <w:t xml:space="preserve"> (choice)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case</w:t>
      </w:r>
      <w:r w:rsidRPr="000B3B55">
        <w:rPr>
          <w:rFonts w:ascii="Consolas" w:hAnsi="Consolas" w:cs="Consolas"/>
          <w:color w:val="000000"/>
          <w:sz w:val="19"/>
          <w:szCs w:val="19"/>
          <w:lang w:val="en-GB"/>
        </w:rPr>
        <w:t xml:space="preserve"> 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OUTPUT_LEARNING_FILE.open(</w:t>
      </w:r>
      <w:r w:rsidRPr="000B3B55">
        <w:rPr>
          <w:rFonts w:ascii="Consolas" w:hAnsi="Consolas" w:cs="Consolas"/>
          <w:color w:val="A31515"/>
          <w:sz w:val="19"/>
          <w:szCs w:val="19"/>
          <w:lang w:val="en-GB"/>
        </w:rPr>
        <w:t>"output_learning_data.txt"</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ios</w:t>
      </w:r>
      <w:r w:rsidRPr="000B3B55">
        <w:rPr>
          <w:rFonts w:ascii="Consolas" w:hAnsi="Consolas" w:cs="Consolas"/>
          <w:color w:val="000000"/>
          <w:sz w:val="19"/>
          <w:szCs w:val="19"/>
          <w:lang w:val="en-GB"/>
        </w:rPr>
        <w:t>::out);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epochNumber = 1; ;)</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learn(layers, learningInputData);</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OUTPUT_LEARNING_FILE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"EPOCH NUMBER: "</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epochNumber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 E: "</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(E &lt; E_MAX)</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break</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epochNumber++;</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E = 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break</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case</w:t>
      </w:r>
      <w:r w:rsidRPr="000B3B55">
        <w:rPr>
          <w:rFonts w:ascii="Consolas" w:hAnsi="Consolas" w:cs="Consolas"/>
          <w:color w:val="000000"/>
          <w:sz w:val="19"/>
          <w:szCs w:val="19"/>
          <w:lang w:val="en-GB"/>
        </w:rPr>
        <w:t xml:space="preserve"> 2:</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OUTPUT_TESTING_FILE.open(</w:t>
      </w:r>
      <w:r w:rsidRPr="000B3B55">
        <w:rPr>
          <w:rFonts w:ascii="Consolas" w:hAnsi="Consolas" w:cs="Consolas"/>
          <w:color w:val="A31515"/>
          <w:sz w:val="19"/>
          <w:szCs w:val="19"/>
          <w:lang w:val="en-GB"/>
        </w:rPr>
        <w:t>"output_testing_data.txt"</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ios</w:t>
      </w:r>
      <w:r w:rsidRPr="000B3B55">
        <w:rPr>
          <w:rFonts w:ascii="Consolas" w:hAnsi="Consolas" w:cs="Consolas"/>
          <w:color w:val="000000"/>
          <w:sz w:val="19"/>
          <w:szCs w:val="19"/>
          <w:lang w:val="en-GB"/>
        </w:rPr>
        <w:t>::out);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BAD_ANSWERS_AMOUNT = 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RIGHT_ANSWERS_AMOUNT = 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E_TESTING = 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test(layers, testingInputData);</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OUTPUT_TESTING_FILE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"Bad answers amount: "</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BAD_ANSWERS_AMOUNT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OUTPUT_TESTING_FILE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"Right answers amount: "</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RIGHT_ANSWERS_AMOUNT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OUTPUT_TESTING_FILE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"E: "</w:t>
      </w:r>
      <w:r w:rsidRPr="000B3B55">
        <w:rPr>
          <w:rFonts w:ascii="Consolas" w:hAnsi="Consolas" w:cs="Consolas"/>
          <w:color w:val="000000"/>
          <w:sz w:val="19"/>
          <w:szCs w:val="19"/>
          <w:lang w:val="en-GB"/>
        </w:rPr>
        <w:t xml:space="preserv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E_TESTING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break</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case</w:t>
      </w:r>
      <w:r w:rsidRPr="000B3B55">
        <w:rPr>
          <w:rFonts w:ascii="Consolas" w:hAnsi="Consolas" w:cs="Consolas"/>
          <w:color w:val="000000"/>
          <w:sz w:val="19"/>
          <w:szCs w:val="19"/>
          <w:lang w:val="en-GB"/>
        </w:rPr>
        <w:t xml:space="preserve"> 3:</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OUTPUT_LEARNING_FILE.close();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OUTPUT_TESTING_FILE.close();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return</w:t>
      </w:r>
      <w:r w:rsidRPr="000B3B55">
        <w:rPr>
          <w:rFonts w:ascii="Consolas" w:hAnsi="Consolas" w:cs="Consolas"/>
          <w:color w:val="000000"/>
          <w:sz w:val="19"/>
          <w:szCs w:val="19"/>
          <w:lang w:val="en-GB"/>
        </w:rPr>
        <w:t xml:space="preserve"> 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 xml:space="preserve">} </w:t>
      </w:r>
      <w:r w:rsidRPr="000B3B55">
        <w:rPr>
          <w:rFonts w:ascii="Consolas" w:hAnsi="Consolas" w:cs="Consolas"/>
          <w:color w:val="0000FF"/>
          <w:sz w:val="19"/>
          <w:szCs w:val="19"/>
          <w:lang w:val="en-GB"/>
        </w:rPr>
        <w:t>while</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true</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return</w:t>
      </w:r>
      <w:r w:rsidRPr="000B3B55">
        <w:rPr>
          <w:rFonts w:ascii="Consolas" w:hAnsi="Consolas" w:cs="Consolas"/>
          <w:color w:val="000000"/>
          <w:sz w:val="19"/>
          <w:szCs w:val="19"/>
          <w:lang w:val="en-GB"/>
        </w:rPr>
        <w:t xml:space="preserve"> 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setInputValue(</w:t>
      </w:r>
      <w:r w:rsidRPr="000B3B55">
        <w:rPr>
          <w:rFonts w:ascii="Consolas" w:hAnsi="Consolas" w:cs="Consolas"/>
          <w:color w:val="2B91AF"/>
          <w:sz w:val="19"/>
          <w:szCs w:val="19"/>
          <w:lang w:val="en-GB"/>
        </w:rPr>
        <w:t>Neuron</w:t>
      </w:r>
      <w:r w:rsidRPr="000B3B55">
        <w:rPr>
          <w:rFonts w:ascii="Consolas" w:hAnsi="Consolas" w:cs="Consolas"/>
          <w:color w:val="000000"/>
          <w:sz w:val="19"/>
          <w:szCs w:val="19"/>
          <w:lang w:val="en-GB"/>
        </w:rPr>
        <w:t xml:space="preserve">&amp; </w:t>
      </w:r>
      <w:r w:rsidRPr="000B3B55">
        <w:rPr>
          <w:rFonts w:ascii="Consolas" w:hAnsi="Consolas" w:cs="Consolas"/>
          <w:color w:val="808080"/>
          <w:sz w:val="19"/>
          <w:szCs w:val="19"/>
          <w:lang w:val="en-GB"/>
        </w:rPr>
        <w:t>neuron</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&gt; &gt;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&gt; </w:t>
      </w:r>
      <w:r w:rsidRPr="000B3B55">
        <w:rPr>
          <w:rFonts w:ascii="Consolas" w:hAnsi="Consolas" w:cs="Consolas"/>
          <w:color w:val="808080"/>
          <w:sz w:val="19"/>
          <w:szCs w:val="19"/>
          <w:lang w:val="en-GB"/>
        </w:rPr>
        <w:t>neuronAnswers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numberOfOutputs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numberOfLayer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row</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numberOfLayer</w:t>
      </w:r>
      <w:r w:rsidRPr="000B3B55">
        <w:rPr>
          <w:rFonts w:ascii="Consolas" w:hAnsi="Consolas" w:cs="Consolas"/>
          <w:color w:val="000000"/>
          <w:sz w:val="19"/>
          <w:szCs w:val="19"/>
          <w:lang w:val="en-GB"/>
        </w:rPr>
        <w:t xml:space="preserve"> == 0)</w:t>
      </w:r>
    </w:p>
    <w:p w:rsidR="000B3B55" w:rsidRPr="000D0E1A" w:rsidRDefault="000B3B55" w:rsidP="000B3B55">
      <w:pPr>
        <w:autoSpaceDE w:val="0"/>
        <w:autoSpaceDN w:val="0"/>
        <w:adjustRightInd w:val="0"/>
        <w:spacing w:after="0" w:line="240" w:lineRule="auto"/>
        <w:rPr>
          <w:rFonts w:ascii="Consolas" w:hAnsi="Consolas" w:cs="Consolas"/>
          <w:color w:val="000000"/>
          <w:sz w:val="19"/>
          <w:szCs w:val="19"/>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D0E1A">
        <w:rPr>
          <w:rFonts w:ascii="Consolas" w:hAnsi="Consolas" w:cs="Consolas"/>
          <w:color w:val="808080"/>
          <w:sz w:val="19"/>
          <w:szCs w:val="19"/>
        </w:rPr>
        <w:t>neuron</w:t>
      </w:r>
      <w:r w:rsidRPr="000D0E1A">
        <w:rPr>
          <w:rFonts w:ascii="Consolas" w:hAnsi="Consolas" w:cs="Consolas"/>
          <w:color w:val="000000"/>
          <w:sz w:val="19"/>
          <w:szCs w:val="19"/>
        </w:rPr>
        <w:t xml:space="preserve">.setInput(i, </w:t>
      </w:r>
      <w:r w:rsidRPr="000D0E1A">
        <w:rPr>
          <w:rFonts w:ascii="Consolas" w:hAnsi="Consolas" w:cs="Consolas"/>
          <w:color w:val="808080"/>
          <w:sz w:val="19"/>
          <w:szCs w:val="19"/>
        </w:rPr>
        <w:t>inputData</w:t>
      </w:r>
      <w:r w:rsidRPr="000D0E1A">
        <w:rPr>
          <w:rFonts w:ascii="Consolas" w:hAnsi="Consolas" w:cs="Consolas"/>
          <w:color w:val="008080"/>
          <w:sz w:val="19"/>
          <w:szCs w:val="19"/>
        </w:rPr>
        <w:t>[</w:t>
      </w:r>
      <w:r w:rsidRPr="000D0E1A">
        <w:rPr>
          <w:rFonts w:ascii="Consolas" w:hAnsi="Consolas" w:cs="Consolas"/>
          <w:color w:val="808080"/>
          <w:sz w:val="19"/>
          <w:szCs w:val="19"/>
        </w:rPr>
        <w:t>row</w:t>
      </w:r>
      <w:r w:rsidRPr="000D0E1A">
        <w:rPr>
          <w:rFonts w:ascii="Consolas" w:hAnsi="Consolas" w:cs="Consolas"/>
          <w:color w:val="008080"/>
          <w:sz w:val="19"/>
          <w:szCs w:val="19"/>
        </w:rPr>
        <w:t>][</w:t>
      </w:r>
      <w:r w:rsidRPr="000D0E1A">
        <w:rPr>
          <w:rFonts w:ascii="Consolas" w:hAnsi="Consolas" w:cs="Consolas"/>
          <w:color w:val="000000"/>
          <w:sz w:val="19"/>
          <w:szCs w:val="19"/>
        </w:rPr>
        <w:t>i</w:t>
      </w:r>
      <w:r w:rsidRPr="000D0E1A">
        <w:rPr>
          <w:rFonts w:ascii="Consolas" w:hAnsi="Consolas" w:cs="Consolas"/>
          <w:color w:val="008080"/>
          <w:sz w:val="19"/>
          <w:szCs w:val="19"/>
        </w:rPr>
        <w:t>]</w:t>
      </w:r>
      <w:r w:rsidRPr="000D0E1A">
        <w:rPr>
          <w:rFonts w:ascii="Consolas" w:hAnsi="Consolas" w:cs="Consolas"/>
          <w:color w:val="000000"/>
          <w:sz w:val="19"/>
          <w:szCs w:val="19"/>
        </w:rPr>
        <w:t>);</w:t>
      </w:r>
    </w:p>
    <w:p w:rsidR="000B3B55" w:rsidRPr="000D0E1A" w:rsidRDefault="000B3B55" w:rsidP="000B3B55">
      <w:pPr>
        <w:autoSpaceDE w:val="0"/>
        <w:autoSpaceDN w:val="0"/>
        <w:adjustRightInd w:val="0"/>
        <w:spacing w:after="0" w:line="240" w:lineRule="auto"/>
        <w:rPr>
          <w:rFonts w:ascii="Consolas" w:hAnsi="Consolas" w:cs="Consolas"/>
          <w:color w:val="000000"/>
          <w:sz w:val="19"/>
          <w:szCs w:val="19"/>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D0E1A">
        <w:rPr>
          <w:rFonts w:ascii="Consolas" w:hAnsi="Consolas" w:cs="Consolas"/>
          <w:color w:val="000000"/>
          <w:sz w:val="19"/>
          <w:szCs w:val="19"/>
        </w:rPr>
        <w:tab/>
      </w:r>
      <w:r w:rsidRPr="000D0E1A">
        <w:rPr>
          <w:rFonts w:ascii="Consolas" w:hAnsi="Consolas" w:cs="Consolas"/>
          <w:color w:val="000000"/>
          <w:sz w:val="19"/>
          <w:szCs w:val="19"/>
        </w:rPr>
        <w:tab/>
      </w:r>
      <w:r w:rsidRPr="000B3B55">
        <w:rPr>
          <w:rFonts w:ascii="Consolas" w:hAnsi="Consolas" w:cs="Consolas"/>
          <w:color w:val="0000FF"/>
          <w:sz w:val="19"/>
          <w:szCs w:val="19"/>
          <w:lang w:val="en-GB"/>
        </w:rPr>
        <w:t>else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(i == 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neuron</w:t>
      </w:r>
      <w:r w:rsidRPr="000B3B55">
        <w:rPr>
          <w:rFonts w:ascii="Consolas" w:hAnsi="Consolas" w:cs="Consolas"/>
          <w:color w:val="000000"/>
          <w:sz w:val="19"/>
          <w:szCs w:val="19"/>
          <w:lang w:val="en-GB"/>
        </w:rPr>
        <w:t>.setInput(i, 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else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neuron</w:t>
      </w:r>
      <w:r w:rsidRPr="000B3B55">
        <w:rPr>
          <w:rFonts w:ascii="Consolas" w:hAnsi="Consolas" w:cs="Consolas"/>
          <w:color w:val="000000"/>
          <w:sz w:val="19"/>
          <w:szCs w:val="19"/>
          <w:lang w:val="en-GB"/>
        </w:rPr>
        <w:t xml:space="preserve">.setInput(i, </w:t>
      </w:r>
      <w:r w:rsidRPr="000B3B55">
        <w:rPr>
          <w:rFonts w:ascii="Consolas" w:hAnsi="Consolas" w:cs="Consolas"/>
          <w:color w:val="808080"/>
          <w:sz w:val="19"/>
          <w:szCs w:val="19"/>
          <w:lang w:val="en-GB"/>
        </w:rPr>
        <w:t>neuronAnswers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lastRenderedPageBreak/>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numberOfLayer</w:t>
      </w:r>
      <w:r w:rsidRPr="000B3B55">
        <w:rPr>
          <w:rFonts w:ascii="Consolas" w:hAnsi="Consolas" w:cs="Consolas"/>
          <w:color w:val="000000"/>
          <w:sz w:val="19"/>
          <w:szCs w:val="19"/>
          <w:lang w:val="en-GB"/>
        </w:rPr>
        <w:t xml:space="preserve"> == 2)</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j = (</w:t>
      </w:r>
      <w:r w:rsidRPr="000B3B55">
        <w:rPr>
          <w:rFonts w:ascii="Consolas" w:hAnsi="Consolas" w:cs="Consolas"/>
          <w:color w:val="808080"/>
          <w:sz w:val="19"/>
          <w:szCs w:val="19"/>
          <w:lang w:val="en-GB"/>
        </w:rPr>
        <w:t>inputData</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0</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.size() - </w:t>
      </w:r>
      <w:r w:rsidRPr="000B3B55">
        <w:rPr>
          <w:rFonts w:ascii="Consolas" w:hAnsi="Consolas" w:cs="Consolas"/>
          <w:color w:val="808080"/>
          <w:sz w:val="19"/>
          <w:szCs w:val="19"/>
          <w:lang w:val="en-GB"/>
        </w:rPr>
        <w:t>numberOfOutputs</w:t>
      </w:r>
      <w:r w:rsidRPr="000B3B55">
        <w:rPr>
          <w:rFonts w:ascii="Consolas" w:hAnsi="Consolas" w:cs="Consolas"/>
          <w:color w:val="000000"/>
          <w:sz w:val="19"/>
          <w:szCs w:val="19"/>
          <w:lang w:val="en-GB"/>
        </w:rPr>
        <w:t>); i &lt; NUMBER_OF_CORRECT_ANSWERS; i++, j++)</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CORRECT_ANSWERS[i] = </w:t>
      </w:r>
      <w:r w:rsidRPr="000B3B55">
        <w:rPr>
          <w:rFonts w:ascii="Consolas" w:hAnsi="Consolas" w:cs="Consolas"/>
          <w:color w:val="808080"/>
          <w:sz w:val="19"/>
          <w:szCs w:val="19"/>
          <w:lang w:val="en-GB"/>
        </w:rPr>
        <w:t>inputData</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row</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j</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backpropagationFunction(</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 xml:space="preserve">&gt;&amp;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layerIndex =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 layerIndex &gt;= 0; layerIndex--)</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.getNumberOfNeurons();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(layerIndex ==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.setErrorSignal(CORRECT_ANSWERS[i] -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.getOutputValue());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else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 errorSignal = 0.0;</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j = 0; j &lt;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.getNumberOfNeurons(); j++)</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errorSignal +=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j</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.getErrorSignal() *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j</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.getSynapse(i + 1);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 xml:space="preserve"> </w:t>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.setErrorSignal(errorSignal);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learn(</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 xml:space="preserve">&gt;&amp;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&gt; &gt;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inputDataRow = 0; inputDataRow &lt;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.size(); inputDataRow++)</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layerIndex = 0; layerIndex &lt;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layerIndex++)</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.getNumberOfNeurons();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setInputValue(</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 &gt; 0) ? (layerIndex - 1) : 0</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.getAnswers(),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.getNumberOfNeurons(),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.getDendritesAmount(), layerIndex, inputDataRow);</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.sumOfInputs();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.processOutput(</w:t>
      </w:r>
      <w:r w:rsidRPr="000B3B55">
        <w:rPr>
          <w:rFonts w:ascii="Consolas" w:hAnsi="Consolas" w:cs="Consolas"/>
          <w:color w:val="0000FF"/>
          <w:sz w:val="19"/>
          <w:szCs w:val="19"/>
          <w:lang w:val="en-GB"/>
        </w:rPr>
        <w:t>false</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.gatherAnswers();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(layerIndex ==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.getNumberOfNeurons();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E += 0.5 * pow(((</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)CORRECT_ANSWERS[i] -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.getAnswer(i)), 2);</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backpropagationFunction(</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layerIndex = 0; layerIndex &lt;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layerIndex++)</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lastRenderedPageBreak/>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.getNumberOfNeurons();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.countNewWeights();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test(</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2B91AF"/>
          <w:sz w:val="19"/>
          <w:szCs w:val="19"/>
          <w:lang w:val="en-GB"/>
        </w:rPr>
        <w:t>Layer</w:t>
      </w:r>
      <w:r w:rsidRPr="000B3B55">
        <w:rPr>
          <w:rFonts w:ascii="Consolas" w:hAnsi="Consolas" w:cs="Consolas"/>
          <w:color w:val="000000"/>
          <w:sz w:val="19"/>
          <w:szCs w:val="19"/>
          <w:lang w:val="en-GB"/>
        </w:rPr>
        <w:t xml:space="preserve">&gt;&amp;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&gt; &gt;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inputDataRow = 0; inputDataRow &lt;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.size(); inputDataRow++)</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layerIndex = 0; layerIndex &lt;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layerIndex++)</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.getNumberOfNeurons();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setInputValue(</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inputData</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 &gt; 0) ? (layerIndex - 1) : 0</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.getAnswers(),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.getNumberOfNeurons(),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.getDendritesAmount(), layerIndex, inputDataRow);</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.sumOfInputs();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(layerIndex != (</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.processOutput(</w:t>
      </w:r>
      <w:r w:rsidRPr="000B3B55">
        <w:rPr>
          <w:rFonts w:ascii="Consolas" w:hAnsi="Consolas" w:cs="Consolas"/>
          <w:color w:val="0000FF"/>
          <w:sz w:val="19"/>
          <w:szCs w:val="19"/>
          <w:lang w:val="en-GB"/>
        </w:rPr>
        <w:t>false</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else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.processOutput(</w:t>
      </w:r>
      <w:r w:rsidRPr="000B3B55">
        <w:rPr>
          <w:rFonts w:ascii="Consolas" w:hAnsi="Consolas" w:cs="Consolas"/>
          <w:color w:val="0000FF"/>
          <w:sz w:val="19"/>
          <w:szCs w:val="19"/>
          <w:lang w:val="en-GB"/>
        </w:rPr>
        <w:t>true</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layerIndex</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.gatherAnswers();</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 &lt;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.getNumberOfNeurons();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if</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.getAnswer(i) == CORRECT_ANSWERS[i])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RIGHT_ANSWERS_AMOUNT++;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E_TESTING += 0.5 * pow(((</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)CORRECT_ANSWERS[i] -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.getAnswer(i)), 2);</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OUTPUT_TESTING_FILE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.getOutputValue()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 + "</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else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BAD_ANSWERS_AMOUNT++;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E_TESTING += 0.5 * pow(((</w:t>
      </w:r>
      <w:r w:rsidRPr="000B3B55">
        <w:rPr>
          <w:rFonts w:ascii="Consolas" w:hAnsi="Consolas" w:cs="Consolas"/>
          <w:color w:val="0000FF"/>
          <w:sz w:val="19"/>
          <w:szCs w:val="19"/>
          <w:lang w:val="en-GB"/>
        </w:rPr>
        <w:t>double</w:t>
      </w:r>
      <w:r w:rsidRPr="000B3B55">
        <w:rPr>
          <w:rFonts w:ascii="Consolas" w:hAnsi="Consolas" w:cs="Consolas"/>
          <w:color w:val="000000"/>
          <w:sz w:val="19"/>
          <w:szCs w:val="19"/>
          <w:lang w:val="en-GB"/>
        </w:rPr>
        <w:t xml:space="preserve">)CORRECT_ANSWERS[i] -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.getAnswer(i)), 2);</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OUTPUT_TESTING_FILE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layers</w:t>
      </w:r>
      <w:r w:rsidRPr="000B3B55">
        <w:rPr>
          <w:rFonts w:ascii="Consolas" w:hAnsi="Consolas" w:cs="Consolas"/>
          <w:color w:val="008080"/>
          <w:sz w:val="19"/>
          <w:szCs w:val="19"/>
          <w:lang w:val="en-GB"/>
        </w:rPr>
        <w:t>[</w:t>
      </w:r>
      <w:r w:rsidRPr="000B3B55">
        <w:rPr>
          <w:rFonts w:ascii="Consolas" w:hAnsi="Consolas" w:cs="Consolas"/>
          <w:color w:val="808080"/>
          <w:sz w:val="19"/>
          <w:szCs w:val="19"/>
          <w:lang w:val="en-GB"/>
        </w:rPr>
        <w:t>layers</w:t>
      </w:r>
      <w:r w:rsidRPr="000B3B55">
        <w:rPr>
          <w:rFonts w:ascii="Consolas" w:hAnsi="Consolas" w:cs="Consolas"/>
          <w:color w:val="000000"/>
          <w:sz w:val="19"/>
          <w:szCs w:val="19"/>
          <w:lang w:val="en-GB"/>
        </w:rPr>
        <w:t>.size() - 1</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.neurons</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i</w:t>
      </w:r>
      <w:r w:rsidRPr="000B3B55">
        <w:rPr>
          <w:rFonts w:ascii="Consolas" w:hAnsi="Consolas" w:cs="Consolas"/>
          <w:color w:val="008080"/>
          <w:sz w:val="19"/>
          <w:szCs w:val="19"/>
          <w:lang w:val="en-GB"/>
        </w:rPr>
        <w:t>]</w:t>
      </w:r>
      <w:r w:rsidRPr="000B3B55">
        <w:rPr>
          <w:rFonts w:ascii="Consolas" w:hAnsi="Consolas" w:cs="Consolas"/>
          <w:color w:val="000000"/>
          <w:sz w:val="19"/>
          <w:szCs w:val="19"/>
          <w:lang w:val="en-GB"/>
        </w:rPr>
        <w:t xml:space="preserve">.getOutputValue()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w:t>
      </w:r>
      <w:r w:rsidRPr="000B3B55">
        <w:rPr>
          <w:rFonts w:ascii="Consolas" w:hAnsi="Consolas" w:cs="Consolas"/>
          <w:color w:val="A31515"/>
          <w:sz w:val="19"/>
          <w:szCs w:val="19"/>
          <w:lang w:val="en-GB"/>
        </w:rPr>
        <w:t>" - "</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OUTPUT_TESTING_FILE </w:t>
      </w:r>
      <w:r w:rsidRPr="000B3B55">
        <w:rPr>
          <w:rFonts w:ascii="Consolas" w:hAnsi="Consolas" w:cs="Consolas"/>
          <w:color w:val="008080"/>
          <w:sz w:val="19"/>
          <w:szCs w:val="19"/>
          <w:lang w:val="en-GB"/>
        </w:rPr>
        <w:t>&lt;&lt;</w:t>
      </w:r>
      <w:r w:rsidRPr="000B3B55">
        <w:rPr>
          <w:rFonts w:ascii="Consolas" w:hAnsi="Consolas" w:cs="Consolas"/>
          <w:color w:val="000000"/>
          <w:sz w:val="19"/>
          <w:szCs w:val="19"/>
          <w:lang w:val="en-GB"/>
        </w:rPr>
        <w:t xml:space="preserve"> endl;</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readLearningData(</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&gt; &gt; &amp;</w:t>
      </w:r>
      <w:r w:rsidRPr="000B3B55">
        <w:rPr>
          <w:rFonts w:ascii="Consolas" w:hAnsi="Consolas" w:cs="Consolas"/>
          <w:color w:val="808080"/>
          <w:sz w:val="19"/>
          <w:szCs w:val="19"/>
          <w:lang w:val="en-GB"/>
        </w:rPr>
        <w:t>learningInputData</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amountOfOutputs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LEARNING_DATA.open(</w:t>
      </w:r>
      <w:r w:rsidRPr="000B3B55">
        <w:rPr>
          <w:rFonts w:ascii="Consolas" w:hAnsi="Consolas" w:cs="Consolas"/>
          <w:color w:val="A31515"/>
          <w:sz w:val="19"/>
          <w:szCs w:val="19"/>
          <w:lang w:val="en-GB"/>
        </w:rPr>
        <w:t>"learning_data.txt"</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ios</w:t>
      </w:r>
      <w:r w:rsidRPr="000B3B55">
        <w:rPr>
          <w:rFonts w:ascii="Consolas" w:hAnsi="Consolas" w:cs="Consolas"/>
          <w:color w:val="000000"/>
          <w:sz w:val="19"/>
          <w:szCs w:val="19"/>
          <w:lang w:val="en-GB"/>
        </w:rPr>
        <w:t>::in);</w:t>
      </w: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CF4B63">
        <w:rPr>
          <w:rFonts w:ascii="Consolas" w:hAnsi="Consolas" w:cs="Consolas"/>
          <w:color w:val="2B91AF"/>
          <w:sz w:val="19"/>
          <w:szCs w:val="19"/>
          <w:lang w:val="en-GB"/>
        </w:rPr>
        <w:t>vector</w:t>
      </w:r>
      <w:r w:rsidRPr="00CF4B63">
        <w:rPr>
          <w:rFonts w:ascii="Consolas" w:hAnsi="Consolas" w:cs="Consolas"/>
          <w:color w:val="000000"/>
          <w:sz w:val="19"/>
          <w:szCs w:val="19"/>
          <w:lang w:val="en-GB"/>
        </w:rPr>
        <w:t>&lt;</w:t>
      </w:r>
      <w:r w:rsidRPr="00CF4B63">
        <w:rPr>
          <w:rFonts w:ascii="Consolas" w:hAnsi="Consolas" w:cs="Consolas"/>
          <w:color w:val="0000FF"/>
          <w:sz w:val="19"/>
          <w:szCs w:val="19"/>
          <w:lang w:val="en-GB"/>
        </w:rPr>
        <w:t>int</w:t>
      </w:r>
      <w:r w:rsidRPr="00CF4B63">
        <w:rPr>
          <w:rFonts w:ascii="Consolas" w:hAnsi="Consolas" w:cs="Consolas"/>
          <w:color w:val="000000"/>
          <w:sz w:val="19"/>
          <w:szCs w:val="19"/>
          <w:lang w:val="en-GB"/>
        </w:rPr>
        <w:t>&gt; row;</w:t>
      </w: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r w:rsidRPr="00CF4B63">
        <w:rPr>
          <w:rFonts w:ascii="Consolas" w:hAnsi="Consolas" w:cs="Consolas"/>
          <w:color w:val="000000"/>
          <w:sz w:val="19"/>
          <w:szCs w:val="19"/>
          <w:lang w:val="en-GB"/>
        </w:rPr>
        <w:tab/>
      </w:r>
      <w:r w:rsidRPr="00CF4B63">
        <w:rPr>
          <w:rFonts w:ascii="Consolas" w:hAnsi="Consolas" w:cs="Consolas"/>
          <w:color w:val="0000FF"/>
          <w:sz w:val="19"/>
          <w:szCs w:val="19"/>
          <w:lang w:val="en-GB"/>
        </w:rPr>
        <w:t>do</w:t>
      </w:r>
      <w:r w:rsidRPr="00CF4B63">
        <w:rPr>
          <w:rFonts w:ascii="Consolas" w:hAnsi="Consolas" w:cs="Consolas"/>
          <w:color w:val="000000"/>
          <w:sz w:val="19"/>
          <w:szCs w:val="19"/>
          <w:lang w:val="en-GB"/>
        </w:rPr>
        <w:t xml:space="preserve"> </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CF4B63">
        <w:rPr>
          <w:rFonts w:ascii="Consolas" w:hAnsi="Consolas" w:cs="Consolas"/>
          <w:color w:val="000000"/>
          <w:sz w:val="19"/>
          <w:szCs w:val="19"/>
          <w:lang w:val="en-GB"/>
        </w:rPr>
        <w:tab/>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row.clear();</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inputTmp = 0; i &lt;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i++)</w:t>
      </w: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CF4B63">
        <w:rPr>
          <w:rFonts w:ascii="Consolas" w:hAnsi="Consolas" w:cs="Consolas"/>
          <w:color w:val="000000"/>
          <w:sz w:val="19"/>
          <w:szCs w:val="19"/>
          <w:lang w:val="en-GB"/>
        </w:rPr>
        <w:t>{</w:t>
      </w: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r w:rsidRPr="00CF4B63">
        <w:rPr>
          <w:rFonts w:ascii="Consolas" w:hAnsi="Consolas" w:cs="Consolas"/>
          <w:color w:val="000000"/>
          <w:sz w:val="19"/>
          <w:szCs w:val="19"/>
          <w:lang w:val="en-GB"/>
        </w:rPr>
        <w:tab/>
      </w:r>
      <w:r w:rsidRPr="00CF4B63">
        <w:rPr>
          <w:rFonts w:ascii="Consolas" w:hAnsi="Consolas" w:cs="Consolas"/>
          <w:color w:val="000000"/>
          <w:sz w:val="19"/>
          <w:szCs w:val="19"/>
          <w:lang w:val="en-GB"/>
        </w:rPr>
        <w:tab/>
      </w:r>
      <w:r w:rsidRPr="00CF4B63">
        <w:rPr>
          <w:rFonts w:ascii="Consolas" w:hAnsi="Consolas" w:cs="Consolas"/>
          <w:color w:val="000000"/>
          <w:sz w:val="19"/>
          <w:szCs w:val="19"/>
          <w:lang w:val="en-GB"/>
        </w:rPr>
        <w:tab/>
        <w:t xml:space="preserve">LEARNING_DATA </w:t>
      </w:r>
      <w:r w:rsidRPr="00CF4B63">
        <w:rPr>
          <w:rFonts w:ascii="Consolas" w:hAnsi="Consolas" w:cs="Consolas"/>
          <w:color w:val="008080"/>
          <w:sz w:val="19"/>
          <w:szCs w:val="19"/>
          <w:lang w:val="en-GB"/>
        </w:rPr>
        <w:t>&gt;&gt;</w:t>
      </w:r>
      <w:r w:rsidRPr="00CF4B63">
        <w:rPr>
          <w:rFonts w:ascii="Consolas" w:hAnsi="Consolas" w:cs="Consolas"/>
          <w:color w:val="000000"/>
          <w:sz w:val="19"/>
          <w:szCs w:val="19"/>
          <w:lang w:val="en-GB"/>
        </w:rPr>
        <w:t xml:space="preserve"> inputTmp;</w:t>
      </w: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r w:rsidRPr="00CF4B63">
        <w:rPr>
          <w:rFonts w:ascii="Consolas" w:hAnsi="Consolas" w:cs="Consolas"/>
          <w:color w:val="000000"/>
          <w:sz w:val="19"/>
          <w:szCs w:val="19"/>
          <w:lang w:val="en-GB"/>
        </w:rPr>
        <w:tab/>
      </w:r>
      <w:r w:rsidRPr="00CF4B63">
        <w:rPr>
          <w:rFonts w:ascii="Consolas" w:hAnsi="Consolas" w:cs="Consolas"/>
          <w:color w:val="000000"/>
          <w:sz w:val="19"/>
          <w:szCs w:val="19"/>
          <w:lang w:val="en-GB"/>
        </w:rPr>
        <w:tab/>
      </w:r>
      <w:r w:rsidRPr="00CF4B63">
        <w:rPr>
          <w:rFonts w:ascii="Consolas" w:hAnsi="Consolas" w:cs="Consolas"/>
          <w:color w:val="000000"/>
          <w:sz w:val="19"/>
          <w:szCs w:val="19"/>
          <w:lang w:val="en-GB"/>
        </w:rPr>
        <w:tab/>
        <w:t>row.push_back(inputTmp);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CF4B63">
        <w:rPr>
          <w:rFonts w:ascii="Consolas" w:hAnsi="Consolas" w:cs="Consolas"/>
          <w:color w:val="000000"/>
          <w:sz w:val="19"/>
          <w:szCs w:val="19"/>
          <w:lang w:val="en-GB"/>
        </w:rPr>
        <w:tab/>
      </w:r>
      <w:r w:rsidRPr="00CF4B63">
        <w:rPr>
          <w:rFonts w:ascii="Consolas" w:hAnsi="Consolas" w:cs="Consolas"/>
          <w:color w:val="000000"/>
          <w:sz w:val="19"/>
          <w:szCs w:val="19"/>
          <w:lang w:val="en-GB"/>
        </w:rPr>
        <w:tab/>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answerTmp; i &lt;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- 1);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LEARNING_DATA </w:t>
      </w:r>
      <w:r w:rsidRPr="000B3B55">
        <w:rPr>
          <w:rFonts w:ascii="Consolas" w:hAnsi="Consolas" w:cs="Consolas"/>
          <w:color w:val="008080"/>
          <w:sz w:val="19"/>
          <w:szCs w:val="19"/>
          <w:lang w:val="en-GB"/>
        </w:rPr>
        <w:t>&gt;&gt;</w:t>
      </w:r>
      <w:r w:rsidRPr="000B3B55">
        <w:rPr>
          <w:rFonts w:ascii="Consolas" w:hAnsi="Consolas" w:cs="Consolas"/>
          <w:color w:val="000000"/>
          <w:sz w:val="19"/>
          <w:szCs w:val="19"/>
          <w:lang w:val="en-GB"/>
        </w:rPr>
        <w:t xml:space="preserve"> answerTmp;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row.push_back(answerTmp);</w:t>
      </w: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CF4B63">
        <w:rPr>
          <w:rFonts w:ascii="Consolas" w:hAnsi="Consolas" w:cs="Consolas"/>
          <w:color w:val="000000"/>
          <w:sz w:val="19"/>
          <w:szCs w:val="19"/>
          <w:lang w:val="en-GB"/>
        </w:rPr>
        <w:t>}</w:t>
      </w: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CF4B63" w:rsidRDefault="000B3B55" w:rsidP="000B3B55">
      <w:pPr>
        <w:autoSpaceDE w:val="0"/>
        <w:autoSpaceDN w:val="0"/>
        <w:adjustRightInd w:val="0"/>
        <w:spacing w:after="0" w:line="240" w:lineRule="auto"/>
        <w:rPr>
          <w:rFonts w:ascii="Consolas" w:hAnsi="Consolas" w:cs="Consolas"/>
          <w:color w:val="000000"/>
          <w:sz w:val="19"/>
          <w:szCs w:val="19"/>
          <w:lang w:val="en-GB"/>
        </w:rPr>
      </w:pPr>
      <w:r w:rsidRPr="00CF4B63">
        <w:rPr>
          <w:rFonts w:ascii="Consolas" w:hAnsi="Consolas" w:cs="Consolas"/>
          <w:color w:val="000000"/>
          <w:sz w:val="19"/>
          <w:szCs w:val="19"/>
          <w:lang w:val="en-GB"/>
        </w:rPr>
        <w:tab/>
      </w:r>
      <w:r w:rsidRPr="00CF4B63">
        <w:rPr>
          <w:rFonts w:ascii="Consolas" w:hAnsi="Consolas" w:cs="Consolas"/>
          <w:color w:val="000000"/>
          <w:sz w:val="19"/>
          <w:szCs w:val="19"/>
          <w:lang w:val="en-GB"/>
        </w:rPr>
        <w:tab/>
      </w:r>
      <w:r w:rsidRPr="00CF4B63">
        <w:rPr>
          <w:rFonts w:ascii="Consolas" w:hAnsi="Consolas" w:cs="Consolas"/>
          <w:color w:val="808080"/>
          <w:sz w:val="19"/>
          <w:szCs w:val="19"/>
          <w:lang w:val="en-GB"/>
        </w:rPr>
        <w:t>learningInputData</w:t>
      </w:r>
      <w:r w:rsidRPr="00CF4B63">
        <w:rPr>
          <w:rFonts w:ascii="Consolas" w:hAnsi="Consolas" w:cs="Consolas"/>
          <w:color w:val="000000"/>
          <w:sz w:val="19"/>
          <w:szCs w:val="19"/>
          <w:lang w:val="en-GB"/>
        </w:rPr>
        <w:t>.push_back(row);</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CF4B63">
        <w:rPr>
          <w:rFonts w:ascii="Consolas" w:hAnsi="Consolas" w:cs="Consolas"/>
          <w:color w:val="000000"/>
          <w:sz w:val="19"/>
          <w:szCs w:val="19"/>
          <w:lang w:val="en-GB"/>
        </w:rPr>
        <w:tab/>
      </w:r>
      <w:r w:rsidRPr="000B3B55">
        <w:rPr>
          <w:rFonts w:ascii="Consolas" w:hAnsi="Consolas" w:cs="Consolas"/>
          <w:color w:val="000000"/>
          <w:sz w:val="19"/>
          <w:szCs w:val="19"/>
          <w:lang w:val="en-GB"/>
        </w:rPr>
        <w:t>}</w:t>
      </w:r>
      <w:r w:rsidRPr="000B3B55">
        <w:rPr>
          <w:rFonts w:ascii="Consolas" w:hAnsi="Consolas" w:cs="Consolas"/>
          <w:color w:val="0000FF"/>
          <w:sz w:val="19"/>
          <w:szCs w:val="19"/>
          <w:lang w:val="en-GB"/>
        </w:rPr>
        <w:t>while</w:t>
      </w:r>
      <w:r w:rsidRPr="000B3B55">
        <w:rPr>
          <w:rFonts w:ascii="Consolas" w:hAnsi="Consolas" w:cs="Consolas"/>
          <w:color w:val="000000"/>
          <w:sz w:val="19"/>
          <w:szCs w:val="19"/>
          <w:lang w:val="en-GB"/>
        </w:rPr>
        <w:t xml:space="preserve"> (!LEARNING_DATA.eof());</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NUMBER_OF_CORRECT_ANSWERS = row.size() / 2;</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LEARNING_DATA.close();</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FF"/>
          <w:sz w:val="19"/>
          <w:szCs w:val="19"/>
          <w:lang w:val="en-GB"/>
        </w:rPr>
        <w:t>void</w:t>
      </w:r>
      <w:r w:rsidRPr="000B3B55">
        <w:rPr>
          <w:rFonts w:ascii="Consolas" w:hAnsi="Consolas" w:cs="Consolas"/>
          <w:color w:val="000000"/>
          <w:sz w:val="19"/>
          <w:szCs w:val="19"/>
          <w:lang w:val="en-GB"/>
        </w:rPr>
        <w:t xml:space="preserve"> readTestingData(</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 xml:space="preserve">&lt; </w:t>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&gt; &gt; &amp;</w:t>
      </w:r>
      <w:r w:rsidRPr="000B3B55">
        <w:rPr>
          <w:rFonts w:ascii="Consolas" w:hAnsi="Consolas" w:cs="Consolas"/>
          <w:color w:val="808080"/>
          <w:sz w:val="19"/>
          <w:szCs w:val="19"/>
          <w:lang w:val="en-GB"/>
        </w:rPr>
        <w:t>testingInputData</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w:t>
      </w:r>
      <w:r w:rsidRPr="000B3B55">
        <w:rPr>
          <w:rFonts w:ascii="Consolas" w:hAnsi="Consolas" w:cs="Consolas"/>
          <w:color w:val="808080"/>
          <w:sz w:val="19"/>
          <w:szCs w:val="19"/>
          <w:lang w:val="en-GB"/>
        </w:rPr>
        <w:t>amountOfOutputs</w:t>
      </w: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TESTING_DATA.open(</w:t>
      </w:r>
      <w:r w:rsidRPr="000B3B55">
        <w:rPr>
          <w:rFonts w:ascii="Consolas" w:hAnsi="Consolas" w:cs="Consolas"/>
          <w:color w:val="A31515"/>
          <w:sz w:val="19"/>
          <w:szCs w:val="19"/>
          <w:lang w:val="en-GB"/>
        </w:rPr>
        <w:t>"testing_data.txt"</w:t>
      </w:r>
      <w:r w:rsidRPr="000B3B55">
        <w:rPr>
          <w:rFonts w:ascii="Consolas" w:hAnsi="Consolas" w:cs="Consolas"/>
          <w:color w:val="000000"/>
          <w:sz w:val="19"/>
          <w:szCs w:val="19"/>
          <w:lang w:val="en-GB"/>
        </w:rPr>
        <w:t xml:space="preserve">, </w:t>
      </w:r>
      <w:r w:rsidRPr="000B3B55">
        <w:rPr>
          <w:rFonts w:ascii="Consolas" w:hAnsi="Consolas" w:cs="Consolas"/>
          <w:color w:val="2B91AF"/>
          <w:sz w:val="19"/>
          <w:szCs w:val="19"/>
          <w:lang w:val="en-GB"/>
        </w:rPr>
        <w:t>ios</w:t>
      </w:r>
      <w:r w:rsidRPr="000B3B55">
        <w:rPr>
          <w:rFonts w:ascii="Consolas" w:hAnsi="Consolas" w:cs="Consolas"/>
          <w:color w:val="000000"/>
          <w:sz w:val="19"/>
          <w:szCs w:val="19"/>
          <w:lang w:val="en-GB"/>
        </w:rPr>
        <w:t>::in);</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2B91AF"/>
          <w:sz w:val="19"/>
          <w:szCs w:val="19"/>
          <w:lang w:val="en-GB"/>
        </w:rPr>
        <w:t>vector</w:t>
      </w:r>
      <w:r w:rsidRPr="000B3B55">
        <w:rPr>
          <w:rFonts w:ascii="Consolas" w:hAnsi="Consolas" w:cs="Consolas"/>
          <w:color w:val="000000"/>
          <w:sz w:val="19"/>
          <w:szCs w:val="19"/>
          <w:lang w:val="en-GB"/>
        </w:rPr>
        <w:t>&lt;</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&gt; row;</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while</w:t>
      </w:r>
      <w:r w:rsidRPr="000B3B55">
        <w:rPr>
          <w:rFonts w:ascii="Consolas" w:hAnsi="Consolas" w:cs="Consolas"/>
          <w:color w:val="000000"/>
          <w:sz w:val="19"/>
          <w:szCs w:val="19"/>
          <w:lang w:val="en-GB"/>
        </w:rPr>
        <w:t xml:space="preserve"> (!TESTING_DATA.eof())</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row.clear();</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inputTmp; i &lt;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TESTING_DATA </w:t>
      </w:r>
      <w:r w:rsidRPr="000B3B55">
        <w:rPr>
          <w:rFonts w:ascii="Consolas" w:hAnsi="Consolas" w:cs="Consolas"/>
          <w:color w:val="008080"/>
          <w:sz w:val="19"/>
          <w:szCs w:val="19"/>
          <w:lang w:val="en-GB"/>
        </w:rPr>
        <w:t>&gt;&gt;</w:t>
      </w:r>
      <w:r w:rsidRPr="000B3B55">
        <w:rPr>
          <w:rFonts w:ascii="Consolas" w:hAnsi="Consolas" w:cs="Consolas"/>
          <w:color w:val="000000"/>
          <w:sz w:val="19"/>
          <w:szCs w:val="19"/>
          <w:lang w:val="en-GB"/>
        </w:rPr>
        <w:t xml:space="preserve"> inputTmp;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row.push_back(inputTmp);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FF"/>
          <w:sz w:val="19"/>
          <w:szCs w:val="19"/>
          <w:lang w:val="en-GB"/>
        </w:rPr>
        <w:t>for</w:t>
      </w:r>
      <w:r w:rsidRPr="000B3B55">
        <w:rPr>
          <w:rFonts w:ascii="Consolas" w:hAnsi="Consolas" w:cs="Consolas"/>
          <w:color w:val="000000"/>
          <w:sz w:val="19"/>
          <w:szCs w:val="19"/>
          <w:lang w:val="en-GB"/>
        </w:rPr>
        <w:t xml:space="preserve"> (</w:t>
      </w:r>
      <w:r w:rsidRPr="000B3B55">
        <w:rPr>
          <w:rFonts w:ascii="Consolas" w:hAnsi="Consolas" w:cs="Consolas"/>
          <w:color w:val="0000FF"/>
          <w:sz w:val="19"/>
          <w:szCs w:val="19"/>
          <w:lang w:val="en-GB"/>
        </w:rPr>
        <w:t>int</w:t>
      </w:r>
      <w:r w:rsidRPr="000B3B55">
        <w:rPr>
          <w:rFonts w:ascii="Consolas" w:hAnsi="Consolas" w:cs="Consolas"/>
          <w:color w:val="000000"/>
          <w:sz w:val="19"/>
          <w:szCs w:val="19"/>
          <w:lang w:val="en-GB"/>
        </w:rPr>
        <w:t xml:space="preserve"> i = 0, answerTmp; i &lt; (</w:t>
      </w:r>
      <w:r w:rsidRPr="000B3B55">
        <w:rPr>
          <w:rFonts w:ascii="Consolas" w:hAnsi="Consolas" w:cs="Consolas"/>
          <w:color w:val="808080"/>
          <w:sz w:val="19"/>
          <w:szCs w:val="19"/>
          <w:lang w:val="en-GB"/>
        </w:rPr>
        <w:t>numberOfEntrances</w:t>
      </w:r>
      <w:r w:rsidRPr="000B3B55">
        <w:rPr>
          <w:rFonts w:ascii="Consolas" w:hAnsi="Consolas" w:cs="Consolas"/>
          <w:color w:val="000000"/>
          <w:sz w:val="19"/>
          <w:szCs w:val="19"/>
          <w:lang w:val="en-GB"/>
        </w:rPr>
        <w:t xml:space="preserve"> - 1); i++)</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 xml:space="preserve">TESTING_DATA </w:t>
      </w:r>
      <w:r w:rsidRPr="000B3B55">
        <w:rPr>
          <w:rFonts w:ascii="Consolas" w:hAnsi="Consolas" w:cs="Consolas"/>
          <w:color w:val="008080"/>
          <w:sz w:val="19"/>
          <w:szCs w:val="19"/>
          <w:lang w:val="en-GB"/>
        </w:rPr>
        <w:t>&gt;&gt;</w:t>
      </w:r>
      <w:r w:rsidRPr="000B3B55">
        <w:rPr>
          <w:rFonts w:ascii="Consolas" w:hAnsi="Consolas" w:cs="Consolas"/>
          <w:color w:val="000000"/>
          <w:sz w:val="19"/>
          <w:szCs w:val="19"/>
          <w:lang w:val="en-GB"/>
        </w:rPr>
        <w:t xml:space="preserve"> answerTmp;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row.push_back(answerTmp);</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r>
      <w:r w:rsidRPr="000B3B55">
        <w:rPr>
          <w:rFonts w:ascii="Consolas" w:hAnsi="Consolas" w:cs="Consolas"/>
          <w:color w:val="000000"/>
          <w:sz w:val="19"/>
          <w:szCs w:val="19"/>
          <w:lang w:val="en-GB"/>
        </w:rPr>
        <w:tab/>
      </w:r>
      <w:r w:rsidRPr="000B3B55">
        <w:rPr>
          <w:rFonts w:ascii="Consolas" w:hAnsi="Consolas" w:cs="Consolas"/>
          <w:color w:val="808080"/>
          <w:sz w:val="19"/>
          <w:szCs w:val="19"/>
          <w:lang w:val="en-GB"/>
        </w:rPr>
        <w:t>testingInputData</w:t>
      </w:r>
      <w:r w:rsidRPr="000B3B55">
        <w:rPr>
          <w:rFonts w:ascii="Consolas" w:hAnsi="Consolas" w:cs="Consolas"/>
          <w:color w:val="000000"/>
          <w:sz w:val="19"/>
          <w:szCs w:val="19"/>
          <w:lang w:val="en-GB"/>
        </w:rPr>
        <w:t>.push_back(row);</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w:t>
      </w:r>
    </w:p>
    <w:p w:rsidR="000B3B55" w:rsidRPr="000B3B55" w:rsidRDefault="000B3B55" w:rsidP="000B3B55">
      <w:pPr>
        <w:autoSpaceDE w:val="0"/>
        <w:autoSpaceDN w:val="0"/>
        <w:adjustRightInd w:val="0"/>
        <w:spacing w:after="0" w:line="240" w:lineRule="auto"/>
        <w:rPr>
          <w:rFonts w:ascii="Consolas" w:hAnsi="Consolas" w:cs="Consolas"/>
          <w:color w:val="000000"/>
          <w:sz w:val="19"/>
          <w:szCs w:val="19"/>
          <w:lang w:val="en-GB"/>
        </w:rPr>
      </w:pPr>
      <w:r w:rsidRPr="000B3B55">
        <w:rPr>
          <w:rFonts w:ascii="Consolas" w:hAnsi="Consolas" w:cs="Consolas"/>
          <w:color w:val="000000"/>
          <w:sz w:val="19"/>
          <w:szCs w:val="19"/>
          <w:lang w:val="en-GB"/>
        </w:rPr>
        <w:tab/>
        <w:t>TESTING_DATA.close();</w:t>
      </w:r>
    </w:p>
    <w:p w:rsidR="000B3B55" w:rsidRDefault="000B3B55" w:rsidP="000B3B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3B55" w:rsidRPr="001F08CD" w:rsidRDefault="000B3B55" w:rsidP="00A942B9">
      <w:pPr>
        <w:jc w:val="both"/>
        <w:rPr>
          <w:rFonts w:ascii="Arial" w:hAnsi="Arial" w:cs="Arial"/>
          <w:b/>
          <w:color w:val="000000"/>
          <w:lang w:val="en-US"/>
        </w:rPr>
      </w:pPr>
    </w:p>
    <w:p w:rsidR="009C29A4" w:rsidRPr="009C29A4" w:rsidRDefault="009C29A4" w:rsidP="00826840">
      <w:pPr>
        <w:spacing w:after="0" w:line="240" w:lineRule="auto"/>
        <w:jc w:val="both"/>
        <w:rPr>
          <w:rFonts w:ascii="Consolas" w:hAnsi="Consolas" w:cs="Consolas"/>
          <w:color w:val="000000"/>
          <w:sz w:val="19"/>
          <w:szCs w:val="19"/>
          <w:lang w:val="en-US"/>
        </w:rPr>
      </w:pP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p>
    <w:p w:rsidR="009C29A4" w:rsidRPr="009C29A4" w:rsidRDefault="009C29A4" w:rsidP="009C29A4">
      <w:pPr>
        <w:spacing w:after="0" w:line="240" w:lineRule="auto"/>
        <w:jc w:val="both"/>
        <w:rPr>
          <w:rFonts w:ascii="Consolas" w:hAnsi="Consolas" w:cs="Consolas"/>
          <w:color w:val="000000"/>
          <w:sz w:val="19"/>
          <w:szCs w:val="19"/>
          <w:lang w:val="en-US"/>
        </w:rPr>
      </w:pPr>
    </w:p>
    <w:p w:rsidR="009E6849" w:rsidRPr="00A1669D" w:rsidRDefault="009C29A4" w:rsidP="00826840">
      <w:pPr>
        <w:spacing w:after="0" w:line="240" w:lineRule="auto"/>
        <w:jc w:val="both"/>
        <w:rPr>
          <w:rFonts w:ascii="Arial" w:hAnsi="Arial" w:cs="Arial"/>
        </w:rPr>
      </w:pP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r w:rsidRPr="009C29A4">
        <w:rPr>
          <w:rFonts w:ascii="Consolas" w:hAnsi="Consolas" w:cs="Consolas"/>
          <w:color w:val="000000"/>
          <w:sz w:val="19"/>
          <w:szCs w:val="19"/>
          <w:lang w:val="en-US"/>
        </w:rPr>
        <w:tab/>
      </w:r>
    </w:p>
    <w:p w:rsidR="009E6849" w:rsidRPr="00A1669D" w:rsidRDefault="009E6849" w:rsidP="004B51C9">
      <w:pPr>
        <w:pStyle w:val="Akapitzlist"/>
        <w:jc w:val="both"/>
        <w:rPr>
          <w:rFonts w:ascii="Arial" w:hAnsi="Arial" w:cs="Arial"/>
        </w:rPr>
      </w:pPr>
    </w:p>
    <w:sectPr w:rsidR="009E6849" w:rsidRPr="00A1669D" w:rsidSect="00C74E04">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990" w:rsidRDefault="00F74990" w:rsidP="002B5B48">
      <w:pPr>
        <w:spacing w:after="0" w:line="240" w:lineRule="auto"/>
      </w:pPr>
      <w:r>
        <w:separator/>
      </w:r>
    </w:p>
  </w:endnote>
  <w:endnote w:type="continuationSeparator" w:id="0">
    <w:p w:rsidR="00F74990" w:rsidRDefault="00F74990" w:rsidP="002B5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320510"/>
      <w:docPartObj>
        <w:docPartGallery w:val="Page Numbers (Bottom of Page)"/>
        <w:docPartUnique/>
      </w:docPartObj>
    </w:sdtPr>
    <w:sdtEndPr/>
    <w:sdtContent>
      <w:p w:rsidR="000D0E1A" w:rsidRDefault="000D0E1A">
        <w:pPr>
          <w:pStyle w:val="Stopka"/>
          <w:jc w:val="center"/>
        </w:pPr>
        <w:r>
          <w:fldChar w:fldCharType="begin"/>
        </w:r>
        <w:r>
          <w:instrText>PAGE   \* MERGEFORMAT</w:instrText>
        </w:r>
        <w:r>
          <w:fldChar w:fldCharType="separate"/>
        </w:r>
        <w:r w:rsidR="008826DE">
          <w:rPr>
            <w:noProof/>
          </w:rPr>
          <w:t>4</w:t>
        </w:r>
        <w:r>
          <w:fldChar w:fldCharType="end"/>
        </w:r>
      </w:p>
    </w:sdtContent>
  </w:sdt>
  <w:p w:rsidR="000D0E1A" w:rsidRDefault="000D0E1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990" w:rsidRDefault="00F74990" w:rsidP="002B5B48">
      <w:pPr>
        <w:spacing w:after="0" w:line="240" w:lineRule="auto"/>
      </w:pPr>
      <w:r>
        <w:separator/>
      </w:r>
    </w:p>
  </w:footnote>
  <w:footnote w:type="continuationSeparator" w:id="0">
    <w:p w:rsidR="00F74990" w:rsidRDefault="00F74990" w:rsidP="002B5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78D0225"/>
    <w:multiLevelType w:val="hybridMultilevel"/>
    <w:tmpl w:val="D5BE85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67126D5B"/>
    <w:multiLevelType w:val="hybridMultilevel"/>
    <w:tmpl w:val="F2203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F8052E7"/>
    <w:multiLevelType w:val="hybridMultilevel"/>
    <w:tmpl w:val="CCAEC1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6" w15:restartNumberingAfterBreak="0">
    <w:nsid w:val="7DF45842"/>
    <w:multiLevelType w:val="hybridMultilevel"/>
    <w:tmpl w:val="8CAE65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91C"/>
    <w:rsid w:val="000124DB"/>
    <w:rsid w:val="00012FF3"/>
    <w:rsid w:val="00015888"/>
    <w:rsid w:val="00016C53"/>
    <w:rsid w:val="00022911"/>
    <w:rsid w:val="00026FF9"/>
    <w:rsid w:val="00033033"/>
    <w:rsid w:val="00034F0E"/>
    <w:rsid w:val="000363D3"/>
    <w:rsid w:val="00041400"/>
    <w:rsid w:val="00042082"/>
    <w:rsid w:val="00043812"/>
    <w:rsid w:val="00052E4F"/>
    <w:rsid w:val="00060D01"/>
    <w:rsid w:val="000636F4"/>
    <w:rsid w:val="00066CB2"/>
    <w:rsid w:val="00066E6F"/>
    <w:rsid w:val="00093F1C"/>
    <w:rsid w:val="000A2634"/>
    <w:rsid w:val="000A296A"/>
    <w:rsid w:val="000A5C05"/>
    <w:rsid w:val="000B06CB"/>
    <w:rsid w:val="000B3B55"/>
    <w:rsid w:val="000C1C6F"/>
    <w:rsid w:val="000C28E8"/>
    <w:rsid w:val="000C3D6B"/>
    <w:rsid w:val="000C79A5"/>
    <w:rsid w:val="000D0E1A"/>
    <w:rsid w:val="000D50B9"/>
    <w:rsid w:val="000D69F3"/>
    <w:rsid w:val="000E12F7"/>
    <w:rsid w:val="000E6B1D"/>
    <w:rsid w:val="000F0BCD"/>
    <w:rsid w:val="000F0D2D"/>
    <w:rsid w:val="000F0EB5"/>
    <w:rsid w:val="000F1194"/>
    <w:rsid w:val="000F783B"/>
    <w:rsid w:val="00100D06"/>
    <w:rsid w:val="00105EF3"/>
    <w:rsid w:val="00116049"/>
    <w:rsid w:val="00117FF8"/>
    <w:rsid w:val="0013291D"/>
    <w:rsid w:val="00134A40"/>
    <w:rsid w:val="00136A83"/>
    <w:rsid w:val="0013798C"/>
    <w:rsid w:val="00143BF3"/>
    <w:rsid w:val="00162F7F"/>
    <w:rsid w:val="001641AD"/>
    <w:rsid w:val="0016471A"/>
    <w:rsid w:val="001649FD"/>
    <w:rsid w:val="00170E46"/>
    <w:rsid w:val="00175A6D"/>
    <w:rsid w:val="00181D98"/>
    <w:rsid w:val="0019188D"/>
    <w:rsid w:val="0019322D"/>
    <w:rsid w:val="00194BA8"/>
    <w:rsid w:val="001B217A"/>
    <w:rsid w:val="001B3074"/>
    <w:rsid w:val="001C238F"/>
    <w:rsid w:val="001C6571"/>
    <w:rsid w:val="001C7D66"/>
    <w:rsid w:val="001D0B5A"/>
    <w:rsid w:val="001D47F4"/>
    <w:rsid w:val="001D528D"/>
    <w:rsid w:val="001E0C1D"/>
    <w:rsid w:val="001F08CD"/>
    <w:rsid w:val="00200047"/>
    <w:rsid w:val="00207C54"/>
    <w:rsid w:val="00210CF5"/>
    <w:rsid w:val="00216E4E"/>
    <w:rsid w:val="00221478"/>
    <w:rsid w:val="0022278F"/>
    <w:rsid w:val="00224A64"/>
    <w:rsid w:val="00242FA7"/>
    <w:rsid w:val="00264623"/>
    <w:rsid w:val="00264C95"/>
    <w:rsid w:val="00277AF8"/>
    <w:rsid w:val="00277F33"/>
    <w:rsid w:val="0029405D"/>
    <w:rsid w:val="002A220E"/>
    <w:rsid w:val="002A2F55"/>
    <w:rsid w:val="002B180E"/>
    <w:rsid w:val="002B5B48"/>
    <w:rsid w:val="002C0641"/>
    <w:rsid w:val="002C07BA"/>
    <w:rsid w:val="002C7F42"/>
    <w:rsid w:val="002D1325"/>
    <w:rsid w:val="002D3CF9"/>
    <w:rsid w:val="002E16F7"/>
    <w:rsid w:val="002F7E8B"/>
    <w:rsid w:val="00306E84"/>
    <w:rsid w:val="00313EA6"/>
    <w:rsid w:val="0032035F"/>
    <w:rsid w:val="00321193"/>
    <w:rsid w:val="003237EF"/>
    <w:rsid w:val="003337A0"/>
    <w:rsid w:val="003423BB"/>
    <w:rsid w:val="00342C46"/>
    <w:rsid w:val="00347D78"/>
    <w:rsid w:val="003575CD"/>
    <w:rsid w:val="0036068B"/>
    <w:rsid w:val="00365DC0"/>
    <w:rsid w:val="003717C3"/>
    <w:rsid w:val="00376E4F"/>
    <w:rsid w:val="0037706A"/>
    <w:rsid w:val="003A2D4D"/>
    <w:rsid w:val="003A6247"/>
    <w:rsid w:val="003A7115"/>
    <w:rsid w:val="003B0057"/>
    <w:rsid w:val="003B1FA3"/>
    <w:rsid w:val="003D25A2"/>
    <w:rsid w:val="003D5122"/>
    <w:rsid w:val="003E2E9E"/>
    <w:rsid w:val="003F5A7D"/>
    <w:rsid w:val="0040692C"/>
    <w:rsid w:val="004269F4"/>
    <w:rsid w:val="00435889"/>
    <w:rsid w:val="0043653D"/>
    <w:rsid w:val="004401F8"/>
    <w:rsid w:val="004532C5"/>
    <w:rsid w:val="0045492A"/>
    <w:rsid w:val="004616A2"/>
    <w:rsid w:val="00463F51"/>
    <w:rsid w:val="00467666"/>
    <w:rsid w:val="00487C2D"/>
    <w:rsid w:val="004A6C2B"/>
    <w:rsid w:val="004B51C9"/>
    <w:rsid w:val="004C1F43"/>
    <w:rsid w:val="004C3BD8"/>
    <w:rsid w:val="004D4615"/>
    <w:rsid w:val="004D4C76"/>
    <w:rsid w:val="004F6C85"/>
    <w:rsid w:val="004F75A5"/>
    <w:rsid w:val="005000FC"/>
    <w:rsid w:val="0050716C"/>
    <w:rsid w:val="005267FC"/>
    <w:rsid w:val="00532726"/>
    <w:rsid w:val="00535958"/>
    <w:rsid w:val="00535B5E"/>
    <w:rsid w:val="005419BC"/>
    <w:rsid w:val="00557914"/>
    <w:rsid w:val="00561445"/>
    <w:rsid w:val="0056438E"/>
    <w:rsid w:val="00567AF4"/>
    <w:rsid w:val="005820C4"/>
    <w:rsid w:val="00590FD5"/>
    <w:rsid w:val="005962D0"/>
    <w:rsid w:val="005A7EDA"/>
    <w:rsid w:val="005B0D45"/>
    <w:rsid w:val="005B2306"/>
    <w:rsid w:val="005B4F58"/>
    <w:rsid w:val="005B7266"/>
    <w:rsid w:val="005C3FDB"/>
    <w:rsid w:val="005C6644"/>
    <w:rsid w:val="005C6F13"/>
    <w:rsid w:val="005D2D85"/>
    <w:rsid w:val="00602DBE"/>
    <w:rsid w:val="00603819"/>
    <w:rsid w:val="0061594F"/>
    <w:rsid w:val="00622B26"/>
    <w:rsid w:val="006358E5"/>
    <w:rsid w:val="00640B1F"/>
    <w:rsid w:val="00652750"/>
    <w:rsid w:val="00660826"/>
    <w:rsid w:val="006632A7"/>
    <w:rsid w:val="006673A9"/>
    <w:rsid w:val="00682AB4"/>
    <w:rsid w:val="006865DD"/>
    <w:rsid w:val="00691AD1"/>
    <w:rsid w:val="006927FB"/>
    <w:rsid w:val="006942EC"/>
    <w:rsid w:val="006B3E5F"/>
    <w:rsid w:val="006B6E2E"/>
    <w:rsid w:val="006D18C3"/>
    <w:rsid w:val="006E1873"/>
    <w:rsid w:val="006E354C"/>
    <w:rsid w:val="006E6CE2"/>
    <w:rsid w:val="006F3571"/>
    <w:rsid w:val="006F5752"/>
    <w:rsid w:val="00700F47"/>
    <w:rsid w:val="00743358"/>
    <w:rsid w:val="00752DCD"/>
    <w:rsid w:val="00764203"/>
    <w:rsid w:val="007655A0"/>
    <w:rsid w:val="00783C5C"/>
    <w:rsid w:val="007847CE"/>
    <w:rsid w:val="00790A6C"/>
    <w:rsid w:val="00794FFD"/>
    <w:rsid w:val="007A02E6"/>
    <w:rsid w:val="007A20ED"/>
    <w:rsid w:val="007B0697"/>
    <w:rsid w:val="007D63AC"/>
    <w:rsid w:val="007E2B45"/>
    <w:rsid w:val="007E3838"/>
    <w:rsid w:val="007E414B"/>
    <w:rsid w:val="007F0625"/>
    <w:rsid w:val="007F1421"/>
    <w:rsid w:val="0081063D"/>
    <w:rsid w:val="008155DC"/>
    <w:rsid w:val="00821BB1"/>
    <w:rsid w:val="0082443B"/>
    <w:rsid w:val="00826840"/>
    <w:rsid w:val="00826FA8"/>
    <w:rsid w:val="0083212E"/>
    <w:rsid w:val="008338D6"/>
    <w:rsid w:val="00846F51"/>
    <w:rsid w:val="00865D44"/>
    <w:rsid w:val="00870015"/>
    <w:rsid w:val="008730BA"/>
    <w:rsid w:val="008826DE"/>
    <w:rsid w:val="008916A4"/>
    <w:rsid w:val="00895E6A"/>
    <w:rsid w:val="008A11F6"/>
    <w:rsid w:val="008C191B"/>
    <w:rsid w:val="008C4949"/>
    <w:rsid w:val="008E1F9A"/>
    <w:rsid w:val="009224E1"/>
    <w:rsid w:val="00927495"/>
    <w:rsid w:val="009332CF"/>
    <w:rsid w:val="0094413E"/>
    <w:rsid w:val="00973D2E"/>
    <w:rsid w:val="00982FB5"/>
    <w:rsid w:val="009B69F3"/>
    <w:rsid w:val="009C0526"/>
    <w:rsid w:val="009C29A4"/>
    <w:rsid w:val="009E2B5D"/>
    <w:rsid w:val="009E6849"/>
    <w:rsid w:val="00A10698"/>
    <w:rsid w:val="00A113C8"/>
    <w:rsid w:val="00A11AD5"/>
    <w:rsid w:val="00A138A4"/>
    <w:rsid w:val="00A1669D"/>
    <w:rsid w:val="00A16C04"/>
    <w:rsid w:val="00A20EFD"/>
    <w:rsid w:val="00A329C3"/>
    <w:rsid w:val="00A35CCC"/>
    <w:rsid w:val="00A41980"/>
    <w:rsid w:val="00A44F8D"/>
    <w:rsid w:val="00A72D3B"/>
    <w:rsid w:val="00A75107"/>
    <w:rsid w:val="00A76B74"/>
    <w:rsid w:val="00A942B9"/>
    <w:rsid w:val="00AA0617"/>
    <w:rsid w:val="00AA605B"/>
    <w:rsid w:val="00AB5BAB"/>
    <w:rsid w:val="00AC5173"/>
    <w:rsid w:val="00AC7CB7"/>
    <w:rsid w:val="00AD1571"/>
    <w:rsid w:val="00AD1C79"/>
    <w:rsid w:val="00AE085B"/>
    <w:rsid w:val="00B01081"/>
    <w:rsid w:val="00B120CE"/>
    <w:rsid w:val="00B1769D"/>
    <w:rsid w:val="00B249A3"/>
    <w:rsid w:val="00B26967"/>
    <w:rsid w:val="00B27F39"/>
    <w:rsid w:val="00B37C5A"/>
    <w:rsid w:val="00B401B0"/>
    <w:rsid w:val="00B412AA"/>
    <w:rsid w:val="00B4656E"/>
    <w:rsid w:val="00B53063"/>
    <w:rsid w:val="00B73594"/>
    <w:rsid w:val="00B81440"/>
    <w:rsid w:val="00B81F2D"/>
    <w:rsid w:val="00BA05B0"/>
    <w:rsid w:val="00BC1CDC"/>
    <w:rsid w:val="00BD4AEA"/>
    <w:rsid w:val="00BE3AF5"/>
    <w:rsid w:val="00BE432B"/>
    <w:rsid w:val="00BE791C"/>
    <w:rsid w:val="00BF2F94"/>
    <w:rsid w:val="00BF30BD"/>
    <w:rsid w:val="00C14295"/>
    <w:rsid w:val="00C20E54"/>
    <w:rsid w:val="00C34CE2"/>
    <w:rsid w:val="00C36BC9"/>
    <w:rsid w:val="00C40835"/>
    <w:rsid w:val="00C41276"/>
    <w:rsid w:val="00C43DA8"/>
    <w:rsid w:val="00C74E04"/>
    <w:rsid w:val="00C81FA0"/>
    <w:rsid w:val="00C82D0B"/>
    <w:rsid w:val="00C84930"/>
    <w:rsid w:val="00C91A4D"/>
    <w:rsid w:val="00CA695A"/>
    <w:rsid w:val="00CA793D"/>
    <w:rsid w:val="00CC0B55"/>
    <w:rsid w:val="00CC0DD2"/>
    <w:rsid w:val="00CC4C66"/>
    <w:rsid w:val="00CC5147"/>
    <w:rsid w:val="00CD0B32"/>
    <w:rsid w:val="00CD4434"/>
    <w:rsid w:val="00CF4B63"/>
    <w:rsid w:val="00CF6D11"/>
    <w:rsid w:val="00CF6E1A"/>
    <w:rsid w:val="00D06453"/>
    <w:rsid w:val="00D11E41"/>
    <w:rsid w:val="00D14965"/>
    <w:rsid w:val="00D2314A"/>
    <w:rsid w:val="00D23A39"/>
    <w:rsid w:val="00D3373E"/>
    <w:rsid w:val="00D3629F"/>
    <w:rsid w:val="00D51AE8"/>
    <w:rsid w:val="00D62563"/>
    <w:rsid w:val="00D653FE"/>
    <w:rsid w:val="00D71757"/>
    <w:rsid w:val="00D85096"/>
    <w:rsid w:val="00DA0799"/>
    <w:rsid w:val="00DA2C94"/>
    <w:rsid w:val="00DB1758"/>
    <w:rsid w:val="00DB1DD0"/>
    <w:rsid w:val="00DB752E"/>
    <w:rsid w:val="00DB772E"/>
    <w:rsid w:val="00DB7ABD"/>
    <w:rsid w:val="00DC56DA"/>
    <w:rsid w:val="00DD698F"/>
    <w:rsid w:val="00DD7DFC"/>
    <w:rsid w:val="00DF716B"/>
    <w:rsid w:val="00E060F2"/>
    <w:rsid w:val="00E156F5"/>
    <w:rsid w:val="00E21DE6"/>
    <w:rsid w:val="00E2456A"/>
    <w:rsid w:val="00E27181"/>
    <w:rsid w:val="00E352C3"/>
    <w:rsid w:val="00E35F86"/>
    <w:rsid w:val="00E445AD"/>
    <w:rsid w:val="00E5182A"/>
    <w:rsid w:val="00E652A1"/>
    <w:rsid w:val="00E66C7D"/>
    <w:rsid w:val="00E913DD"/>
    <w:rsid w:val="00E97463"/>
    <w:rsid w:val="00E97484"/>
    <w:rsid w:val="00EA1E0D"/>
    <w:rsid w:val="00EB48B7"/>
    <w:rsid w:val="00EC254D"/>
    <w:rsid w:val="00ED4AD6"/>
    <w:rsid w:val="00EE4617"/>
    <w:rsid w:val="00F040BE"/>
    <w:rsid w:val="00F23872"/>
    <w:rsid w:val="00F27E32"/>
    <w:rsid w:val="00F4073F"/>
    <w:rsid w:val="00F44584"/>
    <w:rsid w:val="00F46DE1"/>
    <w:rsid w:val="00F51B2F"/>
    <w:rsid w:val="00F526C3"/>
    <w:rsid w:val="00F72295"/>
    <w:rsid w:val="00F73D79"/>
    <w:rsid w:val="00F74990"/>
    <w:rsid w:val="00F765C6"/>
    <w:rsid w:val="00F7674A"/>
    <w:rsid w:val="00F85FEB"/>
    <w:rsid w:val="00F900D1"/>
    <w:rsid w:val="00FB7CE4"/>
    <w:rsid w:val="00FC5367"/>
    <w:rsid w:val="00FD2320"/>
    <w:rsid w:val="00FD37B1"/>
    <w:rsid w:val="00FE0F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2956"/>
  <w15:chartTrackingRefBased/>
  <w15:docId w15:val="{A4EBA1A2-8EC8-4EBD-B204-D16A3D87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E791C"/>
    <w:pPr>
      <w:ind w:left="720"/>
      <w:contextualSpacing/>
    </w:pPr>
  </w:style>
  <w:style w:type="character" w:styleId="Tekstzastpczy">
    <w:name w:val="Placeholder Text"/>
    <w:basedOn w:val="Domylnaczcionkaakapitu"/>
    <w:uiPriority w:val="99"/>
    <w:semiHidden/>
    <w:rsid w:val="00242FA7"/>
    <w:rPr>
      <w:color w:val="808080"/>
    </w:rPr>
  </w:style>
  <w:style w:type="table" w:styleId="Siatkatabeli">
    <w:name w:val="Table Grid"/>
    <w:basedOn w:val="Standardowy"/>
    <w:uiPriority w:val="39"/>
    <w:rsid w:val="0034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2B5B4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B5B48"/>
  </w:style>
  <w:style w:type="paragraph" w:styleId="Stopka">
    <w:name w:val="footer"/>
    <w:basedOn w:val="Normalny"/>
    <w:link w:val="StopkaZnak"/>
    <w:uiPriority w:val="99"/>
    <w:unhideWhenUsed/>
    <w:rsid w:val="002B5B4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B5B48"/>
  </w:style>
  <w:style w:type="paragraph" w:styleId="Tekstprzypisukocowego">
    <w:name w:val="endnote text"/>
    <w:basedOn w:val="Normalny"/>
    <w:link w:val="TekstprzypisukocowegoZnak"/>
    <w:uiPriority w:val="99"/>
    <w:semiHidden/>
    <w:unhideWhenUsed/>
    <w:rsid w:val="006927F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927FB"/>
    <w:rPr>
      <w:sz w:val="20"/>
      <w:szCs w:val="20"/>
    </w:rPr>
  </w:style>
  <w:style w:type="character" w:styleId="Odwoanieprzypisukocowego">
    <w:name w:val="endnote reference"/>
    <w:basedOn w:val="Domylnaczcionkaakapitu"/>
    <w:uiPriority w:val="99"/>
    <w:semiHidden/>
    <w:unhideWhenUsed/>
    <w:rsid w:val="006927FB"/>
    <w:rPr>
      <w:vertAlign w:val="superscript"/>
    </w:rPr>
  </w:style>
  <w:style w:type="paragraph" w:styleId="NormalnyWeb">
    <w:name w:val="Normal (Web)"/>
    <w:basedOn w:val="Normalny"/>
    <w:uiPriority w:val="99"/>
    <w:semiHidden/>
    <w:unhideWhenUsed/>
    <w:rsid w:val="00210CF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0778">
      <w:bodyDiv w:val="1"/>
      <w:marLeft w:val="0"/>
      <w:marRight w:val="0"/>
      <w:marTop w:val="0"/>
      <w:marBottom w:val="0"/>
      <w:divBdr>
        <w:top w:val="none" w:sz="0" w:space="0" w:color="auto"/>
        <w:left w:val="none" w:sz="0" w:space="0" w:color="auto"/>
        <w:bottom w:val="none" w:sz="0" w:space="0" w:color="auto"/>
        <w:right w:val="none" w:sz="0" w:space="0" w:color="auto"/>
      </w:divBdr>
    </w:div>
    <w:div w:id="556279791">
      <w:bodyDiv w:val="1"/>
      <w:marLeft w:val="0"/>
      <w:marRight w:val="0"/>
      <w:marTop w:val="0"/>
      <w:marBottom w:val="0"/>
      <w:divBdr>
        <w:top w:val="none" w:sz="0" w:space="0" w:color="auto"/>
        <w:left w:val="none" w:sz="0" w:space="0" w:color="auto"/>
        <w:bottom w:val="none" w:sz="0" w:space="0" w:color="auto"/>
        <w:right w:val="none" w:sz="0" w:space="0" w:color="auto"/>
      </w:divBdr>
    </w:div>
    <w:div w:id="716009116">
      <w:bodyDiv w:val="1"/>
      <w:marLeft w:val="0"/>
      <w:marRight w:val="0"/>
      <w:marTop w:val="0"/>
      <w:marBottom w:val="0"/>
      <w:divBdr>
        <w:top w:val="none" w:sz="0" w:space="0" w:color="auto"/>
        <w:left w:val="none" w:sz="0" w:space="0" w:color="auto"/>
        <w:bottom w:val="none" w:sz="0" w:space="0" w:color="auto"/>
        <w:right w:val="none" w:sz="0" w:space="0" w:color="auto"/>
      </w:divBdr>
    </w:div>
    <w:div w:id="809784544">
      <w:bodyDiv w:val="1"/>
      <w:marLeft w:val="0"/>
      <w:marRight w:val="0"/>
      <w:marTop w:val="0"/>
      <w:marBottom w:val="0"/>
      <w:divBdr>
        <w:top w:val="none" w:sz="0" w:space="0" w:color="auto"/>
        <w:left w:val="none" w:sz="0" w:space="0" w:color="auto"/>
        <w:bottom w:val="none" w:sz="0" w:space="0" w:color="auto"/>
        <w:right w:val="none" w:sz="0" w:space="0" w:color="auto"/>
      </w:divBdr>
    </w:div>
    <w:div w:id="930968823">
      <w:bodyDiv w:val="1"/>
      <w:marLeft w:val="0"/>
      <w:marRight w:val="0"/>
      <w:marTop w:val="0"/>
      <w:marBottom w:val="0"/>
      <w:divBdr>
        <w:top w:val="none" w:sz="0" w:space="0" w:color="auto"/>
        <w:left w:val="none" w:sz="0" w:space="0" w:color="auto"/>
        <w:bottom w:val="none" w:sz="0" w:space="0" w:color="auto"/>
        <w:right w:val="none" w:sz="0" w:space="0" w:color="auto"/>
      </w:divBdr>
    </w:div>
    <w:div w:id="955983662">
      <w:bodyDiv w:val="1"/>
      <w:marLeft w:val="0"/>
      <w:marRight w:val="0"/>
      <w:marTop w:val="0"/>
      <w:marBottom w:val="0"/>
      <w:divBdr>
        <w:top w:val="none" w:sz="0" w:space="0" w:color="auto"/>
        <w:left w:val="none" w:sz="0" w:space="0" w:color="auto"/>
        <w:bottom w:val="none" w:sz="0" w:space="0" w:color="auto"/>
        <w:right w:val="none" w:sz="0" w:space="0" w:color="auto"/>
      </w:divBdr>
    </w:div>
    <w:div w:id="1080834887">
      <w:bodyDiv w:val="1"/>
      <w:marLeft w:val="0"/>
      <w:marRight w:val="0"/>
      <w:marTop w:val="0"/>
      <w:marBottom w:val="0"/>
      <w:divBdr>
        <w:top w:val="none" w:sz="0" w:space="0" w:color="auto"/>
        <w:left w:val="none" w:sz="0" w:space="0" w:color="auto"/>
        <w:bottom w:val="none" w:sz="0" w:space="0" w:color="auto"/>
        <w:right w:val="none" w:sz="0" w:space="0" w:color="auto"/>
      </w:divBdr>
    </w:div>
    <w:div w:id="1644197001">
      <w:bodyDiv w:val="1"/>
      <w:marLeft w:val="0"/>
      <w:marRight w:val="0"/>
      <w:marTop w:val="0"/>
      <w:marBottom w:val="0"/>
      <w:divBdr>
        <w:top w:val="none" w:sz="0" w:space="0" w:color="auto"/>
        <w:left w:val="none" w:sz="0" w:space="0" w:color="auto"/>
        <w:bottom w:val="none" w:sz="0" w:space="0" w:color="auto"/>
        <w:right w:val="none" w:sz="0" w:space="0" w:color="auto"/>
      </w:divBdr>
    </w:div>
    <w:div w:id="1978101167">
      <w:bodyDiv w:val="1"/>
      <w:marLeft w:val="0"/>
      <w:marRight w:val="0"/>
      <w:marTop w:val="0"/>
      <w:marBottom w:val="0"/>
      <w:divBdr>
        <w:top w:val="none" w:sz="0" w:space="0" w:color="auto"/>
        <w:left w:val="none" w:sz="0" w:space="0" w:color="auto"/>
        <w:bottom w:val="none" w:sz="0" w:space="0" w:color="auto"/>
        <w:right w:val="none" w:sz="0" w:space="0" w:color="auto"/>
      </w:divBdr>
    </w:div>
    <w:div w:id="205896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1.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2_czesc_2\Da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2_czesc_2\Da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2_czesc_2\Da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2_czesc_2\Da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GH%20University%20of%20science%20and%20technology\Rok%20III%20Semestr%20I\Podstawy%20sztucznej%20inteligencji\Zagadnienie_2_czesc_2\Dan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ilości epok uczenia od wartości współczynnika uczenia oraz bezwładności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v>w. Uczenia = 0,2</c:v>
          </c:tx>
          <c:spPr>
            <a:solidFill>
              <a:schemeClr val="accent1"/>
            </a:solidFill>
            <a:ln>
              <a:noFill/>
            </a:ln>
            <a:effectLst/>
          </c:spPr>
          <c:invertIfNegative val="0"/>
          <c:cat>
            <c:numRef>
              <c:f>Arkusz1!$B$5:$B$9</c:f>
              <c:numCache>
                <c:formatCode>General</c:formatCode>
                <c:ptCount val="5"/>
                <c:pt idx="0">
                  <c:v>0.1</c:v>
                </c:pt>
                <c:pt idx="1">
                  <c:v>0.3</c:v>
                </c:pt>
                <c:pt idx="2">
                  <c:v>0.6</c:v>
                </c:pt>
                <c:pt idx="3">
                  <c:v>0.9</c:v>
                </c:pt>
                <c:pt idx="4" formatCode="0.0">
                  <c:v>1.4</c:v>
                </c:pt>
              </c:numCache>
            </c:numRef>
          </c:cat>
          <c:val>
            <c:numRef>
              <c:f>Arkusz1!$C$5:$C$9</c:f>
              <c:numCache>
                <c:formatCode>General</c:formatCode>
                <c:ptCount val="5"/>
                <c:pt idx="0">
                  <c:v>3173</c:v>
                </c:pt>
                <c:pt idx="1">
                  <c:v>1203</c:v>
                </c:pt>
                <c:pt idx="2">
                  <c:v>661</c:v>
                </c:pt>
                <c:pt idx="3">
                  <c:v>404</c:v>
                </c:pt>
                <c:pt idx="4">
                  <c:v>221</c:v>
                </c:pt>
              </c:numCache>
            </c:numRef>
          </c:val>
          <c:extLst>
            <c:ext xmlns:c16="http://schemas.microsoft.com/office/drawing/2014/chart" uri="{C3380CC4-5D6E-409C-BE32-E72D297353CC}">
              <c16:uniqueId val="{00000000-DD7D-4F49-ACBA-9E2929B3216E}"/>
            </c:ext>
          </c:extLst>
        </c:ser>
        <c:ser>
          <c:idx val="1"/>
          <c:order val="1"/>
          <c:tx>
            <c:v>w. Uczenia = 0,4</c:v>
          </c:tx>
          <c:spPr>
            <a:solidFill>
              <a:schemeClr val="accent2"/>
            </a:solidFill>
            <a:ln>
              <a:noFill/>
            </a:ln>
            <a:effectLst/>
          </c:spPr>
          <c:invertIfNegative val="0"/>
          <c:cat>
            <c:numRef>
              <c:f>Arkusz1!$B$5:$B$9</c:f>
              <c:numCache>
                <c:formatCode>General</c:formatCode>
                <c:ptCount val="5"/>
                <c:pt idx="0">
                  <c:v>0.1</c:v>
                </c:pt>
                <c:pt idx="1">
                  <c:v>0.3</c:v>
                </c:pt>
                <c:pt idx="2">
                  <c:v>0.6</c:v>
                </c:pt>
                <c:pt idx="3">
                  <c:v>0.9</c:v>
                </c:pt>
                <c:pt idx="4" formatCode="0.0">
                  <c:v>1.4</c:v>
                </c:pt>
              </c:numCache>
            </c:numRef>
          </c:cat>
          <c:val>
            <c:numRef>
              <c:f>Arkusz1!$D$5:$D$9</c:f>
              <c:numCache>
                <c:formatCode>General</c:formatCode>
                <c:ptCount val="5"/>
                <c:pt idx="0">
                  <c:v>2176</c:v>
                </c:pt>
                <c:pt idx="1">
                  <c:v>563</c:v>
                </c:pt>
                <c:pt idx="2">
                  <c:v>270</c:v>
                </c:pt>
                <c:pt idx="3">
                  <c:v>193</c:v>
                </c:pt>
                <c:pt idx="4">
                  <c:v>131</c:v>
                </c:pt>
              </c:numCache>
            </c:numRef>
          </c:val>
          <c:extLst>
            <c:ext xmlns:c16="http://schemas.microsoft.com/office/drawing/2014/chart" uri="{C3380CC4-5D6E-409C-BE32-E72D297353CC}">
              <c16:uniqueId val="{00000001-DD7D-4F49-ACBA-9E2929B3216E}"/>
            </c:ext>
          </c:extLst>
        </c:ser>
        <c:ser>
          <c:idx val="2"/>
          <c:order val="2"/>
          <c:tx>
            <c:v>w. Uczenia = 0,6</c:v>
          </c:tx>
          <c:spPr>
            <a:solidFill>
              <a:schemeClr val="accent3"/>
            </a:solidFill>
            <a:ln>
              <a:noFill/>
            </a:ln>
            <a:effectLst/>
          </c:spPr>
          <c:invertIfNegative val="0"/>
          <c:cat>
            <c:numRef>
              <c:f>Arkusz1!$B$5:$B$9</c:f>
              <c:numCache>
                <c:formatCode>General</c:formatCode>
                <c:ptCount val="5"/>
                <c:pt idx="0">
                  <c:v>0.1</c:v>
                </c:pt>
                <c:pt idx="1">
                  <c:v>0.3</c:v>
                </c:pt>
                <c:pt idx="2">
                  <c:v>0.6</c:v>
                </c:pt>
                <c:pt idx="3">
                  <c:v>0.9</c:v>
                </c:pt>
                <c:pt idx="4" formatCode="0.0">
                  <c:v>1.4</c:v>
                </c:pt>
              </c:numCache>
            </c:numRef>
          </c:cat>
          <c:val>
            <c:numRef>
              <c:f>Arkusz1!$E$5:$E$9</c:f>
              <c:numCache>
                <c:formatCode>General</c:formatCode>
                <c:ptCount val="5"/>
                <c:pt idx="0">
                  <c:v>1393</c:v>
                </c:pt>
                <c:pt idx="1">
                  <c:v>327</c:v>
                </c:pt>
                <c:pt idx="2">
                  <c:v>169</c:v>
                </c:pt>
                <c:pt idx="3">
                  <c:v>140</c:v>
                </c:pt>
                <c:pt idx="4">
                  <c:v>242</c:v>
                </c:pt>
              </c:numCache>
            </c:numRef>
          </c:val>
          <c:extLst>
            <c:ext xmlns:c16="http://schemas.microsoft.com/office/drawing/2014/chart" uri="{C3380CC4-5D6E-409C-BE32-E72D297353CC}">
              <c16:uniqueId val="{00000002-DD7D-4F49-ACBA-9E2929B3216E}"/>
            </c:ext>
          </c:extLst>
        </c:ser>
        <c:ser>
          <c:idx val="3"/>
          <c:order val="3"/>
          <c:tx>
            <c:v>w. Uczenia = 0,8</c:v>
          </c:tx>
          <c:spPr>
            <a:solidFill>
              <a:schemeClr val="accent4"/>
            </a:solidFill>
            <a:ln>
              <a:noFill/>
            </a:ln>
            <a:effectLst/>
          </c:spPr>
          <c:invertIfNegative val="0"/>
          <c:cat>
            <c:numRef>
              <c:f>Arkusz1!$B$5:$B$9</c:f>
              <c:numCache>
                <c:formatCode>General</c:formatCode>
                <c:ptCount val="5"/>
                <c:pt idx="0">
                  <c:v>0.1</c:v>
                </c:pt>
                <c:pt idx="1">
                  <c:v>0.3</c:v>
                </c:pt>
                <c:pt idx="2">
                  <c:v>0.6</c:v>
                </c:pt>
                <c:pt idx="3">
                  <c:v>0.9</c:v>
                </c:pt>
                <c:pt idx="4" formatCode="0.0">
                  <c:v>1.4</c:v>
                </c:pt>
              </c:numCache>
            </c:numRef>
          </c:cat>
          <c:val>
            <c:numRef>
              <c:f>Arkusz1!$F$5:$F$9</c:f>
              <c:numCache>
                <c:formatCode>General</c:formatCode>
                <c:ptCount val="5"/>
                <c:pt idx="0">
                  <c:v>1253</c:v>
                </c:pt>
                <c:pt idx="1">
                  <c:v>263</c:v>
                </c:pt>
                <c:pt idx="2">
                  <c:v>165</c:v>
                </c:pt>
                <c:pt idx="3">
                  <c:v>120</c:v>
                </c:pt>
                <c:pt idx="4">
                  <c:v>92</c:v>
                </c:pt>
              </c:numCache>
            </c:numRef>
          </c:val>
          <c:extLst>
            <c:ext xmlns:c16="http://schemas.microsoft.com/office/drawing/2014/chart" uri="{C3380CC4-5D6E-409C-BE32-E72D297353CC}">
              <c16:uniqueId val="{00000003-DD7D-4F49-ACBA-9E2929B3216E}"/>
            </c:ext>
          </c:extLst>
        </c:ser>
        <c:ser>
          <c:idx val="4"/>
          <c:order val="4"/>
          <c:tx>
            <c:v>w. Uczenia = 1,4</c:v>
          </c:tx>
          <c:spPr>
            <a:solidFill>
              <a:schemeClr val="accent5"/>
            </a:solidFill>
            <a:ln>
              <a:noFill/>
            </a:ln>
            <a:effectLst/>
          </c:spPr>
          <c:invertIfNegative val="0"/>
          <c:cat>
            <c:numRef>
              <c:f>Arkusz1!$B$5:$B$9</c:f>
              <c:numCache>
                <c:formatCode>General</c:formatCode>
                <c:ptCount val="5"/>
                <c:pt idx="0">
                  <c:v>0.1</c:v>
                </c:pt>
                <c:pt idx="1">
                  <c:v>0.3</c:v>
                </c:pt>
                <c:pt idx="2">
                  <c:v>0.6</c:v>
                </c:pt>
                <c:pt idx="3">
                  <c:v>0.9</c:v>
                </c:pt>
                <c:pt idx="4" formatCode="0.0">
                  <c:v>1.4</c:v>
                </c:pt>
              </c:numCache>
            </c:numRef>
          </c:cat>
          <c:val>
            <c:numRef>
              <c:f>Arkusz1!$G$5:$G$9</c:f>
              <c:numCache>
                <c:formatCode>General</c:formatCode>
                <c:ptCount val="5"/>
                <c:pt idx="0">
                  <c:v>453</c:v>
                </c:pt>
                <c:pt idx="1">
                  <c:v>262</c:v>
                </c:pt>
                <c:pt idx="2">
                  <c:v>135</c:v>
                </c:pt>
                <c:pt idx="3">
                  <c:v>112</c:v>
                </c:pt>
                <c:pt idx="4">
                  <c:v>163</c:v>
                </c:pt>
              </c:numCache>
            </c:numRef>
          </c:val>
          <c:extLst>
            <c:ext xmlns:c16="http://schemas.microsoft.com/office/drawing/2014/chart" uri="{C3380CC4-5D6E-409C-BE32-E72D297353CC}">
              <c16:uniqueId val="{00000004-DD7D-4F49-ACBA-9E2929B3216E}"/>
            </c:ext>
          </c:extLst>
        </c:ser>
        <c:dLbls>
          <c:showLegendKey val="0"/>
          <c:showVal val="0"/>
          <c:showCatName val="0"/>
          <c:showSerName val="0"/>
          <c:showPercent val="0"/>
          <c:showBubbleSize val="0"/>
        </c:dLbls>
        <c:gapWidth val="219"/>
        <c:overlap val="-27"/>
        <c:axId val="684305416"/>
        <c:axId val="684302792"/>
      </c:barChart>
      <c:catAx>
        <c:axId val="68430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 bezwładności </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4302792"/>
        <c:crosses val="autoZero"/>
        <c:auto val="1"/>
        <c:lblAlgn val="ctr"/>
        <c:lblOffset val="100"/>
        <c:noMultiLvlLbl val="0"/>
      </c:catAx>
      <c:valAx>
        <c:axId val="684302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epok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430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wartości błędu średniokwadratowego od wartości współczynnika bezwładności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wsp. Bezwładności = 0,3</c:v>
          </c:tx>
          <c:spPr>
            <a:ln w="28575" cap="rnd">
              <a:solidFill>
                <a:schemeClr val="accent1"/>
              </a:solidFill>
              <a:round/>
            </a:ln>
            <a:effectLst/>
          </c:spPr>
          <c:marker>
            <c:symbol val="none"/>
          </c:marker>
          <c:val>
            <c:numRef>
              <c:f>Arkusz1!$B$16:$B$259</c:f>
              <c:numCache>
                <c:formatCode>General</c:formatCode>
                <c:ptCount val="244"/>
                <c:pt idx="0">
                  <c:v>18.273399999999999</c:v>
                </c:pt>
                <c:pt idx="1">
                  <c:v>9.8602000000000007</c:v>
                </c:pt>
                <c:pt idx="2">
                  <c:v>9.7026199999999996</c:v>
                </c:pt>
                <c:pt idx="3">
                  <c:v>9.6560400000000008</c:v>
                </c:pt>
                <c:pt idx="4">
                  <c:v>9.6314899999999994</c:v>
                </c:pt>
                <c:pt idx="5">
                  <c:v>9.6087100000000003</c:v>
                </c:pt>
                <c:pt idx="6">
                  <c:v>9.5843299999999996</c:v>
                </c:pt>
                <c:pt idx="7">
                  <c:v>9.5596300000000003</c:v>
                </c:pt>
                <c:pt idx="8">
                  <c:v>9.5340500000000006</c:v>
                </c:pt>
                <c:pt idx="9">
                  <c:v>9.4995600000000007</c:v>
                </c:pt>
                <c:pt idx="10">
                  <c:v>9.4612300000000005</c:v>
                </c:pt>
                <c:pt idx="11">
                  <c:v>9.4198000000000004</c:v>
                </c:pt>
                <c:pt idx="12">
                  <c:v>9.3751999999999995</c:v>
                </c:pt>
                <c:pt idx="13">
                  <c:v>9.3285699999999991</c:v>
                </c:pt>
                <c:pt idx="14">
                  <c:v>9.2811400000000006</c:v>
                </c:pt>
                <c:pt idx="15">
                  <c:v>9.2333099999999995</c:v>
                </c:pt>
                <c:pt idx="16">
                  <c:v>9.1845499999999998</c:v>
                </c:pt>
                <c:pt idx="17">
                  <c:v>9.1339500000000005</c:v>
                </c:pt>
                <c:pt idx="18">
                  <c:v>9.0811899999999994</c:v>
                </c:pt>
                <c:pt idx="19">
                  <c:v>9.0267700000000008</c:v>
                </c:pt>
                <c:pt idx="20">
                  <c:v>8.9701199999999996</c:v>
                </c:pt>
                <c:pt idx="21">
                  <c:v>8.9104600000000005</c:v>
                </c:pt>
                <c:pt idx="22">
                  <c:v>8.8491099999999996</c:v>
                </c:pt>
                <c:pt idx="23">
                  <c:v>8.7875800000000002</c:v>
                </c:pt>
                <c:pt idx="24">
                  <c:v>8.7265899999999998</c:v>
                </c:pt>
                <c:pt idx="25">
                  <c:v>8.6660599999999999</c:v>
                </c:pt>
                <c:pt idx="26">
                  <c:v>8.6057600000000001</c:v>
                </c:pt>
                <c:pt idx="27">
                  <c:v>8.54603</c:v>
                </c:pt>
                <c:pt idx="28">
                  <c:v>8.4872499999999995</c:v>
                </c:pt>
                <c:pt idx="29">
                  <c:v>8.4292300000000004</c:v>
                </c:pt>
                <c:pt idx="30">
                  <c:v>8.3718299999999992</c:v>
                </c:pt>
                <c:pt idx="31">
                  <c:v>8.3150099999999991</c:v>
                </c:pt>
                <c:pt idx="32">
                  <c:v>8.25868</c:v>
                </c:pt>
                <c:pt idx="33">
                  <c:v>8.2026500000000002</c:v>
                </c:pt>
                <c:pt idx="34">
                  <c:v>8.1467399999999994</c:v>
                </c:pt>
                <c:pt idx="35">
                  <c:v>8.0907800000000005</c:v>
                </c:pt>
                <c:pt idx="36">
                  <c:v>8.0347399999999993</c:v>
                </c:pt>
                <c:pt idx="37">
                  <c:v>7.9786200000000003</c:v>
                </c:pt>
                <c:pt idx="38">
                  <c:v>7.9224800000000002</c:v>
                </c:pt>
                <c:pt idx="39">
                  <c:v>7.86639</c:v>
                </c:pt>
                <c:pt idx="40">
                  <c:v>7.8103999999999996</c:v>
                </c:pt>
                <c:pt idx="41">
                  <c:v>8.4545700000000004</c:v>
                </c:pt>
                <c:pt idx="42">
                  <c:v>7.6989799999999997</c:v>
                </c:pt>
                <c:pt idx="43">
                  <c:v>7.6436799999999998</c:v>
                </c:pt>
                <c:pt idx="44">
                  <c:v>7.5886899999999997</c:v>
                </c:pt>
                <c:pt idx="45">
                  <c:v>7.5339900000000002</c:v>
                </c:pt>
                <c:pt idx="46">
                  <c:v>7.4794900000000002</c:v>
                </c:pt>
                <c:pt idx="47">
                  <c:v>7.4249999999999998</c:v>
                </c:pt>
                <c:pt idx="48">
                  <c:v>7.3702800000000002</c:v>
                </c:pt>
                <c:pt idx="49">
                  <c:v>7.3150399999999998</c:v>
                </c:pt>
                <c:pt idx="50">
                  <c:v>7.2589600000000001</c:v>
                </c:pt>
                <c:pt idx="51">
                  <c:v>7.2017800000000003</c:v>
                </c:pt>
                <c:pt idx="52">
                  <c:v>7.1434699999999998</c:v>
                </c:pt>
                <c:pt idx="53">
                  <c:v>7.0844399999999998</c:v>
                </c:pt>
                <c:pt idx="54">
                  <c:v>7.0256699999999999</c:v>
                </c:pt>
                <c:pt idx="55">
                  <c:v>6.96814</c:v>
                </c:pt>
                <c:pt idx="56">
                  <c:v>6.9122300000000001</c:v>
                </c:pt>
                <c:pt idx="57">
                  <c:v>6.85785</c:v>
                </c:pt>
                <c:pt idx="58">
                  <c:v>6.80471</c:v>
                </c:pt>
                <c:pt idx="59">
                  <c:v>6.7525599999999999</c:v>
                </c:pt>
                <c:pt idx="60">
                  <c:v>6.7012099999999997</c:v>
                </c:pt>
                <c:pt idx="61">
                  <c:v>6.6506600000000002</c:v>
                </c:pt>
                <c:pt idx="62">
                  <c:v>6.60107</c:v>
                </c:pt>
                <c:pt idx="63">
                  <c:v>6.5527499999999996</c:v>
                </c:pt>
                <c:pt idx="64">
                  <c:v>7.5057700000000001</c:v>
                </c:pt>
                <c:pt idx="65">
                  <c:v>6.4595099999999999</c:v>
                </c:pt>
                <c:pt idx="66">
                  <c:v>6.4128800000000004</c:v>
                </c:pt>
                <c:pt idx="67">
                  <c:v>6.3660600000000001</c:v>
                </c:pt>
                <c:pt idx="68">
                  <c:v>6.3208000000000002</c:v>
                </c:pt>
                <c:pt idx="69">
                  <c:v>5.8784999999999998</c:v>
                </c:pt>
                <c:pt idx="70">
                  <c:v>6.23888</c:v>
                </c:pt>
                <c:pt idx="71">
                  <c:v>6.2008700000000001</c:v>
                </c:pt>
                <c:pt idx="72">
                  <c:v>6.1634900000000004</c:v>
                </c:pt>
                <c:pt idx="73">
                  <c:v>6.1261000000000001</c:v>
                </c:pt>
                <c:pt idx="74">
                  <c:v>6.0883599999999998</c:v>
                </c:pt>
                <c:pt idx="75">
                  <c:v>6.0502799999999999</c:v>
                </c:pt>
                <c:pt idx="76">
                  <c:v>6.0123300000000004</c:v>
                </c:pt>
                <c:pt idx="77">
                  <c:v>5.9755599999999998</c:v>
                </c:pt>
                <c:pt idx="78">
                  <c:v>5.9409999999999998</c:v>
                </c:pt>
                <c:pt idx="79">
                  <c:v>5.9072699999999996</c:v>
                </c:pt>
                <c:pt idx="80">
                  <c:v>5.8718399999999997</c:v>
                </c:pt>
                <c:pt idx="81">
                  <c:v>5.8336699999999997</c:v>
                </c:pt>
                <c:pt idx="82">
                  <c:v>5.7940800000000001</c:v>
                </c:pt>
                <c:pt idx="83">
                  <c:v>5.7523299999999997</c:v>
                </c:pt>
                <c:pt idx="84">
                  <c:v>5.7117699999999996</c:v>
                </c:pt>
                <c:pt idx="85">
                  <c:v>5.6720699999999997</c:v>
                </c:pt>
                <c:pt idx="86">
                  <c:v>5.6313599999999999</c:v>
                </c:pt>
                <c:pt idx="87">
                  <c:v>5.5884099999999997</c:v>
                </c:pt>
                <c:pt idx="88">
                  <c:v>5.5455500000000004</c:v>
                </c:pt>
                <c:pt idx="89">
                  <c:v>5.5034299999999998</c:v>
                </c:pt>
                <c:pt idx="90">
                  <c:v>5.4612699999999998</c:v>
                </c:pt>
                <c:pt idx="91">
                  <c:v>5.4223299999999997</c:v>
                </c:pt>
                <c:pt idx="92">
                  <c:v>5.3838100000000004</c:v>
                </c:pt>
                <c:pt idx="93">
                  <c:v>5.3463799999999999</c:v>
                </c:pt>
                <c:pt idx="94">
                  <c:v>5.3122999999999996</c:v>
                </c:pt>
                <c:pt idx="95">
                  <c:v>5.2717700000000001</c:v>
                </c:pt>
                <c:pt idx="96">
                  <c:v>5.2449399999999997</c:v>
                </c:pt>
                <c:pt idx="97">
                  <c:v>5.2057799999999999</c:v>
                </c:pt>
                <c:pt idx="98">
                  <c:v>5.1650799999999997</c:v>
                </c:pt>
                <c:pt idx="99">
                  <c:v>5.1632600000000002</c:v>
                </c:pt>
                <c:pt idx="100">
                  <c:v>5.10534</c:v>
                </c:pt>
                <c:pt idx="101">
                  <c:v>5.1004300000000002</c:v>
                </c:pt>
                <c:pt idx="102">
                  <c:v>5.0560999999999998</c:v>
                </c:pt>
                <c:pt idx="103">
                  <c:v>5.0190999999999999</c:v>
                </c:pt>
                <c:pt idx="104">
                  <c:v>5.34178</c:v>
                </c:pt>
                <c:pt idx="105">
                  <c:v>5.1753299999999998</c:v>
                </c:pt>
                <c:pt idx="106">
                  <c:v>5.0076000000000001</c:v>
                </c:pt>
                <c:pt idx="107">
                  <c:v>5.6174900000000001</c:v>
                </c:pt>
                <c:pt idx="108">
                  <c:v>6.1999700000000004</c:v>
                </c:pt>
                <c:pt idx="109">
                  <c:v>4.8016199999999998</c:v>
                </c:pt>
                <c:pt idx="110">
                  <c:v>4.69909</c:v>
                </c:pt>
                <c:pt idx="111">
                  <c:v>4.6925699999999999</c:v>
                </c:pt>
                <c:pt idx="112">
                  <c:v>4.6666400000000001</c:v>
                </c:pt>
                <c:pt idx="113">
                  <c:v>4.6501099999999997</c:v>
                </c:pt>
                <c:pt idx="114">
                  <c:v>4.6245000000000003</c:v>
                </c:pt>
                <c:pt idx="115">
                  <c:v>4.60215</c:v>
                </c:pt>
                <c:pt idx="116">
                  <c:v>4.5812900000000001</c:v>
                </c:pt>
                <c:pt idx="117">
                  <c:v>4.55802</c:v>
                </c:pt>
                <c:pt idx="118">
                  <c:v>4.5479200000000004</c:v>
                </c:pt>
                <c:pt idx="119">
                  <c:v>4.5186599999999997</c:v>
                </c:pt>
                <c:pt idx="120">
                  <c:v>4.4940300000000004</c:v>
                </c:pt>
                <c:pt idx="121">
                  <c:v>4.4623100000000004</c:v>
                </c:pt>
                <c:pt idx="122">
                  <c:v>4.4234299999999998</c:v>
                </c:pt>
                <c:pt idx="123">
                  <c:v>4.3974799999999998</c:v>
                </c:pt>
                <c:pt idx="124">
                  <c:v>4.3314700000000004</c:v>
                </c:pt>
                <c:pt idx="125">
                  <c:v>4.3250799999999998</c:v>
                </c:pt>
                <c:pt idx="126">
                  <c:v>4.2424400000000002</c:v>
                </c:pt>
                <c:pt idx="127">
                  <c:v>4.2491899999999996</c:v>
                </c:pt>
                <c:pt idx="128">
                  <c:v>4.1745400000000004</c:v>
                </c:pt>
                <c:pt idx="129">
                  <c:v>4.1642999999999999</c:v>
                </c:pt>
                <c:pt idx="130">
                  <c:v>4.0865</c:v>
                </c:pt>
                <c:pt idx="131">
                  <c:v>4.2594200000000004</c:v>
                </c:pt>
                <c:pt idx="132">
                  <c:v>4.0781599999999996</c:v>
                </c:pt>
                <c:pt idx="133">
                  <c:v>4.4661600000000004</c:v>
                </c:pt>
                <c:pt idx="134">
                  <c:v>4.0868900000000004</c:v>
                </c:pt>
                <c:pt idx="135">
                  <c:v>4.2904299999999997</c:v>
                </c:pt>
                <c:pt idx="136">
                  <c:v>3.9922</c:v>
                </c:pt>
                <c:pt idx="137">
                  <c:v>4.1127700000000003</c:v>
                </c:pt>
                <c:pt idx="138">
                  <c:v>3.8669199999999999</c:v>
                </c:pt>
                <c:pt idx="139">
                  <c:v>3.83867</c:v>
                </c:pt>
                <c:pt idx="140">
                  <c:v>3.84314</c:v>
                </c:pt>
                <c:pt idx="141">
                  <c:v>3.9203600000000001</c:v>
                </c:pt>
                <c:pt idx="142">
                  <c:v>3.6655099999999998</c:v>
                </c:pt>
                <c:pt idx="143">
                  <c:v>3.7819400000000001</c:v>
                </c:pt>
                <c:pt idx="144">
                  <c:v>3.6020799999999999</c:v>
                </c:pt>
                <c:pt idx="145">
                  <c:v>3.7372100000000001</c:v>
                </c:pt>
                <c:pt idx="146">
                  <c:v>3.5339499999999999</c:v>
                </c:pt>
                <c:pt idx="147">
                  <c:v>3.55118</c:v>
                </c:pt>
                <c:pt idx="148">
                  <c:v>3.5112899999999998</c:v>
                </c:pt>
                <c:pt idx="149">
                  <c:v>3.5687899999999999</c:v>
                </c:pt>
                <c:pt idx="150">
                  <c:v>3.4369200000000002</c:v>
                </c:pt>
                <c:pt idx="151">
                  <c:v>3.5764100000000001</c:v>
                </c:pt>
                <c:pt idx="152">
                  <c:v>3.7959100000000001</c:v>
                </c:pt>
                <c:pt idx="153">
                  <c:v>3.3786399999999999</c:v>
                </c:pt>
                <c:pt idx="154">
                  <c:v>3.4308200000000002</c:v>
                </c:pt>
                <c:pt idx="155">
                  <c:v>3.3674499999999998</c:v>
                </c:pt>
                <c:pt idx="156">
                  <c:v>3.26681</c:v>
                </c:pt>
                <c:pt idx="157">
                  <c:v>3.19231</c:v>
                </c:pt>
                <c:pt idx="158">
                  <c:v>3.16465</c:v>
                </c:pt>
                <c:pt idx="159">
                  <c:v>3.2354799999999999</c:v>
                </c:pt>
                <c:pt idx="160">
                  <c:v>3.1194000000000002</c:v>
                </c:pt>
                <c:pt idx="161">
                  <c:v>3.0163500000000001</c:v>
                </c:pt>
                <c:pt idx="162">
                  <c:v>3.13659</c:v>
                </c:pt>
                <c:pt idx="163">
                  <c:v>2.9911099999999999</c:v>
                </c:pt>
                <c:pt idx="164">
                  <c:v>3.0088400000000002</c:v>
                </c:pt>
                <c:pt idx="165">
                  <c:v>2.9899</c:v>
                </c:pt>
                <c:pt idx="166">
                  <c:v>2.98258</c:v>
                </c:pt>
                <c:pt idx="167">
                  <c:v>3.3302499999999999</c:v>
                </c:pt>
                <c:pt idx="168">
                  <c:v>3.0460600000000002</c:v>
                </c:pt>
                <c:pt idx="169">
                  <c:v>2.8542299999999998</c:v>
                </c:pt>
                <c:pt idx="170">
                  <c:v>2.8517999999999999</c:v>
                </c:pt>
                <c:pt idx="171">
                  <c:v>2.8214000000000001</c:v>
                </c:pt>
                <c:pt idx="172">
                  <c:v>2.8588100000000001</c:v>
                </c:pt>
                <c:pt idx="173">
                  <c:v>2.7311700000000001</c:v>
                </c:pt>
                <c:pt idx="174">
                  <c:v>2.6687500000000002</c:v>
                </c:pt>
                <c:pt idx="175">
                  <c:v>2.5896699999999999</c:v>
                </c:pt>
                <c:pt idx="176">
                  <c:v>3.0552600000000001</c:v>
                </c:pt>
                <c:pt idx="177">
                  <c:v>3.45899</c:v>
                </c:pt>
                <c:pt idx="178">
                  <c:v>3.1841300000000001</c:v>
                </c:pt>
                <c:pt idx="179">
                  <c:v>3.6504300000000001</c:v>
                </c:pt>
                <c:pt idx="180">
                  <c:v>3.3755000000000002</c:v>
                </c:pt>
                <c:pt idx="181">
                  <c:v>3.08596</c:v>
                </c:pt>
                <c:pt idx="182">
                  <c:v>3.5657100000000002</c:v>
                </c:pt>
                <c:pt idx="183">
                  <c:v>2.4559299999999999</c:v>
                </c:pt>
                <c:pt idx="184">
                  <c:v>2.7174999999999998</c:v>
                </c:pt>
                <c:pt idx="185">
                  <c:v>2.6514899999999999</c:v>
                </c:pt>
                <c:pt idx="186">
                  <c:v>2.43947</c:v>
                </c:pt>
                <c:pt idx="187">
                  <c:v>2.36564</c:v>
                </c:pt>
                <c:pt idx="188">
                  <c:v>2.3604599999999998</c:v>
                </c:pt>
                <c:pt idx="189">
                  <c:v>2.2454999999999998</c:v>
                </c:pt>
                <c:pt idx="190">
                  <c:v>2.3214600000000001</c:v>
                </c:pt>
                <c:pt idx="191">
                  <c:v>2.2361599999999999</c:v>
                </c:pt>
                <c:pt idx="192">
                  <c:v>2.06975</c:v>
                </c:pt>
                <c:pt idx="193">
                  <c:v>2.7440199999999999</c:v>
                </c:pt>
                <c:pt idx="194">
                  <c:v>3.6805300000000001</c:v>
                </c:pt>
                <c:pt idx="195">
                  <c:v>4.7424999999999997</c:v>
                </c:pt>
                <c:pt idx="196">
                  <c:v>3.0045799999999998</c:v>
                </c:pt>
                <c:pt idx="197">
                  <c:v>2.25814</c:v>
                </c:pt>
                <c:pt idx="198">
                  <c:v>2.1394700000000002</c:v>
                </c:pt>
                <c:pt idx="199">
                  <c:v>1.8596999999999999</c:v>
                </c:pt>
                <c:pt idx="200">
                  <c:v>1.8240000000000001</c:v>
                </c:pt>
                <c:pt idx="201">
                  <c:v>1.8213999999999999</c:v>
                </c:pt>
                <c:pt idx="202">
                  <c:v>1.8277600000000001</c:v>
                </c:pt>
                <c:pt idx="203">
                  <c:v>1.8151299999999999</c:v>
                </c:pt>
                <c:pt idx="204">
                  <c:v>1.8308899999999999</c:v>
                </c:pt>
                <c:pt idx="205">
                  <c:v>1.78199</c:v>
                </c:pt>
                <c:pt idx="206">
                  <c:v>1.7504999999999999</c:v>
                </c:pt>
                <c:pt idx="207">
                  <c:v>1.70686</c:v>
                </c:pt>
                <c:pt idx="208">
                  <c:v>1.64219</c:v>
                </c:pt>
                <c:pt idx="209">
                  <c:v>1.7102999999999999</c:v>
                </c:pt>
                <c:pt idx="210">
                  <c:v>1.59291</c:v>
                </c:pt>
                <c:pt idx="211">
                  <c:v>1.65011</c:v>
                </c:pt>
                <c:pt idx="212">
                  <c:v>1.5488999999999999</c:v>
                </c:pt>
                <c:pt idx="213">
                  <c:v>1.6253</c:v>
                </c:pt>
                <c:pt idx="214">
                  <c:v>1.4952000000000001</c:v>
                </c:pt>
                <c:pt idx="215">
                  <c:v>1.5853699999999999</c:v>
                </c:pt>
                <c:pt idx="216">
                  <c:v>1.4555400000000001</c:v>
                </c:pt>
                <c:pt idx="217">
                  <c:v>1.5338099999999999</c:v>
                </c:pt>
                <c:pt idx="218">
                  <c:v>1.4622900000000001</c:v>
                </c:pt>
                <c:pt idx="219">
                  <c:v>1.4601</c:v>
                </c:pt>
                <c:pt idx="220">
                  <c:v>1.52685</c:v>
                </c:pt>
                <c:pt idx="221">
                  <c:v>1.4235899999999999</c:v>
                </c:pt>
                <c:pt idx="222">
                  <c:v>1.4731799999999999</c:v>
                </c:pt>
                <c:pt idx="223">
                  <c:v>1.37002</c:v>
                </c:pt>
                <c:pt idx="224">
                  <c:v>1.3404400000000001</c:v>
                </c:pt>
                <c:pt idx="225">
                  <c:v>1.3611899999999999</c:v>
                </c:pt>
                <c:pt idx="226">
                  <c:v>1.34659</c:v>
                </c:pt>
                <c:pt idx="227">
                  <c:v>1.3507899999999999</c:v>
                </c:pt>
                <c:pt idx="228">
                  <c:v>1.2808999999999999</c:v>
                </c:pt>
                <c:pt idx="229">
                  <c:v>1.35195</c:v>
                </c:pt>
                <c:pt idx="230">
                  <c:v>1.36656</c:v>
                </c:pt>
                <c:pt idx="231">
                  <c:v>1.6558600000000001</c:v>
                </c:pt>
                <c:pt idx="232">
                  <c:v>1.33758</c:v>
                </c:pt>
                <c:pt idx="233">
                  <c:v>1.2972699999999999</c:v>
                </c:pt>
                <c:pt idx="234">
                  <c:v>1.1618200000000001</c:v>
                </c:pt>
                <c:pt idx="235">
                  <c:v>1.1548499999999999</c:v>
                </c:pt>
                <c:pt idx="236">
                  <c:v>1.1389100000000001</c:v>
                </c:pt>
                <c:pt idx="237">
                  <c:v>1.1214900000000001</c:v>
                </c:pt>
                <c:pt idx="238">
                  <c:v>1.1027199999999999</c:v>
                </c:pt>
                <c:pt idx="239">
                  <c:v>1.0919099999999999</c:v>
                </c:pt>
                <c:pt idx="240">
                  <c:v>1.0770999999999999</c:v>
                </c:pt>
                <c:pt idx="241">
                  <c:v>1.0380400000000001</c:v>
                </c:pt>
                <c:pt idx="242">
                  <c:v>1.05036</c:v>
                </c:pt>
                <c:pt idx="243">
                  <c:v>0.999135</c:v>
                </c:pt>
              </c:numCache>
            </c:numRef>
          </c:val>
          <c:smooth val="0"/>
          <c:extLst>
            <c:ext xmlns:c16="http://schemas.microsoft.com/office/drawing/2014/chart" uri="{C3380CC4-5D6E-409C-BE32-E72D297353CC}">
              <c16:uniqueId val="{00000000-73A1-4B4C-B12C-4003415B1A67}"/>
            </c:ext>
          </c:extLst>
        </c:ser>
        <c:ser>
          <c:idx val="1"/>
          <c:order val="1"/>
          <c:tx>
            <c:v>wsp. Bezwładności = 0,9</c:v>
          </c:tx>
          <c:spPr>
            <a:ln w="28575" cap="rnd">
              <a:solidFill>
                <a:schemeClr val="accent2"/>
              </a:solidFill>
              <a:round/>
            </a:ln>
            <a:effectLst/>
          </c:spPr>
          <c:marker>
            <c:symbol val="none"/>
          </c:marker>
          <c:val>
            <c:numRef>
              <c:f>Arkusz1!$C$16:$C$259</c:f>
              <c:numCache>
                <c:formatCode>General</c:formatCode>
                <c:ptCount val="244"/>
                <c:pt idx="0">
                  <c:v>22.110299999999999</c:v>
                </c:pt>
                <c:pt idx="1">
                  <c:v>10.139799999999999</c:v>
                </c:pt>
                <c:pt idx="2">
                  <c:v>9.7629099999999998</c:v>
                </c:pt>
                <c:pt idx="3">
                  <c:v>9.6604700000000001</c:v>
                </c:pt>
                <c:pt idx="4">
                  <c:v>9.6116700000000002</c:v>
                </c:pt>
                <c:pt idx="5">
                  <c:v>9.5820100000000004</c:v>
                </c:pt>
                <c:pt idx="6">
                  <c:v>9.5611800000000002</c:v>
                </c:pt>
                <c:pt idx="7">
                  <c:v>9.5429600000000008</c:v>
                </c:pt>
                <c:pt idx="8">
                  <c:v>9.5233600000000003</c:v>
                </c:pt>
                <c:pt idx="9">
                  <c:v>9.5005900000000008</c:v>
                </c:pt>
                <c:pt idx="10">
                  <c:v>9.4740599999999997</c:v>
                </c:pt>
                <c:pt idx="11">
                  <c:v>9.4440500000000007</c:v>
                </c:pt>
                <c:pt idx="12">
                  <c:v>9.4113299999999995</c:v>
                </c:pt>
                <c:pt idx="13">
                  <c:v>9.3766099999999994</c:v>
                </c:pt>
                <c:pt idx="14">
                  <c:v>9.3405400000000007</c:v>
                </c:pt>
                <c:pt idx="15">
                  <c:v>9.3036799999999999</c:v>
                </c:pt>
                <c:pt idx="16">
                  <c:v>9.26647</c:v>
                </c:pt>
                <c:pt idx="17">
                  <c:v>9.2293199999999995</c:v>
                </c:pt>
                <c:pt idx="18">
                  <c:v>9.1926299999999994</c:v>
                </c:pt>
                <c:pt idx="19">
                  <c:v>9.1564200000000007</c:v>
                </c:pt>
                <c:pt idx="20">
                  <c:v>9.1201299999999996</c:v>
                </c:pt>
                <c:pt idx="21">
                  <c:v>9.0829799999999992</c:v>
                </c:pt>
                <c:pt idx="22">
                  <c:v>9.0445600000000006</c:v>
                </c:pt>
                <c:pt idx="23">
                  <c:v>9.0047800000000002</c:v>
                </c:pt>
                <c:pt idx="24">
                  <c:v>8.9635999999999996</c:v>
                </c:pt>
                <c:pt idx="25">
                  <c:v>8.9209499999999995</c:v>
                </c:pt>
                <c:pt idx="26">
                  <c:v>8.8767800000000001</c:v>
                </c:pt>
                <c:pt idx="27">
                  <c:v>8.8311499999999992</c:v>
                </c:pt>
                <c:pt idx="28">
                  <c:v>8.7842599999999997</c:v>
                </c:pt>
                <c:pt idx="29">
                  <c:v>8.7363999999999997</c:v>
                </c:pt>
                <c:pt idx="30">
                  <c:v>8.6879100000000005</c:v>
                </c:pt>
                <c:pt idx="31">
                  <c:v>8.6390700000000002</c:v>
                </c:pt>
                <c:pt idx="32">
                  <c:v>8.59009</c:v>
                </c:pt>
                <c:pt idx="33">
                  <c:v>8.5410900000000005</c:v>
                </c:pt>
                <c:pt idx="34">
                  <c:v>8.4921799999999994</c:v>
                </c:pt>
                <c:pt idx="35">
                  <c:v>8.4435099999999998</c:v>
                </c:pt>
                <c:pt idx="36">
                  <c:v>8.3951399999999996</c:v>
                </c:pt>
                <c:pt idx="37">
                  <c:v>8.3467599999999997</c:v>
                </c:pt>
                <c:pt idx="38">
                  <c:v>8.2977500000000006</c:v>
                </c:pt>
                <c:pt idx="39">
                  <c:v>8.2474900000000009</c:v>
                </c:pt>
                <c:pt idx="40">
                  <c:v>8.1956299999999995</c:v>
                </c:pt>
                <c:pt idx="41">
                  <c:v>8.1419999999999995</c:v>
                </c:pt>
                <c:pt idx="42">
                  <c:v>8.0866399999999992</c:v>
                </c:pt>
                <c:pt idx="43">
                  <c:v>8.0296900000000004</c:v>
                </c:pt>
                <c:pt idx="44">
                  <c:v>7.9713599999999998</c:v>
                </c:pt>
                <c:pt idx="45">
                  <c:v>7.9119200000000003</c:v>
                </c:pt>
                <c:pt idx="46">
                  <c:v>7.8516399999999997</c:v>
                </c:pt>
                <c:pt idx="47">
                  <c:v>7.7907500000000001</c:v>
                </c:pt>
                <c:pt idx="48">
                  <c:v>7.7294999999999998</c:v>
                </c:pt>
                <c:pt idx="49">
                  <c:v>7.6680599999999997</c:v>
                </c:pt>
                <c:pt idx="50">
                  <c:v>7.6065800000000001</c:v>
                </c:pt>
                <c:pt idx="51">
                  <c:v>7.5451300000000003</c:v>
                </c:pt>
                <c:pt idx="52">
                  <c:v>7.4837600000000002</c:v>
                </c:pt>
                <c:pt idx="53">
                  <c:v>7.4224500000000004</c:v>
                </c:pt>
                <c:pt idx="54">
                  <c:v>7.3611700000000004</c:v>
                </c:pt>
                <c:pt idx="55">
                  <c:v>7.2998599999999998</c:v>
                </c:pt>
                <c:pt idx="56">
                  <c:v>7.2384199999999996</c:v>
                </c:pt>
                <c:pt idx="57">
                  <c:v>7.1767599999999998</c:v>
                </c:pt>
                <c:pt idx="58">
                  <c:v>7.11477</c:v>
                </c:pt>
                <c:pt idx="59">
                  <c:v>7.0523699999999998</c:v>
                </c:pt>
                <c:pt idx="60">
                  <c:v>6.9894600000000002</c:v>
                </c:pt>
                <c:pt idx="61">
                  <c:v>6.9260200000000003</c:v>
                </c:pt>
                <c:pt idx="62">
                  <c:v>6.8620599999999996</c:v>
                </c:pt>
                <c:pt idx="63">
                  <c:v>6.7976599999999996</c:v>
                </c:pt>
                <c:pt idx="64">
                  <c:v>6.7329400000000001</c:v>
                </c:pt>
                <c:pt idx="65">
                  <c:v>6.6680900000000003</c:v>
                </c:pt>
                <c:pt idx="66">
                  <c:v>6.6032999999999999</c:v>
                </c:pt>
                <c:pt idx="67">
                  <c:v>6.53878</c:v>
                </c:pt>
                <c:pt idx="68">
                  <c:v>6.4747000000000003</c:v>
                </c:pt>
                <c:pt idx="69">
                  <c:v>6.4112400000000003</c:v>
                </c:pt>
                <c:pt idx="70">
                  <c:v>6.3485300000000002</c:v>
                </c:pt>
                <c:pt idx="71">
                  <c:v>6.2866299999999997</c:v>
                </c:pt>
                <c:pt idx="72">
                  <c:v>6.2255599999999998</c:v>
                </c:pt>
                <c:pt idx="73">
                  <c:v>6.1653099999999998</c:v>
                </c:pt>
                <c:pt idx="74">
                  <c:v>6.1057699999999997</c:v>
                </c:pt>
                <c:pt idx="75">
                  <c:v>6.0468000000000002</c:v>
                </c:pt>
                <c:pt idx="76">
                  <c:v>5.9881599999999997</c:v>
                </c:pt>
                <c:pt idx="77">
                  <c:v>5.9296100000000003</c:v>
                </c:pt>
                <c:pt idx="78">
                  <c:v>5.8708799999999997</c:v>
                </c:pt>
                <c:pt idx="79">
                  <c:v>5.81175</c:v>
                </c:pt>
                <c:pt idx="80">
                  <c:v>5.7521100000000001</c:v>
                </c:pt>
                <c:pt idx="81">
                  <c:v>5.6919300000000002</c:v>
                </c:pt>
                <c:pt idx="82">
                  <c:v>5.6312499999999996</c:v>
                </c:pt>
                <c:pt idx="83">
                  <c:v>5.5701900000000002</c:v>
                </c:pt>
                <c:pt idx="84">
                  <c:v>5.5088999999999997</c:v>
                </c:pt>
                <c:pt idx="85">
                  <c:v>5.4475600000000002</c:v>
                </c:pt>
                <c:pt idx="86">
                  <c:v>5.3863500000000002</c:v>
                </c:pt>
                <c:pt idx="87">
                  <c:v>5.3254299999999999</c:v>
                </c:pt>
                <c:pt idx="88">
                  <c:v>5.2649499999999998</c:v>
                </c:pt>
                <c:pt idx="89">
                  <c:v>5.2050200000000002</c:v>
                </c:pt>
                <c:pt idx="90">
                  <c:v>5.1457100000000002</c:v>
                </c:pt>
                <c:pt idx="91">
                  <c:v>5.0869999999999997</c:v>
                </c:pt>
                <c:pt idx="92">
                  <c:v>5.0286999999999997</c:v>
                </c:pt>
                <c:pt idx="93">
                  <c:v>4.9706400000000004</c:v>
                </c:pt>
                <c:pt idx="94">
                  <c:v>4.9127099999999997</c:v>
                </c:pt>
                <c:pt idx="95">
                  <c:v>4.8549800000000003</c:v>
                </c:pt>
                <c:pt idx="96">
                  <c:v>4.7975500000000002</c:v>
                </c:pt>
                <c:pt idx="97">
                  <c:v>4.7404799999999998</c:v>
                </c:pt>
                <c:pt idx="98">
                  <c:v>4.6836399999999996</c:v>
                </c:pt>
                <c:pt idx="99">
                  <c:v>4.6265999999999998</c:v>
                </c:pt>
                <c:pt idx="100">
                  <c:v>4.5687100000000003</c:v>
                </c:pt>
                <c:pt idx="101">
                  <c:v>4.5092499999999998</c:v>
                </c:pt>
                <c:pt idx="102">
                  <c:v>4.44787</c:v>
                </c:pt>
                <c:pt idx="103">
                  <c:v>4.3845999999999998</c:v>
                </c:pt>
                <c:pt idx="104">
                  <c:v>4.31996</c:v>
                </c:pt>
                <c:pt idx="105">
                  <c:v>4.2548599999999999</c:v>
                </c:pt>
                <c:pt idx="106">
                  <c:v>4.1903100000000002</c:v>
                </c:pt>
                <c:pt idx="107">
                  <c:v>4.1269499999999999</c:v>
                </c:pt>
                <c:pt idx="108">
                  <c:v>4.0646000000000004</c:v>
                </c:pt>
                <c:pt idx="109">
                  <c:v>4.0021399999999998</c:v>
                </c:pt>
                <c:pt idx="110">
                  <c:v>3.9382299999999999</c:v>
                </c:pt>
                <c:pt idx="111">
                  <c:v>3.8723399999999999</c:v>
                </c:pt>
                <c:pt idx="112">
                  <c:v>3.8052199999999998</c:v>
                </c:pt>
                <c:pt idx="113">
                  <c:v>3.7380499999999999</c:v>
                </c:pt>
                <c:pt idx="114">
                  <c:v>3.6718899999999999</c:v>
                </c:pt>
                <c:pt idx="115">
                  <c:v>3.6070199999999999</c:v>
                </c:pt>
                <c:pt idx="116">
                  <c:v>3.54365</c:v>
                </c:pt>
                <c:pt idx="117">
                  <c:v>3.4811000000000001</c:v>
                </c:pt>
                <c:pt idx="118">
                  <c:v>3.4199199999999998</c:v>
                </c:pt>
                <c:pt idx="119">
                  <c:v>3.3585400000000001</c:v>
                </c:pt>
                <c:pt idx="120">
                  <c:v>3.3004899999999999</c:v>
                </c:pt>
                <c:pt idx="121">
                  <c:v>3.2421899999999999</c:v>
                </c:pt>
                <c:pt idx="122">
                  <c:v>3.1916600000000002</c:v>
                </c:pt>
                <c:pt idx="123">
                  <c:v>3.1363099999999999</c:v>
                </c:pt>
                <c:pt idx="124">
                  <c:v>3.10012</c:v>
                </c:pt>
                <c:pt idx="125">
                  <c:v>3.0407199999999999</c:v>
                </c:pt>
                <c:pt idx="126">
                  <c:v>3.0366</c:v>
                </c:pt>
                <c:pt idx="127">
                  <c:v>2.97085</c:v>
                </c:pt>
                <c:pt idx="128">
                  <c:v>3.0220500000000001</c:v>
                </c:pt>
                <c:pt idx="129">
                  <c:v>2.92293</c:v>
                </c:pt>
                <c:pt idx="130">
                  <c:v>2.8675600000000001</c:v>
                </c:pt>
                <c:pt idx="131">
                  <c:v>2.7792400000000002</c:v>
                </c:pt>
                <c:pt idx="132">
                  <c:v>2.7251799999999999</c:v>
                </c:pt>
                <c:pt idx="133">
                  <c:v>2.6713800000000001</c:v>
                </c:pt>
                <c:pt idx="134">
                  <c:v>2.6254</c:v>
                </c:pt>
                <c:pt idx="135">
                  <c:v>2.6093099999999998</c:v>
                </c:pt>
                <c:pt idx="136">
                  <c:v>2.5768300000000002</c:v>
                </c:pt>
                <c:pt idx="137">
                  <c:v>2.59538</c:v>
                </c:pt>
                <c:pt idx="138">
                  <c:v>2.53674</c:v>
                </c:pt>
                <c:pt idx="139">
                  <c:v>2.4395799999999999</c:v>
                </c:pt>
                <c:pt idx="140">
                  <c:v>2.4056000000000002</c:v>
                </c:pt>
                <c:pt idx="141">
                  <c:v>2.3929900000000002</c:v>
                </c:pt>
                <c:pt idx="142">
                  <c:v>2.35297</c:v>
                </c:pt>
                <c:pt idx="143">
                  <c:v>2.3707099999999999</c:v>
                </c:pt>
                <c:pt idx="144">
                  <c:v>2.4426800000000002</c:v>
                </c:pt>
                <c:pt idx="145">
                  <c:v>2.3912200000000001</c:v>
                </c:pt>
                <c:pt idx="146">
                  <c:v>2.2920400000000001</c:v>
                </c:pt>
                <c:pt idx="147">
                  <c:v>2.21488</c:v>
                </c:pt>
                <c:pt idx="148">
                  <c:v>2.1920000000000002</c:v>
                </c:pt>
                <c:pt idx="149">
                  <c:v>2.2717100000000001</c:v>
                </c:pt>
                <c:pt idx="150">
                  <c:v>2.12826</c:v>
                </c:pt>
                <c:pt idx="151">
                  <c:v>2.11937</c:v>
                </c:pt>
                <c:pt idx="152">
                  <c:v>2.3130500000000001</c:v>
                </c:pt>
                <c:pt idx="153">
                  <c:v>2.2721</c:v>
                </c:pt>
                <c:pt idx="154">
                  <c:v>2.14052</c:v>
                </c:pt>
                <c:pt idx="155">
                  <c:v>2.18058</c:v>
                </c:pt>
                <c:pt idx="156">
                  <c:v>2.1442999999999999</c:v>
                </c:pt>
                <c:pt idx="157">
                  <c:v>2.23082</c:v>
                </c:pt>
                <c:pt idx="158">
                  <c:v>2.1305800000000001</c:v>
                </c:pt>
                <c:pt idx="159">
                  <c:v>2.1236799999999998</c:v>
                </c:pt>
                <c:pt idx="160">
                  <c:v>2.07857</c:v>
                </c:pt>
                <c:pt idx="161">
                  <c:v>2.0031599999999998</c:v>
                </c:pt>
                <c:pt idx="162">
                  <c:v>2.0398200000000002</c:v>
                </c:pt>
                <c:pt idx="163">
                  <c:v>1.9496599999999999</c:v>
                </c:pt>
                <c:pt idx="164">
                  <c:v>2.2295400000000001</c:v>
                </c:pt>
                <c:pt idx="165">
                  <c:v>1.9480500000000001</c:v>
                </c:pt>
                <c:pt idx="166">
                  <c:v>1.9677899999999999</c:v>
                </c:pt>
                <c:pt idx="167">
                  <c:v>1.8421000000000001</c:v>
                </c:pt>
                <c:pt idx="168">
                  <c:v>1.9579200000000001</c:v>
                </c:pt>
                <c:pt idx="169">
                  <c:v>2.1562100000000002</c:v>
                </c:pt>
                <c:pt idx="170">
                  <c:v>1.92659</c:v>
                </c:pt>
                <c:pt idx="171">
                  <c:v>1.92798</c:v>
                </c:pt>
                <c:pt idx="172">
                  <c:v>1.9709099999999999</c:v>
                </c:pt>
                <c:pt idx="173">
                  <c:v>2.3563299999999998</c:v>
                </c:pt>
                <c:pt idx="174">
                  <c:v>1.9842900000000001</c:v>
                </c:pt>
                <c:pt idx="175">
                  <c:v>1.76203</c:v>
                </c:pt>
                <c:pt idx="176">
                  <c:v>1.6961599999999999</c:v>
                </c:pt>
                <c:pt idx="177">
                  <c:v>1.8909</c:v>
                </c:pt>
                <c:pt idx="178">
                  <c:v>1.6761699999999999</c:v>
                </c:pt>
                <c:pt idx="179">
                  <c:v>1.6568099999999999</c:v>
                </c:pt>
                <c:pt idx="180">
                  <c:v>1.6199600000000001</c:v>
                </c:pt>
                <c:pt idx="181">
                  <c:v>1.5643100000000001</c:v>
                </c:pt>
                <c:pt idx="182">
                  <c:v>1.56481</c:v>
                </c:pt>
                <c:pt idx="183">
                  <c:v>1.52603</c:v>
                </c:pt>
                <c:pt idx="184">
                  <c:v>1.52014</c:v>
                </c:pt>
                <c:pt idx="185">
                  <c:v>1.61283</c:v>
                </c:pt>
                <c:pt idx="186">
                  <c:v>1.51309</c:v>
                </c:pt>
                <c:pt idx="187">
                  <c:v>1.45292</c:v>
                </c:pt>
                <c:pt idx="188">
                  <c:v>1.4431799999999999</c:v>
                </c:pt>
                <c:pt idx="189">
                  <c:v>1.4233499999999999</c:v>
                </c:pt>
                <c:pt idx="190">
                  <c:v>1.44089</c:v>
                </c:pt>
                <c:pt idx="191">
                  <c:v>1.3924700000000001</c:v>
                </c:pt>
                <c:pt idx="192">
                  <c:v>1.3974</c:v>
                </c:pt>
                <c:pt idx="193">
                  <c:v>1.3429500000000001</c:v>
                </c:pt>
                <c:pt idx="194">
                  <c:v>1.3632599999999999</c:v>
                </c:pt>
                <c:pt idx="195">
                  <c:v>1.3341400000000001</c:v>
                </c:pt>
                <c:pt idx="196">
                  <c:v>1.3389200000000001</c:v>
                </c:pt>
                <c:pt idx="197">
                  <c:v>1.29355</c:v>
                </c:pt>
                <c:pt idx="198">
                  <c:v>1.2926599999999999</c:v>
                </c:pt>
                <c:pt idx="199">
                  <c:v>1.24878</c:v>
                </c:pt>
                <c:pt idx="200">
                  <c:v>1.2569600000000001</c:v>
                </c:pt>
                <c:pt idx="201">
                  <c:v>1.2588299999999999</c:v>
                </c:pt>
                <c:pt idx="202">
                  <c:v>1.23926</c:v>
                </c:pt>
                <c:pt idx="203">
                  <c:v>1.1655</c:v>
                </c:pt>
                <c:pt idx="204">
                  <c:v>1.1908399999999999</c:v>
                </c:pt>
                <c:pt idx="205">
                  <c:v>1.57667</c:v>
                </c:pt>
                <c:pt idx="206">
                  <c:v>1.2625</c:v>
                </c:pt>
                <c:pt idx="207">
                  <c:v>1.3901699999999999</c:v>
                </c:pt>
                <c:pt idx="208">
                  <c:v>1.4023600000000001</c:v>
                </c:pt>
                <c:pt idx="209">
                  <c:v>1.3907700000000001</c:v>
                </c:pt>
                <c:pt idx="210">
                  <c:v>1.30081</c:v>
                </c:pt>
                <c:pt idx="211">
                  <c:v>1.1001399999999999</c:v>
                </c:pt>
                <c:pt idx="212">
                  <c:v>1.05568</c:v>
                </c:pt>
                <c:pt idx="213">
                  <c:v>1.1009500000000001</c:v>
                </c:pt>
                <c:pt idx="214">
                  <c:v>1.08453</c:v>
                </c:pt>
                <c:pt idx="215">
                  <c:v>1.06751</c:v>
                </c:pt>
                <c:pt idx="216">
                  <c:v>1.0362</c:v>
                </c:pt>
                <c:pt idx="217">
                  <c:v>0.99454699999999996</c:v>
                </c:pt>
              </c:numCache>
            </c:numRef>
          </c:val>
          <c:smooth val="0"/>
          <c:extLst>
            <c:ext xmlns:c16="http://schemas.microsoft.com/office/drawing/2014/chart" uri="{C3380CC4-5D6E-409C-BE32-E72D297353CC}">
              <c16:uniqueId val="{00000001-73A1-4B4C-B12C-4003415B1A67}"/>
            </c:ext>
          </c:extLst>
        </c:ser>
        <c:dLbls>
          <c:showLegendKey val="0"/>
          <c:showVal val="0"/>
          <c:showCatName val="0"/>
          <c:showSerName val="0"/>
          <c:showPercent val="0"/>
          <c:showBubbleSize val="0"/>
        </c:dLbls>
        <c:smooth val="0"/>
        <c:axId val="676018112"/>
        <c:axId val="681267176"/>
      </c:lineChart>
      <c:catAx>
        <c:axId val="67601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epoki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1267176"/>
        <c:crosses val="autoZero"/>
        <c:auto val="1"/>
        <c:lblAlgn val="ctr"/>
        <c:lblOffset val="100"/>
        <c:noMultiLvlLbl val="0"/>
      </c:catAx>
      <c:valAx>
        <c:axId val="68126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błędu średniokwadratowego</a:t>
                </a:r>
              </a:p>
            </c:rich>
          </c:tx>
          <c:layout>
            <c:manualLayout>
              <c:xMode val="edge"/>
              <c:yMode val="edge"/>
              <c:x val="2.4250440917107582E-2"/>
              <c:y val="0.14293411707078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760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Wahania wartości błedu średniokwadratowego przy nieodpowiedno</a:t>
            </a:r>
            <a:r>
              <a:rPr lang="pl-PL" baseline="0"/>
              <a:t> dobranych wartościach współczynnika bezwładności oraz uczenia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val>
            <c:numRef>
              <c:f>Arkusz1!$R$22:$R$151</c:f>
              <c:numCache>
                <c:formatCode>General</c:formatCode>
                <c:ptCount val="130"/>
                <c:pt idx="0">
                  <c:v>12.281700000000001</c:v>
                </c:pt>
                <c:pt idx="1">
                  <c:v>9.7661200000000008</c:v>
                </c:pt>
                <c:pt idx="2">
                  <c:v>9.7929200000000005</c:v>
                </c:pt>
                <c:pt idx="3">
                  <c:v>9.7757500000000004</c:v>
                </c:pt>
                <c:pt idx="4">
                  <c:v>9.7215500000000006</c:v>
                </c:pt>
                <c:pt idx="5">
                  <c:v>9.6480700000000006</c:v>
                </c:pt>
                <c:pt idx="6">
                  <c:v>9.5966799999999992</c:v>
                </c:pt>
                <c:pt idx="7">
                  <c:v>9.4799399999999991</c:v>
                </c:pt>
                <c:pt idx="8">
                  <c:v>9.3753899999999994</c:v>
                </c:pt>
                <c:pt idx="9">
                  <c:v>9.1723599999999994</c:v>
                </c:pt>
                <c:pt idx="10">
                  <c:v>8.9948399999999999</c:v>
                </c:pt>
                <c:pt idx="11">
                  <c:v>8.8665000000000003</c:v>
                </c:pt>
                <c:pt idx="12">
                  <c:v>8.9423499999999994</c:v>
                </c:pt>
                <c:pt idx="13">
                  <c:v>9.2573600000000003</c:v>
                </c:pt>
                <c:pt idx="14">
                  <c:v>8.7177100000000003</c:v>
                </c:pt>
                <c:pt idx="15">
                  <c:v>8.6690400000000007</c:v>
                </c:pt>
                <c:pt idx="16">
                  <c:v>8.6363699999999994</c:v>
                </c:pt>
                <c:pt idx="17">
                  <c:v>9.3254000000000001</c:v>
                </c:pt>
                <c:pt idx="18">
                  <c:v>8.8811999999999998</c:v>
                </c:pt>
                <c:pt idx="19">
                  <c:v>10.0214</c:v>
                </c:pt>
                <c:pt idx="20">
                  <c:v>9.6799499999999998</c:v>
                </c:pt>
                <c:pt idx="21">
                  <c:v>8.7095400000000005</c:v>
                </c:pt>
                <c:pt idx="22">
                  <c:v>8.5471699999999995</c:v>
                </c:pt>
                <c:pt idx="23">
                  <c:v>8.8634400000000007</c:v>
                </c:pt>
                <c:pt idx="24">
                  <c:v>8.0344599999999993</c:v>
                </c:pt>
                <c:pt idx="25">
                  <c:v>7.8715099999999998</c:v>
                </c:pt>
                <c:pt idx="26">
                  <c:v>7.86531</c:v>
                </c:pt>
                <c:pt idx="27">
                  <c:v>7.64133</c:v>
                </c:pt>
                <c:pt idx="28">
                  <c:v>7.9270500000000004</c:v>
                </c:pt>
                <c:pt idx="29">
                  <c:v>8.0331399999999995</c:v>
                </c:pt>
                <c:pt idx="30">
                  <c:v>8.2529400000000006</c:v>
                </c:pt>
                <c:pt idx="31">
                  <c:v>7.89168</c:v>
                </c:pt>
                <c:pt idx="32">
                  <c:v>7.9710000000000001</c:v>
                </c:pt>
                <c:pt idx="33">
                  <c:v>7.6511500000000003</c:v>
                </c:pt>
                <c:pt idx="34">
                  <c:v>7.28904</c:v>
                </c:pt>
                <c:pt idx="35">
                  <c:v>8.1560699999999997</c:v>
                </c:pt>
                <c:pt idx="36">
                  <c:v>7.7936100000000001</c:v>
                </c:pt>
                <c:pt idx="37">
                  <c:v>7.6745999999999999</c:v>
                </c:pt>
                <c:pt idx="38">
                  <c:v>7.5431100000000004</c:v>
                </c:pt>
                <c:pt idx="39">
                  <c:v>7.02773</c:v>
                </c:pt>
                <c:pt idx="40">
                  <c:v>7.3838299999999997</c:v>
                </c:pt>
                <c:pt idx="41">
                  <c:v>6.7055300000000004</c:v>
                </c:pt>
                <c:pt idx="42">
                  <c:v>6.9444499999999998</c:v>
                </c:pt>
                <c:pt idx="43">
                  <c:v>6.8033099999999997</c:v>
                </c:pt>
                <c:pt idx="44">
                  <c:v>7.2394699999999998</c:v>
                </c:pt>
                <c:pt idx="45">
                  <c:v>6.4419599999999999</c:v>
                </c:pt>
                <c:pt idx="46">
                  <c:v>6.39879</c:v>
                </c:pt>
                <c:pt idx="47">
                  <c:v>7.8416800000000002</c:v>
                </c:pt>
                <c:pt idx="48">
                  <c:v>7.5560099999999997</c:v>
                </c:pt>
                <c:pt idx="49">
                  <c:v>6.7917399999999999</c:v>
                </c:pt>
                <c:pt idx="50">
                  <c:v>6.9796699999999996</c:v>
                </c:pt>
                <c:pt idx="51">
                  <c:v>6.4580399999999996</c:v>
                </c:pt>
                <c:pt idx="52">
                  <c:v>6.9011199999999997</c:v>
                </c:pt>
                <c:pt idx="53">
                  <c:v>6.0085499999999996</c:v>
                </c:pt>
                <c:pt idx="54">
                  <c:v>5.7792199999999996</c:v>
                </c:pt>
                <c:pt idx="55">
                  <c:v>5.5404400000000003</c:v>
                </c:pt>
                <c:pt idx="56">
                  <c:v>5.3106099999999996</c:v>
                </c:pt>
                <c:pt idx="57">
                  <c:v>6.2413400000000001</c:v>
                </c:pt>
                <c:pt idx="58">
                  <c:v>6.2476000000000003</c:v>
                </c:pt>
                <c:pt idx="59">
                  <c:v>5.91913</c:v>
                </c:pt>
                <c:pt idx="60">
                  <c:v>5.3813599999999999</c:v>
                </c:pt>
                <c:pt idx="61">
                  <c:v>5.5869600000000004</c:v>
                </c:pt>
                <c:pt idx="62">
                  <c:v>5.2311699999999997</c:v>
                </c:pt>
                <c:pt idx="63">
                  <c:v>5.18682</c:v>
                </c:pt>
                <c:pt idx="64">
                  <c:v>4.9062700000000001</c:v>
                </c:pt>
                <c:pt idx="65">
                  <c:v>4.5583099999999996</c:v>
                </c:pt>
                <c:pt idx="66">
                  <c:v>6.8537999999999997</c:v>
                </c:pt>
                <c:pt idx="67">
                  <c:v>5.9844499999999998</c:v>
                </c:pt>
                <c:pt idx="68">
                  <c:v>6.0012299999999996</c:v>
                </c:pt>
                <c:pt idx="69">
                  <c:v>8.3710199999999997</c:v>
                </c:pt>
                <c:pt idx="70">
                  <c:v>9.5877800000000004</c:v>
                </c:pt>
                <c:pt idx="71">
                  <c:v>8.4657099999999996</c:v>
                </c:pt>
                <c:pt idx="72">
                  <c:v>8.6181000000000001</c:v>
                </c:pt>
                <c:pt idx="73">
                  <c:v>9.9104600000000005</c:v>
                </c:pt>
                <c:pt idx="74">
                  <c:v>10.047800000000001</c:v>
                </c:pt>
                <c:pt idx="75">
                  <c:v>8.6445900000000009</c:v>
                </c:pt>
                <c:pt idx="76">
                  <c:v>7.8221699999999998</c:v>
                </c:pt>
                <c:pt idx="77">
                  <c:v>8.6822599999999994</c:v>
                </c:pt>
                <c:pt idx="78">
                  <c:v>8.1936099999999996</c:v>
                </c:pt>
                <c:pt idx="79">
                  <c:v>8.8379700000000003</c:v>
                </c:pt>
                <c:pt idx="80">
                  <c:v>9.9712700000000005</c:v>
                </c:pt>
                <c:pt idx="81">
                  <c:v>8.78965</c:v>
                </c:pt>
                <c:pt idx="82">
                  <c:v>8.8393899999999999</c:v>
                </c:pt>
                <c:pt idx="83">
                  <c:v>8.9360900000000001</c:v>
                </c:pt>
                <c:pt idx="84">
                  <c:v>8.3618199999999998</c:v>
                </c:pt>
                <c:pt idx="85">
                  <c:v>8.4852299999999996</c:v>
                </c:pt>
                <c:pt idx="86">
                  <c:v>8.4510299999999994</c:v>
                </c:pt>
                <c:pt idx="87">
                  <c:v>8.3577300000000001</c:v>
                </c:pt>
                <c:pt idx="88">
                  <c:v>8.0237400000000001</c:v>
                </c:pt>
                <c:pt idx="89">
                  <c:v>7.8354200000000001</c:v>
                </c:pt>
                <c:pt idx="90">
                  <c:v>8.0018799999999999</c:v>
                </c:pt>
                <c:pt idx="91">
                  <c:v>7.8955700000000002</c:v>
                </c:pt>
                <c:pt idx="92">
                  <c:v>7.8606299999999996</c:v>
                </c:pt>
                <c:pt idx="93">
                  <c:v>7.8276399999999997</c:v>
                </c:pt>
                <c:pt idx="94">
                  <c:v>8.1177799999999998</c:v>
                </c:pt>
                <c:pt idx="95">
                  <c:v>8.6035599999999999</c:v>
                </c:pt>
                <c:pt idx="96">
                  <c:v>8.4696400000000001</c:v>
                </c:pt>
                <c:pt idx="97">
                  <c:v>8.3546600000000009</c:v>
                </c:pt>
                <c:pt idx="98">
                  <c:v>8.5011600000000005</c:v>
                </c:pt>
                <c:pt idx="99">
                  <c:v>9.0518900000000002</c:v>
                </c:pt>
                <c:pt idx="100">
                  <c:v>8.6016100000000009</c:v>
                </c:pt>
                <c:pt idx="101">
                  <c:v>8.1286500000000004</c:v>
                </c:pt>
                <c:pt idx="102">
                  <c:v>8.00976</c:v>
                </c:pt>
                <c:pt idx="103">
                  <c:v>7.6253299999999999</c:v>
                </c:pt>
                <c:pt idx="104">
                  <c:v>8.2631099999999993</c:v>
                </c:pt>
                <c:pt idx="105">
                  <c:v>8.0462900000000008</c:v>
                </c:pt>
                <c:pt idx="106">
                  <c:v>7.9653</c:v>
                </c:pt>
                <c:pt idx="107">
                  <c:v>7.9275399999999996</c:v>
                </c:pt>
                <c:pt idx="108">
                  <c:v>7.85344</c:v>
                </c:pt>
                <c:pt idx="109">
                  <c:v>8.1792200000000008</c:v>
                </c:pt>
                <c:pt idx="110">
                  <c:v>7.9997499999999997</c:v>
                </c:pt>
                <c:pt idx="111">
                  <c:v>7.915</c:v>
                </c:pt>
                <c:pt idx="112">
                  <c:v>7.8864999999999998</c:v>
                </c:pt>
                <c:pt idx="113">
                  <c:v>7.8384</c:v>
                </c:pt>
                <c:pt idx="114">
                  <c:v>7.8510499999999999</c:v>
                </c:pt>
                <c:pt idx="115">
                  <c:v>7.8319799999999997</c:v>
                </c:pt>
                <c:pt idx="116">
                  <c:v>7.8340100000000001</c:v>
                </c:pt>
                <c:pt idx="117">
                  <c:v>7.8235700000000001</c:v>
                </c:pt>
                <c:pt idx="118">
                  <c:v>7.8210800000000003</c:v>
                </c:pt>
                <c:pt idx="119">
                  <c:v>7.8124900000000004</c:v>
                </c:pt>
                <c:pt idx="120">
                  <c:v>7.80654</c:v>
                </c:pt>
                <c:pt idx="121">
                  <c:v>7.7964500000000001</c:v>
                </c:pt>
                <c:pt idx="122">
                  <c:v>7.78592</c:v>
                </c:pt>
                <c:pt idx="123">
                  <c:v>7.7716000000000003</c:v>
                </c:pt>
                <c:pt idx="124">
                  <c:v>7.75983</c:v>
                </c:pt>
                <c:pt idx="125">
                  <c:v>7.7620399999999998</c:v>
                </c:pt>
                <c:pt idx="126">
                  <c:v>7.7670700000000004</c:v>
                </c:pt>
                <c:pt idx="127">
                  <c:v>7.7672400000000001</c:v>
                </c:pt>
                <c:pt idx="128">
                  <c:v>7.7681199999999997</c:v>
                </c:pt>
                <c:pt idx="129">
                  <c:v>7.8547599999999997</c:v>
                </c:pt>
              </c:numCache>
            </c:numRef>
          </c:val>
          <c:smooth val="0"/>
          <c:extLst>
            <c:ext xmlns:c16="http://schemas.microsoft.com/office/drawing/2014/chart" uri="{C3380CC4-5D6E-409C-BE32-E72D297353CC}">
              <c16:uniqueId val="{00000000-A424-476F-A178-CC6D27FAB5B6}"/>
            </c:ext>
          </c:extLst>
        </c:ser>
        <c:dLbls>
          <c:showLegendKey val="0"/>
          <c:showVal val="0"/>
          <c:showCatName val="0"/>
          <c:showSerName val="0"/>
          <c:showPercent val="0"/>
          <c:showBubbleSize val="0"/>
        </c:dLbls>
        <c:smooth val="0"/>
        <c:axId val="917652648"/>
        <c:axId val="917654616"/>
      </c:lineChart>
      <c:catAx>
        <c:axId val="917652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epoki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7654616"/>
        <c:crosses val="autoZero"/>
        <c:auto val="1"/>
        <c:lblAlgn val="ctr"/>
        <c:lblOffset val="100"/>
        <c:noMultiLvlLbl val="0"/>
      </c:catAx>
      <c:valAx>
        <c:axId val="91765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błędu średniokwadratowego</a:t>
                </a:r>
                <a:endParaRPr lang="pl-PL"/>
              </a:p>
            </c:rich>
          </c:tx>
          <c:layout>
            <c:manualLayout>
              <c:xMode val="edge"/>
              <c:yMode val="edge"/>
              <c:x val="2.8516650262467191E-2"/>
              <c:y val="0.252418538757336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7652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Procent</a:t>
            </a:r>
            <a:r>
              <a:rPr lang="pl-PL" baseline="0"/>
              <a:t> poprawnych i błednych</a:t>
            </a:r>
            <a:r>
              <a:rPr lang="pl-PL"/>
              <a:t> odpowiedzi</a:t>
            </a:r>
            <a:r>
              <a:rPr lang="pl-PL" baseline="0"/>
              <a:t> po przeprowadzonym procesie uczenia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Arkusz1!$E$58:$F$58</c:f>
              <c:strCache>
                <c:ptCount val="2"/>
                <c:pt idx="0">
                  <c:v>0%</c:v>
                </c:pt>
                <c:pt idx="1">
                  <c:v>100%</c:v>
                </c:pt>
              </c:strCache>
            </c:strRef>
          </c:tx>
          <c:spPr>
            <a:solidFill>
              <a:schemeClr val="accent1"/>
            </a:solidFill>
            <a:ln>
              <a:noFill/>
            </a:ln>
            <a:effectLst/>
          </c:spPr>
          <c:invertIfNegative val="0"/>
          <c:cat>
            <c:strRef>
              <c:f>Arkusz1!$E$41:$F$41</c:f>
              <c:strCache>
                <c:ptCount val="2"/>
                <c:pt idx="0">
                  <c:v>Procent błędnych odpowiedzi</c:v>
                </c:pt>
                <c:pt idx="1">
                  <c:v>Procent poprawnch odpowiedzi</c:v>
                </c:pt>
              </c:strCache>
            </c:strRef>
          </c:cat>
          <c:val>
            <c:numRef>
              <c:f>Arkusz1!$E$58:$F$58</c:f>
              <c:numCache>
                <c:formatCode>0%</c:formatCode>
                <c:ptCount val="2"/>
                <c:pt idx="0">
                  <c:v>0</c:v>
                </c:pt>
                <c:pt idx="1">
                  <c:v>1</c:v>
                </c:pt>
              </c:numCache>
            </c:numRef>
          </c:val>
          <c:extLst>
            <c:ext xmlns:c16="http://schemas.microsoft.com/office/drawing/2014/chart" uri="{C3380CC4-5D6E-409C-BE32-E72D297353CC}">
              <c16:uniqueId val="{00000000-037E-4E09-9B22-E494E51ADA47}"/>
            </c:ext>
          </c:extLst>
        </c:ser>
        <c:dLbls>
          <c:showLegendKey val="0"/>
          <c:showVal val="0"/>
          <c:showCatName val="0"/>
          <c:showSerName val="0"/>
          <c:showPercent val="0"/>
          <c:showBubbleSize val="0"/>
        </c:dLbls>
        <c:gapWidth val="219"/>
        <c:overlap val="-27"/>
        <c:axId val="891296688"/>
        <c:axId val="891291768"/>
      </c:barChart>
      <c:catAx>
        <c:axId val="89129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91291768"/>
        <c:crosses val="autoZero"/>
        <c:auto val="1"/>
        <c:lblAlgn val="ctr"/>
        <c:lblOffset val="100"/>
        <c:noMultiLvlLbl val="0"/>
      </c:catAx>
      <c:valAx>
        <c:axId val="891291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9129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l-PL"/>
              <a:t>Procent</a:t>
            </a:r>
            <a:r>
              <a:rPr lang="pl-PL" baseline="0"/>
              <a:t> poprawnych i błednych</a:t>
            </a:r>
            <a:r>
              <a:rPr lang="pl-PL"/>
              <a:t> odpowiedzi</a:t>
            </a:r>
            <a:r>
              <a:rPr lang="pl-PL" baseline="0"/>
              <a:t> po przeprowadzonym procesie uczenia dla liter nie znajdujących się w danych uczących</a:t>
            </a:r>
            <a:endParaRPr lang="pl-PL"/>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spPr>
            <a:solidFill>
              <a:schemeClr val="accent1"/>
            </a:solidFill>
            <a:ln>
              <a:noFill/>
            </a:ln>
            <a:effectLst/>
          </c:spPr>
          <c:invertIfNegative val="0"/>
          <c:cat>
            <c:strRef>
              <c:f>Arkusz1!$E$41:$F$41</c:f>
              <c:strCache>
                <c:ptCount val="2"/>
                <c:pt idx="0">
                  <c:v>Procent błędnych odpowiedzi</c:v>
                </c:pt>
                <c:pt idx="1">
                  <c:v>Procent poprawnch odpowiedzi</c:v>
                </c:pt>
              </c:strCache>
            </c:strRef>
          </c:cat>
          <c:val>
            <c:numRef>
              <c:f>Arkusz1!$F$42:$F$43</c:f>
              <c:numCache>
                <c:formatCode>0%</c:formatCode>
                <c:ptCount val="2"/>
                <c:pt idx="0">
                  <c:v>0.09</c:v>
                </c:pt>
                <c:pt idx="1">
                  <c:v>0.91</c:v>
                </c:pt>
              </c:numCache>
            </c:numRef>
          </c:val>
          <c:extLst>
            <c:ext xmlns:c16="http://schemas.microsoft.com/office/drawing/2014/chart" uri="{C3380CC4-5D6E-409C-BE32-E72D297353CC}">
              <c16:uniqueId val="{00000000-A922-4832-AC8F-8BD31B286EAE}"/>
            </c:ext>
          </c:extLst>
        </c:ser>
        <c:dLbls>
          <c:showLegendKey val="0"/>
          <c:showVal val="0"/>
          <c:showCatName val="0"/>
          <c:showSerName val="0"/>
          <c:showPercent val="0"/>
          <c:showBubbleSize val="0"/>
        </c:dLbls>
        <c:gapWidth val="219"/>
        <c:overlap val="-27"/>
        <c:axId val="891296688"/>
        <c:axId val="891291768"/>
      </c:barChart>
      <c:catAx>
        <c:axId val="89129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91291768"/>
        <c:crosses val="autoZero"/>
        <c:auto val="1"/>
        <c:lblAlgn val="ctr"/>
        <c:lblOffset val="100"/>
        <c:noMultiLvlLbl val="0"/>
      </c:catAx>
      <c:valAx>
        <c:axId val="8912917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91296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17</Pages>
  <Words>3416</Words>
  <Characters>20501</Characters>
  <Application>Microsoft Office Word</Application>
  <DocSecurity>0</DocSecurity>
  <Lines>170</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Burnat</dc:creator>
  <cp:keywords/>
  <dc:description/>
  <cp:lastModifiedBy>Mateusz Mazur</cp:lastModifiedBy>
  <cp:revision>62</cp:revision>
  <dcterms:created xsi:type="dcterms:W3CDTF">2017-10-15T07:48:00Z</dcterms:created>
  <dcterms:modified xsi:type="dcterms:W3CDTF">2017-11-19T12:54:00Z</dcterms:modified>
</cp:coreProperties>
</file>