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Siatkatabeli"/>
        <w:tblW w:w="0" w:type="auto"/>
        <w:tblLook w:val="04A0" w:firstRow="1" w:lastRow="0" w:firstColumn="1" w:lastColumn="0" w:noHBand="0" w:noVBand="1"/>
      </w:tblPr>
      <w:tblGrid>
        <w:gridCol w:w="4530"/>
        <w:gridCol w:w="4532"/>
      </w:tblGrid>
      <w:tr w:rsidR="00342C46" w:rsidRPr="00A1669D" w:rsidTr="004532C5">
        <w:tc>
          <w:tcPr>
            <w:tcW w:w="9062" w:type="dxa"/>
            <w:gridSpan w:val="2"/>
          </w:tcPr>
          <w:p w:rsidR="00342C46" w:rsidRPr="00A1669D" w:rsidRDefault="00B401B0" w:rsidP="00816BB5">
            <w:pPr>
              <w:jc w:val="center"/>
              <w:rPr>
                <w:rFonts w:ascii="Arial" w:hAnsi="Arial" w:cs="Arial"/>
                <w:b/>
              </w:rPr>
            </w:pPr>
            <w:r w:rsidRPr="00A1669D">
              <w:rPr>
                <w:rFonts w:ascii="Arial" w:hAnsi="Arial" w:cs="Arial"/>
                <w:b/>
                <w:sz w:val="28"/>
              </w:rPr>
              <w:t xml:space="preserve">Scenariusz </w:t>
            </w:r>
            <w:r w:rsidR="00D720F8">
              <w:rPr>
                <w:rFonts w:ascii="Arial" w:hAnsi="Arial" w:cs="Arial"/>
                <w:b/>
                <w:sz w:val="28"/>
              </w:rPr>
              <w:t>6</w:t>
            </w:r>
          </w:p>
        </w:tc>
      </w:tr>
      <w:tr w:rsidR="00B401B0" w:rsidRPr="00A1669D" w:rsidTr="004532C5">
        <w:tc>
          <w:tcPr>
            <w:tcW w:w="4530" w:type="dxa"/>
          </w:tcPr>
          <w:p w:rsidR="00B401B0" w:rsidRPr="00A1669D" w:rsidRDefault="00B401B0" w:rsidP="004B51C9">
            <w:pPr>
              <w:jc w:val="both"/>
              <w:rPr>
                <w:rFonts w:ascii="Arial" w:hAnsi="Arial" w:cs="Arial"/>
                <w:b/>
              </w:rPr>
            </w:pPr>
            <w:r w:rsidRPr="00A1669D">
              <w:rPr>
                <w:rFonts w:ascii="Arial" w:hAnsi="Arial" w:cs="Arial"/>
                <w:b/>
              </w:rPr>
              <w:t>Temat ćwiczenia:</w:t>
            </w:r>
          </w:p>
        </w:tc>
        <w:tc>
          <w:tcPr>
            <w:tcW w:w="4532" w:type="dxa"/>
          </w:tcPr>
          <w:p w:rsidR="00B401B0" w:rsidRPr="00A1669D" w:rsidRDefault="00F65CB5" w:rsidP="00B53063">
            <w:pPr>
              <w:jc w:val="both"/>
              <w:rPr>
                <w:rFonts w:ascii="Arial" w:hAnsi="Arial" w:cs="Arial"/>
              </w:rPr>
            </w:pPr>
            <w:r>
              <w:rPr>
                <w:rFonts w:ascii="Arial" w:hAnsi="Arial" w:cs="Arial"/>
              </w:rPr>
              <w:t xml:space="preserve">Budowa i działanie sieci </w:t>
            </w:r>
            <w:proofErr w:type="spellStart"/>
            <w:r>
              <w:rPr>
                <w:rFonts w:ascii="Arial" w:hAnsi="Arial" w:cs="Arial"/>
              </w:rPr>
              <w:t>Kohonena</w:t>
            </w:r>
            <w:proofErr w:type="spellEnd"/>
            <w:r>
              <w:rPr>
                <w:rFonts w:ascii="Arial" w:hAnsi="Arial" w:cs="Arial"/>
              </w:rPr>
              <w:t xml:space="preserve"> dla WTM</w:t>
            </w:r>
          </w:p>
        </w:tc>
      </w:tr>
      <w:tr w:rsidR="00C40835" w:rsidRPr="00A1669D" w:rsidTr="004532C5">
        <w:tc>
          <w:tcPr>
            <w:tcW w:w="4530" w:type="dxa"/>
          </w:tcPr>
          <w:p w:rsidR="00C40835" w:rsidRPr="00A1669D" w:rsidRDefault="00C40835" w:rsidP="004B51C9">
            <w:pPr>
              <w:jc w:val="both"/>
              <w:rPr>
                <w:rFonts w:ascii="Arial" w:hAnsi="Arial" w:cs="Arial"/>
                <w:b/>
              </w:rPr>
            </w:pPr>
            <w:r w:rsidRPr="00A1669D">
              <w:rPr>
                <w:rFonts w:ascii="Arial" w:hAnsi="Arial" w:cs="Arial"/>
                <w:b/>
              </w:rPr>
              <w:t>Wykonał:</w:t>
            </w:r>
          </w:p>
        </w:tc>
        <w:tc>
          <w:tcPr>
            <w:tcW w:w="4532" w:type="dxa"/>
          </w:tcPr>
          <w:p w:rsidR="00C40835" w:rsidRPr="00A1669D" w:rsidRDefault="00C40835" w:rsidP="004B51C9">
            <w:pPr>
              <w:jc w:val="both"/>
              <w:rPr>
                <w:rFonts w:ascii="Arial" w:hAnsi="Arial" w:cs="Arial"/>
              </w:rPr>
            </w:pPr>
            <w:r w:rsidRPr="00A1669D">
              <w:rPr>
                <w:rFonts w:ascii="Arial" w:hAnsi="Arial" w:cs="Arial"/>
              </w:rPr>
              <w:t>Mateusz Mazur, gr 2</w:t>
            </w:r>
          </w:p>
        </w:tc>
      </w:tr>
    </w:tbl>
    <w:p w:rsidR="00342C46" w:rsidRPr="00A1669D" w:rsidRDefault="00342C46" w:rsidP="004B51C9">
      <w:pPr>
        <w:jc w:val="both"/>
        <w:rPr>
          <w:rFonts w:ascii="Arial" w:hAnsi="Arial" w:cs="Arial"/>
        </w:rPr>
      </w:pPr>
    </w:p>
    <w:p w:rsidR="00C40835" w:rsidRPr="00700F47" w:rsidRDefault="00C40835" w:rsidP="00973D2E">
      <w:pPr>
        <w:pStyle w:val="Akapitzlist"/>
        <w:numPr>
          <w:ilvl w:val="0"/>
          <w:numId w:val="1"/>
        </w:numPr>
        <w:rPr>
          <w:rFonts w:ascii="Arial" w:hAnsi="Arial" w:cs="Arial"/>
          <w:b/>
          <w:sz w:val="24"/>
          <w:u w:val="single"/>
        </w:rPr>
      </w:pPr>
      <w:r w:rsidRPr="00700F47">
        <w:rPr>
          <w:rFonts w:ascii="Arial" w:hAnsi="Arial" w:cs="Arial"/>
          <w:b/>
          <w:sz w:val="24"/>
          <w:u w:val="single"/>
        </w:rPr>
        <w:t>Cel ćwiczenia</w:t>
      </w:r>
    </w:p>
    <w:p w:rsidR="00F65CB5" w:rsidRDefault="00F65CB5" w:rsidP="00F65CB5">
      <w:pPr>
        <w:autoSpaceDE w:val="0"/>
        <w:autoSpaceDN w:val="0"/>
        <w:adjustRightInd w:val="0"/>
        <w:spacing w:after="0" w:line="240" w:lineRule="auto"/>
        <w:jc w:val="both"/>
        <w:rPr>
          <w:rFonts w:ascii="Arial" w:hAnsi="Arial" w:cs="Arial"/>
        </w:rPr>
      </w:pPr>
      <w:r w:rsidRPr="00A1669D">
        <w:rPr>
          <w:rFonts w:ascii="Arial" w:hAnsi="Arial" w:cs="Arial"/>
        </w:rPr>
        <w:t xml:space="preserve">Celem ćwiczenia jest poznanie </w:t>
      </w:r>
      <w:r>
        <w:rPr>
          <w:rFonts w:ascii="Arial" w:hAnsi="Arial" w:cs="Arial"/>
        </w:rPr>
        <w:t xml:space="preserve">budowy i działanie sieci </w:t>
      </w:r>
      <w:proofErr w:type="spellStart"/>
      <w:r>
        <w:rPr>
          <w:rFonts w:ascii="Arial" w:hAnsi="Arial" w:cs="Arial"/>
        </w:rPr>
        <w:t>Kohonena</w:t>
      </w:r>
      <w:proofErr w:type="spellEnd"/>
      <w:r>
        <w:rPr>
          <w:rFonts w:ascii="Arial" w:hAnsi="Arial" w:cs="Arial"/>
        </w:rPr>
        <w:t xml:space="preserve"> przy wykorzystaniu reguły WTM dla sieci jednowarstwowej na przykładzie grupowania liter alfabetu.</w:t>
      </w:r>
    </w:p>
    <w:p w:rsidR="007A02E6" w:rsidRPr="00A1669D" w:rsidRDefault="007A02E6" w:rsidP="00C40835">
      <w:pPr>
        <w:autoSpaceDE w:val="0"/>
        <w:autoSpaceDN w:val="0"/>
        <w:adjustRightInd w:val="0"/>
        <w:spacing w:after="0" w:line="240" w:lineRule="auto"/>
        <w:rPr>
          <w:rFonts w:ascii="Arial" w:hAnsi="Arial" w:cs="Arial"/>
        </w:rPr>
      </w:pPr>
    </w:p>
    <w:p w:rsidR="00C40835" w:rsidRPr="00A1669D" w:rsidRDefault="00C40835" w:rsidP="00C40835">
      <w:pPr>
        <w:autoSpaceDE w:val="0"/>
        <w:autoSpaceDN w:val="0"/>
        <w:adjustRightInd w:val="0"/>
        <w:spacing w:after="0" w:line="240" w:lineRule="auto"/>
        <w:rPr>
          <w:rFonts w:ascii="Arial" w:hAnsi="Arial" w:cs="Arial"/>
        </w:rPr>
      </w:pPr>
    </w:p>
    <w:p w:rsidR="00B1769D" w:rsidRDefault="00EC254D" w:rsidP="004B51C9">
      <w:pPr>
        <w:pStyle w:val="Akapitzlist"/>
        <w:numPr>
          <w:ilvl w:val="0"/>
          <w:numId w:val="1"/>
        </w:numPr>
        <w:jc w:val="both"/>
        <w:rPr>
          <w:rFonts w:ascii="Arial" w:hAnsi="Arial" w:cs="Arial"/>
          <w:b/>
          <w:sz w:val="24"/>
          <w:u w:val="single"/>
        </w:rPr>
      </w:pPr>
      <w:r w:rsidRPr="00700F47">
        <w:rPr>
          <w:rFonts w:ascii="Arial" w:hAnsi="Arial" w:cs="Arial"/>
          <w:b/>
          <w:sz w:val="24"/>
          <w:u w:val="single"/>
        </w:rPr>
        <w:t>B</w:t>
      </w:r>
      <w:r w:rsidR="0043653D">
        <w:rPr>
          <w:rFonts w:ascii="Arial" w:hAnsi="Arial" w:cs="Arial"/>
          <w:b/>
          <w:sz w:val="24"/>
          <w:u w:val="single"/>
        </w:rPr>
        <w:t>udowa</w:t>
      </w:r>
      <w:r w:rsidR="00BE791C" w:rsidRPr="00700F47">
        <w:rPr>
          <w:rFonts w:ascii="Arial" w:hAnsi="Arial" w:cs="Arial"/>
          <w:b/>
          <w:sz w:val="24"/>
          <w:u w:val="single"/>
        </w:rPr>
        <w:t xml:space="preserve"> </w:t>
      </w:r>
      <w:r w:rsidR="00B53063">
        <w:rPr>
          <w:rFonts w:ascii="Arial" w:hAnsi="Arial" w:cs="Arial"/>
          <w:b/>
          <w:sz w:val="24"/>
          <w:u w:val="single"/>
        </w:rPr>
        <w:t>sieci</w:t>
      </w:r>
      <w:r w:rsidR="00BE791C" w:rsidRPr="00700F47">
        <w:rPr>
          <w:rFonts w:ascii="Arial" w:hAnsi="Arial" w:cs="Arial"/>
          <w:b/>
          <w:sz w:val="24"/>
          <w:u w:val="single"/>
        </w:rPr>
        <w:t xml:space="preserve"> i </w:t>
      </w:r>
      <w:r w:rsidR="00B53063" w:rsidRPr="00700F47">
        <w:rPr>
          <w:rFonts w:ascii="Arial" w:hAnsi="Arial" w:cs="Arial"/>
          <w:b/>
          <w:sz w:val="24"/>
          <w:u w:val="single"/>
        </w:rPr>
        <w:t>wykorzystan</w:t>
      </w:r>
      <w:r w:rsidR="001E0C1D">
        <w:rPr>
          <w:rFonts w:ascii="Arial" w:hAnsi="Arial" w:cs="Arial"/>
          <w:b/>
          <w:sz w:val="24"/>
          <w:u w:val="single"/>
        </w:rPr>
        <w:t>y</w:t>
      </w:r>
      <w:r w:rsidRPr="00700F47">
        <w:rPr>
          <w:rFonts w:ascii="Arial" w:hAnsi="Arial" w:cs="Arial"/>
          <w:b/>
          <w:sz w:val="24"/>
          <w:u w:val="single"/>
        </w:rPr>
        <w:t xml:space="preserve"> algorytm</w:t>
      </w:r>
      <w:r w:rsidR="00700F47">
        <w:rPr>
          <w:rFonts w:ascii="Arial" w:hAnsi="Arial" w:cs="Arial"/>
          <w:b/>
          <w:sz w:val="24"/>
          <w:u w:val="single"/>
        </w:rPr>
        <w:t xml:space="preserve"> ucz</w:t>
      </w:r>
      <w:r w:rsidR="0043653D">
        <w:rPr>
          <w:rFonts w:ascii="Arial" w:hAnsi="Arial" w:cs="Arial"/>
          <w:b/>
          <w:sz w:val="24"/>
          <w:u w:val="single"/>
        </w:rPr>
        <w:t>e</w:t>
      </w:r>
      <w:r w:rsidR="00700F47">
        <w:rPr>
          <w:rFonts w:ascii="Arial" w:hAnsi="Arial" w:cs="Arial"/>
          <w:b/>
          <w:sz w:val="24"/>
          <w:u w:val="single"/>
        </w:rPr>
        <w:t>nia</w:t>
      </w:r>
    </w:p>
    <w:p w:rsidR="00816BB5" w:rsidRDefault="00816BB5" w:rsidP="00816BB5">
      <w:pPr>
        <w:jc w:val="both"/>
        <w:rPr>
          <w:rFonts w:ascii="Arial" w:hAnsi="Arial" w:cs="Arial"/>
          <w:szCs w:val="24"/>
        </w:rPr>
      </w:pPr>
      <w:r w:rsidRPr="00816BB5">
        <w:rPr>
          <w:rFonts w:ascii="Arial" w:hAnsi="Arial" w:cs="Arial"/>
          <w:szCs w:val="24"/>
        </w:rPr>
        <w:t>Celem budowanej sieci jest podział wzorców uczących na klasy obrazów zbliżonych do siebie i przyporządkowanie każdej klasie osobnego elementu wyjściowego. Podział na grupy odbywa się w takich sposób, by elementy w tej samej grupie były do siebie podobne a jednocześnie jak najbardziej odmienne od elementów z pozostałych grup.</w:t>
      </w:r>
    </w:p>
    <w:p w:rsidR="000C4FC7" w:rsidRPr="00816BB5" w:rsidRDefault="000C4FC7" w:rsidP="000C4FC7">
      <w:pPr>
        <w:jc w:val="center"/>
        <w:rPr>
          <w:rFonts w:ascii="Arial" w:hAnsi="Arial" w:cs="Arial"/>
          <w:szCs w:val="24"/>
        </w:rPr>
      </w:pPr>
      <w:r>
        <w:rPr>
          <w:rFonts w:ascii="Arial" w:hAnsi="Arial" w:cs="Arial"/>
        </w:rPr>
        <w:t>Tab. 1 Przygotowany alfabet</w:t>
      </w:r>
    </w:p>
    <w:tbl>
      <w:tblPr>
        <w:tblStyle w:val="Siatkatabeli"/>
        <w:tblW w:w="0" w:type="auto"/>
        <w:tblInd w:w="-289" w:type="dxa"/>
        <w:tblLayout w:type="fixed"/>
        <w:tblLook w:val="04A0" w:firstRow="1" w:lastRow="0" w:firstColumn="1" w:lastColumn="0" w:noHBand="0" w:noVBand="1"/>
      </w:tblPr>
      <w:tblGrid>
        <w:gridCol w:w="2337"/>
        <w:gridCol w:w="2338"/>
        <w:gridCol w:w="2338"/>
        <w:gridCol w:w="2338"/>
      </w:tblGrid>
      <w:tr w:rsidR="002A2F55" w:rsidRPr="00B53063" w:rsidTr="002A2F55">
        <w:trPr>
          <w:trHeight w:val="289"/>
        </w:trPr>
        <w:tc>
          <w:tcPr>
            <w:tcW w:w="2337" w:type="dxa"/>
          </w:tcPr>
          <w:p w:rsidR="00783C5C" w:rsidRPr="00B53063" w:rsidRDefault="00E73C8A" w:rsidP="00B53063">
            <w:pPr>
              <w:jc w:val="both"/>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13.4pt">
                  <v:imagedata r:id="rId8" o:title="A" cropright="30925f"/>
                </v:shape>
              </w:pict>
            </w:r>
          </w:p>
        </w:tc>
        <w:tc>
          <w:tcPr>
            <w:tcW w:w="2338" w:type="dxa"/>
            <w:vAlign w:val="center"/>
          </w:tcPr>
          <w:p w:rsidR="00783C5C" w:rsidRPr="00B53063" w:rsidRDefault="00783C5C" w:rsidP="00B53063">
            <w:pPr>
              <w:jc w:val="center"/>
              <w:rPr>
                <w:rFonts w:ascii="Arial" w:hAnsi="Arial" w:cs="Arial"/>
              </w:rPr>
            </w:pPr>
            <w:r w:rsidRPr="00B53063">
              <w:rPr>
                <w:rFonts w:ascii="Arial" w:hAnsi="Arial" w:cs="Arial"/>
              </w:rPr>
              <w:t>0110</w:t>
            </w:r>
          </w:p>
          <w:p w:rsidR="00783C5C" w:rsidRPr="00B53063" w:rsidRDefault="00783C5C" w:rsidP="00B53063">
            <w:pPr>
              <w:jc w:val="center"/>
              <w:rPr>
                <w:rFonts w:ascii="Arial" w:hAnsi="Arial" w:cs="Arial"/>
              </w:rPr>
            </w:pPr>
            <w:r w:rsidRPr="00B53063">
              <w:rPr>
                <w:rFonts w:ascii="Arial" w:hAnsi="Arial" w:cs="Arial"/>
              </w:rPr>
              <w:t>1001</w:t>
            </w:r>
          </w:p>
          <w:p w:rsidR="00783C5C" w:rsidRPr="00B53063" w:rsidRDefault="00783C5C" w:rsidP="00B53063">
            <w:pPr>
              <w:jc w:val="center"/>
              <w:rPr>
                <w:rFonts w:ascii="Arial" w:hAnsi="Arial" w:cs="Arial"/>
              </w:rPr>
            </w:pPr>
            <w:r w:rsidRPr="00B53063">
              <w:rPr>
                <w:rFonts w:ascii="Arial" w:hAnsi="Arial" w:cs="Arial"/>
              </w:rPr>
              <w:t>1111</w:t>
            </w:r>
          </w:p>
          <w:p w:rsidR="00783C5C" w:rsidRPr="00B53063" w:rsidRDefault="00783C5C" w:rsidP="00B53063">
            <w:pPr>
              <w:jc w:val="center"/>
              <w:rPr>
                <w:rFonts w:ascii="Arial" w:hAnsi="Arial" w:cs="Arial"/>
              </w:rPr>
            </w:pPr>
            <w:r w:rsidRPr="00B53063">
              <w:rPr>
                <w:rFonts w:ascii="Arial" w:hAnsi="Arial" w:cs="Arial"/>
              </w:rPr>
              <w:t>1001</w:t>
            </w:r>
          </w:p>
          <w:p w:rsidR="00783C5C" w:rsidRPr="00B53063" w:rsidRDefault="00783C5C" w:rsidP="00B53063">
            <w:pPr>
              <w:jc w:val="center"/>
              <w:rPr>
                <w:rFonts w:ascii="Arial" w:hAnsi="Arial" w:cs="Arial"/>
              </w:rPr>
            </w:pPr>
            <w:r w:rsidRPr="00B53063">
              <w:rPr>
                <w:rFonts w:ascii="Arial" w:hAnsi="Arial" w:cs="Arial"/>
              </w:rPr>
              <w:t>1001</w:t>
            </w:r>
          </w:p>
        </w:tc>
        <w:tc>
          <w:tcPr>
            <w:tcW w:w="2338" w:type="dxa"/>
          </w:tcPr>
          <w:p w:rsidR="00783C5C" w:rsidRPr="00B53063" w:rsidRDefault="00783C5C" w:rsidP="000C79A5">
            <w:pPr>
              <w:rPr>
                <w:rFonts w:ascii="Arial" w:hAnsi="Arial" w:cs="Arial"/>
              </w:rPr>
            </w:pPr>
            <w:r w:rsidRPr="00783C5C">
              <w:rPr>
                <w:rFonts w:ascii="Arial" w:hAnsi="Arial" w:cs="Arial"/>
                <w:noProof/>
                <w:lang w:eastAsia="pl-PL"/>
              </w:rPr>
              <w:drawing>
                <wp:inline distT="0" distB="0" distL="0" distR="0">
                  <wp:extent cx="1440000" cy="1440000"/>
                  <wp:effectExtent l="0" t="0" r="8255" b="8255"/>
                  <wp:docPr id="6" name="Obraz 6" descr="D:\Pobrane\Alfabet (1)\Alfa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Pobrane\Alfabet (1)\Alfabet\A.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251" r="3097"/>
                          <a:stretch/>
                        </pic:blipFill>
                        <pic:spPr bwMode="auto">
                          <a:xfrm>
                            <a:off x="0" y="0"/>
                            <a:ext cx="144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783C5C" w:rsidP="00783C5C">
            <w:pPr>
              <w:jc w:val="center"/>
              <w:rPr>
                <w:rFonts w:ascii="Arial" w:hAnsi="Arial" w:cs="Arial"/>
              </w:rPr>
            </w:pPr>
            <w:r w:rsidRPr="00B53063">
              <w:rPr>
                <w:rFonts w:ascii="Arial" w:hAnsi="Arial" w:cs="Arial"/>
              </w:rPr>
              <w:t>1110</w:t>
            </w:r>
          </w:p>
          <w:p w:rsidR="00783C5C" w:rsidRPr="00B53063" w:rsidRDefault="00783C5C" w:rsidP="00783C5C">
            <w:pPr>
              <w:jc w:val="center"/>
              <w:rPr>
                <w:rFonts w:ascii="Arial" w:hAnsi="Arial" w:cs="Arial"/>
              </w:rPr>
            </w:pPr>
            <w:r w:rsidRPr="00B53063">
              <w:rPr>
                <w:rFonts w:ascii="Arial" w:hAnsi="Arial" w:cs="Arial"/>
              </w:rPr>
              <w:t>1001</w:t>
            </w:r>
          </w:p>
          <w:p w:rsidR="00783C5C" w:rsidRPr="00B53063" w:rsidRDefault="00783C5C" w:rsidP="00783C5C">
            <w:pPr>
              <w:jc w:val="center"/>
              <w:rPr>
                <w:rFonts w:ascii="Arial" w:hAnsi="Arial" w:cs="Arial"/>
              </w:rPr>
            </w:pPr>
            <w:r w:rsidRPr="00B53063">
              <w:rPr>
                <w:rFonts w:ascii="Arial" w:hAnsi="Arial" w:cs="Arial"/>
              </w:rPr>
              <w:t>1110</w:t>
            </w:r>
          </w:p>
          <w:p w:rsidR="00783C5C" w:rsidRPr="00B53063" w:rsidRDefault="00783C5C" w:rsidP="00783C5C">
            <w:pPr>
              <w:jc w:val="center"/>
              <w:rPr>
                <w:rFonts w:ascii="Arial" w:hAnsi="Arial" w:cs="Arial"/>
              </w:rPr>
            </w:pPr>
            <w:r w:rsidRPr="00B53063">
              <w:rPr>
                <w:rFonts w:ascii="Arial" w:hAnsi="Arial" w:cs="Arial"/>
              </w:rPr>
              <w:t>1001</w:t>
            </w:r>
          </w:p>
          <w:p w:rsidR="00783C5C" w:rsidRPr="00B53063" w:rsidRDefault="00783C5C" w:rsidP="00783C5C">
            <w:pPr>
              <w:jc w:val="center"/>
              <w:rPr>
                <w:rFonts w:ascii="Arial" w:hAnsi="Arial" w:cs="Arial"/>
              </w:rPr>
            </w:pPr>
            <w:r w:rsidRPr="00B53063">
              <w:rPr>
                <w:rFonts w:ascii="Arial" w:hAnsi="Arial" w:cs="Arial"/>
              </w:rPr>
              <w:t>1110</w:t>
            </w:r>
          </w:p>
        </w:tc>
      </w:tr>
      <w:tr w:rsidR="004A6C2B" w:rsidRPr="00B53063" w:rsidTr="002A2F55">
        <w:trPr>
          <w:trHeight w:val="289"/>
        </w:trPr>
        <w:tc>
          <w:tcPr>
            <w:tcW w:w="2337" w:type="dxa"/>
          </w:tcPr>
          <w:p w:rsidR="004A6C2B" w:rsidRDefault="004A6C2B" w:rsidP="00B53063">
            <w:pPr>
              <w:jc w:val="both"/>
              <w:rPr>
                <w:rFonts w:ascii="Arial" w:hAnsi="Arial" w:cs="Arial"/>
              </w:rPr>
            </w:pPr>
            <w:r w:rsidRPr="004A6C2B">
              <w:rPr>
                <w:rFonts w:ascii="Arial" w:hAnsi="Arial" w:cs="Arial"/>
                <w:noProof/>
                <w:lang w:eastAsia="pl-PL"/>
              </w:rPr>
              <w:drawing>
                <wp:inline distT="0" distB="0" distL="0" distR="0">
                  <wp:extent cx="1566792" cy="1440000"/>
                  <wp:effectExtent l="0" t="0" r="0" b="8255"/>
                  <wp:docPr id="9" name="Obraz 9" descr="D:\Pobrane\Alfabet (1)\Alfabe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Pobrane\Alfabet (1)\Alfabet\G.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8255"/>
                          <a:stretch/>
                        </pic:blipFill>
                        <pic:spPr bwMode="auto">
                          <a:xfrm>
                            <a:off x="0" y="0"/>
                            <a:ext cx="1566792"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4A6C2B" w:rsidRDefault="002A2F55" w:rsidP="00B53063">
            <w:pPr>
              <w:jc w:val="center"/>
              <w:rPr>
                <w:rFonts w:ascii="Arial" w:hAnsi="Arial" w:cs="Arial"/>
              </w:rPr>
            </w:pPr>
            <w:r>
              <w:rPr>
                <w:rFonts w:ascii="Arial" w:hAnsi="Arial" w:cs="Arial"/>
              </w:rPr>
              <w:t>0110</w:t>
            </w:r>
          </w:p>
          <w:p w:rsidR="002A2F55" w:rsidRDefault="002A2F55" w:rsidP="00B53063">
            <w:pPr>
              <w:jc w:val="center"/>
              <w:rPr>
                <w:rFonts w:ascii="Arial" w:hAnsi="Arial" w:cs="Arial"/>
              </w:rPr>
            </w:pPr>
            <w:r>
              <w:rPr>
                <w:rFonts w:ascii="Arial" w:hAnsi="Arial" w:cs="Arial"/>
              </w:rPr>
              <w:t>1001</w:t>
            </w:r>
          </w:p>
          <w:p w:rsidR="002A2F55" w:rsidRDefault="002A2F55" w:rsidP="00B53063">
            <w:pPr>
              <w:jc w:val="center"/>
              <w:rPr>
                <w:rFonts w:ascii="Arial" w:hAnsi="Arial" w:cs="Arial"/>
              </w:rPr>
            </w:pPr>
            <w:r>
              <w:rPr>
                <w:rFonts w:ascii="Arial" w:hAnsi="Arial" w:cs="Arial"/>
              </w:rPr>
              <w:t>1000</w:t>
            </w:r>
          </w:p>
          <w:p w:rsidR="002A2F55" w:rsidRDefault="002A2F55" w:rsidP="00B53063">
            <w:pPr>
              <w:jc w:val="center"/>
              <w:rPr>
                <w:rFonts w:ascii="Arial" w:hAnsi="Arial" w:cs="Arial"/>
              </w:rPr>
            </w:pPr>
            <w:r>
              <w:rPr>
                <w:rFonts w:ascii="Arial" w:hAnsi="Arial" w:cs="Arial"/>
              </w:rPr>
              <w:t>1001</w:t>
            </w:r>
          </w:p>
          <w:p w:rsidR="002A2F55" w:rsidRPr="00B53063" w:rsidRDefault="002A2F55" w:rsidP="00B53063">
            <w:pPr>
              <w:jc w:val="center"/>
              <w:rPr>
                <w:rFonts w:ascii="Arial" w:hAnsi="Arial" w:cs="Arial"/>
              </w:rPr>
            </w:pPr>
            <w:r>
              <w:rPr>
                <w:rFonts w:ascii="Arial" w:hAnsi="Arial" w:cs="Arial"/>
              </w:rPr>
              <w:t>0110</w:t>
            </w:r>
          </w:p>
        </w:tc>
        <w:tc>
          <w:tcPr>
            <w:tcW w:w="2338" w:type="dxa"/>
          </w:tcPr>
          <w:p w:rsidR="004A6C2B" w:rsidRPr="00783C5C" w:rsidRDefault="004A6C2B" w:rsidP="00463F51">
            <w:pPr>
              <w:rPr>
                <w:rFonts w:ascii="Arial" w:hAnsi="Arial" w:cs="Arial"/>
                <w:noProof/>
                <w:lang w:eastAsia="pl-PL"/>
              </w:rPr>
            </w:pPr>
            <w:r w:rsidRPr="00783C5C">
              <w:rPr>
                <w:rFonts w:ascii="Arial" w:hAnsi="Arial" w:cs="Arial"/>
                <w:noProof/>
                <w:lang w:eastAsia="pl-PL"/>
              </w:rPr>
              <w:drawing>
                <wp:inline distT="0" distB="0" distL="0" distR="0" wp14:anchorId="3D3FFC1A" wp14:editId="5AB739D3">
                  <wp:extent cx="1433553" cy="1438910"/>
                  <wp:effectExtent l="0" t="0" r="0" b="8890"/>
                  <wp:docPr id="7" name="Obraz 7" descr="D:\Pobrane\Alfabet (1)\Alfabe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Pobrane\Alfabet (1)\Alfabet\D.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77" t="419" r="48849" b="-419"/>
                          <a:stretch/>
                        </pic:blipFill>
                        <pic:spPr bwMode="auto">
                          <a:xfrm>
                            <a:off x="0" y="0"/>
                            <a:ext cx="1434639"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4A6C2B" w:rsidRPr="00B53063" w:rsidRDefault="004A6C2B" w:rsidP="004A6C2B">
            <w:pPr>
              <w:jc w:val="center"/>
              <w:rPr>
                <w:rFonts w:ascii="Arial" w:hAnsi="Arial" w:cs="Arial"/>
              </w:rPr>
            </w:pPr>
            <w:r w:rsidRPr="00B53063">
              <w:rPr>
                <w:rFonts w:ascii="Arial" w:hAnsi="Arial" w:cs="Arial"/>
              </w:rPr>
              <w:t>1110</w:t>
            </w:r>
          </w:p>
          <w:p w:rsidR="004A6C2B" w:rsidRPr="00B53063" w:rsidRDefault="004A6C2B" w:rsidP="004A6C2B">
            <w:pPr>
              <w:jc w:val="center"/>
              <w:rPr>
                <w:rFonts w:ascii="Arial" w:hAnsi="Arial" w:cs="Arial"/>
              </w:rPr>
            </w:pPr>
            <w:r w:rsidRPr="00B53063">
              <w:rPr>
                <w:rFonts w:ascii="Arial" w:hAnsi="Arial" w:cs="Arial"/>
              </w:rPr>
              <w:t>1001</w:t>
            </w:r>
          </w:p>
          <w:p w:rsidR="004A6C2B" w:rsidRPr="00B53063" w:rsidRDefault="004A6C2B" w:rsidP="004A6C2B">
            <w:pPr>
              <w:jc w:val="center"/>
              <w:rPr>
                <w:rFonts w:ascii="Arial" w:hAnsi="Arial" w:cs="Arial"/>
              </w:rPr>
            </w:pPr>
            <w:r w:rsidRPr="00B53063">
              <w:rPr>
                <w:rFonts w:ascii="Arial" w:hAnsi="Arial" w:cs="Arial"/>
              </w:rPr>
              <w:t>1001</w:t>
            </w:r>
          </w:p>
          <w:p w:rsidR="004A6C2B" w:rsidRPr="00B53063" w:rsidRDefault="004A6C2B" w:rsidP="004A6C2B">
            <w:pPr>
              <w:jc w:val="center"/>
              <w:rPr>
                <w:rFonts w:ascii="Arial" w:hAnsi="Arial" w:cs="Arial"/>
              </w:rPr>
            </w:pPr>
            <w:r w:rsidRPr="00B53063">
              <w:rPr>
                <w:rFonts w:ascii="Arial" w:hAnsi="Arial" w:cs="Arial"/>
              </w:rPr>
              <w:t>1001</w:t>
            </w:r>
          </w:p>
          <w:p w:rsidR="004A6C2B" w:rsidRPr="00B53063" w:rsidRDefault="004A6C2B" w:rsidP="004A6C2B">
            <w:pPr>
              <w:jc w:val="center"/>
              <w:rPr>
                <w:rFonts w:ascii="Arial" w:hAnsi="Arial" w:cs="Arial"/>
              </w:rPr>
            </w:pPr>
            <w:r w:rsidRPr="00B53063">
              <w:rPr>
                <w:rFonts w:ascii="Arial" w:hAnsi="Arial" w:cs="Arial"/>
              </w:rPr>
              <w:t>1110</w:t>
            </w:r>
          </w:p>
        </w:tc>
      </w:tr>
      <w:tr w:rsidR="002A2F55" w:rsidRPr="00B53063" w:rsidTr="002A2F55">
        <w:trPr>
          <w:trHeight w:val="299"/>
        </w:trPr>
        <w:tc>
          <w:tcPr>
            <w:tcW w:w="2337" w:type="dxa"/>
          </w:tcPr>
          <w:p w:rsidR="00783C5C" w:rsidRPr="00B53063" w:rsidRDefault="004A6C2B" w:rsidP="00B53063">
            <w:pPr>
              <w:jc w:val="both"/>
              <w:rPr>
                <w:rFonts w:ascii="Arial" w:hAnsi="Arial" w:cs="Arial"/>
              </w:rPr>
            </w:pPr>
            <w:r w:rsidRPr="00783C5C">
              <w:rPr>
                <w:rFonts w:ascii="Arial" w:hAnsi="Arial" w:cs="Arial"/>
                <w:noProof/>
                <w:lang w:eastAsia="pl-PL"/>
              </w:rPr>
              <w:drawing>
                <wp:inline distT="0" distB="0" distL="0" distR="0" wp14:anchorId="1F27548D" wp14:editId="42E3746C">
                  <wp:extent cx="1634934" cy="1438910"/>
                  <wp:effectExtent l="0" t="0" r="3810" b="8890"/>
                  <wp:docPr id="8" name="Obraz 8" descr="D:\Pobrane\Alfabet (1)\Alfabe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D:\Pobrane\Alfabet (1)\Alfabet\D.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855" r="1"/>
                          <a:stretch/>
                        </pic:blipFill>
                        <pic:spPr bwMode="auto">
                          <a:xfrm>
                            <a:off x="0" y="0"/>
                            <a:ext cx="1636172"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4A6C2B" w:rsidRPr="00B53063" w:rsidRDefault="004A6C2B" w:rsidP="004A6C2B">
            <w:pPr>
              <w:jc w:val="center"/>
              <w:rPr>
                <w:rFonts w:ascii="Arial" w:hAnsi="Arial" w:cs="Arial"/>
              </w:rPr>
            </w:pPr>
            <w:r w:rsidRPr="00B53063">
              <w:rPr>
                <w:rFonts w:ascii="Arial" w:hAnsi="Arial" w:cs="Arial"/>
              </w:rPr>
              <w:t>1111</w:t>
            </w:r>
          </w:p>
          <w:p w:rsidR="004A6C2B" w:rsidRPr="00B53063" w:rsidRDefault="004A6C2B" w:rsidP="004A6C2B">
            <w:pPr>
              <w:jc w:val="center"/>
              <w:rPr>
                <w:rFonts w:ascii="Arial" w:hAnsi="Arial" w:cs="Arial"/>
              </w:rPr>
            </w:pPr>
            <w:r w:rsidRPr="00B53063">
              <w:rPr>
                <w:rFonts w:ascii="Arial" w:hAnsi="Arial" w:cs="Arial"/>
              </w:rPr>
              <w:t>1000</w:t>
            </w:r>
          </w:p>
          <w:p w:rsidR="004A6C2B" w:rsidRPr="00B53063" w:rsidRDefault="004A6C2B" w:rsidP="004A6C2B">
            <w:pPr>
              <w:jc w:val="center"/>
              <w:rPr>
                <w:rFonts w:ascii="Arial" w:hAnsi="Arial" w:cs="Arial"/>
              </w:rPr>
            </w:pPr>
            <w:r w:rsidRPr="00B53063">
              <w:rPr>
                <w:rFonts w:ascii="Arial" w:hAnsi="Arial" w:cs="Arial"/>
              </w:rPr>
              <w:t>111</w:t>
            </w:r>
            <w:r>
              <w:rPr>
                <w:rFonts w:ascii="Arial" w:hAnsi="Arial" w:cs="Arial"/>
              </w:rPr>
              <w:t>1</w:t>
            </w:r>
          </w:p>
          <w:p w:rsidR="004A6C2B" w:rsidRPr="00B53063" w:rsidRDefault="004A6C2B" w:rsidP="004A6C2B">
            <w:pPr>
              <w:jc w:val="center"/>
              <w:rPr>
                <w:rFonts w:ascii="Arial" w:hAnsi="Arial" w:cs="Arial"/>
              </w:rPr>
            </w:pPr>
            <w:r w:rsidRPr="00B53063">
              <w:rPr>
                <w:rFonts w:ascii="Arial" w:hAnsi="Arial" w:cs="Arial"/>
              </w:rPr>
              <w:t>1000</w:t>
            </w:r>
          </w:p>
          <w:p w:rsidR="00783C5C" w:rsidRPr="00B53063" w:rsidRDefault="004A6C2B" w:rsidP="004A6C2B">
            <w:pPr>
              <w:jc w:val="center"/>
              <w:rPr>
                <w:rFonts w:ascii="Arial" w:hAnsi="Arial" w:cs="Arial"/>
              </w:rPr>
            </w:pPr>
            <w:r w:rsidRPr="00B53063">
              <w:rPr>
                <w:rFonts w:ascii="Arial" w:hAnsi="Arial" w:cs="Arial"/>
              </w:rPr>
              <w:t>111</w:t>
            </w:r>
            <w:r>
              <w:rPr>
                <w:rFonts w:ascii="Arial" w:hAnsi="Arial" w:cs="Arial"/>
              </w:rPr>
              <w:t>1</w:t>
            </w:r>
          </w:p>
        </w:tc>
        <w:tc>
          <w:tcPr>
            <w:tcW w:w="2338" w:type="dxa"/>
          </w:tcPr>
          <w:p w:rsidR="00783C5C" w:rsidRPr="00B53063" w:rsidRDefault="00A11AD5" w:rsidP="00463F51">
            <w:pPr>
              <w:rPr>
                <w:rFonts w:ascii="Arial" w:hAnsi="Arial" w:cs="Arial"/>
              </w:rPr>
            </w:pPr>
            <w:r w:rsidRPr="00A11AD5">
              <w:rPr>
                <w:rFonts w:ascii="Arial" w:hAnsi="Arial" w:cs="Arial"/>
                <w:noProof/>
                <w:lang w:eastAsia="pl-PL"/>
              </w:rPr>
              <w:drawing>
                <wp:inline distT="0" distB="0" distL="0" distR="0">
                  <wp:extent cx="1416050" cy="1439545"/>
                  <wp:effectExtent l="0" t="0" r="0" b="8255"/>
                  <wp:docPr id="10" name="Obraz 10" descr="D:\Pobrane\Alfabet (1)\Alfabe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D:\Pobrane\Alfabet (1)\Alfabet\F.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204" r="48920"/>
                          <a:stretch/>
                        </pic:blipFill>
                        <pic:spPr bwMode="auto">
                          <a:xfrm>
                            <a:off x="0" y="0"/>
                            <a:ext cx="1416498"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Default="00B249A3" w:rsidP="007B0697">
            <w:pPr>
              <w:jc w:val="center"/>
              <w:rPr>
                <w:rFonts w:ascii="Arial" w:hAnsi="Arial" w:cs="Arial"/>
              </w:rPr>
            </w:pPr>
            <w:r>
              <w:rPr>
                <w:rFonts w:ascii="Arial" w:hAnsi="Arial" w:cs="Arial"/>
              </w:rPr>
              <w:t>1111</w:t>
            </w:r>
          </w:p>
          <w:p w:rsidR="00B249A3" w:rsidRDefault="00B249A3" w:rsidP="007B0697">
            <w:pPr>
              <w:jc w:val="center"/>
              <w:rPr>
                <w:rFonts w:ascii="Arial" w:hAnsi="Arial" w:cs="Arial"/>
              </w:rPr>
            </w:pPr>
            <w:r>
              <w:rPr>
                <w:rFonts w:ascii="Arial" w:hAnsi="Arial" w:cs="Arial"/>
              </w:rPr>
              <w:t>1000</w:t>
            </w:r>
          </w:p>
          <w:p w:rsidR="00B249A3" w:rsidRDefault="00B249A3" w:rsidP="007B0697">
            <w:pPr>
              <w:jc w:val="center"/>
              <w:rPr>
                <w:rFonts w:ascii="Arial" w:hAnsi="Arial" w:cs="Arial"/>
              </w:rPr>
            </w:pPr>
            <w:r>
              <w:rPr>
                <w:rFonts w:ascii="Arial" w:hAnsi="Arial" w:cs="Arial"/>
              </w:rPr>
              <w:t>1110</w:t>
            </w:r>
          </w:p>
          <w:p w:rsidR="00B249A3" w:rsidRDefault="00B249A3" w:rsidP="007B0697">
            <w:pPr>
              <w:jc w:val="center"/>
              <w:rPr>
                <w:rFonts w:ascii="Arial" w:hAnsi="Arial" w:cs="Arial"/>
              </w:rPr>
            </w:pPr>
            <w:r>
              <w:rPr>
                <w:rFonts w:ascii="Arial" w:hAnsi="Arial" w:cs="Arial"/>
              </w:rPr>
              <w:t>1000</w:t>
            </w:r>
          </w:p>
          <w:p w:rsidR="00B249A3" w:rsidRPr="00B53063" w:rsidRDefault="00B249A3" w:rsidP="007B0697">
            <w:pPr>
              <w:jc w:val="center"/>
              <w:rPr>
                <w:rFonts w:ascii="Arial" w:hAnsi="Arial" w:cs="Arial"/>
              </w:rPr>
            </w:pPr>
            <w:r>
              <w:rPr>
                <w:rFonts w:ascii="Arial" w:hAnsi="Arial" w:cs="Arial"/>
              </w:rPr>
              <w:t>1000</w:t>
            </w:r>
          </w:p>
        </w:tc>
      </w:tr>
      <w:tr w:rsidR="002A2F55" w:rsidRPr="00B53063" w:rsidTr="002A2F55">
        <w:trPr>
          <w:trHeight w:val="289"/>
        </w:trPr>
        <w:tc>
          <w:tcPr>
            <w:tcW w:w="2337" w:type="dxa"/>
          </w:tcPr>
          <w:p w:rsidR="00783C5C" w:rsidRPr="00B53063" w:rsidRDefault="00A11AD5" w:rsidP="00B53063">
            <w:pPr>
              <w:jc w:val="both"/>
              <w:rPr>
                <w:rFonts w:ascii="Arial" w:hAnsi="Arial" w:cs="Arial"/>
              </w:rPr>
            </w:pPr>
            <w:r w:rsidRPr="00A11AD5">
              <w:rPr>
                <w:rFonts w:ascii="Arial" w:hAnsi="Arial" w:cs="Arial"/>
                <w:noProof/>
                <w:lang w:eastAsia="pl-PL"/>
              </w:rPr>
              <w:lastRenderedPageBreak/>
              <w:drawing>
                <wp:inline distT="0" distB="0" distL="0" distR="0">
                  <wp:extent cx="1548169" cy="1438910"/>
                  <wp:effectExtent l="0" t="0" r="0" b="8890"/>
                  <wp:docPr id="12" name="Obraz 12" descr="D:\Pobrane\Alfabet (1)\Alfabe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D:\Pobrane\Alfabet (1)\Alfabet\F.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8999" r="-270"/>
                          <a:stretch/>
                        </pic:blipFill>
                        <pic:spPr bwMode="auto">
                          <a:xfrm>
                            <a:off x="0" y="0"/>
                            <a:ext cx="1549342"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B249A3" w:rsidP="00B53063">
            <w:pPr>
              <w:jc w:val="center"/>
              <w:rPr>
                <w:rFonts w:ascii="Arial" w:hAnsi="Arial" w:cs="Arial"/>
              </w:rPr>
            </w:pPr>
            <w:r>
              <w:rPr>
                <w:rFonts w:ascii="Arial" w:hAnsi="Arial" w:cs="Arial"/>
              </w:rPr>
              <w:t>1111</w:t>
            </w:r>
          </w:p>
          <w:p w:rsidR="00783C5C" w:rsidRPr="00B53063" w:rsidRDefault="00B249A3" w:rsidP="00B53063">
            <w:pPr>
              <w:jc w:val="center"/>
              <w:rPr>
                <w:rFonts w:ascii="Arial" w:hAnsi="Arial" w:cs="Arial"/>
              </w:rPr>
            </w:pPr>
            <w:r>
              <w:rPr>
                <w:rFonts w:ascii="Arial" w:hAnsi="Arial" w:cs="Arial"/>
              </w:rPr>
              <w:t>1000</w:t>
            </w:r>
          </w:p>
          <w:p w:rsidR="00783C5C" w:rsidRPr="00B53063" w:rsidRDefault="00B249A3" w:rsidP="00B53063">
            <w:pPr>
              <w:jc w:val="center"/>
              <w:rPr>
                <w:rFonts w:ascii="Arial" w:hAnsi="Arial" w:cs="Arial"/>
              </w:rPr>
            </w:pPr>
            <w:r>
              <w:rPr>
                <w:rFonts w:ascii="Arial" w:hAnsi="Arial" w:cs="Arial"/>
              </w:rPr>
              <w:t>101</w:t>
            </w:r>
            <w:r w:rsidR="00783C5C" w:rsidRPr="00B53063">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1001</w:t>
            </w:r>
          </w:p>
          <w:p w:rsidR="00783C5C" w:rsidRPr="00B53063" w:rsidRDefault="00B249A3" w:rsidP="00B53063">
            <w:pPr>
              <w:jc w:val="center"/>
              <w:rPr>
                <w:rFonts w:ascii="Arial" w:hAnsi="Arial" w:cs="Arial"/>
              </w:rPr>
            </w:pPr>
            <w:r>
              <w:rPr>
                <w:rFonts w:ascii="Arial" w:hAnsi="Arial" w:cs="Arial"/>
              </w:rPr>
              <w:t>1111</w:t>
            </w:r>
          </w:p>
        </w:tc>
        <w:tc>
          <w:tcPr>
            <w:tcW w:w="2338" w:type="dxa"/>
          </w:tcPr>
          <w:p w:rsidR="00783C5C" w:rsidRPr="00B53063" w:rsidRDefault="00A11AD5" w:rsidP="00463F51">
            <w:pPr>
              <w:rPr>
                <w:rFonts w:ascii="Arial" w:hAnsi="Arial" w:cs="Arial"/>
              </w:rPr>
            </w:pPr>
            <w:r w:rsidRPr="00A11AD5">
              <w:rPr>
                <w:rFonts w:ascii="Arial" w:hAnsi="Arial" w:cs="Arial"/>
                <w:noProof/>
                <w:lang w:eastAsia="pl-PL"/>
              </w:rPr>
              <w:drawing>
                <wp:inline distT="0" distB="0" distL="0" distR="0">
                  <wp:extent cx="1555750" cy="1439545"/>
                  <wp:effectExtent l="0" t="0" r="6350" b="8255"/>
                  <wp:docPr id="13" name="Obraz 13" descr="D:\Pobrane\Alfabet (1)\Alfab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D:\Pobrane\Alfabet (1)\Alfabet\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8501"/>
                          <a:stretch/>
                        </pic:blipFill>
                        <pic:spPr bwMode="auto">
                          <a:xfrm>
                            <a:off x="0" y="0"/>
                            <a:ext cx="1556242"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B249A3" w:rsidP="00B53063">
            <w:pPr>
              <w:jc w:val="center"/>
              <w:rPr>
                <w:rFonts w:ascii="Arial" w:hAnsi="Arial" w:cs="Arial"/>
              </w:rPr>
            </w:pPr>
            <w:r>
              <w:rPr>
                <w:rFonts w:ascii="Arial" w:hAnsi="Arial" w:cs="Arial"/>
              </w:rPr>
              <w:t>1</w:t>
            </w:r>
            <w:r w:rsidR="00783C5C" w:rsidRPr="00B53063">
              <w:rPr>
                <w:rFonts w:ascii="Arial" w:hAnsi="Arial" w:cs="Arial"/>
              </w:rPr>
              <w:t>0</w:t>
            </w:r>
            <w:r>
              <w:rPr>
                <w:rFonts w:ascii="Arial" w:hAnsi="Arial" w:cs="Arial"/>
              </w:rPr>
              <w:t>01</w:t>
            </w:r>
          </w:p>
          <w:p w:rsidR="00783C5C" w:rsidRPr="00B53063" w:rsidRDefault="00B249A3" w:rsidP="00B53063">
            <w:pPr>
              <w:jc w:val="center"/>
              <w:rPr>
                <w:rFonts w:ascii="Arial" w:hAnsi="Arial" w:cs="Arial"/>
              </w:rPr>
            </w:pPr>
            <w:r>
              <w:rPr>
                <w:rFonts w:ascii="Arial" w:hAnsi="Arial" w:cs="Arial"/>
              </w:rPr>
              <w:t>1</w:t>
            </w:r>
            <w:r w:rsidR="00783C5C" w:rsidRPr="00B53063">
              <w:rPr>
                <w:rFonts w:ascii="Arial" w:hAnsi="Arial" w:cs="Arial"/>
              </w:rPr>
              <w:t>0</w:t>
            </w:r>
            <w:r>
              <w:rPr>
                <w:rFonts w:ascii="Arial" w:hAnsi="Arial" w:cs="Arial"/>
              </w:rPr>
              <w:t>01</w:t>
            </w:r>
          </w:p>
          <w:p w:rsidR="00783C5C" w:rsidRPr="00B53063" w:rsidRDefault="00783C5C" w:rsidP="00B53063">
            <w:pPr>
              <w:jc w:val="center"/>
              <w:rPr>
                <w:rFonts w:ascii="Arial" w:hAnsi="Arial" w:cs="Arial"/>
              </w:rPr>
            </w:pPr>
            <w:r w:rsidRPr="00B53063">
              <w:rPr>
                <w:rFonts w:ascii="Arial" w:hAnsi="Arial" w:cs="Arial"/>
              </w:rPr>
              <w:t>111</w:t>
            </w:r>
            <w:r w:rsidR="00B249A3">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10</w:t>
            </w:r>
            <w:r w:rsidR="00B249A3">
              <w:rPr>
                <w:rFonts w:ascii="Arial" w:hAnsi="Arial" w:cs="Arial"/>
              </w:rPr>
              <w:t>01</w:t>
            </w:r>
          </w:p>
          <w:p w:rsidR="00783C5C" w:rsidRPr="00B53063" w:rsidRDefault="00B249A3" w:rsidP="00B53063">
            <w:pPr>
              <w:jc w:val="center"/>
              <w:rPr>
                <w:rFonts w:ascii="Arial" w:hAnsi="Arial" w:cs="Arial"/>
              </w:rPr>
            </w:pPr>
            <w:r>
              <w:rPr>
                <w:rFonts w:ascii="Arial" w:hAnsi="Arial" w:cs="Arial"/>
              </w:rPr>
              <w:t>100</w:t>
            </w:r>
            <w:r w:rsidR="00783C5C" w:rsidRPr="00B53063">
              <w:rPr>
                <w:rFonts w:ascii="Arial" w:hAnsi="Arial" w:cs="Arial"/>
              </w:rPr>
              <w:t>1</w:t>
            </w:r>
          </w:p>
        </w:tc>
      </w:tr>
      <w:tr w:rsidR="002A2F55" w:rsidRPr="00B53063" w:rsidTr="002A2F55">
        <w:trPr>
          <w:trHeight w:val="289"/>
        </w:trPr>
        <w:tc>
          <w:tcPr>
            <w:tcW w:w="2337" w:type="dxa"/>
          </w:tcPr>
          <w:p w:rsidR="00A138A4" w:rsidRDefault="00A138A4" w:rsidP="00B53063">
            <w:pPr>
              <w:jc w:val="both"/>
              <w:rPr>
                <w:rFonts w:ascii="Arial" w:hAnsi="Arial" w:cs="Arial"/>
                <w:noProof/>
                <w:lang w:eastAsia="pl-PL"/>
              </w:rPr>
            </w:pPr>
          </w:p>
          <w:p w:rsidR="00783C5C" w:rsidRPr="00B53063" w:rsidRDefault="00A11AD5" w:rsidP="00B53063">
            <w:pPr>
              <w:jc w:val="both"/>
              <w:rPr>
                <w:rFonts w:ascii="Arial" w:hAnsi="Arial" w:cs="Arial"/>
              </w:rPr>
            </w:pPr>
            <w:r w:rsidRPr="00A11AD5">
              <w:rPr>
                <w:rFonts w:ascii="Arial" w:hAnsi="Arial" w:cs="Arial"/>
                <w:noProof/>
                <w:lang w:eastAsia="pl-PL"/>
              </w:rPr>
              <w:drawing>
                <wp:inline distT="0" distB="0" distL="0" distR="0">
                  <wp:extent cx="1528682" cy="1439545"/>
                  <wp:effectExtent l="0" t="0" r="0" b="8255"/>
                  <wp:docPr id="14" name="Obraz 14" descr="D:\Pobrane\Alfabet (1)\Alfabe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D:\Pobrane\Alfabet (1)\Alfabet\J.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9397"/>
                          <a:stretch/>
                        </pic:blipFill>
                        <pic:spPr bwMode="auto">
                          <a:xfrm>
                            <a:off x="0" y="0"/>
                            <a:ext cx="1529165"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783C5C" w:rsidP="00B53063">
            <w:pPr>
              <w:jc w:val="center"/>
              <w:rPr>
                <w:rFonts w:ascii="Arial" w:hAnsi="Arial" w:cs="Arial"/>
              </w:rPr>
            </w:pPr>
            <w:r w:rsidRPr="00B53063">
              <w:rPr>
                <w:rFonts w:ascii="Arial" w:hAnsi="Arial" w:cs="Arial"/>
              </w:rPr>
              <w:t>1111</w:t>
            </w:r>
          </w:p>
          <w:p w:rsidR="00783C5C" w:rsidRPr="00B53063" w:rsidRDefault="00B249A3" w:rsidP="00B53063">
            <w:pPr>
              <w:jc w:val="center"/>
              <w:rPr>
                <w:rFonts w:ascii="Arial" w:hAnsi="Arial" w:cs="Arial"/>
              </w:rPr>
            </w:pPr>
            <w:r>
              <w:rPr>
                <w:rFonts w:ascii="Arial" w:hAnsi="Arial" w:cs="Arial"/>
              </w:rPr>
              <w:t>011</w:t>
            </w:r>
            <w:r w:rsidR="00783C5C" w:rsidRPr="00B53063">
              <w:rPr>
                <w:rFonts w:ascii="Arial" w:hAnsi="Arial" w:cs="Arial"/>
              </w:rPr>
              <w:t>0</w:t>
            </w:r>
          </w:p>
          <w:p w:rsidR="00783C5C" w:rsidRPr="00B53063" w:rsidRDefault="00B249A3" w:rsidP="00B53063">
            <w:pPr>
              <w:jc w:val="center"/>
              <w:rPr>
                <w:rFonts w:ascii="Arial" w:hAnsi="Arial" w:cs="Arial"/>
              </w:rPr>
            </w:pPr>
            <w:r>
              <w:rPr>
                <w:rFonts w:ascii="Arial" w:hAnsi="Arial" w:cs="Arial"/>
              </w:rPr>
              <w:t>0</w:t>
            </w:r>
            <w:r w:rsidR="00783C5C" w:rsidRPr="00B53063">
              <w:rPr>
                <w:rFonts w:ascii="Arial" w:hAnsi="Arial" w:cs="Arial"/>
              </w:rPr>
              <w:t>11</w:t>
            </w:r>
            <w:r>
              <w:rPr>
                <w:rFonts w:ascii="Arial" w:hAnsi="Arial" w:cs="Arial"/>
              </w:rPr>
              <w:t>0</w:t>
            </w:r>
          </w:p>
          <w:p w:rsidR="00783C5C" w:rsidRPr="00B53063" w:rsidRDefault="00783C5C" w:rsidP="00B53063">
            <w:pPr>
              <w:jc w:val="center"/>
              <w:rPr>
                <w:rFonts w:ascii="Arial" w:hAnsi="Arial" w:cs="Arial"/>
              </w:rPr>
            </w:pPr>
            <w:r w:rsidRPr="00B53063">
              <w:rPr>
                <w:rFonts w:ascii="Arial" w:hAnsi="Arial" w:cs="Arial"/>
              </w:rPr>
              <w:t>0</w:t>
            </w:r>
            <w:r w:rsidR="00B249A3">
              <w:rPr>
                <w:rFonts w:ascii="Arial" w:hAnsi="Arial" w:cs="Arial"/>
              </w:rPr>
              <w:t>1</w:t>
            </w:r>
            <w:r w:rsidRPr="00B53063">
              <w:rPr>
                <w:rFonts w:ascii="Arial" w:hAnsi="Arial" w:cs="Arial"/>
              </w:rPr>
              <w:t>00</w:t>
            </w:r>
          </w:p>
          <w:p w:rsidR="00783C5C" w:rsidRPr="00B53063" w:rsidRDefault="00783C5C" w:rsidP="00B53063">
            <w:pPr>
              <w:jc w:val="center"/>
              <w:rPr>
                <w:rFonts w:ascii="Arial" w:hAnsi="Arial" w:cs="Arial"/>
              </w:rPr>
            </w:pPr>
            <w:r w:rsidRPr="00B53063">
              <w:rPr>
                <w:rFonts w:ascii="Arial" w:hAnsi="Arial" w:cs="Arial"/>
              </w:rPr>
              <w:t>1111</w:t>
            </w:r>
          </w:p>
        </w:tc>
        <w:tc>
          <w:tcPr>
            <w:tcW w:w="2338" w:type="dxa"/>
          </w:tcPr>
          <w:p w:rsidR="00783C5C" w:rsidRPr="00B53063" w:rsidRDefault="00A11AD5" w:rsidP="00B53063">
            <w:pPr>
              <w:jc w:val="center"/>
              <w:rPr>
                <w:rFonts w:ascii="Arial" w:hAnsi="Arial" w:cs="Arial"/>
              </w:rPr>
            </w:pPr>
            <w:r w:rsidRPr="00A11AD5">
              <w:rPr>
                <w:rFonts w:ascii="Arial" w:hAnsi="Arial" w:cs="Arial"/>
                <w:noProof/>
                <w:lang w:eastAsia="pl-PL"/>
              </w:rPr>
              <w:drawing>
                <wp:inline distT="0" distB="0" distL="0" distR="0">
                  <wp:extent cx="1543050" cy="1439545"/>
                  <wp:effectExtent l="0" t="0" r="0" b="8255"/>
                  <wp:docPr id="15" name="Obraz 15" descr="D:\Pobrane\Alfabet (1)\Alfabe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D:\Pobrane\Alfabet (1)\Alfabet\J.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8921"/>
                          <a:stretch/>
                        </pic:blipFill>
                        <pic:spPr bwMode="auto">
                          <a:xfrm>
                            <a:off x="0" y="0"/>
                            <a:ext cx="1543538"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B249A3" w:rsidP="00B53063">
            <w:pPr>
              <w:jc w:val="center"/>
              <w:rPr>
                <w:rFonts w:ascii="Arial" w:hAnsi="Arial" w:cs="Arial"/>
              </w:rPr>
            </w:pPr>
            <w:r>
              <w:rPr>
                <w:rFonts w:ascii="Arial" w:hAnsi="Arial" w:cs="Arial"/>
              </w:rPr>
              <w:t>1111</w:t>
            </w:r>
          </w:p>
          <w:p w:rsidR="00783C5C" w:rsidRPr="00B53063" w:rsidRDefault="00B249A3" w:rsidP="00B53063">
            <w:pPr>
              <w:jc w:val="center"/>
              <w:rPr>
                <w:rFonts w:ascii="Arial" w:hAnsi="Arial" w:cs="Arial"/>
              </w:rPr>
            </w:pPr>
            <w:r>
              <w:rPr>
                <w:rFonts w:ascii="Arial" w:hAnsi="Arial" w:cs="Arial"/>
              </w:rPr>
              <w:t>0</w:t>
            </w:r>
            <w:r w:rsidR="00783C5C" w:rsidRPr="00B53063">
              <w:rPr>
                <w:rFonts w:ascii="Arial" w:hAnsi="Arial" w:cs="Arial"/>
              </w:rPr>
              <w:t>001</w:t>
            </w:r>
          </w:p>
          <w:p w:rsidR="00783C5C" w:rsidRPr="00B53063" w:rsidRDefault="00B249A3" w:rsidP="00B53063">
            <w:pPr>
              <w:jc w:val="center"/>
              <w:rPr>
                <w:rFonts w:ascii="Arial" w:hAnsi="Arial" w:cs="Arial"/>
              </w:rPr>
            </w:pPr>
            <w:r>
              <w:rPr>
                <w:rFonts w:ascii="Arial" w:hAnsi="Arial" w:cs="Arial"/>
              </w:rPr>
              <w:t>00</w:t>
            </w:r>
            <w:r w:rsidR="00783C5C" w:rsidRPr="00B53063">
              <w:rPr>
                <w:rFonts w:ascii="Arial" w:hAnsi="Arial" w:cs="Arial"/>
              </w:rPr>
              <w:t>1</w:t>
            </w:r>
            <w:r w:rsidR="00783C5C">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0</w:t>
            </w:r>
            <w:r w:rsidR="00B249A3">
              <w:rPr>
                <w:rFonts w:ascii="Arial" w:hAnsi="Arial" w:cs="Arial"/>
              </w:rPr>
              <w:t>101</w:t>
            </w:r>
          </w:p>
          <w:p w:rsidR="00783C5C" w:rsidRPr="00B53063" w:rsidRDefault="00B249A3" w:rsidP="00B53063">
            <w:pPr>
              <w:jc w:val="center"/>
              <w:rPr>
                <w:rFonts w:ascii="Arial" w:hAnsi="Arial" w:cs="Arial"/>
              </w:rPr>
            </w:pPr>
            <w:r>
              <w:rPr>
                <w:rFonts w:ascii="Arial" w:hAnsi="Arial" w:cs="Arial"/>
              </w:rPr>
              <w:t>1</w:t>
            </w:r>
            <w:r w:rsidR="00783C5C" w:rsidRPr="00B53063">
              <w:rPr>
                <w:rFonts w:ascii="Arial" w:hAnsi="Arial" w:cs="Arial"/>
              </w:rPr>
              <w:t>111</w:t>
            </w:r>
          </w:p>
        </w:tc>
      </w:tr>
      <w:tr w:rsidR="002A2F55" w:rsidRPr="00B53063" w:rsidTr="002A2F55">
        <w:trPr>
          <w:trHeight w:val="289"/>
        </w:trPr>
        <w:tc>
          <w:tcPr>
            <w:tcW w:w="2337" w:type="dxa"/>
          </w:tcPr>
          <w:p w:rsidR="00783C5C" w:rsidRPr="00B53063" w:rsidRDefault="00A11AD5" w:rsidP="00B53063">
            <w:pPr>
              <w:jc w:val="both"/>
              <w:rPr>
                <w:rFonts w:ascii="Arial" w:hAnsi="Arial" w:cs="Arial"/>
              </w:rPr>
            </w:pPr>
            <w:r w:rsidRPr="00A11AD5">
              <w:rPr>
                <w:rFonts w:ascii="Arial" w:hAnsi="Arial" w:cs="Arial"/>
                <w:noProof/>
                <w:lang w:eastAsia="pl-PL"/>
              </w:rPr>
              <w:drawing>
                <wp:inline distT="0" distB="0" distL="0" distR="0">
                  <wp:extent cx="1435100" cy="1439545"/>
                  <wp:effectExtent l="0" t="0" r="0" b="8255"/>
                  <wp:docPr id="16" name="Obraz 16" descr="D:\Pobrane\Alfabet (1)\Alfabe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D:\Pobrane\Alfabet (1)\Alfabet\L.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573" r="48921"/>
                          <a:stretch/>
                        </pic:blipFill>
                        <pic:spPr bwMode="auto">
                          <a:xfrm>
                            <a:off x="0" y="0"/>
                            <a:ext cx="1435554"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B249A3" w:rsidP="00B53063">
            <w:pPr>
              <w:jc w:val="center"/>
              <w:rPr>
                <w:rFonts w:ascii="Arial" w:hAnsi="Arial" w:cs="Arial"/>
              </w:rPr>
            </w:pPr>
            <w:r>
              <w:rPr>
                <w:rFonts w:ascii="Arial" w:hAnsi="Arial" w:cs="Arial"/>
              </w:rPr>
              <w:t>100</w:t>
            </w:r>
            <w:r w:rsidR="00783C5C" w:rsidRPr="00B53063">
              <w:rPr>
                <w:rFonts w:ascii="Arial" w:hAnsi="Arial" w:cs="Arial"/>
              </w:rPr>
              <w:t>1</w:t>
            </w:r>
          </w:p>
          <w:p w:rsidR="00783C5C" w:rsidRPr="00B53063" w:rsidRDefault="00B249A3" w:rsidP="00B53063">
            <w:pPr>
              <w:jc w:val="center"/>
              <w:rPr>
                <w:rFonts w:ascii="Arial" w:hAnsi="Arial" w:cs="Arial"/>
              </w:rPr>
            </w:pPr>
            <w:r>
              <w:rPr>
                <w:rFonts w:ascii="Arial" w:hAnsi="Arial" w:cs="Arial"/>
              </w:rPr>
              <w:t>101</w:t>
            </w:r>
            <w:r w:rsidR="00783C5C" w:rsidRPr="00B53063">
              <w:rPr>
                <w:rFonts w:ascii="Arial" w:hAnsi="Arial" w:cs="Arial"/>
              </w:rPr>
              <w:t>0</w:t>
            </w:r>
          </w:p>
          <w:p w:rsidR="00783C5C" w:rsidRPr="00B53063" w:rsidRDefault="00B249A3" w:rsidP="00B53063">
            <w:pPr>
              <w:jc w:val="center"/>
              <w:rPr>
                <w:rFonts w:ascii="Arial" w:hAnsi="Arial" w:cs="Arial"/>
              </w:rPr>
            </w:pPr>
            <w:r>
              <w:rPr>
                <w:rFonts w:ascii="Arial" w:hAnsi="Arial" w:cs="Arial"/>
              </w:rPr>
              <w:t>110</w:t>
            </w:r>
            <w:r w:rsidR="00783C5C" w:rsidRPr="00B53063">
              <w:rPr>
                <w:rFonts w:ascii="Arial" w:hAnsi="Arial" w:cs="Arial"/>
              </w:rPr>
              <w:t>0</w:t>
            </w:r>
          </w:p>
          <w:p w:rsidR="00783C5C" w:rsidRPr="00B53063" w:rsidRDefault="00B249A3" w:rsidP="00B53063">
            <w:pPr>
              <w:jc w:val="center"/>
              <w:rPr>
                <w:rFonts w:ascii="Arial" w:hAnsi="Arial" w:cs="Arial"/>
              </w:rPr>
            </w:pPr>
            <w:r>
              <w:rPr>
                <w:rFonts w:ascii="Arial" w:hAnsi="Arial" w:cs="Arial"/>
              </w:rPr>
              <w:t>101</w:t>
            </w:r>
            <w:r w:rsidR="00783C5C" w:rsidRPr="00B53063">
              <w:rPr>
                <w:rFonts w:ascii="Arial" w:hAnsi="Arial" w:cs="Arial"/>
              </w:rPr>
              <w:t>0</w:t>
            </w:r>
          </w:p>
          <w:p w:rsidR="00783C5C" w:rsidRPr="00B53063" w:rsidRDefault="00B249A3" w:rsidP="00B53063">
            <w:pPr>
              <w:jc w:val="center"/>
              <w:rPr>
                <w:rFonts w:ascii="Arial" w:hAnsi="Arial" w:cs="Arial"/>
              </w:rPr>
            </w:pPr>
            <w:r>
              <w:rPr>
                <w:rFonts w:ascii="Arial" w:hAnsi="Arial" w:cs="Arial"/>
              </w:rPr>
              <w:t>1001</w:t>
            </w:r>
          </w:p>
        </w:tc>
        <w:tc>
          <w:tcPr>
            <w:tcW w:w="2338" w:type="dxa"/>
          </w:tcPr>
          <w:p w:rsidR="00A138A4" w:rsidRDefault="00A138A4" w:rsidP="00B53063">
            <w:pPr>
              <w:jc w:val="center"/>
              <w:rPr>
                <w:rFonts w:ascii="Arial" w:hAnsi="Arial" w:cs="Arial"/>
                <w:noProof/>
                <w:lang w:eastAsia="pl-PL"/>
              </w:rPr>
            </w:pPr>
          </w:p>
          <w:p w:rsidR="00783C5C" w:rsidRPr="00B53063" w:rsidRDefault="00A11AD5" w:rsidP="00B53063">
            <w:pPr>
              <w:jc w:val="center"/>
              <w:rPr>
                <w:rFonts w:ascii="Arial" w:hAnsi="Arial" w:cs="Arial"/>
              </w:rPr>
            </w:pPr>
            <w:r w:rsidRPr="00A11AD5">
              <w:rPr>
                <w:rFonts w:ascii="Arial" w:hAnsi="Arial" w:cs="Arial"/>
                <w:noProof/>
                <w:lang w:eastAsia="pl-PL"/>
              </w:rPr>
              <w:drawing>
                <wp:inline distT="0" distB="0" distL="0" distR="0">
                  <wp:extent cx="1623695" cy="1439329"/>
                  <wp:effectExtent l="0" t="0" r="0" b="8890"/>
                  <wp:docPr id="17" name="Obraz 17" descr="D:\Pobrane\Alfabet (1)\Alfabe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D:\Pobrane\Alfabet (1)\Alfabet\L.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6243"/>
                          <a:stretch/>
                        </pic:blipFill>
                        <pic:spPr bwMode="auto">
                          <a:xfrm>
                            <a:off x="0" y="0"/>
                            <a:ext cx="1624452"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81063D" w:rsidP="00B53063">
            <w:pPr>
              <w:jc w:val="center"/>
              <w:rPr>
                <w:rFonts w:ascii="Arial" w:hAnsi="Arial" w:cs="Arial"/>
              </w:rPr>
            </w:pPr>
            <w:r>
              <w:rPr>
                <w:rFonts w:ascii="Arial" w:hAnsi="Arial" w:cs="Arial"/>
              </w:rPr>
              <w:t>1000</w:t>
            </w:r>
          </w:p>
          <w:p w:rsidR="00783C5C" w:rsidRPr="00B53063" w:rsidRDefault="00783C5C" w:rsidP="00B53063">
            <w:pPr>
              <w:jc w:val="center"/>
              <w:rPr>
                <w:rFonts w:ascii="Arial" w:hAnsi="Arial" w:cs="Arial"/>
              </w:rPr>
            </w:pPr>
            <w:r w:rsidRPr="00B53063">
              <w:rPr>
                <w:rFonts w:ascii="Arial" w:hAnsi="Arial" w:cs="Arial"/>
              </w:rPr>
              <w:t>10</w:t>
            </w:r>
            <w:r w:rsidR="0081063D">
              <w:rPr>
                <w:rFonts w:ascii="Arial" w:hAnsi="Arial" w:cs="Arial"/>
              </w:rPr>
              <w:t>00</w:t>
            </w:r>
          </w:p>
          <w:p w:rsidR="00783C5C" w:rsidRPr="00B53063" w:rsidRDefault="0081063D" w:rsidP="00B53063">
            <w:pPr>
              <w:jc w:val="center"/>
              <w:rPr>
                <w:rFonts w:ascii="Arial" w:hAnsi="Arial" w:cs="Arial"/>
              </w:rPr>
            </w:pPr>
            <w:r>
              <w:rPr>
                <w:rFonts w:ascii="Arial" w:hAnsi="Arial" w:cs="Arial"/>
              </w:rPr>
              <w:t>1000</w:t>
            </w:r>
          </w:p>
          <w:p w:rsidR="00783C5C" w:rsidRPr="00B53063" w:rsidRDefault="00783C5C" w:rsidP="00B53063">
            <w:pPr>
              <w:jc w:val="center"/>
              <w:rPr>
                <w:rFonts w:ascii="Arial" w:hAnsi="Arial" w:cs="Arial"/>
              </w:rPr>
            </w:pPr>
            <w:r>
              <w:rPr>
                <w:rFonts w:ascii="Arial" w:hAnsi="Arial" w:cs="Arial"/>
              </w:rPr>
              <w:t>1</w:t>
            </w:r>
            <w:r w:rsidR="0081063D">
              <w:rPr>
                <w:rFonts w:ascii="Arial" w:hAnsi="Arial" w:cs="Arial"/>
              </w:rPr>
              <w:t>0</w:t>
            </w:r>
            <w:r w:rsidRPr="00B53063">
              <w:rPr>
                <w:rFonts w:ascii="Arial" w:hAnsi="Arial" w:cs="Arial"/>
              </w:rPr>
              <w:t>00</w:t>
            </w:r>
          </w:p>
          <w:p w:rsidR="00783C5C" w:rsidRPr="00B53063" w:rsidRDefault="0081063D" w:rsidP="00B53063">
            <w:pPr>
              <w:jc w:val="center"/>
              <w:rPr>
                <w:rFonts w:ascii="Arial" w:hAnsi="Arial" w:cs="Arial"/>
              </w:rPr>
            </w:pPr>
            <w:r>
              <w:rPr>
                <w:rFonts w:ascii="Arial" w:hAnsi="Arial" w:cs="Arial"/>
              </w:rPr>
              <w:t>1111</w:t>
            </w:r>
          </w:p>
        </w:tc>
      </w:tr>
      <w:tr w:rsidR="002A2F55" w:rsidRPr="00B53063" w:rsidTr="002A2F55">
        <w:trPr>
          <w:trHeight w:val="299"/>
        </w:trPr>
        <w:tc>
          <w:tcPr>
            <w:tcW w:w="2337" w:type="dxa"/>
          </w:tcPr>
          <w:p w:rsidR="00783C5C" w:rsidRPr="00B53063" w:rsidRDefault="00A11AD5" w:rsidP="00B53063">
            <w:pPr>
              <w:jc w:val="both"/>
              <w:rPr>
                <w:rFonts w:ascii="Arial" w:hAnsi="Arial" w:cs="Arial"/>
              </w:rPr>
            </w:pPr>
            <w:r w:rsidRPr="00A11AD5">
              <w:rPr>
                <w:rFonts w:ascii="Arial" w:hAnsi="Arial" w:cs="Arial"/>
                <w:noProof/>
                <w:lang w:eastAsia="pl-PL"/>
              </w:rPr>
              <w:drawing>
                <wp:inline distT="0" distB="0" distL="0" distR="0">
                  <wp:extent cx="1460500" cy="1439545"/>
                  <wp:effectExtent l="0" t="0" r="6350" b="8255"/>
                  <wp:docPr id="18" name="Obraz 18" descr="D:\Pobrane\Alfabet (1)\Alfabe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Pobrane\Alfabet (1)\Alfabet\B.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573" r="48080"/>
                          <a:stretch/>
                        </pic:blipFill>
                        <pic:spPr bwMode="auto">
                          <a:xfrm>
                            <a:off x="0" y="0"/>
                            <a:ext cx="1460962"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783C5C" w:rsidP="00B53063">
            <w:pPr>
              <w:jc w:val="center"/>
              <w:rPr>
                <w:rFonts w:ascii="Arial" w:hAnsi="Arial" w:cs="Arial"/>
              </w:rPr>
            </w:pPr>
            <w:r w:rsidRPr="00B53063">
              <w:rPr>
                <w:rFonts w:ascii="Arial" w:hAnsi="Arial" w:cs="Arial"/>
              </w:rPr>
              <w:t>1</w:t>
            </w:r>
            <w:r w:rsidR="0081063D">
              <w:rPr>
                <w:rFonts w:ascii="Arial" w:hAnsi="Arial" w:cs="Arial"/>
              </w:rPr>
              <w:t>00</w:t>
            </w:r>
            <w:r>
              <w:rPr>
                <w:rFonts w:ascii="Arial" w:hAnsi="Arial" w:cs="Arial"/>
              </w:rPr>
              <w:t>1</w:t>
            </w:r>
          </w:p>
          <w:p w:rsidR="00783C5C" w:rsidRPr="00B53063" w:rsidRDefault="0081063D" w:rsidP="00B53063">
            <w:pPr>
              <w:jc w:val="center"/>
              <w:rPr>
                <w:rFonts w:ascii="Arial" w:hAnsi="Arial" w:cs="Arial"/>
              </w:rPr>
            </w:pPr>
            <w:r>
              <w:rPr>
                <w:rFonts w:ascii="Arial" w:hAnsi="Arial" w:cs="Arial"/>
              </w:rPr>
              <w:t>1001</w:t>
            </w:r>
          </w:p>
          <w:p w:rsidR="00783C5C" w:rsidRPr="00B53063" w:rsidRDefault="0081063D" w:rsidP="00B53063">
            <w:pPr>
              <w:jc w:val="center"/>
              <w:rPr>
                <w:rFonts w:ascii="Arial" w:hAnsi="Arial" w:cs="Arial"/>
              </w:rPr>
            </w:pPr>
            <w:r>
              <w:rPr>
                <w:rFonts w:ascii="Arial" w:hAnsi="Arial" w:cs="Arial"/>
              </w:rPr>
              <w:t>1</w:t>
            </w:r>
            <w:r w:rsidR="00783C5C">
              <w:rPr>
                <w:rFonts w:ascii="Arial" w:hAnsi="Arial" w:cs="Arial"/>
              </w:rPr>
              <w:t>1</w:t>
            </w:r>
            <w:r>
              <w:rPr>
                <w:rFonts w:ascii="Arial" w:hAnsi="Arial" w:cs="Arial"/>
              </w:rPr>
              <w:t>0</w:t>
            </w:r>
            <w:r w:rsidR="00783C5C">
              <w:rPr>
                <w:rFonts w:ascii="Arial" w:hAnsi="Arial" w:cs="Arial"/>
              </w:rPr>
              <w:t>1</w:t>
            </w:r>
          </w:p>
          <w:p w:rsidR="00783C5C" w:rsidRPr="00B53063" w:rsidRDefault="0081063D" w:rsidP="00B53063">
            <w:pPr>
              <w:jc w:val="center"/>
              <w:rPr>
                <w:rFonts w:ascii="Arial" w:hAnsi="Arial" w:cs="Arial"/>
              </w:rPr>
            </w:pPr>
            <w:r>
              <w:rPr>
                <w:rFonts w:ascii="Arial" w:hAnsi="Arial" w:cs="Arial"/>
              </w:rPr>
              <w:t>101</w:t>
            </w:r>
            <w:r w:rsidR="00783C5C">
              <w:rPr>
                <w:rFonts w:ascii="Arial" w:hAnsi="Arial" w:cs="Arial"/>
              </w:rPr>
              <w:t>1</w:t>
            </w:r>
          </w:p>
          <w:p w:rsidR="00783C5C" w:rsidRPr="00B53063" w:rsidRDefault="0081063D" w:rsidP="00B53063">
            <w:pPr>
              <w:jc w:val="center"/>
              <w:rPr>
                <w:rFonts w:ascii="Arial" w:hAnsi="Arial" w:cs="Arial"/>
              </w:rPr>
            </w:pPr>
            <w:r>
              <w:rPr>
                <w:rFonts w:ascii="Arial" w:hAnsi="Arial" w:cs="Arial"/>
              </w:rPr>
              <w:t>100</w:t>
            </w:r>
            <w:r w:rsidR="00783C5C" w:rsidRPr="00B53063">
              <w:rPr>
                <w:rFonts w:ascii="Arial" w:hAnsi="Arial" w:cs="Arial"/>
              </w:rPr>
              <w:t>1</w:t>
            </w:r>
          </w:p>
        </w:tc>
        <w:tc>
          <w:tcPr>
            <w:tcW w:w="2338" w:type="dxa"/>
          </w:tcPr>
          <w:p w:rsidR="00D23A39" w:rsidRDefault="00D23A39" w:rsidP="00B53063">
            <w:pPr>
              <w:jc w:val="center"/>
              <w:rPr>
                <w:rFonts w:ascii="Arial" w:hAnsi="Arial" w:cs="Arial"/>
                <w:noProof/>
                <w:lang w:eastAsia="pl-PL"/>
              </w:rPr>
            </w:pPr>
          </w:p>
          <w:p w:rsidR="00783C5C" w:rsidRDefault="00A11AD5" w:rsidP="00B53063">
            <w:pPr>
              <w:jc w:val="center"/>
              <w:rPr>
                <w:rFonts w:ascii="Arial" w:hAnsi="Arial" w:cs="Arial"/>
              </w:rPr>
            </w:pPr>
            <w:r w:rsidRPr="00A11AD5">
              <w:rPr>
                <w:rFonts w:ascii="Arial" w:hAnsi="Arial" w:cs="Arial"/>
                <w:noProof/>
                <w:lang w:eastAsia="pl-PL"/>
              </w:rPr>
              <w:drawing>
                <wp:inline distT="0" distB="0" distL="0" distR="0">
                  <wp:extent cx="1635760" cy="1438764"/>
                  <wp:effectExtent l="0" t="0" r="2540" b="9525"/>
                  <wp:docPr id="19" name="Obraz 19" descr="D:\Pobrane\Alfabet (1)\Alfabe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Pobrane\Alfabet (1)\Alfabet\B.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5822" r="1"/>
                          <a:stretch/>
                        </pic:blipFill>
                        <pic:spPr bwMode="auto">
                          <a:xfrm>
                            <a:off x="0" y="0"/>
                            <a:ext cx="1637166"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81063D" w:rsidP="00B53063">
            <w:pPr>
              <w:jc w:val="center"/>
              <w:rPr>
                <w:rFonts w:ascii="Arial" w:hAnsi="Arial" w:cs="Arial"/>
              </w:rPr>
            </w:pPr>
            <w:r>
              <w:rPr>
                <w:rFonts w:ascii="Arial" w:hAnsi="Arial" w:cs="Arial"/>
              </w:rPr>
              <w:t>0</w:t>
            </w:r>
            <w:r w:rsidR="00783C5C">
              <w:rPr>
                <w:rFonts w:ascii="Arial" w:hAnsi="Arial" w:cs="Arial"/>
              </w:rPr>
              <w:t>11</w:t>
            </w:r>
            <w:r w:rsidR="00783C5C" w:rsidRPr="00B53063">
              <w:rPr>
                <w:rFonts w:ascii="Arial" w:hAnsi="Arial" w:cs="Arial"/>
              </w:rPr>
              <w:t>0</w:t>
            </w:r>
          </w:p>
          <w:p w:rsidR="00783C5C" w:rsidRPr="00B53063" w:rsidRDefault="0081063D" w:rsidP="00B53063">
            <w:pPr>
              <w:jc w:val="center"/>
              <w:rPr>
                <w:rFonts w:ascii="Arial" w:hAnsi="Arial" w:cs="Arial"/>
              </w:rPr>
            </w:pPr>
            <w:r>
              <w:rPr>
                <w:rFonts w:ascii="Arial" w:hAnsi="Arial" w:cs="Arial"/>
              </w:rPr>
              <w:t>100</w:t>
            </w:r>
            <w:r w:rsidR="00783C5C">
              <w:rPr>
                <w:rFonts w:ascii="Arial" w:hAnsi="Arial" w:cs="Arial"/>
              </w:rPr>
              <w:t>1</w:t>
            </w:r>
          </w:p>
          <w:p w:rsidR="00783C5C" w:rsidRPr="00B53063" w:rsidRDefault="0081063D" w:rsidP="00B53063">
            <w:pPr>
              <w:jc w:val="center"/>
              <w:rPr>
                <w:rFonts w:ascii="Arial" w:hAnsi="Arial" w:cs="Arial"/>
              </w:rPr>
            </w:pPr>
            <w:r>
              <w:rPr>
                <w:rFonts w:ascii="Arial" w:hAnsi="Arial" w:cs="Arial"/>
              </w:rPr>
              <w:t>1</w:t>
            </w:r>
            <w:r w:rsidR="00783C5C" w:rsidRPr="00B53063">
              <w:rPr>
                <w:rFonts w:ascii="Arial" w:hAnsi="Arial" w:cs="Arial"/>
              </w:rPr>
              <w:t>0</w:t>
            </w:r>
            <w:r>
              <w:rPr>
                <w:rFonts w:ascii="Arial" w:hAnsi="Arial" w:cs="Arial"/>
              </w:rPr>
              <w:t>01</w:t>
            </w:r>
          </w:p>
          <w:p w:rsidR="00783C5C" w:rsidRPr="00B53063" w:rsidRDefault="00783C5C" w:rsidP="00B53063">
            <w:pPr>
              <w:jc w:val="center"/>
              <w:rPr>
                <w:rFonts w:ascii="Arial" w:hAnsi="Arial" w:cs="Arial"/>
              </w:rPr>
            </w:pPr>
            <w:r w:rsidRPr="00B53063">
              <w:rPr>
                <w:rFonts w:ascii="Arial" w:hAnsi="Arial" w:cs="Arial"/>
              </w:rPr>
              <w:t>10</w:t>
            </w:r>
            <w:r w:rsidR="0081063D">
              <w:rPr>
                <w:rFonts w:ascii="Arial" w:hAnsi="Arial" w:cs="Arial"/>
              </w:rPr>
              <w:t>01</w:t>
            </w:r>
          </w:p>
          <w:p w:rsidR="00783C5C" w:rsidRPr="00B53063" w:rsidRDefault="0081063D" w:rsidP="00B53063">
            <w:pPr>
              <w:jc w:val="center"/>
              <w:rPr>
                <w:rFonts w:ascii="Arial" w:hAnsi="Arial" w:cs="Arial"/>
              </w:rPr>
            </w:pPr>
            <w:r>
              <w:rPr>
                <w:rFonts w:ascii="Arial" w:hAnsi="Arial" w:cs="Arial"/>
              </w:rPr>
              <w:t>0</w:t>
            </w:r>
            <w:r w:rsidR="00783C5C" w:rsidRPr="00B53063">
              <w:rPr>
                <w:rFonts w:ascii="Arial" w:hAnsi="Arial" w:cs="Arial"/>
              </w:rPr>
              <w:t>110</w:t>
            </w:r>
          </w:p>
        </w:tc>
      </w:tr>
      <w:tr w:rsidR="002A2F55" w:rsidRPr="00B53063" w:rsidTr="002A2F55">
        <w:trPr>
          <w:trHeight w:val="289"/>
        </w:trPr>
        <w:tc>
          <w:tcPr>
            <w:tcW w:w="2337" w:type="dxa"/>
          </w:tcPr>
          <w:p w:rsidR="00783C5C" w:rsidRPr="00B53063" w:rsidRDefault="00A11AD5" w:rsidP="00B53063">
            <w:pPr>
              <w:jc w:val="both"/>
              <w:rPr>
                <w:rFonts w:ascii="Arial" w:hAnsi="Arial" w:cs="Arial"/>
              </w:rPr>
            </w:pPr>
            <w:r w:rsidRPr="00A11AD5">
              <w:rPr>
                <w:rFonts w:ascii="Arial" w:hAnsi="Arial" w:cs="Arial"/>
                <w:noProof/>
                <w:lang w:eastAsia="pl-PL"/>
              </w:rPr>
              <w:drawing>
                <wp:inline distT="0" distB="0" distL="0" distR="0">
                  <wp:extent cx="1479550" cy="1439545"/>
                  <wp:effectExtent l="0" t="0" r="6350" b="8255"/>
                  <wp:docPr id="20" name="Obraz 20" descr="D:\Pobrane\Alfabet (1)\Alfabe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D:\Pobrane\Alfabet (1)\Alfabet\P.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784" r="47239"/>
                          <a:stretch/>
                        </pic:blipFill>
                        <pic:spPr bwMode="auto">
                          <a:xfrm>
                            <a:off x="0" y="0"/>
                            <a:ext cx="1480018"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81063D" w:rsidP="00B53063">
            <w:pPr>
              <w:jc w:val="center"/>
              <w:rPr>
                <w:rFonts w:ascii="Arial" w:hAnsi="Arial" w:cs="Arial"/>
              </w:rPr>
            </w:pPr>
            <w:r>
              <w:rPr>
                <w:rFonts w:ascii="Arial" w:hAnsi="Arial" w:cs="Arial"/>
              </w:rPr>
              <w:t>111</w:t>
            </w:r>
            <w:r w:rsidR="00783C5C" w:rsidRPr="00B53063">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1</w:t>
            </w:r>
            <w:r>
              <w:rPr>
                <w:rFonts w:ascii="Arial" w:hAnsi="Arial" w:cs="Arial"/>
              </w:rPr>
              <w:t>0</w:t>
            </w:r>
            <w:r w:rsidRPr="00B53063">
              <w:rPr>
                <w:rFonts w:ascii="Arial" w:hAnsi="Arial" w:cs="Arial"/>
              </w:rPr>
              <w:t>01</w:t>
            </w:r>
          </w:p>
          <w:p w:rsidR="00783C5C" w:rsidRPr="00B53063" w:rsidRDefault="00783C5C" w:rsidP="00B53063">
            <w:pPr>
              <w:jc w:val="center"/>
              <w:rPr>
                <w:rFonts w:ascii="Arial" w:hAnsi="Arial" w:cs="Arial"/>
              </w:rPr>
            </w:pPr>
            <w:r w:rsidRPr="00B53063">
              <w:rPr>
                <w:rFonts w:ascii="Arial" w:hAnsi="Arial" w:cs="Arial"/>
              </w:rPr>
              <w:t>1</w:t>
            </w:r>
            <w:r>
              <w:rPr>
                <w:rFonts w:ascii="Arial" w:hAnsi="Arial" w:cs="Arial"/>
              </w:rPr>
              <w:t>1</w:t>
            </w:r>
            <w:r w:rsidRPr="00B53063">
              <w:rPr>
                <w:rFonts w:ascii="Arial" w:hAnsi="Arial" w:cs="Arial"/>
              </w:rPr>
              <w:t>11</w:t>
            </w:r>
          </w:p>
          <w:p w:rsidR="00783C5C" w:rsidRPr="00B53063" w:rsidRDefault="00783C5C" w:rsidP="00B53063">
            <w:pPr>
              <w:jc w:val="center"/>
              <w:rPr>
                <w:rFonts w:ascii="Arial" w:hAnsi="Arial" w:cs="Arial"/>
              </w:rPr>
            </w:pPr>
            <w:r w:rsidRPr="00B53063">
              <w:rPr>
                <w:rFonts w:ascii="Arial" w:hAnsi="Arial" w:cs="Arial"/>
              </w:rPr>
              <w:t>100</w:t>
            </w:r>
            <w:r w:rsidR="0081063D">
              <w:rPr>
                <w:rFonts w:ascii="Arial" w:hAnsi="Arial" w:cs="Arial"/>
              </w:rPr>
              <w:t>0</w:t>
            </w:r>
          </w:p>
          <w:p w:rsidR="00783C5C" w:rsidRPr="00B53063" w:rsidRDefault="00783C5C" w:rsidP="0081063D">
            <w:pPr>
              <w:jc w:val="center"/>
              <w:rPr>
                <w:rFonts w:ascii="Arial" w:hAnsi="Arial" w:cs="Arial"/>
              </w:rPr>
            </w:pPr>
            <w:r w:rsidRPr="00B53063">
              <w:rPr>
                <w:rFonts w:ascii="Arial" w:hAnsi="Arial" w:cs="Arial"/>
              </w:rPr>
              <w:t>100</w:t>
            </w:r>
            <w:r w:rsidR="0081063D">
              <w:rPr>
                <w:rFonts w:ascii="Arial" w:hAnsi="Arial" w:cs="Arial"/>
              </w:rPr>
              <w:t>0</w:t>
            </w:r>
          </w:p>
        </w:tc>
        <w:tc>
          <w:tcPr>
            <w:tcW w:w="2338" w:type="dxa"/>
          </w:tcPr>
          <w:p w:rsidR="00D23A39" w:rsidRDefault="00D23A39" w:rsidP="00B53063">
            <w:pPr>
              <w:jc w:val="center"/>
              <w:rPr>
                <w:rFonts w:ascii="Arial" w:hAnsi="Arial" w:cs="Arial"/>
                <w:noProof/>
                <w:lang w:eastAsia="pl-PL"/>
              </w:rPr>
            </w:pPr>
          </w:p>
          <w:p w:rsidR="00783C5C" w:rsidRPr="00B53063" w:rsidRDefault="00A11AD5" w:rsidP="00B53063">
            <w:pPr>
              <w:jc w:val="center"/>
              <w:rPr>
                <w:rFonts w:ascii="Arial" w:hAnsi="Arial" w:cs="Arial"/>
              </w:rPr>
            </w:pPr>
            <w:r w:rsidRPr="00A11AD5">
              <w:rPr>
                <w:rFonts w:ascii="Arial" w:hAnsi="Arial" w:cs="Arial"/>
                <w:noProof/>
                <w:lang w:eastAsia="pl-PL"/>
              </w:rPr>
              <w:drawing>
                <wp:inline distT="0" distB="0" distL="0" distR="0">
                  <wp:extent cx="1630282" cy="1439545"/>
                  <wp:effectExtent l="0" t="0" r="8255" b="8255"/>
                  <wp:docPr id="21" name="Obraz 21" descr="D:\Pobrane\Alfabet (1)\Alfabe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Pobrane\Alfabet (1)\Alfabet\P.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6034"/>
                          <a:stretch/>
                        </pic:blipFill>
                        <pic:spPr bwMode="auto">
                          <a:xfrm>
                            <a:off x="0" y="0"/>
                            <a:ext cx="1630797"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783C5C" w:rsidP="00B53063">
            <w:pPr>
              <w:jc w:val="center"/>
              <w:rPr>
                <w:rFonts w:ascii="Arial" w:hAnsi="Arial" w:cs="Arial"/>
              </w:rPr>
            </w:pPr>
            <w:r w:rsidRPr="00B53063">
              <w:rPr>
                <w:rFonts w:ascii="Arial" w:hAnsi="Arial" w:cs="Arial"/>
              </w:rPr>
              <w:t>1</w:t>
            </w:r>
            <w:r w:rsidR="0081063D">
              <w:rPr>
                <w:rFonts w:ascii="Arial" w:hAnsi="Arial" w:cs="Arial"/>
              </w:rPr>
              <w:t>111</w:t>
            </w:r>
          </w:p>
          <w:p w:rsidR="00783C5C" w:rsidRPr="00B53063" w:rsidRDefault="00783C5C" w:rsidP="00B53063">
            <w:pPr>
              <w:jc w:val="center"/>
              <w:rPr>
                <w:rFonts w:ascii="Arial" w:hAnsi="Arial" w:cs="Arial"/>
              </w:rPr>
            </w:pPr>
            <w:r w:rsidRPr="00B53063">
              <w:rPr>
                <w:rFonts w:ascii="Arial" w:hAnsi="Arial" w:cs="Arial"/>
              </w:rPr>
              <w:t>1</w:t>
            </w:r>
            <w:r>
              <w:rPr>
                <w:rFonts w:ascii="Arial" w:hAnsi="Arial" w:cs="Arial"/>
              </w:rPr>
              <w:t>0</w:t>
            </w:r>
            <w:r w:rsidRPr="00B53063">
              <w:rPr>
                <w:rFonts w:ascii="Arial" w:hAnsi="Arial" w:cs="Arial"/>
              </w:rPr>
              <w:t>0</w:t>
            </w:r>
            <w:r w:rsidR="0081063D">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1</w:t>
            </w:r>
            <w:r>
              <w:rPr>
                <w:rFonts w:ascii="Arial" w:hAnsi="Arial" w:cs="Arial"/>
              </w:rPr>
              <w:t>11</w:t>
            </w:r>
            <w:r w:rsidRPr="00B53063">
              <w:rPr>
                <w:rFonts w:ascii="Arial" w:hAnsi="Arial" w:cs="Arial"/>
              </w:rPr>
              <w:t>1</w:t>
            </w:r>
          </w:p>
          <w:p w:rsidR="00783C5C" w:rsidRPr="00B53063" w:rsidRDefault="0081063D" w:rsidP="00B53063">
            <w:pPr>
              <w:jc w:val="center"/>
              <w:rPr>
                <w:rFonts w:ascii="Arial" w:hAnsi="Arial" w:cs="Arial"/>
              </w:rPr>
            </w:pPr>
            <w:r>
              <w:rPr>
                <w:rFonts w:ascii="Arial" w:hAnsi="Arial" w:cs="Arial"/>
              </w:rPr>
              <w:t>1010</w:t>
            </w:r>
          </w:p>
          <w:p w:rsidR="00783C5C" w:rsidRPr="00B53063" w:rsidRDefault="00783C5C" w:rsidP="00B53063">
            <w:pPr>
              <w:jc w:val="center"/>
              <w:rPr>
                <w:rFonts w:ascii="Arial" w:hAnsi="Arial" w:cs="Arial"/>
              </w:rPr>
            </w:pPr>
            <w:r w:rsidRPr="00B53063">
              <w:rPr>
                <w:rFonts w:ascii="Arial" w:hAnsi="Arial" w:cs="Arial"/>
              </w:rPr>
              <w:t>1001</w:t>
            </w:r>
          </w:p>
        </w:tc>
      </w:tr>
      <w:tr w:rsidR="002A2F55" w:rsidRPr="00B53063" w:rsidTr="002A2F55">
        <w:trPr>
          <w:trHeight w:val="289"/>
        </w:trPr>
        <w:tc>
          <w:tcPr>
            <w:tcW w:w="2337" w:type="dxa"/>
          </w:tcPr>
          <w:p w:rsidR="00783C5C" w:rsidRPr="00B53063" w:rsidRDefault="00435889" w:rsidP="00B53063">
            <w:pPr>
              <w:jc w:val="both"/>
              <w:rPr>
                <w:rFonts w:ascii="Arial" w:hAnsi="Arial" w:cs="Arial"/>
              </w:rPr>
            </w:pPr>
            <w:r w:rsidRPr="00435889">
              <w:rPr>
                <w:rFonts w:ascii="Arial" w:hAnsi="Arial" w:cs="Arial"/>
                <w:noProof/>
                <w:lang w:eastAsia="pl-PL"/>
              </w:rPr>
              <w:lastRenderedPageBreak/>
              <w:drawing>
                <wp:inline distT="0" distB="0" distL="0" distR="0">
                  <wp:extent cx="1566782" cy="1439545"/>
                  <wp:effectExtent l="0" t="0" r="0" b="8255"/>
                  <wp:docPr id="22" name="Obraz 22" descr="D:\Pobrane\Alfabet (1)\Alfab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D:\Pobrane\Alfabet (1)\Alfabet\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8136"/>
                          <a:stretch/>
                        </pic:blipFill>
                        <pic:spPr bwMode="auto">
                          <a:xfrm>
                            <a:off x="0" y="0"/>
                            <a:ext cx="1567277"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783C5C" w:rsidP="00B53063">
            <w:pPr>
              <w:jc w:val="center"/>
              <w:rPr>
                <w:rFonts w:ascii="Arial" w:hAnsi="Arial" w:cs="Arial"/>
              </w:rPr>
            </w:pPr>
            <w:r w:rsidRPr="00B53063">
              <w:rPr>
                <w:rFonts w:ascii="Arial" w:hAnsi="Arial" w:cs="Arial"/>
              </w:rPr>
              <w:t>1111</w:t>
            </w:r>
          </w:p>
          <w:p w:rsidR="00783C5C" w:rsidRPr="00B53063" w:rsidRDefault="0081063D" w:rsidP="00B53063">
            <w:pPr>
              <w:jc w:val="center"/>
              <w:rPr>
                <w:rFonts w:ascii="Arial" w:hAnsi="Arial" w:cs="Arial"/>
              </w:rPr>
            </w:pPr>
            <w:r>
              <w:rPr>
                <w:rFonts w:ascii="Arial" w:hAnsi="Arial" w:cs="Arial"/>
              </w:rPr>
              <w:t>111</w:t>
            </w:r>
            <w:r w:rsidR="00783C5C" w:rsidRPr="00B53063">
              <w:rPr>
                <w:rFonts w:ascii="Arial" w:hAnsi="Arial" w:cs="Arial"/>
              </w:rPr>
              <w:t>1</w:t>
            </w:r>
          </w:p>
          <w:p w:rsidR="00783C5C" w:rsidRPr="00B53063" w:rsidRDefault="00783C5C" w:rsidP="00B53063">
            <w:pPr>
              <w:jc w:val="center"/>
              <w:rPr>
                <w:rFonts w:ascii="Arial" w:hAnsi="Arial" w:cs="Arial"/>
              </w:rPr>
            </w:pPr>
            <w:r>
              <w:rPr>
                <w:rFonts w:ascii="Arial" w:hAnsi="Arial" w:cs="Arial"/>
              </w:rPr>
              <w:t>01</w:t>
            </w:r>
            <w:r w:rsidRPr="00B53063">
              <w:rPr>
                <w:rFonts w:ascii="Arial" w:hAnsi="Arial" w:cs="Arial"/>
              </w:rPr>
              <w:t>1</w:t>
            </w:r>
            <w:r w:rsidR="0081063D">
              <w:rPr>
                <w:rFonts w:ascii="Arial" w:hAnsi="Arial" w:cs="Arial"/>
              </w:rPr>
              <w:t>0</w:t>
            </w:r>
          </w:p>
          <w:p w:rsidR="00783C5C" w:rsidRPr="00B53063" w:rsidRDefault="0081063D" w:rsidP="00B53063">
            <w:pPr>
              <w:jc w:val="center"/>
              <w:rPr>
                <w:rFonts w:ascii="Arial" w:hAnsi="Arial" w:cs="Arial"/>
              </w:rPr>
            </w:pPr>
            <w:r>
              <w:rPr>
                <w:rFonts w:ascii="Arial" w:hAnsi="Arial" w:cs="Arial"/>
              </w:rPr>
              <w:t>01</w:t>
            </w:r>
            <w:r w:rsidR="00783C5C" w:rsidRPr="00B53063">
              <w:rPr>
                <w:rFonts w:ascii="Arial" w:hAnsi="Arial" w:cs="Arial"/>
              </w:rPr>
              <w:t>1</w:t>
            </w:r>
            <w:r>
              <w:rPr>
                <w:rFonts w:ascii="Arial" w:hAnsi="Arial" w:cs="Arial"/>
              </w:rPr>
              <w:t>0</w:t>
            </w:r>
          </w:p>
          <w:p w:rsidR="00783C5C" w:rsidRPr="00B53063" w:rsidRDefault="0081063D" w:rsidP="00B53063">
            <w:pPr>
              <w:jc w:val="center"/>
              <w:rPr>
                <w:rFonts w:ascii="Arial" w:hAnsi="Arial" w:cs="Arial"/>
              </w:rPr>
            </w:pPr>
            <w:r>
              <w:rPr>
                <w:rFonts w:ascii="Arial" w:hAnsi="Arial" w:cs="Arial"/>
              </w:rPr>
              <w:t>0110</w:t>
            </w:r>
          </w:p>
        </w:tc>
        <w:tc>
          <w:tcPr>
            <w:tcW w:w="2338" w:type="dxa"/>
          </w:tcPr>
          <w:p w:rsidR="00D23A39" w:rsidRDefault="00D23A39" w:rsidP="00B53063">
            <w:pPr>
              <w:jc w:val="center"/>
              <w:rPr>
                <w:rFonts w:ascii="Arial" w:hAnsi="Arial" w:cs="Arial"/>
                <w:noProof/>
                <w:lang w:eastAsia="pl-PL"/>
              </w:rPr>
            </w:pPr>
          </w:p>
          <w:p w:rsidR="00783C5C" w:rsidRDefault="00435889" w:rsidP="00B53063">
            <w:pPr>
              <w:jc w:val="center"/>
              <w:rPr>
                <w:rFonts w:ascii="Arial" w:hAnsi="Arial" w:cs="Arial"/>
              </w:rPr>
            </w:pPr>
            <w:r w:rsidRPr="00435889">
              <w:rPr>
                <w:rFonts w:ascii="Arial" w:hAnsi="Arial" w:cs="Arial"/>
                <w:noProof/>
                <w:lang w:eastAsia="pl-PL"/>
              </w:rPr>
              <w:drawing>
                <wp:inline distT="0" distB="0" distL="0" distR="0">
                  <wp:extent cx="1568450" cy="1439545"/>
                  <wp:effectExtent l="0" t="0" r="0" b="8255"/>
                  <wp:docPr id="23" name="Obraz 23" descr="D:\Pobrane\Alfabet (1)\Alfab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Pobrane\Alfabet (1)\Alfabet\E.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48081"/>
                          <a:stretch/>
                        </pic:blipFill>
                        <pic:spPr bwMode="auto">
                          <a:xfrm>
                            <a:off x="0" y="0"/>
                            <a:ext cx="1568946"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682AB4" w:rsidP="00B53063">
            <w:pPr>
              <w:jc w:val="center"/>
              <w:rPr>
                <w:rFonts w:ascii="Arial" w:hAnsi="Arial" w:cs="Arial"/>
              </w:rPr>
            </w:pPr>
            <w:r>
              <w:rPr>
                <w:rFonts w:ascii="Arial" w:hAnsi="Arial" w:cs="Arial"/>
              </w:rPr>
              <w:t>1001</w:t>
            </w:r>
          </w:p>
          <w:p w:rsidR="00783C5C" w:rsidRPr="00B53063" w:rsidRDefault="00783C5C" w:rsidP="00B53063">
            <w:pPr>
              <w:jc w:val="center"/>
              <w:rPr>
                <w:rFonts w:ascii="Arial" w:hAnsi="Arial" w:cs="Arial"/>
              </w:rPr>
            </w:pPr>
            <w:r w:rsidRPr="00B53063">
              <w:rPr>
                <w:rFonts w:ascii="Arial" w:hAnsi="Arial" w:cs="Arial"/>
              </w:rPr>
              <w:t>1</w:t>
            </w:r>
            <w:r w:rsidR="00682AB4">
              <w:rPr>
                <w:rFonts w:ascii="Arial" w:hAnsi="Arial" w:cs="Arial"/>
              </w:rPr>
              <w:t>00</w:t>
            </w:r>
            <w:r w:rsidRPr="00B53063">
              <w:rPr>
                <w:rFonts w:ascii="Arial" w:hAnsi="Arial" w:cs="Arial"/>
              </w:rPr>
              <w:t>1</w:t>
            </w:r>
          </w:p>
          <w:p w:rsidR="00783C5C" w:rsidRPr="00B53063" w:rsidRDefault="00783C5C" w:rsidP="00B53063">
            <w:pPr>
              <w:jc w:val="center"/>
              <w:rPr>
                <w:rFonts w:ascii="Arial" w:hAnsi="Arial" w:cs="Arial"/>
              </w:rPr>
            </w:pPr>
            <w:r>
              <w:rPr>
                <w:rFonts w:ascii="Arial" w:hAnsi="Arial" w:cs="Arial"/>
              </w:rPr>
              <w:t>10</w:t>
            </w:r>
            <w:r w:rsidR="00682AB4">
              <w:rPr>
                <w:rFonts w:ascii="Arial" w:hAnsi="Arial" w:cs="Arial"/>
              </w:rPr>
              <w:t>01</w:t>
            </w:r>
          </w:p>
          <w:p w:rsidR="00783C5C" w:rsidRPr="00B53063" w:rsidRDefault="00682AB4" w:rsidP="00B53063">
            <w:pPr>
              <w:jc w:val="center"/>
              <w:rPr>
                <w:rFonts w:ascii="Arial" w:hAnsi="Arial" w:cs="Arial"/>
              </w:rPr>
            </w:pPr>
            <w:r>
              <w:rPr>
                <w:rFonts w:ascii="Arial" w:hAnsi="Arial" w:cs="Arial"/>
              </w:rPr>
              <w:t>10</w:t>
            </w:r>
            <w:r w:rsidR="00783C5C">
              <w:rPr>
                <w:rFonts w:ascii="Arial" w:hAnsi="Arial" w:cs="Arial"/>
              </w:rPr>
              <w:t>0</w:t>
            </w:r>
            <w:r>
              <w:rPr>
                <w:rFonts w:ascii="Arial" w:hAnsi="Arial" w:cs="Arial"/>
              </w:rPr>
              <w:t>1</w:t>
            </w:r>
          </w:p>
          <w:p w:rsidR="00783C5C" w:rsidRPr="00B53063" w:rsidRDefault="00783C5C" w:rsidP="00B53063">
            <w:pPr>
              <w:jc w:val="center"/>
              <w:rPr>
                <w:rFonts w:ascii="Arial" w:hAnsi="Arial" w:cs="Arial"/>
              </w:rPr>
            </w:pPr>
            <w:r>
              <w:rPr>
                <w:rFonts w:ascii="Arial" w:hAnsi="Arial" w:cs="Arial"/>
              </w:rPr>
              <w:t>11</w:t>
            </w:r>
            <w:r w:rsidR="00682AB4">
              <w:rPr>
                <w:rFonts w:ascii="Arial" w:hAnsi="Arial" w:cs="Arial"/>
              </w:rPr>
              <w:t>11</w:t>
            </w:r>
          </w:p>
        </w:tc>
      </w:tr>
      <w:tr w:rsidR="002A2F55" w:rsidRPr="00B53063" w:rsidTr="002A2F55">
        <w:trPr>
          <w:trHeight w:val="299"/>
        </w:trPr>
        <w:tc>
          <w:tcPr>
            <w:tcW w:w="2337" w:type="dxa"/>
          </w:tcPr>
          <w:p w:rsidR="00783C5C" w:rsidRPr="00B53063" w:rsidRDefault="00435889" w:rsidP="00B53063">
            <w:pPr>
              <w:jc w:val="both"/>
              <w:rPr>
                <w:rFonts w:ascii="Arial" w:hAnsi="Arial" w:cs="Arial"/>
              </w:rPr>
            </w:pPr>
            <w:r w:rsidRPr="00435889">
              <w:rPr>
                <w:rFonts w:ascii="Arial" w:hAnsi="Arial" w:cs="Arial"/>
                <w:noProof/>
                <w:lang w:eastAsia="pl-PL"/>
              </w:rPr>
              <w:drawing>
                <wp:inline distT="0" distB="0" distL="0" distR="0">
                  <wp:extent cx="1527810" cy="1438763"/>
                  <wp:effectExtent l="0" t="0" r="0" b="9525"/>
                  <wp:docPr id="24" name="Obraz 24" descr="D:\Pobrane\Alfabet (1)\Alfab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D:\Pobrane\Alfabet (1)\Alfabet\E.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9400" r="-2"/>
                          <a:stretch/>
                        </pic:blipFill>
                        <pic:spPr bwMode="auto">
                          <a:xfrm>
                            <a:off x="0" y="0"/>
                            <a:ext cx="1529123"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783C5C" w:rsidP="00B53063">
            <w:pPr>
              <w:jc w:val="center"/>
              <w:rPr>
                <w:rFonts w:ascii="Arial" w:hAnsi="Arial" w:cs="Arial"/>
              </w:rPr>
            </w:pPr>
            <w:r w:rsidRPr="00B53063">
              <w:rPr>
                <w:rFonts w:ascii="Arial" w:hAnsi="Arial" w:cs="Arial"/>
              </w:rPr>
              <w:t>1</w:t>
            </w:r>
            <w:r>
              <w:rPr>
                <w:rFonts w:ascii="Arial" w:hAnsi="Arial" w:cs="Arial"/>
              </w:rPr>
              <w:t>00</w:t>
            </w:r>
            <w:r w:rsidR="00682AB4">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100</w:t>
            </w:r>
            <w:r w:rsidR="00682AB4">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1</w:t>
            </w:r>
            <w:r w:rsidR="00682AB4">
              <w:rPr>
                <w:rFonts w:ascii="Arial" w:hAnsi="Arial" w:cs="Arial"/>
              </w:rPr>
              <w:t>111</w:t>
            </w:r>
          </w:p>
          <w:p w:rsidR="00783C5C" w:rsidRPr="00B53063" w:rsidRDefault="00783C5C" w:rsidP="00B53063">
            <w:pPr>
              <w:jc w:val="center"/>
              <w:rPr>
                <w:rFonts w:ascii="Arial" w:hAnsi="Arial" w:cs="Arial"/>
              </w:rPr>
            </w:pPr>
            <w:r w:rsidRPr="00B53063">
              <w:rPr>
                <w:rFonts w:ascii="Arial" w:hAnsi="Arial" w:cs="Arial"/>
              </w:rPr>
              <w:t>0</w:t>
            </w:r>
            <w:r w:rsidR="00682AB4">
              <w:rPr>
                <w:rFonts w:ascii="Arial" w:hAnsi="Arial" w:cs="Arial"/>
              </w:rPr>
              <w:t>11</w:t>
            </w:r>
            <w:r w:rsidRPr="00B53063">
              <w:rPr>
                <w:rFonts w:ascii="Arial" w:hAnsi="Arial" w:cs="Arial"/>
              </w:rPr>
              <w:t>0</w:t>
            </w:r>
          </w:p>
          <w:p w:rsidR="00783C5C" w:rsidRPr="00B53063" w:rsidRDefault="00682AB4" w:rsidP="00221478">
            <w:pPr>
              <w:jc w:val="center"/>
              <w:rPr>
                <w:rFonts w:ascii="Arial" w:hAnsi="Arial" w:cs="Arial"/>
              </w:rPr>
            </w:pPr>
            <w:r>
              <w:rPr>
                <w:rFonts w:ascii="Arial" w:hAnsi="Arial" w:cs="Arial"/>
              </w:rPr>
              <w:t>0</w:t>
            </w:r>
            <w:r w:rsidR="00783C5C">
              <w:rPr>
                <w:rFonts w:ascii="Arial" w:hAnsi="Arial" w:cs="Arial"/>
              </w:rPr>
              <w:t>11</w:t>
            </w:r>
            <w:r>
              <w:rPr>
                <w:rFonts w:ascii="Arial" w:hAnsi="Arial" w:cs="Arial"/>
              </w:rPr>
              <w:t>0</w:t>
            </w:r>
          </w:p>
        </w:tc>
        <w:tc>
          <w:tcPr>
            <w:tcW w:w="2338" w:type="dxa"/>
          </w:tcPr>
          <w:p w:rsidR="00B120CE" w:rsidRDefault="00B120CE" w:rsidP="00B53063">
            <w:pPr>
              <w:jc w:val="center"/>
              <w:rPr>
                <w:rFonts w:ascii="Arial" w:hAnsi="Arial" w:cs="Arial"/>
                <w:noProof/>
                <w:lang w:eastAsia="pl-PL"/>
              </w:rPr>
            </w:pPr>
          </w:p>
          <w:p w:rsidR="00783C5C" w:rsidRPr="00B53063" w:rsidRDefault="00435889" w:rsidP="00B53063">
            <w:pPr>
              <w:jc w:val="center"/>
              <w:rPr>
                <w:rFonts w:ascii="Arial" w:hAnsi="Arial" w:cs="Arial"/>
              </w:rPr>
            </w:pPr>
            <w:r w:rsidRPr="00435889">
              <w:rPr>
                <w:rFonts w:ascii="Arial" w:hAnsi="Arial" w:cs="Arial"/>
                <w:noProof/>
                <w:lang w:eastAsia="pl-PL"/>
              </w:rPr>
              <w:drawing>
                <wp:inline distT="0" distB="0" distL="0" distR="0">
                  <wp:extent cx="1604882" cy="1439545"/>
                  <wp:effectExtent l="0" t="0" r="0" b="8255"/>
                  <wp:docPr id="25" name="Obraz 25" descr="D:\Pobrane\Alfabet (1)\Alfabe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Pobrane\Alfabet (1)\Alfabet\G.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6875"/>
                          <a:stretch/>
                        </pic:blipFill>
                        <pic:spPr bwMode="auto">
                          <a:xfrm>
                            <a:off x="0" y="0"/>
                            <a:ext cx="1605389"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682AB4" w:rsidP="00B53063">
            <w:pPr>
              <w:jc w:val="center"/>
              <w:rPr>
                <w:rFonts w:ascii="Arial" w:hAnsi="Arial" w:cs="Arial"/>
              </w:rPr>
            </w:pPr>
            <w:r>
              <w:rPr>
                <w:rFonts w:ascii="Arial" w:hAnsi="Arial" w:cs="Arial"/>
              </w:rPr>
              <w:t>1111</w:t>
            </w:r>
          </w:p>
          <w:p w:rsidR="00783C5C" w:rsidRPr="00B53063" w:rsidRDefault="00783C5C" w:rsidP="00B53063">
            <w:pPr>
              <w:jc w:val="center"/>
              <w:rPr>
                <w:rFonts w:ascii="Arial" w:hAnsi="Arial" w:cs="Arial"/>
              </w:rPr>
            </w:pPr>
            <w:r>
              <w:rPr>
                <w:rFonts w:ascii="Arial" w:hAnsi="Arial" w:cs="Arial"/>
              </w:rPr>
              <w:t>0</w:t>
            </w:r>
            <w:r w:rsidRPr="00B53063">
              <w:rPr>
                <w:rFonts w:ascii="Arial" w:hAnsi="Arial" w:cs="Arial"/>
              </w:rPr>
              <w:t>00</w:t>
            </w:r>
            <w:r w:rsidR="00682AB4">
              <w:rPr>
                <w:rFonts w:ascii="Arial" w:hAnsi="Arial" w:cs="Arial"/>
              </w:rPr>
              <w:t>1</w:t>
            </w:r>
          </w:p>
          <w:p w:rsidR="00783C5C" w:rsidRPr="00B53063" w:rsidRDefault="00682AB4" w:rsidP="00B53063">
            <w:pPr>
              <w:jc w:val="center"/>
              <w:rPr>
                <w:rFonts w:ascii="Arial" w:hAnsi="Arial" w:cs="Arial"/>
              </w:rPr>
            </w:pPr>
            <w:r>
              <w:rPr>
                <w:rFonts w:ascii="Arial" w:hAnsi="Arial" w:cs="Arial"/>
              </w:rPr>
              <w:t>011</w:t>
            </w:r>
            <w:r w:rsidR="00783C5C" w:rsidRPr="00B53063">
              <w:rPr>
                <w:rFonts w:ascii="Arial" w:hAnsi="Arial" w:cs="Arial"/>
              </w:rPr>
              <w:t>0</w:t>
            </w:r>
          </w:p>
          <w:p w:rsidR="00783C5C" w:rsidRPr="00B53063" w:rsidRDefault="00783C5C" w:rsidP="00B53063">
            <w:pPr>
              <w:jc w:val="center"/>
              <w:rPr>
                <w:rFonts w:ascii="Arial" w:hAnsi="Arial" w:cs="Arial"/>
              </w:rPr>
            </w:pPr>
            <w:r w:rsidRPr="00B53063">
              <w:rPr>
                <w:rFonts w:ascii="Arial" w:hAnsi="Arial" w:cs="Arial"/>
              </w:rPr>
              <w:t>100</w:t>
            </w:r>
            <w:r w:rsidR="00682AB4">
              <w:rPr>
                <w:rFonts w:ascii="Arial" w:hAnsi="Arial" w:cs="Arial"/>
              </w:rPr>
              <w:t>0</w:t>
            </w:r>
          </w:p>
          <w:p w:rsidR="00783C5C" w:rsidRPr="00B53063" w:rsidRDefault="00783C5C" w:rsidP="00221478">
            <w:pPr>
              <w:jc w:val="center"/>
              <w:rPr>
                <w:rFonts w:ascii="Arial" w:hAnsi="Arial" w:cs="Arial"/>
              </w:rPr>
            </w:pPr>
            <w:r>
              <w:rPr>
                <w:rFonts w:ascii="Arial" w:hAnsi="Arial" w:cs="Arial"/>
              </w:rPr>
              <w:t>11</w:t>
            </w:r>
            <w:r w:rsidR="00682AB4">
              <w:rPr>
                <w:rFonts w:ascii="Arial" w:hAnsi="Arial" w:cs="Arial"/>
              </w:rPr>
              <w:t>11</w:t>
            </w:r>
          </w:p>
        </w:tc>
      </w:tr>
    </w:tbl>
    <w:p w:rsidR="00B53063" w:rsidRPr="00B53063" w:rsidRDefault="00B53063" w:rsidP="00E5182A">
      <w:pPr>
        <w:jc w:val="center"/>
        <w:rPr>
          <w:rFonts w:ascii="Arial" w:hAnsi="Arial" w:cs="Arial"/>
        </w:rPr>
      </w:pPr>
    </w:p>
    <w:p w:rsidR="006F3571" w:rsidRDefault="006F3571" w:rsidP="00B53063">
      <w:pPr>
        <w:jc w:val="both"/>
        <w:rPr>
          <w:rFonts w:ascii="Arial" w:hAnsi="Arial" w:cs="Arial"/>
        </w:rPr>
      </w:pPr>
    </w:p>
    <w:p w:rsidR="00B53063" w:rsidRPr="00B53063" w:rsidRDefault="00816BB5" w:rsidP="00B53063">
      <w:pPr>
        <w:jc w:val="both"/>
        <w:rPr>
          <w:rFonts w:ascii="Arial" w:hAnsi="Arial" w:cs="Arial"/>
        </w:rPr>
      </w:pPr>
      <w:r>
        <w:rPr>
          <w:rFonts w:ascii="Arial" w:hAnsi="Arial" w:cs="Arial"/>
        </w:rPr>
        <w:t>Klasyfikacja liter na poszczególne grupy odbywa się na podstawie obliczonej odległości euklidesowej między poszczególnymi literami według wzoru:</w:t>
      </w:r>
    </w:p>
    <w:p w:rsidR="000D0E1A" w:rsidRPr="000C4FC7" w:rsidRDefault="00816BB5" w:rsidP="000D0E1A">
      <w:pPr>
        <w:spacing w:line="276" w:lineRule="auto"/>
        <w:jc w:val="both"/>
        <w:rPr>
          <w:rFonts w:eastAsiaTheme="minorEastAsia" w:cstheme="minorHAnsi"/>
          <w:sz w:val="24"/>
          <w:szCs w:val="24"/>
        </w:rPr>
      </w:pPr>
      <m:oMathPara>
        <m:oMath>
          <m:r>
            <w:rPr>
              <w:rFonts w:ascii="Cambria Math" w:hAnsi="Cambria Math" w:cstheme="minorHAnsi"/>
              <w:sz w:val="24"/>
              <w:szCs w:val="24"/>
            </w:rPr>
            <m:t>d</m:t>
          </m:r>
          <m:d>
            <m:dPr>
              <m:ctrlPr>
                <w:rPr>
                  <w:rFonts w:ascii="Cambria Math" w:hAnsi="Cambria Math" w:cstheme="minorHAnsi"/>
                  <w:i/>
                  <w:sz w:val="24"/>
                  <w:szCs w:val="24"/>
                </w:rPr>
              </m:ctrlPr>
            </m:dPr>
            <m:e>
              <m:r>
                <w:rPr>
                  <w:rFonts w:ascii="Cambria Math" w:hAnsi="Cambria Math" w:cstheme="minorHAnsi"/>
                  <w:sz w:val="24"/>
                  <w:szCs w:val="24"/>
                </w:rPr>
                <m:t>x,y</m:t>
              </m:r>
            </m:e>
          </m:d>
          <m:r>
            <w:rPr>
              <w:rFonts w:ascii="Cambria Math" w:hAnsi="Cambria Math" w:cstheme="minorHAnsi"/>
              <w:sz w:val="24"/>
              <w:szCs w:val="24"/>
            </w:rPr>
            <m:t>=</m:t>
          </m:r>
          <m:rad>
            <m:radPr>
              <m:degHide m:val="1"/>
              <m:ctrlPr>
                <w:rPr>
                  <w:rFonts w:ascii="Cambria Math" w:hAnsi="Cambria Math" w:cstheme="minorHAnsi"/>
                  <w:i/>
                  <w:sz w:val="24"/>
                  <w:szCs w:val="24"/>
                </w:rPr>
              </m:ctrlPr>
            </m:radPr>
            <m:deg/>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m:t>
                      </m:r>
                    </m:e>
                    <m:sup>
                      <m:r>
                        <w:rPr>
                          <w:rFonts w:ascii="Cambria Math" w:hAnsi="Cambria Math" w:cstheme="minorHAnsi"/>
                          <w:sz w:val="24"/>
                          <w:szCs w:val="24"/>
                        </w:rPr>
                        <m:t>2</m:t>
                      </m:r>
                    </m:sup>
                  </m:sSup>
                </m:e>
              </m:nary>
            </m:e>
          </m:rad>
        </m:oMath>
      </m:oMathPara>
    </w:p>
    <w:p w:rsidR="000C4FC7" w:rsidRPr="000C4FC7" w:rsidRDefault="000C4FC7" w:rsidP="000C4FC7">
      <w:pPr>
        <w:spacing w:line="276" w:lineRule="auto"/>
        <w:rPr>
          <w:rFonts w:ascii="Arial" w:hAnsi="Arial" w:cs="Arial"/>
        </w:rPr>
      </w:pPr>
      <w:proofErr w:type="spellStart"/>
      <w:r>
        <w:rPr>
          <w:rFonts w:ascii="Arial" w:hAnsi="Arial" w:cs="Arial"/>
          <w:color w:val="000000"/>
        </w:rPr>
        <w:t>Tab</w:t>
      </w:r>
      <w:proofErr w:type="spellEnd"/>
      <w:r>
        <w:rPr>
          <w:rFonts w:ascii="Arial" w:hAnsi="Arial" w:cs="Arial"/>
          <w:color w:val="000000"/>
        </w:rPr>
        <w:t xml:space="preserve"> 2. Zestawienie wartości odległości euklidesowych między poszczególnymi literami</w:t>
      </w:r>
    </w:p>
    <w:tbl>
      <w:tblPr>
        <w:tblW w:w="1025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286"/>
        <w:gridCol w:w="495"/>
        <w:gridCol w:w="495"/>
        <w:gridCol w:w="495"/>
        <w:gridCol w:w="495"/>
        <w:gridCol w:w="495"/>
        <w:gridCol w:w="495"/>
        <w:gridCol w:w="495"/>
        <w:gridCol w:w="495"/>
        <w:gridCol w:w="495"/>
        <w:gridCol w:w="495"/>
        <w:gridCol w:w="495"/>
        <w:gridCol w:w="495"/>
        <w:gridCol w:w="495"/>
        <w:gridCol w:w="495"/>
        <w:gridCol w:w="495"/>
        <w:gridCol w:w="495"/>
        <w:gridCol w:w="495"/>
        <w:gridCol w:w="495"/>
        <w:gridCol w:w="530"/>
        <w:gridCol w:w="530"/>
      </w:tblGrid>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Times New Roman" w:eastAsia="Times New Roman" w:hAnsi="Times New Roman" w:cs="Times New Roman"/>
                <w:sz w:val="24"/>
                <w:szCs w:val="24"/>
                <w:lang w:eastAsia="pl-PL"/>
              </w:rPr>
            </w:pP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A</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B</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C</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D</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E</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F</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G</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H</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I</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J</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K</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L</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N</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O</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P</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R</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T</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U</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Y</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Z</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A</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3,46</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B</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1,73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3,00</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2,24</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C</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1,73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3,87</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3,61</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3,32</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3,00</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D</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1,73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1,73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1,41</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3,16</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E</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1,41</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2,00</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F</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1,41</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3,16</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2,45</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G</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1,41</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3,16</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2,45</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H</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1,41</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I</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3,87</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4,00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3,16</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2,45</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J</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3,87</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3,00</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2,24</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K</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3,61</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3,87</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3,16</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3,16</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L</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3,16</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N</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1,41</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3,16</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O</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1,41</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4,00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3,16</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3,16</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P</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1,41</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1,41</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R</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1,41</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T</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2,45</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lastRenderedPageBreak/>
              <w:t>U</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2,65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3,74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x</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2,83</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Y</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3,46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3,32</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x</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3,16</w:t>
            </w:r>
          </w:p>
        </w:tc>
      </w:tr>
      <w:tr w:rsidR="00F61AB0" w:rsidRPr="0070350A" w:rsidTr="006404C9">
        <w:trPr>
          <w:trHeight w:val="291"/>
          <w:jc w:val="center"/>
        </w:trPr>
        <w:tc>
          <w:tcPr>
            <w:tcW w:w="286"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Z</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2,00</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2,45</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2,24</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3,16</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495"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sz w:val="20"/>
                <w:szCs w:val="20"/>
                <w:lang w:eastAsia="pl-PL"/>
              </w:rPr>
            </w:pPr>
            <w:r w:rsidRPr="0070350A">
              <w:rPr>
                <w:rFonts w:ascii="Calibri" w:eastAsia="Times New Roman" w:hAnsi="Calibri" w:cs="Calibri"/>
                <w:color w:val="000000"/>
                <w:sz w:val="20"/>
                <w:szCs w:val="20"/>
                <w:lang w:eastAsia="pl-PL"/>
              </w:rPr>
              <w:t>2,83</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3,16</w:t>
            </w:r>
          </w:p>
        </w:tc>
        <w:tc>
          <w:tcPr>
            <w:tcW w:w="530" w:type="dxa"/>
            <w:shd w:val="clear" w:color="auto" w:fill="auto"/>
            <w:noWrap/>
            <w:vAlign w:val="center"/>
            <w:hideMark/>
          </w:tcPr>
          <w:p w:rsidR="00F61AB0" w:rsidRPr="0070350A" w:rsidRDefault="00F61AB0" w:rsidP="00AB76D6">
            <w:pPr>
              <w:spacing w:after="0" w:line="240" w:lineRule="auto"/>
              <w:jc w:val="center"/>
              <w:rPr>
                <w:rFonts w:ascii="Calibri" w:eastAsia="Times New Roman" w:hAnsi="Calibri" w:cs="Calibri"/>
                <w:color w:val="000000"/>
                <w:lang w:eastAsia="pl-PL"/>
              </w:rPr>
            </w:pPr>
            <w:r w:rsidRPr="0070350A">
              <w:rPr>
                <w:rFonts w:ascii="Calibri" w:eastAsia="Times New Roman" w:hAnsi="Calibri" w:cs="Calibri"/>
                <w:color w:val="000000"/>
                <w:lang w:eastAsia="pl-PL"/>
              </w:rPr>
              <w:t>x</w:t>
            </w:r>
          </w:p>
        </w:tc>
      </w:tr>
    </w:tbl>
    <w:p w:rsidR="00077D63" w:rsidRDefault="00077D63" w:rsidP="00FD2320">
      <w:pPr>
        <w:spacing w:line="276" w:lineRule="auto"/>
        <w:rPr>
          <w:rFonts w:ascii="Arial" w:hAnsi="Arial" w:cs="Arial"/>
        </w:rPr>
      </w:pPr>
    </w:p>
    <w:p w:rsidR="00535F4D" w:rsidRDefault="00535F4D" w:rsidP="00FD2320">
      <w:pPr>
        <w:spacing w:line="276" w:lineRule="auto"/>
        <w:rPr>
          <w:rFonts w:ascii="Arial" w:hAnsi="Arial" w:cs="Arial"/>
        </w:rPr>
      </w:pPr>
    </w:p>
    <w:p w:rsidR="00F61AB0" w:rsidRDefault="00F61AB0" w:rsidP="00FD2320">
      <w:pPr>
        <w:spacing w:line="276" w:lineRule="auto"/>
        <w:rPr>
          <w:rFonts w:ascii="Arial" w:hAnsi="Arial" w:cs="Arial"/>
        </w:rPr>
      </w:pPr>
      <w:r>
        <w:rPr>
          <w:rFonts w:ascii="Arial" w:hAnsi="Arial" w:cs="Arial"/>
        </w:rPr>
        <w:t>Analizując powyższe wyniki podzielono litery</w:t>
      </w:r>
      <w:r w:rsidR="00077D63">
        <w:rPr>
          <w:rFonts w:ascii="Arial" w:hAnsi="Arial" w:cs="Arial"/>
        </w:rPr>
        <w:t xml:space="preserve"> na 9 grup:</w:t>
      </w:r>
    </w:p>
    <w:tbl>
      <w:tblPr>
        <w:tblStyle w:val="Siatkatabeli"/>
        <w:tblW w:w="0" w:type="auto"/>
        <w:tblLook w:val="04A0" w:firstRow="1" w:lastRow="0" w:firstColumn="1" w:lastColumn="0" w:noHBand="0" w:noVBand="1"/>
      </w:tblPr>
      <w:tblGrid>
        <w:gridCol w:w="4531"/>
        <w:gridCol w:w="4531"/>
      </w:tblGrid>
      <w:tr w:rsidR="00077D63" w:rsidTr="00AB76D6">
        <w:trPr>
          <w:trHeight w:val="416"/>
        </w:trPr>
        <w:tc>
          <w:tcPr>
            <w:tcW w:w="4531" w:type="dxa"/>
          </w:tcPr>
          <w:p w:rsidR="00077D63" w:rsidRDefault="00077D63" w:rsidP="00AB76D6">
            <w:pPr>
              <w:spacing w:line="276" w:lineRule="auto"/>
              <w:jc w:val="center"/>
              <w:rPr>
                <w:rFonts w:ascii="Arial" w:hAnsi="Arial" w:cs="Arial"/>
              </w:rPr>
            </w:pPr>
            <w:r>
              <w:rPr>
                <w:rFonts w:ascii="Arial" w:hAnsi="Arial" w:cs="Arial"/>
              </w:rPr>
              <w:t>Lp. grupy</w:t>
            </w:r>
          </w:p>
        </w:tc>
        <w:tc>
          <w:tcPr>
            <w:tcW w:w="4531" w:type="dxa"/>
          </w:tcPr>
          <w:p w:rsidR="00077D63" w:rsidRDefault="00077D63" w:rsidP="00AB76D6">
            <w:pPr>
              <w:spacing w:line="276" w:lineRule="auto"/>
              <w:jc w:val="center"/>
              <w:rPr>
                <w:rFonts w:ascii="Arial" w:hAnsi="Arial" w:cs="Arial"/>
              </w:rPr>
            </w:pPr>
            <w:r>
              <w:rPr>
                <w:rFonts w:ascii="Arial" w:hAnsi="Arial" w:cs="Arial"/>
              </w:rPr>
              <w:t>Liczby zawarte w grupie</w:t>
            </w:r>
          </w:p>
          <w:p w:rsidR="00077D63" w:rsidRDefault="00077D63" w:rsidP="00AB76D6">
            <w:pPr>
              <w:spacing w:line="276" w:lineRule="auto"/>
              <w:jc w:val="center"/>
              <w:rPr>
                <w:rFonts w:ascii="Arial" w:hAnsi="Arial" w:cs="Arial"/>
              </w:rPr>
            </w:pPr>
          </w:p>
        </w:tc>
      </w:tr>
      <w:tr w:rsidR="00077D63" w:rsidTr="00077D63">
        <w:tc>
          <w:tcPr>
            <w:tcW w:w="4531" w:type="dxa"/>
          </w:tcPr>
          <w:p w:rsidR="00077D63" w:rsidRDefault="00077D63" w:rsidP="00AB76D6">
            <w:pPr>
              <w:spacing w:line="276" w:lineRule="auto"/>
              <w:jc w:val="center"/>
              <w:rPr>
                <w:rFonts w:ascii="Arial" w:hAnsi="Arial" w:cs="Arial"/>
              </w:rPr>
            </w:pPr>
            <w:r>
              <w:rPr>
                <w:rFonts w:ascii="Arial" w:hAnsi="Arial" w:cs="Arial"/>
              </w:rPr>
              <w:t>1</w:t>
            </w:r>
          </w:p>
        </w:tc>
        <w:tc>
          <w:tcPr>
            <w:tcW w:w="4531" w:type="dxa"/>
          </w:tcPr>
          <w:p w:rsidR="00077D63" w:rsidRDefault="00077D63" w:rsidP="00AB76D6">
            <w:pPr>
              <w:spacing w:line="276" w:lineRule="auto"/>
              <w:jc w:val="center"/>
              <w:rPr>
                <w:rFonts w:ascii="Arial" w:hAnsi="Arial" w:cs="Arial"/>
              </w:rPr>
            </w:pPr>
            <w:r>
              <w:rPr>
                <w:rFonts w:ascii="Arial" w:hAnsi="Arial" w:cs="Arial"/>
              </w:rPr>
              <w:t>A</w:t>
            </w:r>
          </w:p>
        </w:tc>
      </w:tr>
      <w:tr w:rsidR="00077D63" w:rsidTr="00077D63">
        <w:tc>
          <w:tcPr>
            <w:tcW w:w="4531" w:type="dxa"/>
          </w:tcPr>
          <w:p w:rsidR="00077D63" w:rsidRDefault="00077D63" w:rsidP="00AB76D6">
            <w:pPr>
              <w:spacing w:line="276" w:lineRule="auto"/>
              <w:jc w:val="center"/>
              <w:rPr>
                <w:rFonts w:ascii="Arial" w:hAnsi="Arial" w:cs="Arial"/>
              </w:rPr>
            </w:pPr>
            <w:r>
              <w:rPr>
                <w:rFonts w:ascii="Arial" w:hAnsi="Arial" w:cs="Arial"/>
              </w:rPr>
              <w:t>2</w:t>
            </w:r>
          </w:p>
        </w:tc>
        <w:tc>
          <w:tcPr>
            <w:tcW w:w="4531" w:type="dxa"/>
          </w:tcPr>
          <w:p w:rsidR="00077D63" w:rsidRDefault="00077D63" w:rsidP="00AB76D6">
            <w:pPr>
              <w:spacing w:line="276" w:lineRule="auto"/>
              <w:jc w:val="center"/>
              <w:rPr>
                <w:rFonts w:ascii="Arial" w:hAnsi="Arial" w:cs="Arial"/>
              </w:rPr>
            </w:pPr>
            <w:r>
              <w:rPr>
                <w:rFonts w:ascii="Arial" w:hAnsi="Arial" w:cs="Arial"/>
              </w:rPr>
              <w:t>B C D O</w:t>
            </w:r>
          </w:p>
        </w:tc>
      </w:tr>
      <w:tr w:rsidR="00077D63" w:rsidTr="00077D63">
        <w:tc>
          <w:tcPr>
            <w:tcW w:w="4531" w:type="dxa"/>
          </w:tcPr>
          <w:p w:rsidR="00077D63" w:rsidRDefault="00077D63" w:rsidP="00AB76D6">
            <w:pPr>
              <w:spacing w:line="276" w:lineRule="auto"/>
              <w:jc w:val="center"/>
              <w:rPr>
                <w:rFonts w:ascii="Arial" w:hAnsi="Arial" w:cs="Arial"/>
              </w:rPr>
            </w:pPr>
            <w:r>
              <w:rPr>
                <w:rFonts w:ascii="Arial" w:hAnsi="Arial" w:cs="Arial"/>
              </w:rPr>
              <w:t>3</w:t>
            </w:r>
          </w:p>
        </w:tc>
        <w:tc>
          <w:tcPr>
            <w:tcW w:w="4531" w:type="dxa"/>
          </w:tcPr>
          <w:p w:rsidR="00077D63" w:rsidRDefault="0033118B" w:rsidP="00AB76D6">
            <w:pPr>
              <w:spacing w:line="276" w:lineRule="auto"/>
              <w:jc w:val="center"/>
              <w:rPr>
                <w:rFonts w:ascii="Arial" w:hAnsi="Arial" w:cs="Arial"/>
              </w:rPr>
            </w:pPr>
            <w:r>
              <w:rPr>
                <w:rFonts w:ascii="Arial" w:hAnsi="Arial" w:cs="Arial"/>
              </w:rPr>
              <w:t>E G Z</w:t>
            </w:r>
          </w:p>
        </w:tc>
      </w:tr>
      <w:tr w:rsidR="00077D63" w:rsidTr="00077D63">
        <w:tc>
          <w:tcPr>
            <w:tcW w:w="4531" w:type="dxa"/>
          </w:tcPr>
          <w:p w:rsidR="00077D63" w:rsidRDefault="00077D63" w:rsidP="00AB76D6">
            <w:pPr>
              <w:spacing w:line="276" w:lineRule="auto"/>
              <w:jc w:val="center"/>
              <w:rPr>
                <w:rFonts w:ascii="Arial" w:hAnsi="Arial" w:cs="Arial"/>
              </w:rPr>
            </w:pPr>
            <w:r>
              <w:rPr>
                <w:rFonts w:ascii="Arial" w:hAnsi="Arial" w:cs="Arial"/>
              </w:rPr>
              <w:t>4</w:t>
            </w:r>
          </w:p>
        </w:tc>
        <w:tc>
          <w:tcPr>
            <w:tcW w:w="4531" w:type="dxa"/>
          </w:tcPr>
          <w:p w:rsidR="00077D63" w:rsidRDefault="0033118B" w:rsidP="00AB76D6">
            <w:pPr>
              <w:spacing w:line="276" w:lineRule="auto"/>
              <w:jc w:val="center"/>
              <w:rPr>
                <w:rFonts w:ascii="Arial" w:hAnsi="Arial" w:cs="Arial"/>
              </w:rPr>
            </w:pPr>
            <w:r>
              <w:rPr>
                <w:rFonts w:ascii="Arial" w:hAnsi="Arial" w:cs="Arial"/>
              </w:rPr>
              <w:t>F P R</w:t>
            </w:r>
          </w:p>
        </w:tc>
      </w:tr>
      <w:tr w:rsidR="00077D63" w:rsidTr="00077D63">
        <w:tc>
          <w:tcPr>
            <w:tcW w:w="4531" w:type="dxa"/>
          </w:tcPr>
          <w:p w:rsidR="00077D63" w:rsidRDefault="00077D63" w:rsidP="00AB76D6">
            <w:pPr>
              <w:spacing w:line="276" w:lineRule="auto"/>
              <w:jc w:val="center"/>
              <w:rPr>
                <w:rFonts w:ascii="Arial" w:hAnsi="Arial" w:cs="Arial"/>
              </w:rPr>
            </w:pPr>
            <w:r>
              <w:rPr>
                <w:rFonts w:ascii="Arial" w:hAnsi="Arial" w:cs="Arial"/>
              </w:rPr>
              <w:t>5</w:t>
            </w:r>
          </w:p>
        </w:tc>
        <w:tc>
          <w:tcPr>
            <w:tcW w:w="4531" w:type="dxa"/>
          </w:tcPr>
          <w:p w:rsidR="00077D63" w:rsidRDefault="0033118B" w:rsidP="00AB76D6">
            <w:pPr>
              <w:spacing w:line="276" w:lineRule="auto"/>
              <w:jc w:val="center"/>
              <w:rPr>
                <w:rFonts w:ascii="Arial" w:hAnsi="Arial" w:cs="Arial"/>
              </w:rPr>
            </w:pPr>
            <w:r>
              <w:rPr>
                <w:rFonts w:ascii="Arial" w:hAnsi="Arial" w:cs="Arial"/>
              </w:rPr>
              <w:t>I T</w:t>
            </w:r>
          </w:p>
        </w:tc>
      </w:tr>
      <w:tr w:rsidR="00077D63" w:rsidTr="00077D63">
        <w:tc>
          <w:tcPr>
            <w:tcW w:w="4531" w:type="dxa"/>
          </w:tcPr>
          <w:p w:rsidR="00077D63" w:rsidRDefault="00077D63" w:rsidP="00AB76D6">
            <w:pPr>
              <w:spacing w:line="276" w:lineRule="auto"/>
              <w:jc w:val="center"/>
              <w:rPr>
                <w:rFonts w:ascii="Arial" w:hAnsi="Arial" w:cs="Arial"/>
              </w:rPr>
            </w:pPr>
            <w:r>
              <w:rPr>
                <w:rFonts w:ascii="Arial" w:hAnsi="Arial" w:cs="Arial"/>
              </w:rPr>
              <w:t>6</w:t>
            </w:r>
          </w:p>
        </w:tc>
        <w:tc>
          <w:tcPr>
            <w:tcW w:w="4531" w:type="dxa"/>
          </w:tcPr>
          <w:p w:rsidR="00077D63" w:rsidRDefault="0033118B" w:rsidP="00AB76D6">
            <w:pPr>
              <w:spacing w:line="276" w:lineRule="auto"/>
              <w:jc w:val="center"/>
              <w:rPr>
                <w:rFonts w:ascii="Arial" w:hAnsi="Arial" w:cs="Arial"/>
              </w:rPr>
            </w:pPr>
            <w:r>
              <w:rPr>
                <w:rFonts w:ascii="Arial" w:hAnsi="Arial" w:cs="Arial"/>
              </w:rPr>
              <w:t>J</w:t>
            </w:r>
          </w:p>
        </w:tc>
      </w:tr>
      <w:tr w:rsidR="00077D63" w:rsidTr="00077D63">
        <w:tc>
          <w:tcPr>
            <w:tcW w:w="4531" w:type="dxa"/>
          </w:tcPr>
          <w:p w:rsidR="00077D63" w:rsidRDefault="00077D63" w:rsidP="00AB76D6">
            <w:pPr>
              <w:spacing w:line="276" w:lineRule="auto"/>
              <w:jc w:val="center"/>
              <w:rPr>
                <w:rFonts w:ascii="Arial" w:hAnsi="Arial" w:cs="Arial"/>
              </w:rPr>
            </w:pPr>
            <w:r>
              <w:rPr>
                <w:rFonts w:ascii="Arial" w:hAnsi="Arial" w:cs="Arial"/>
              </w:rPr>
              <w:t>7</w:t>
            </w:r>
          </w:p>
        </w:tc>
        <w:tc>
          <w:tcPr>
            <w:tcW w:w="4531" w:type="dxa"/>
          </w:tcPr>
          <w:p w:rsidR="00077D63" w:rsidRDefault="0033118B" w:rsidP="00AB76D6">
            <w:pPr>
              <w:spacing w:line="276" w:lineRule="auto"/>
              <w:jc w:val="center"/>
              <w:rPr>
                <w:rFonts w:ascii="Arial" w:hAnsi="Arial" w:cs="Arial"/>
              </w:rPr>
            </w:pPr>
            <w:r>
              <w:rPr>
                <w:rFonts w:ascii="Arial" w:hAnsi="Arial" w:cs="Arial"/>
              </w:rPr>
              <w:t>H N K</w:t>
            </w:r>
          </w:p>
        </w:tc>
      </w:tr>
      <w:tr w:rsidR="00077D63" w:rsidTr="00077D63">
        <w:tc>
          <w:tcPr>
            <w:tcW w:w="4531" w:type="dxa"/>
          </w:tcPr>
          <w:p w:rsidR="00077D63" w:rsidRDefault="00077D63" w:rsidP="00AB76D6">
            <w:pPr>
              <w:spacing w:line="276" w:lineRule="auto"/>
              <w:jc w:val="center"/>
              <w:rPr>
                <w:rFonts w:ascii="Arial" w:hAnsi="Arial" w:cs="Arial"/>
              </w:rPr>
            </w:pPr>
            <w:r>
              <w:rPr>
                <w:rFonts w:ascii="Arial" w:hAnsi="Arial" w:cs="Arial"/>
              </w:rPr>
              <w:t>8</w:t>
            </w:r>
          </w:p>
        </w:tc>
        <w:tc>
          <w:tcPr>
            <w:tcW w:w="4531" w:type="dxa"/>
          </w:tcPr>
          <w:p w:rsidR="00077D63" w:rsidRDefault="0033118B" w:rsidP="00AB76D6">
            <w:pPr>
              <w:spacing w:line="276" w:lineRule="auto"/>
              <w:jc w:val="center"/>
              <w:rPr>
                <w:rFonts w:ascii="Arial" w:hAnsi="Arial" w:cs="Arial"/>
              </w:rPr>
            </w:pPr>
            <w:r>
              <w:rPr>
                <w:rFonts w:ascii="Arial" w:hAnsi="Arial" w:cs="Arial"/>
              </w:rPr>
              <w:t>L U</w:t>
            </w:r>
          </w:p>
        </w:tc>
      </w:tr>
      <w:tr w:rsidR="00077D63" w:rsidTr="00077D63">
        <w:tc>
          <w:tcPr>
            <w:tcW w:w="4531" w:type="dxa"/>
          </w:tcPr>
          <w:p w:rsidR="00077D63" w:rsidRDefault="00077D63" w:rsidP="00AB76D6">
            <w:pPr>
              <w:spacing w:line="276" w:lineRule="auto"/>
              <w:jc w:val="center"/>
              <w:rPr>
                <w:rFonts w:ascii="Arial" w:hAnsi="Arial" w:cs="Arial"/>
              </w:rPr>
            </w:pPr>
            <w:r>
              <w:rPr>
                <w:rFonts w:ascii="Arial" w:hAnsi="Arial" w:cs="Arial"/>
              </w:rPr>
              <w:t>9</w:t>
            </w:r>
          </w:p>
        </w:tc>
        <w:tc>
          <w:tcPr>
            <w:tcW w:w="4531" w:type="dxa"/>
          </w:tcPr>
          <w:p w:rsidR="00077D63" w:rsidRDefault="0033118B" w:rsidP="00AB76D6">
            <w:pPr>
              <w:spacing w:line="276" w:lineRule="auto"/>
              <w:jc w:val="center"/>
              <w:rPr>
                <w:rFonts w:ascii="Arial" w:hAnsi="Arial" w:cs="Arial"/>
              </w:rPr>
            </w:pPr>
            <w:r>
              <w:rPr>
                <w:rFonts w:ascii="Arial" w:hAnsi="Arial" w:cs="Arial"/>
              </w:rPr>
              <w:t>Y</w:t>
            </w:r>
          </w:p>
        </w:tc>
      </w:tr>
    </w:tbl>
    <w:p w:rsidR="00077D63" w:rsidRDefault="00077D63" w:rsidP="00FD2320">
      <w:pPr>
        <w:spacing w:line="276" w:lineRule="auto"/>
        <w:rPr>
          <w:rFonts w:ascii="Arial" w:hAnsi="Arial" w:cs="Arial"/>
        </w:rPr>
      </w:pPr>
    </w:p>
    <w:p w:rsidR="005A6238" w:rsidRDefault="00196714" w:rsidP="00A02716">
      <w:pPr>
        <w:spacing w:line="276" w:lineRule="auto"/>
        <w:jc w:val="center"/>
        <w:rPr>
          <w:rFonts w:ascii="Arial" w:hAnsi="Arial" w:cs="Arial"/>
        </w:rPr>
      </w:pPr>
      <w:r>
        <w:rPr>
          <w:rFonts w:ascii="Arial" w:hAnsi="Arial" w:cs="Arial"/>
          <w:noProof/>
        </w:rPr>
        <w:drawing>
          <wp:inline distT="0" distB="0" distL="0" distR="0">
            <wp:extent cx="2747010" cy="3492934"/>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1783" cy="3499003"/>
                    </a:xfrm>
                    <a:prstGeom prst="rect">
                      <a:avLst/>
                    </a:prstGeom>
                    <a:noFill/>
                    <a:ln>
                      <a:noFill/>
                    </a:ln>
                  </pic:spPr>
                </pic:pic>
              </a:graphicData>
            </a:graphic>
          </wp:inline>
        </w:drawing>
      </w:r>
    </w:p>
    <w:p w:rsidR="00AD4017" w:rsidRDefault="00A36404" w:rsidP="008E3D7A">
      <w:pPr>
        <w:spacing w:line="276" w:lineRule="auto"/>
        <w:jc w:val="center"/>
        <w:rPr>
          <w:rFonts w:ascii="Arial" w:hAnsi="Arial" w:cs="Arial"/>
        </w:rPr>
      </w:pPr>
      <w:r>
        <w:rPr>
          <w:rFonts w:ascii="Arial" w:hAnsi="Arial" w:cs="Arial"/>
        </w:rPr>
        <w:t>Rys 1. Schemat sieci neuronowej</w:t>
      </w:r>
    </w:p>
    <w:p w:rsidR="00AD4017" w:rsidRDefault="00AD4017" w:rsidP="008E3D7A">
      <w:pPr>
        <w:spacing w:line="276" w:lineRule="auto"/>
        <w:jc w:val="both"/>
        <w:rPr>
          <w:rFonts w:ascii="Arial" w:hAnsi="Arial" w:cs="Arial"/>
        </w:rPr>
      </w:pPr>
      <w:r w:rsidRPr="000C36E3">
        <w:rPr>
          <w:rFonts w:ascii="Arial" w:hAnsi="Arial" w:cs="Arial"/>
        </w:rPr>
        <w:t>Proces uczenia odbywa się przy pomocy uczenia rywalizującego, które jest metodą uczenia sieci samoorganizujących. Podczas uczenia neurony uczą się rozpoznawać dane i zbliżają się odpowiednio do obszarów zajmowanych przez te dane. Po wejściu każdego wektora uczącego wybierany jest tylko jeden neuron, najbliższy prezentowanemu wzorcowi. Neurony rywalizują między sobą i zwycięża ten neuron, którego wartość jest największa. Zwycięski neuron przyjmuje na wyjściu wartość 1, a pozostałe neurony 0. Jest to uczenie bez nauczyciela.</w:t>
      </w:r>
    </w:p>
    <w:p w:rsidR="006B2325" w:rsidRDefault="006B2325" w:rsidP="006B2325">
      <w:pPr>
        <w:spacing w:line="276" w:lineRule="auto"/>
        <w:jc w:val="both"/>
        <w:rPr>
          <w:rFonts w:ascii="Arial" w:hAnsi="Arial" w:cs="Arial"/>
        </w:rPr>
      </w:pPr>
      <w:r>
        <w:rPr>
          <w:rFonts w:ascii="Arial" w:hAnsi="Arial" w:cs="Arial"/>
        </w:rPr>
        <w:lastRenderedPageBreak/>
        <w:t xml:space="preserve">Wielokrotne testy różnych konfiguracji wykazały, że dla danego problemu najlepszymi wynikami cechuje się sieć zbudowana z </w:t>
      </w:r>
      <w:r w:rsidR="00196714">
        <w:rPr>
          <w:rFonts w:ascii="Arial" w:hAnsi="Arial" w:cs="Arial"/>
        </w:rPr>
        <w:t>20</w:t>
      </w:r>
      <w:r>
        <w:rPr>
          <w:rFonts w:ascii="Arial" w:hAnsi="Arial" w:cs="Arial"/>
        </w:rPr>
        <w:t xml:space="preserve"> neuronów, która w dodatku biorąc pod uwagę ilość neuronów charakteryzuje się małym skomplikowaniem.</w:t>
      </w:r>
    </w:p>
    <w:p w:rsidR="006B2325" w:rsidRPr="00877272" w:rsidRDefault="006B2325" w:rsidP="006B2325">
      <w:pPr>
        <w:spacing w:line="276" w:lineRule="auto"/>
        <w:rPr>
          <w:rFonts w:ascii="Arial" w:eastAsiaTheme="minorEastAsia" w:hAnsi="Arial" w:cs="Arial"/>
        </w:rPr>
      </w:pPr>
      <w:r w:rsidRPr="00505DFC">
        <w:rPr>
          <w:rFonts w:ascii="Arial" w:hAnsi="Arial" w:cs="Arial"/>
          <w:szCs w:val="24"/>
        </w:rPr>
        <w:t xml:space="preserve">1. Wybór </w:t>
      </w:r>
      <m:oMath>
        <m:r>
          <w:rPr>
            <w:rFonts w:ascii="Cambria Math" w:hAnsi="Cambria Math" w:cs="Arial"/>
            <w:szCs w:val="24"/>
          </w:rPr>
          <m:t xml:space="preserve">η </m:t>
        </m:r>
      </m:oMath>
      <w:r w:rsidRPr="00505DFC">
        <w:rPr>
          <w:rFonts w:ascii="Arial" w:eastAsiaTheme="minorEastAsia" w:hAnsi="Arial" w:cs="Arial"/>
          <w:szCs w:val="24"/>
        </w:rPr>
        <w:t>za zakresu 0 do 1</w:t>
      </w:r>
      <w:r w:rsidR="00385861">
        <w:rPr>
          <w:rFonts w:ascii="Arial" w:eastAsiaTheme="minorEastAsia" w:hAnsi="Arial" w:cs="Arial"/>
          <w:szCs w:val="24"/>
        </w:rPr>
        <w:t xml:space="preserve"> </w:t>
      </w:r>
      <w:r>
        <w:rPr>
          <w:rFonts w:ascii="Arial" w:eastAsiaTheme="minorEastAsia" w:hAnsi="Arial" w:cs="Arial"/>
          <w:szCs w:val="24"/>
        </w:rPr>
        <w:br/>
        <w:t>2. Normalizacja wektorów danych wejściowych</w:t>
      </w:r>
      <w:r w:rsidRPr="00505DFC">
        <w:rPr>
          <w:rFonts w:ascii="Arial" w:hAnsi="Arial" w:cs="Arial"/>
          <w:szCs w:val="24"/>
        </w:rPr>
        <w:br/>
      </w:r>
      <w:r>
        <w:rPr>
          <w:rFonts w:ascii="Arial" w:hAnsi="Arial" w:cs="Arial"/>
          <w:szCs w:val="24"/>
        </w:rPr>
        <w:t>3</w:t>
      </w:r>
      <w:r w:rsidRPr="00505DFC">
        <w:rPr>
          <w:rFonts w:ascii="Arial" w:hAnsi="Arial" w:cs="Arial"/>
          <w:szCs w:val="24"/>
        </w:rPr>
        <w:t xml:space="preserve">. Wybór początkowych wartości </w:t>
      </w:r>
      <w:r w:rsidR="00CF4450" w:rsidRPr="00505DFC">
        <w:rPr>
          <w:rFonts w:ascii="Arial" w:hAnsi="Arial" w:cs="Arial"/>
          <w:szCs w:val="24"/>
        </w:rPr>
        <w:t>wag</w:t>
      </w:r>
      <w:r w:rsidRPr="00505DFC">
        <w:rPr>
          <w:rFonts w:ascii="Arial" w:hAnsi="Arial" w:cs="Arial"/>
          <w:szCs w:val="24"/>
        </w:rPr>
        <w:t xml:space="preserve"> jako niewielkich liczb losowych z zakresu -1 do 1</w:t>
      </w:r>
      <w:r w:rsidRPr="00505DFC">
        <w:rPr>
          <w:rFonts w:ascii="Arial" w:hAnsi="Arial" w:cs="Arial"/>
          <w:szCs w:val="24"/>
        </w:rPr>
        <w:br/>
      </w:r>
      <w:r w:rsidRPr="00877272">
        <w:rPr>
          <w:rFonts w:ascii="Arial" w:hAnsi="Arial" w:cs="Arial"/>
        </w:rPr>
        <w:t xml:space="preserve">4. </w:t>
      </w:r>
      <w:r w:rsidR="007D275A">
        <w:rPr>
          <w:rFonts w:ascii="Arial" w:hAnsi="Arial" w:cs="Arial"/>
        </w:rPr>
        <w:t>D</w:t>
      </w:r>
      <w:r w:rsidRPr="00877272">
        <w:rPr>
          <w:rFonts w:ascii="Arial" w:hAnsi="Arial" w:cs="Arial"/>
        </w:rPr>
        <w:t xml:space="preserve">la pojedynczego neuronu obliczana jest </w:t>
      </w:r>
      <w:r w:rsidR="00496A02">
        <w:rPr>
          <w:rFonts w:ascii="Arial" w:hAnsi="Arial" w:cs="Arial"/>
        </w:rPr>
        <w:t>odległość euklidesowa</w:t>
      </w:r>
      <w:r w:rsidRPr="00877272">
        <w:rPr>
          <w:rFonts w:ascii="Arial" w:hAnsi="Arial" w:cs="Arial"/>
        </w:rPr>
        <w:t xml:space="preserve"> sygnałów wejściowych </w:t>
      </w:r>
      <w:r w:rsidR="00EA4A99">
        <w:rPr>
          <w:rFonts w:ascii="Arial" w:hAnsi="Arial" w:cs="Arial"/>
        </w:rPr>
        <w:t xml:space="preserve">wektora uczącego </w:t>
      </w:r>
      <w:r w:rsidRPr="00877272">
        <w:rPr>
          <w:rFonts w:ascii="Arial" w:hAnsi="Arial" w:cs="Arial"/>
        </w:rPr>
        <w:t xml:space="preserve">i wag </w:t>
      </w:r>
      <w:r w:rsidRPr="00877272">
        <w:rPr>
          <w:rFonts w:ascii="Arial" w:hAnsi="Arial" w:cs="Arial"/>
        </w:rPr>
        <w:br/>
        <w:t xml:space="preserve">5. Wybierany jest neuron, dla którego obliczona </w:t>
      </w:r>
      <w:r w:rsidR="00496A02">
        <w:rPr>
          <w:rFonts w:ascii="Arial" w:hAnsi="Arial" w:cs="Arial"/>
        </w:rPr>
        <w:t>odległość euklidesowa j</w:t>
      </w:r>
      <w:r w:rsidRPr="00877272">
        <w:rPr>
          <w:rFonts w:ascii="Arial" w:hAnsi="Arial" w:cs="Arial"/>
        </w:rPr>
        <w:t>est naj</w:t>
      </w:r>
      <w:r w:rsidR="00496A02">
        <w:rPr>
          <w:rFonts w:ascii="Arial" w:hAnsi="Arial" w:cs="Arial"/>
        </w:rPr>
        <w:t>mniejsza</w:t>
      </w:r>
      <w:r w:rsidRPr="00877272">
        <w:rPr>
          <w:rFonts w:ascii="Arial" w:hAnsi="Arial" w:cs="Arial"/>
        </w:rPr>
        <w:t xml:space="preserve"> i zaktualizowanie jego wag według wzoru:</w:t>
      </w:r>
    </w:p>
    <w:p w:rsidR="006B2325" w:rsidRPr="00877272" w:rsidRDefault="00E73C8A" w:rsidP="006B2325">
      <w:pPr>
        <w:spacing w:line="276" w:lineRule="auto"/>
        <w:jc w:val="both"/>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i,j</m:t>
              </m:r>
            </m:sub>
            <m:sup>
              <m:r>
                <w:rPr>
                  <w:rFonts w:ascii="Cambria Math" w:hAnsi="Cambria Math" w:cs="Arial"/>
                </w:rPr>
                <m:t xml:space="preserve"> </m:t>
              </m:r>
            </m:sup>
          </m:sSubSup>
          <m:d>
            <m:dPr>
              <m:ctrlPr>
                <w:rPr>
                  <w:rFonts w:ascii="Cambria Math" w:hAnsi="Cambria Math" w:cs="Arial"/>
                  <w:i/>
                </w:rPr>
              </m:ctrlPr>
            </m:dPr>
            <m:e>
              <m:r>
                <w:rPr>
                  <w:rFonts w:ascii="Cambria Math" w:hAnsi="Cambria Math" w:cs="Arial"/>
                </w:rPr>
                <m:t>t+1</m:t>
              </m:r>
            </m:e>
          </m:d>
          <m:r>
            <w:rPr>
              <w:rFonts w:ascii="Cambria Math" w:hAnsi="Cambria Math" w:cs="Arial"/>
            </w:rPr>
            <m:t xml:space="preserve">  = </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+η ∙θ(t)∙(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 xml:space="preserve"> </m:t>
              </m:r>
            </m:sup>
          </m:sSubSup>
          <m:r>
            <m:rPr>
              <m:sty m:val="p"/>
            </m:rP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m:t>
          </m:r>
        </m:oMath>
      </m:oMathPara>
    </w:p>
    <w:p w:rsidR="006B2325" w:rsidRDefault="006B2325" w:rsidP="006B2325">
      <w:pPr>
        <w:spacing w:after="0" w:line="276" w:lineRule="auto"/>
        <w:rPr>
          <w:rFonts w:ascii="Arial" w:eastAsiaTheme="minorEastAsia" w:hAnsi="Arial" w:cs="Arial"/>
        </w:rPr>
      </w:pPr>
      <w:r w:rsidRPr="00877272">
        <w:rPr>
          <w:rFonts w:ascii="Arial" w:eastAsiaTheme="minorEastAsia" w:hAnsi="Arial" w:cs="Arial"/>
        </w:rPr>
        <w:br/>
      </w:r>
      <w:r>
        <w:rPr>
          <w:rFonts w:ascii="Arial" w:eastAsiaTheme="minorEastAsia" w:hAnsi="Arial" w:cs="Arial"/>
        </w:rPr>
        <w:t xml:space="preserve">gdzie: </w:t>
      </w:r>
    </w:p>
    <w:p w:rsidR="006B2325" w:rsidRDefault="007B048E" w:rsidP="006B2325">
      <w:pPr>
        <w:spacing w:after="0" w:line="276" w:lineRule="auto"/>
        <w:ind w:firstLine="360"/>
        <w:rPr>
          <w:rFonts w:ascii="Arial" w:eastAsiaTheme="minorEastAsia" w:hAnsi="Arial" w:cs="Arial"/>
        </w:rPr>
      </w:pPr>
      <w:r>
        <w:rPr>
          <w:rFonts w:ascii="Arial" w:eastAsiaTheme="minorEastAsia" w:hAnsi="Arial" w:cs="Arial"/>
        </w:rPr>
        <w:t xml:space="preserve"> </w:t>
      </w:r>
      <w:r w:rsidR="006B2325" w:rsidRPr="00877272">
        <w:rPr>
          <w:rFonts w:ascii="Arial" w:eastAsiaTheme="minorEastAsia" w:hAnsi="Arial" w:cs="Arial"/>
        </w:rPr>
        <w:t>η to współczynnik uczenia wybierany z zakresu od 0 do 1</w:t>
      </w:r>
    </w:p>
    <w:p w:rsidR="007B048E" w:rsidRDefault="007B048E" w:rsidP="006B2325">
      <w:pPr>
        <w:spacing w:after="0" w:line="276" w:lineRule="auto"/>
        <w:ind w:firstLine="360"/>
        <w:rPr>
          <w:rFonts w:ascii="Arial" w:eastAsiaTheme="minorEastAsia" w:hAnsi="Arial" w:cs="Arial"/>
        </w:rPr>
      </w:pPr>
      <w:r>
        <w:rPr>
          <w:rFonts w:ascii="Arial" w:eastAsiaTheme="minorEastAsia" w:hAnsi="Arial" w:cs="Arial"/>
        </w:rPr>
        <w:t xml:space="preserve"> </w:t>
      </w:r>
      <m:oMath>
        <m:r>
          <w:rPr>
            <w:rFonts w:ascii="Cambria Math" w:hAnsi="Cambria Math" w:cs="Arial"/>
          </w:rPr>
          <m:t>θ(t)</m:t>
        </m:r>
      </m:oMath>
      <w:r>
        <w:rPr>
          <w:rFonts w:ascii="Arial" w:eastAsiaTheme="minorEastAsia" w:hAnsi="Arial" w:cs="Arial"/>
        </w:rPr>
        <w:t xml:space="preserve"> to funkcja sąsiedztwa obliczana według wzoru</w:t>
      </w:r>
    </w:p>
    <w:p w:rsidR="00C72944" w:rsidRPr="001B38C8" w:rsidRDefault="00711EC2" w:rsidP="006B2325">
      <w:pPr>
        <w:spacing w:after="0" w:line="276" w:lineRule="auto"/>
        <w:ind w:firstLine="360"/>
        <w:rPr>
          <w:rFonts w:ascii="Arial" w:eastAsiaTheme="minorEastAsia" w:hAnsi="Arial" w:cs="Arial"/>
        </w:rPr>
      </w:pPr>
      <m:oMathPara>
        <m:oMathParaPr>
          <m:jc m:val="center"/>
        </m:oMathParaPr>
        <m:oMath>
          <m:r>
            <w:rPr>
              <w:rFonts w:ascii="Cambria Math" w:eastAsiaTheme="minorEastAsia" w:hAnsi="Cambria Math" w:cs="Arial"/>
            </w:rPr>
            <m:t>θ</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d</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r>
                    <w:rPr>
                      <w:rFonts w:ascii="Cambria Math" w:eastAsiaTheme="minorEastAsia" w:hAnsi="Cambria Math" w:cs="Arial"/>
                    </w:rPr>
                    <m:t>(t)</m:t>
                  </m:r>
                </m:den>
              </m:f>
              <m:r>
                <w:rPr>
                  <w:rFonts w:ascii="Cambria Math" w:eastAsiaTheme="minorEastAsia" w:hAnsi="Cambria Math" w:cs="Arial"/>
                </w:rPr>
                <m:t>)</m:t>
              </m:r>
            </m:sup>
          </m:sSup>
        </m:oMath>
      </m:oMathPara>
    </w:p>
    <w:p w:rsidR="001B38C8" w:rsidRDefault="001B38C8" w:rsidP="006B2325">
      <w:pPr>
        <w:spacing w:after="0" w:line="276" w:lineRule="auto"/>
        <w:ind w:firstLine="360"/>
        <w:rPr>
          <w:rFonts w:ascii="Arial" w:eastAsiaTheme="minorEastAsia" w:hAnsi="Arial" w:cs="Arial"/>
        </w:rPr>
      </w:pPr>
      <w:r>
        <w:rPr>
          <w:rFonts w:ascii="Arial" w:eastAsiaTheme="minorEastAsia" w:hAnsi="Arial" w:cs="Arial"/>
        </w:rPr>
        <w:t>gdzie:</w:t>
      </w:r>
    </w:p>
    <w:p w:rsidR="001B38C8" w:rsidRDefault="001B38C8" w:rsidP="006B2325">
      <w:pPr>
        <w:spacing w:after="0" w:line="276" w:lineRule="auto"/>
        <w:ind w:firstLine="360"/>
        <w:rPr>
          <w:rFonts w:ascii="Arial" w:eastAsiaTheme="minorEastAsia" w:hAnsi="Arial" w:cs="Arial"/>
        </w:rPr>
      </w:pPr>
      <w:r>
        <w:rPr>
          <w:rFonts w:ascii="Arial" w:eastAsiaTheme="minorEastAsia" w:hAnsi="Arial" w:cs="Arial"/>
        </w:rPr>
        <w:t>d – dystans od zwycięskiego neuronu obliczany ze wzoru:</w:t>
      </w:r>
    </w:p>
    <w:p w:rsidR="001B38C8" w:rsidRPr="009A3099" w:rsidRDefault="001B38C8" w:rsidP="006B2325">
      <w:pPr>
        <w:spacing w:after="0" w:line="276" w:lineRule="auto"/>
        <w:ind w:firstLine="360"/>
        <w:rPr>
          <w:rFonts w:ascii="Arial" w:eastAsiaTheme="minorEastAsia" w:hAnsi="Arial" w:cs="Arial"/>
          <w:sz w:val="24"/>
          <w:szCs w:val="24"/>
        </w:rPr>
      </w:pPr>
      <m:oMathPara>
        <m:oMathParaPr>
          <m:jc m:val="center"/>
        </m:oMathParaPr>
        <m:oMath>
          <m:r>
            <w:rPr>
              <w:rFonts w:ascii="Cambria Math" w:hAnsi="Cambria Math" w:cstheme="minorHAnsi"/>
              <w:sz w:val="24"/>
              <w:szCs w:val="24"/>
            </w:rPr>
            <m:t>d</m:t>
          </m:r>
          <m:d>
            <m:dPr>
              <m:ctrlPr>
                <w:rPr>
                  <w:rFonts w:ascii="Cambria Math" w:hAnsi="Cambria Math" w:cstheme="minorHAnsi"/>
                  <w:i/>
                  <w:sz w:val="24"/>
                  <w:szCs w:val="24"/>
                </w:rPr>
              </m:ctrlPr>
            </m:dPr>
            <m:e>
              <m:r>
                <w:rPr>
                  <w:rFonts w:ascii="Cambria Math" w:hAnsi="Cambria Math" w:cstheme="minorHAnsi"/>
                  <w:sz w:val="24"/>
                  <w:szCs w:val="24"/>
                </w:rPr>
                <m:t>i,w</m:t>
              </m:r>
            </m:e>
          </m:d>
          <m:r>
            <w:rPr>
              <w:rFonts w:ascii="Cambria Math" w:hAnsi="Cambria Math" w:cstheme="minorHAnsi"/>
              <w:sz w:val="24"/>
              <w:szCs w:val="24"/>
            </w:rPr>
            <m:t>=</m:t>
          </m:r>
          <m:rad>
            <m:radPr>
              <m:degHide m:val="1"/>
              <m:ctrlPr>
                <w:rPr>
                  <w:rFonts w:ascii="Cambria Math" w:hAnsi="Cambria Math" w:cstheme="minorHAnsi"/>
                  <w:i/>
                  <w:sz w:val="24"/>
                  <w:szCs w:val="24"/>
                </w:rPr>
              </m:ctrlPr>
            </m:radPr>
            <m:deg/>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w:rPr>
                          <w:rFonts w:ascii="Cambria Math" w:hAnsi="Cambria Math" w:cstheme="minorHAnsi"/>
                          <w:sz w:val="24"/>
                          <w:szCs w:val="24"/>
                        </w:rPr>
                        <m:t>)</m:t>
                      </m:r>
                    </m:e>
                    <m:sup>
                      <m:r>
                        <w:rPr>
                          <w:rFonts w:ascii="Cambria Math" w:hAnsi="Cambria Math" w:cstheme="minorHAnsi"/>
                          <w:sz w:val="24"/>
                          <w:szCs w:val="24"/>
                        </w:rPr>
                        <m:t>2</m:t>
                      </m:r>
                    </m:sup>
                  </m:sSup>
                </m:e>
              </m:nary>
            </m:e>
          </m:rad>
        </m:oMath>
      </m:oMathPara>
    </w:p>
    <w:p w:rsidR="009A3099" w:rsidRDefault="00407329" w:rsidP="00407329">
      <w:pPr>
        <w:spacing w:after="0" w:line="276" w:lineRule="auto"/>
        <w:ind w:firstLine="708"/>
        <w:rPr>
          <w:rFonts w:ascii="Arial" w:eastAsiaTheme="minorEastAsia" w:hAnsi="Arial" w:cs="Arial"/>
        </w:rPr>
      </w:pPr>
      <w:r>
        <w:rPr>
          <w:rFonts w:ascii="Arial" w:eastAsiaTheme="minorEastAsia" w:hAnsi="Arial" w:cs="Arial"/>
        </w:rPr>
        <w:t>i</w:t>
      </w:r>
      <w:r w:rsidR="009A3099">
        <w:rPr>
          <w:rFonts w:ascii="Arial" w:eastAsiaTheme="minorEastAsia" w:hAnsi="Arial" w:cs="Arial"/>
        </w:rPr>
        <w:t xml:space="preserve"> – wektor wejściowy</w:t>
      </w:r>
    </w:p>
    <w:p w:rsidR="009A3099" w:rsidRDefault="00407329" w:rsidP="00407329">
      <w:pPr>
        <w:spacing w:after="0" w:line="276" w:lineRule="auto"/>
        <w:ind w:firstLine="708"/>
        <w:rPr>
          <w:rFonts w:ascii="Arial" w:eastAsiaTheme="minorEastAsia" w:hAnsi="Arial" w:cs="Arial"/>
        </w:rPr>
      </w:pPr>
      <w:r>
        <w:rPr>
          <w:rFonts w:ascii="Arial" w:eastAsiaTheme="minorEastAsia" w:hAnsi="Arial" w:cs="Arial"/>
        </w:rPr>
        <w:t>w</w:t>
      </w:r>
      <w:r w:rsidR="009A3099">
        <w:rPr>
          <w:rFonts w:ascii="Arial" w:eastAsiaTheme="minorEastAsia" w:hAnsi="Arial" w:cs="Arial"/>
        </w:rPr>
        <w:t xml:space="preserve"> – waga neuronu</w:t>
      </w:r>
    </w:p>
    <w:p w:rsidR="00643DDE" w:rsidRDefault="00643DDE" w:rsidP="00407329">
      <w:pPr>
        <w:spacing w:after="0" w:line="276" w:lineRule="auto"/>
        <w:ind w:firstLine="708"/>
        <w:rPr>
          <w:rFonts w:ascii="Arial" w:eastAsiaTheme="minorEastAsia" w:hAnsi="Arial" w:cs="Arial"/>
        </w:rPr>
      </w:pPr>
    </w:p>
    <w:p w:rsidR="009A3099" w:rsidRDefault="00407329" w:rsidP="006B2325">
      <w:pPr>
        <w:spacing w:after="0" w:line="276" w:lineRule="auto"/>
        <w:ind w:firstLine="360"/>
        <w:rPr>
          <w:rFonts w:ascii="Arial" w:eastAsiaTheme="minorEastAsia" w:hAnsi="Arial" w:cs="Arial"/>
        </w:rPr>
      </w:pPr>
      <w:r>
        <w:rPr>
          <w:rFonts w:ascii="Arial" w:eastAsiaTheme="minorEastAsia" w:hAnsi="Arial" w:cs="Arial"/>
        </w:rPr>
        <w:t>σ(t) – promień sąsiedztwa obliczany ze wzoru</w:t>
      </w:r>
    </w:p>
    <w:p w:rsidR="00A40B9A" w:rsidRPr="00BF3C3C" w:rsidRDefault="00A40B9A" w:rsidP="006B2325">
      <w:pPr>
        <w:spacing w:after="0" w:line="276" w:lineRule="auto"/>
        <w:ind w:firstLine="360"/>
        <w:rPr>
          <w:rFonts w:ascii="Arial" w:eastAsiaTheme="minorEastAsia" w:hAnsi="Arial" w:cs="Arial"/>
        </w:rPr>
      </w:pPr>
      <m:oMathPara>
        <m:oMathParaPr>
          <m:jc m:val="center"/>
        </m:oMathParaPr>
        <m:oMath>
          <m:r>
            <w:rPr>
              <w:rFonts w:ascii="Cambria Math" w:eastAsiaTheme="minorEastAsia" w:hAnsi="Cambria Math" w:cs="Arial"/>
            </w:rPr>
            <m:t>σ</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0</m:t>
              </m:r>
            </m:sub>
          </m:sSub>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λ</m:t>
                  </m:r>
                </m:den>
              </m:f>
              <m:r>
                <w:rPr>
                  <w:rFonts w:ascii="Cambria Math" w:eastAsiaTheme="minorEastAsia" w:hAnsi="Cambria Math" w:cs="Arial"/>
                </w:rPr>
                <m:t>)</m:t>
              </m:r>
            </m:sup>
          </m:sSup>
        </m:oMath>
      </m:oMathPara>
    </w:p>
    <w:p w:rsidR="00BF3C3C" w:rsidRDefault="00BF3C3C" w:rsidP="006B2325">
      <w:pPr>
        <w:spacing w:after="0" w:line="276" w:lineRule="auto"/>
        <w:ind w:firstLine="360"/>
        <w:rPr>
          <w:rFonts w:ascii="Arial" w:eastAsiaTheme="minorEastAsia" w:hAnsi="Arial" w:cs="Arial"/>
        </w:rPr>
      </w:pPr>
      <w:r>
        <w:rPr>
          <w:rFonts w:ascii="Arial" w:eastAsiaTheme="minorEastAsia" w:hAnsi="Arial" w:cs="Arial"/>
        </w:rPr>
        <w:tab/>
        <w:t>t – obecna iteracja</w:t>
      </w:r>
    </w:p>
    <w:p w:rsidR="00AF574D" w:rsidRDefault="00AF574D" w:rsidP="00AF574D">
      <w:pPr>
        <w:spacing w:after="0" w:line="276" w:lineRule="auto"/>
        <w:ind w:firstLine="360"/>
        <w:rPr>
          <w:rFonts w:ascii="Arial" w:eastAsiaTheme="minorEastAsia" w:hAnsi="Arial" w:cs="Arial"/>
        </w:rPr>
      </w:pPr>
      <w:r>
        <w:rPr>
          <w:rFonts w:ascii="Arial" w:eastAsiaTheme="minorEastAsia" w:hAnsi="Arial" w:cs="Arial"/>
        </w:rPr>
        <w:tab/>
        <w:t>λ – stała czasowa obliczana ze wzoru</w:t>
      </w:r>
    </w:p>
    <w:p w:rsidR="00E96575" w:rsidRDefault="00E96575" w:rsidP="00AF574D">
      <w:pPr>
        <w:spacing w:after="0" w:line="276" w:lineRule="auto"/>
        <w:ind w:firstLine="360"/>
        <w:rPr>
          <w:rFonts w:ascii="Arial" w:eastAsiaTheme="minorEastAsia" w:hAnsi="Arial" w:cs="Arial"/>
        </w:rPr>
      </w:pPr>
      <m:oMathPara>
        <m:oMath>
          <m:r>
            <w:rPr>
              <w:rFonts w:ascii="Cambria Math" w:eastAsiaTheme="minorEastAsia" w:hAnsi="Cambria Math" w:cs="Arial"/>
            </w:rPr>
            <m:t>λ=</m:t>
          </m:r>
          <m:f>
            <m:fPr>
              <m:ctrlPr>
                <w:rPr>
                  <w:rFonts w:ascii="Cambria Math" w:eastAsiaTheme="minorEastAsia" w:hAnsi="Cambria Math" w:cs="Arial"/>
                  <w:i/>
                </w:rPr>
              </m:ctrlPr>
            </m:fPr>
            <m:num>
              <m:r>
                <w:rPr>
                  <w:rFonts w:ascii="Cambria Math" w:eastAsiaTheme="minorEastAsia" w:hAnsi="Cambria Math" w:cs="Arial"/>
                </w:rPr>
                <m:t>liczba iteracji</m:t>
              </m:r>
            </m:num>
            <m:den>
              <m:r>
                <w:rPr>
                  <w:rFonts w:ascii="Cambria Math" w:eastAsiaTheme="minorEastAsia" w:hAnsi="Cambria Math" w:cs="Arial"/>
                </w:rPr>
                <m:t>promień mapy sieci</m:t>
              </m:r>
            </m:den>
          </m:f>
        </m:oMath>
      </m:oMathPara>
    </w:p>
    <w:p w:rsidR="00AF574D" w:rsidRPr="00AF574D" w:rsidRDefault="00AF574D" w:rsidP="00AF574D">
      <w:pPr>
        <w:spacing w:after="0" w:line="276" w:lineRule="auto"/>
        <w:ind w:firstLine="360"/>
        <w:rPr>
          <w:rFonts w:ascii="Arial" w:eastAsiaTheme="minorEastAsia" w:hAnsi="Arial" w:cs="Arial"/>
        </w:rPr>
      </w:pPr>
      <w:r>
        <w:rPr>
          <w:rFonts w:ascii="Arial" w:eastAsiaTheme="minorEastAsia" w:hAnsi="Arial" w:cs="Arial"/>
        </w:rPr>
        <w:tab/>
      </w:r>
      <m:oMath>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0</m:t>
            </m:r>
          </m:sub>
        </m:sSub>
      </m:oMath>
      <w:r w:rsidR="00E96575">
        <w:rPr>
          <w:rFonts w:ascii="Arial" w:eastAsiaTheme="minorEastAsia" w:hAnsi="Arial" w:cs="Arial"/>
        </w:rPr>
        <w:t xml:space="preserve"> – promień mapy sieci</w:t>
      </w:r>
    </w:p>
    <w:p w:rsidR="006B2325" w:rsidRPr="00877272" w:rsidRDefault="006B2325" w:rsidP="006B2325">
      <w:pPr>
        <w:spacing w:line="276" w:lineRule="auto"/>
        <w:ind w:firstLine="360"/>
        <w:rPr>
          <w:rFonts w:ascii="Arial" w:eastAsiaTheme="minorEastAsia" w:hAnsi="Arial" w:cs="Arial"/>
        </w:rPr>
      </w:pPr>
      <w:r w:rsidRPr="00877272">
        <w:rPr>
          <w:rFonts w:ascii="Arial" w:eastAsiaTheme="minorEastAsia" w:hAnsi="Arial" w:cs="Arial"/>
        </w:rPr>
        <w:br/>
        <w:t>6. Znormalizowanie wartości nowego wektora wag</w:t>
      </w:r>
      <w:r w:rsidRPr="00877272">
        <w:rPr>
          <w:rFonts w:ascii="Arial" w:eastAsiaTheme="minorEastAsia" w:hAnsi="Arial" w:cs="Arial"/>
        </w:rPr>
        <w:br/>
        <w:t>7. Zwycięski neuron daje odpowiedź na swoim wyjściu 1, a pozostałe 0</w:t>
      </w:r>
      <w:r w:rsidRPr="00877272">
        <w:rPr>
          <w:rFonts w:ascii="Arial" w:eastAsiaTheme="minorEastAsia" w:hAnsi="Arial" w:cs="Arial"/>
        </w:rPr>
        <w:br/>
        <w:t>8. Wczytanie kolejnego wektora uczącego</w:t>
      </w:r>
    </w:p>
    <w:p w:rsidR="00B90F5D" w:rsidRPr="00B53063" w:rsidRDefault="00B90F5D" w:rsidP="00643DDE">
      <w:pPr>
        <w:jc w:val="both"/>
        <w:rPr>
          <w:rFonts w:ascii="Arial" w:hAnsi="Arial" w:cs="Arial"/>
        </w:rPr>
      </w:pPr>
    </w:p>
    <w:p w:rsidR="00BE791C" w:rsidRDefault="008916A4" w:rsidP="004B51C9">
      <w:pPr>
        <w:pStyle w:val="Akapitzlist"/>
        <w:numPr>
          <w:ilvl w:val="0"/>
          <w:numId w:val="1"/>
        </w:numPr>
        <w:jc w:val="both"/>
        <w:rPr>
          <w:rFonts w:ascii="Arial" w:hAnsi="Arial" w:cs="Arial"/>
          <w:b/>
          <w:sz w:val="24"/>
          <w:u w:val="single"/>
        </w:rPr>
      </w:pPr>
      <w:r w:rsidRPr="00700F47">
        <w:rPr>
          <w:rFonts w:ascii="Arial" w:hAnsi="Arial" w:cs="Arial"/>
          <w:b/>
          <w:sz w:val="24"/>
          <w:u w:val="single"/>
        </w:rPr>
        <w:t>Otrzymane wyniki</w:t>
      </w:r>
    </w:p>
    <w:p w:rsidR="009907C4" w:rsidRDefault="009907C4" w:rsidP="009907C4">
      <w:pPr>
        <w:pStyle w:val="Akapitzlist"/>
        <w:jc w:val="both"/>
        <w:rPr>
          <w:rFonts w:ascii="Arial" w:hAnsi="Arial" w:cs="Arial"/>
          <w:b/>
          <w:sz w:val="24"/>
          <w:u w:val="single"/>
        </w:rPr>
      </w:pPr>
    </w:p>
    <w:p w:rsidR="009907C4" w:rsidRDefault="009907C4" w:rsidP="009907C4">
      <w:pPr>
        <w:pStyle w:val="Akapitzlist"/>
        <w:ind w:left="0"/>
        <w:jc w:val="both"/>
        <w:rPr>
          <w:rFonts w:ascii="Arial" w:hAnsi="Arial" w:cs="Arial"/>
        </w:rPr>
      </w:pPr>
      <w:r>
        <w:rPr>
          <w:rFonts w:ascii="Arial" w:hAnsi="Arial" w:cs="Arial"/>
        </w:rPr>
        <w:t>Otrzymane przez</w:t>
      </w:r>
      <w:r w:rsidR="000C5791">
        <w:rPr>
          <w:rFonts w:ascii="Arial" w:hAnsi="Arial" w:cs="Arial"/>
        </w:rPr>
        <w:t xml:space="preserve">e mnie </w:t>
      </w:r>
      <w:r>
        <w:rPr>
          <w:rFonts w:ascii="Arial" w:hAnsi="Arial" w:cs="Arial"/>
        </w:rPr>
        <w:t xml:space="preserve">wyniki różnią się </w:t>
      </w:r>
      <w:r w:rsidR="00E33443">
        <w:rPr>
          <w:rFonts w:ascii="Arial" w:hAnsi="Arial" w:cs="Arial"/>
        </w:rPr>
        <w:t xml:space="preserve">mocno </w:t>
      </w:r>
      <w:r>
        <w:rPr>
          <w:rFonts w:ascii="Arial" w:hAnsi="Arial" w:cs="Arial"/>
        </w:rPr>
        <w:t>dla różnych wartości współczynnika uczenia</w:t>
      </w:r>
      <w:r w:rsidR="000C5791">
        <w:rPr>
          <w:rFonts w:ascii="Arial" w:hAnsi="Arial" w:cs="Arial"/>
        </w:rPr>
        <w:t xml:space="preserve">. Podczas </w:t>
      </w:r>
      <w:r w:rsidR="00892FCF">
        <w:rPr>
          <w:rFonts w:ascii="Arial" w:hAnsi="Arial" w:cs="Arial"/>
        </w:rPr>
        <w:t xml:space="preserve">procesu uczenia zbadano ilość zmian </w:t>
      </w:r>
      <w:r w:rsidR="00DD72BF">
        <w:rPr>
          <w:rFonts w:ascii="Arial" w:hAnsi="Arial" w:cs="Arial"/>
        </w:rPr>
        <w:t xml:space="preserve">odpowiedzi zwycięskiego neuronu pomiędzy pierwszą, a ostatnią epoką uczenia. Z kolei podczas procesu testowania przeprowadzono </w:t>
      </w:r>
      <w:r w:rsidR="008A0C70">
        <w:rPr>
          <w:rFonts w:ascii="Arial" w:hAnsi="Arial" w:cs="Arial"/>
        </w:rPr>
        <w:t>cztery próby, a następnie uzyskane rezultat</w:t>
      </w:r>
      <w:r w:rsidR="000163B6">
        <w:rPr>
          <w:rFonts w:ascii="Arial" w:hAnsi="Arial" w:cs="Arial"/>
        </w:rPr>
        <w:t>y</w:t>
      </w:r>
      <w:r w:rsidR="008A0C70">
        <w:rPr>
          <w:rFonts w:ascii="Arial" w:hAnsi="Arial" w:cs="Arial"/>
        </w:rPr>
        <w:t xml:space="preserve"> uśredniono co pozwala dokładniej ocenić efektywność i poprawność odpowiedzi sieci przy różnych wartościach współczynnika uczenia.</w:t>
      </w:r>
      <w:r w:rsidR="00235FD7">
        <w:rPr>
          <w:rFonts w:ascii="Arial" w:hAnsi="Arial" w:cs="Arial"/>
        </w:rPr>
        <w:t xml:space="preserve"> </w:t>
      </w:r>
      <w:r w:rsidR="00235FD7">
        <w:rPr>
          <w:rFonts w:ascii="Arial" w:hAnsi="Arial" w:cs="Arial"/>
        </w:rPr>
        <w:lastRenderedPageBreak/>
        <w:t>Dla każdej z prób</w:t>
      </w:r>
      <w:r w:rsidR="006A1671">
        <w:rPr>
          <w:rFonts w:ascii="Arial" w:hAnsi="Arial" w:cs="Arial"/>
        </w:rPr>
        <w:t xml:space="preserve"> zebrano dane ukazujące alfabet oraz to do jakich grup zostały przyporządkowane litery go tworzące.</w:t>
      </w:r>
    </w:p>
    <w:p w:rsidR="000C4FC7" w:rsidRDefault="000C4FC7" w:rsidP="000C4FC7">
      <w:pPr>
        <w:pStyle w:val="Akapitzlist"/>
        <w:ind w:left="0"/>
        <w:jc w:val="center"/>
        <w:rPr>
          <w:rFonts w:ascii="Arial" w:hAnsi="Arial" w:cs="Arial"/>
        </w:rPr>
      </w:pPr>
    </w:p>
    <w:p w:rsidR="00422FE0" w:rsidRDefault="000C4FC7" w:rsidP="000C4FC7">
      <w:pPr>
        <w:pStyle w:val="Akapitzlist"/>
        <w:ind w:left="0"/>
        <w:jc w:val="center"/>
        <w:rPr>
          <w:rFonts w:ascii="Arial" w:hAnsi="Arial" w:cs="Arial"/>
        </w:rPr>
      </w:pPr>
      <w:proofErr w:type="spellStart"/>
      <w:r w:rsidRPr="00644F25">
        <w:rPr>
          <w:rFonts w:ascii="Arial" w:hAnsi="Arial" w:cs="Arial"/>
        </w:rPr>
        <w:t>Tab</w:t>
      </w:r>
      <w:proofErr w:type="spellEnd"/>
      <w:r>
        <w:rPr>
          <w:rFonts w:ascii="Arial" w:hAnsi="Arial" w:cs="Arial"/>
        </w:rPr>
        <w:t xml:space="preserve"> 3. </w:t>
      </w:r>
      <w:r w:rsidR="008A635D">
        <w:rPr>
          <w:rFonts w:ascii="Arial" w:hAnsi="Arial" w:cs="Arial"/>
        </w:rPr>
        <w:t>Ilość zmian odpowiedzi neuronu pomiędzy pierwszą, a ostatnią epoką uczenia podczas procesu uczenia</w:t>
      </w:r>
    </w:p>
    <w:tbl>
      <w:tblPr>
        <w:tblW w:w="4400" w:type="dxa"/>
        <w:jc w:val="center"/>
        <w:tblCellMar>
          <w:left w:w="70" w:type="dxa"/>
          <w:right w:w="70" w:type="dxa"/>
        </w:tblCellMar>
        <w:tblLook w:val="04A0" w:firstRow="1" w:lastRow="0" w:firstColumn="1" w:lastColumn="0" w:noHBand="0" w:noVBand="1"/>
      </w:tblPr>
      <w:tblGrid>
        <w:gridCol w:w="1436"/>
        <w:gridCol w:w="3000"/>
      </w:tblGrid>
      <w:tr w:rsidR="008A635D" w:rsidRPr="008A635D" w:rsidTr="008A635D">
        <w:trPr>
          <w:trHeight w:val="300"/>
          <w:jc w:val="center"/>
        </w:trPr>
        <w:tc>
          <w:tcPr>
            <w:tcW w:w="1400" w:type="dxa"/>
            <w:vMerge w:val="restart"/>
            <w:tcBorders>
              <w:top w:val="single" w:sz="12" w:space="0" w:color="auto"/>
              <w:left w:val="single" w:sz="12" w:space="0" w:color="auto"/>
              <w:bottom w:val="single" w:sz="12" w:space="0" w:color="auto"/>
              <w:right w:val="single" w:sz="12" w:space="0" w:color="auto"/>
            </w:tcBorders>
            <w:shd w:val="clear" w:color="000000" w:fill="A9D08E"/>
            <w:vAlign w:val="center"/>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Wartość współczynnika uczenia</w:t>
            </w:r>
          </w:p>
        </w:tc>
        <w:tc>
          <w:tcPr>
            <w:tcW w:w="3000" w:type="dxa"/>
            <w:vMerge w:val="restart"/>
            <w:tcBorders>
              <w:top w:val="single" w:sz="12" w:space="0" w:color="auto"/>
              <w:left w:val="single" w:sz="12" w:space="0" w:color="auto"/>
              <w:bottom w:val="single" w:sz="12" w:space="0" w:color="auto"/>
              <w:right w:val="single" w:sz="12" w:space="0" w:color="auto"/>
            </w:tcBorders>
            <w:shd w:val="clear" w:color="000000" w:fill="8EA9DB"/>
            <w:vAlign w:val="center"/>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Ilość zmian odpowiedzi neuronu pomiędzy pierwszą, a ostatnią epoką</w:t>
            </w:r>
          </w:p>
        </w:tc>
      </w:tr>
      <w:tr w:rsidR="008A635D" w:rsidRPr="008A635D" w:rsidTr="008A635D">
        <w:trPr>
          <w:trHeight w:val="450"/>
          <w:jc w:val="center"/>
        </w:trPr>
        <w:tc>
          <w:tcPr>
            <w:tcW w:w="1400" w:type="dxa"/>
            <w:vMerge/>
            <w:tcBorders>
              <w:top w:val="single" w:sz="12" w:space="0" w:color="auto"/>
              <w:left w:val="single" w:sz="12" w:space="0" w:color="auto"/>
              <w:bottom w:val="single" w:sz="12" w:space="0" w:color="auto"/>
              <w:right w:val="single" w:sz="12" w:space="0" w:color="auto"/>
            </w:tcBorders>
            <w:vAlign w:val="center"/>
            <w:hideMark/>
          </w:tcPr>
          <w:p w:rsidR="008A635D" w:rsidRPr="008A635D" w:rsidRDefault="008A635D" w:rsidP="008A635D">
            <w:pPr>
              <w:spacing w:after="0" w:line="240" w:lineRule="auto"/>
              <w:rPr>
                <w:rFonts w:ascii="Calibri" w:eastAsia="Times New Roman" w:hAnsi="Calibri" w:cs="Calibri"/>
                <w:color w:val="000000"/>
                <w:lang w:eastAsia="pl-PL"/>
              </w:rPr>
            </w:pPr>
          </w:p>
        </w:tc>
        <w:tc>
          <w:tcPr>
            <w:tcW w:w="3000" w:type="dxa"/>
            <w:vMerge/>
            <w:tcBorders>
              <w:top w:val="single" w:sz="12" w:space="0" w:color="auto"/>
              <w:left w:val="single" w:sz="12" w:space="0" w:color="auto"/>
              <w:bottom w:val="single" w:sz="12" w:space="0" w:color="auto"/>
              <w:right w:val="single" w:sz="12" w:space="0" w:color="auto"/>
            </w:tcBorders>
            <w:vAlign w:val="center"/>
            <w:hideMark/>
          </w:tcPr>
          <w:p w:rsidR="008A635D" w:rsidRPr="008A635D" w:rsidRDefault="008A635D" w:rsidP="008A635D">
            <w:pPr>
              <w:spacing w:after="0" w:line="240" w:lineRule="auto"/>
              <w:rPr>
                <w:rFonts w:ascii="Calibri" w:eastAsia="Times New Roman" w:hAnsi="Calibri" w:cs="Calibri"/>
                <w:color w:val="000000"/>
                <w:lang w:eastAsia="pl-PL"/>
              </w:rPr>
            </w:pPr>
          </w:p>
        </w:tc>
      </w:tr>
      <w:tr w:rsidR="008A635D" w:rsidRPr="008A635D" w:rsidTr="008A635D">
        <w:trPr>
          <w:trHeight w:val="450"/>
          <w:jc w:val="center"/>
        </w:trPr>
        <w:tc>
          <w:tcPr>
            <w:tcW w:w="1400" w:type="dxa"/>
            <w:vMerge/>
            <w:tcBorders>
              <w:top w:val="single" w:sz="12" w:space="0" w:color="auto"/>
              <w:left w:val="single" w:sz="12" w:space="0" w:color="auto"/>
              <w:bottom w:val="single" w:sz="12" w:space="0" w:color="auto"/>
              <w:right w:val="single" w:sz="12" w:space="0" w:color="auto"/>
            </w:tcBorders>
            <w:vAlign w:val="center"/>
            <w:hideMark/>
          </w:tcPr>
          <w:p w:rsidR="008A635D" w:rsidRPr="008A635D" w:rsidRDefault="008A635D" w:rsidP="008A635D">
            <w:pPr>
              <w:spacing w:after="0" w:line="240" w:lineRule="auto"/>
              <w:rPr>
                <w:rFonts w:ascii="Calibri" w:eastAsia="Times New Roman" w:hAnsi="Calibri" w:cs="Calibri"/>
                <w:color w:val="000000"/>
                <w:lang w:eastAsia="pl-PL"/>
              </w:rPr>
            </w:pPr>
          </w:p>
        </w:tc>
        <w:tc>
          <w:tcPr>
            <w:tcW w:w="3000" w:type="dxa"/>
            <w:vMerge/>
            <w:tcBorders>
              <w:top w:val="single" w:sz="12" w:space="0" w:color="auto"/>
              <w:left w:val="single" w:sz="12" w:space="0" w:color="auto"/>
              <w:bottom w:val="single" w:sz="12" w:space="0" w:color="auto"/>
              <w:right w:val="single" w:sz="12" w:space="0" w:color="auto"/>
            </w:tcBorders>
            <w:vAlign w:val="center"/>
            <w:hideMark/>
          </w:tcPr>
          <w:p w:rsidR="008A635D" w:rsidRPr="008A635D" w:rsidRDefault="008A635D" w:rsidP="008A635D">
            <w:pPr>
              <w:spacing w:after="0" w:line="240" w:lineRule="auto"/>
              <w:rPr>
                <w:rFonts w:ascii="Calibri" w:eastAsia="Times New Roman" w:hAnsi="Calibri" w:cs="Calibri"/>
                <w:color w:val="000000"/>
                <w:lang w:eastAsia="pl-PL"/>
              </w:rPr>
            </w:pPr>
          </w:p>
        </w:tc>
      </w:tr>
      <w:tr w:rsidR="008A635D" w:rsidRPr="008A635D" w:rsidTr="008A635D">
        <w:trPr>
          <w:trHeight w:val="300"/>
          <w:jc w:val="center"/>
        </w:trPr>
        <w:tc>
          <w:tcPr>
            <w:tcW w:w="1400" w:type="dxa"/>
            <w:tcBorders>
              <w:top w:val="nil"/>
              <w:left w:val="single" w:sz="12" w:space="0" w:color="auto"/>
              <w:bottom w:val="single" w:sz="12" w:space="0" w:color="auto"/>
              <w:right w:val="single" w:sz="12" w:space="0" w:color="auto"/>
            </w:tcBorders>
            <w:shd w:val="clear" w:color="000000" w:fill="C6E0B4"/>
            <w:noWrap/>
            <w:vAlign w:val="center"/>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0,0001</w:t>
            </w:r>
          </w:p>
        </w:tc>
        <w:tc>
          <w:tcPr>
            <w:tcW w:w="3000" w:type="dxa"/>
            <w:tcBorders>
              <w:top w:val="single" w:sz="12" w:space="0" w:color="auto"/>
              <w:left w:val="nil"/>
              <w:bottom w:val="single" w:sz="12" w:space="0" w:color="auto"/>
              <w:right w:val="single" w:sz="12" w:space="0" w:color="auto"/>
            </w:tcBorders>
            <w:shd w:val="clear" w:color="000000" w:fill="B4C6E7"/>
            <w:noWrap/>
            <w:vAlign w:val="center"/>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1</w:t>
            </w:r>
          </w:p>
        </w:tc>
      </w:tr>
      <w:tr w:rsidR="008A635D" w:rsidRPr="008A635D" w:rsidTr="008A635D">
        <w:trPr>
          <w:trHeight w:val="300"/>
          <w:jc w:val="center"/>
        </w:trPr>
        <w:tc>
          <w:tcPr>
            <w:tcW w:w="1400" w:type="dxa"/>
            <w:tcBorders>
              <w:top w:val="nil"/>
              <w:left w:val="single" w:sz="12" w:space="0" w:color="auto"/>
              <w:bottom w:val="single" w:sz="12" w:space="0" w:color="auto"/>
              <w:right w:val="single" w:sz="12" w:space="0" w:color="auto"/>
            </w:tcBorders>
            <w:shd w:val="clear" w:color="000000" w:fill="C6E0B4"/>
            <w:noWrap/>
            <w:vAlign w:val="center"/>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0,001</w:t>
            </w:r>
          </w:p>
        </w:tc>
        <w:tc>
          <w:tcPr>
            <w:tcW w:w="3000" w:type="dxa"/>
            <w:tcBorders>
              <w:top w:val="single" w:sz="12" w:space="0" w:color="auto"/>
              <w:left w:val="nil"/>
              <w:bottom w:val="single" w:sz="12" w:space="0" w:color="auto"/>
              <w:right w:val="single" w:sz="12" w:space="0" w:color="auto"/>
            </w:tcBorders>
            <w:shd w:val="clear" w:color="000000" w:fill="B4C6E7"/>
            <w:noWrap/>
            <w:vAlign w:val="bottom"/>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4</w:t>
            </w:r>
          </w:p>
        </w:tc>
      </w:tr>
      <w:tr w:rsidR="008A635D" w:rsidRPr="008A635D" w:rsidTr="008A635D">
        <w:trPr>
          <w:trHeight w:val="300"/>
          <w:jc w:val="center"/>
        </w:trPr>
        <w:tc>
          <w:tcPr>
            <w:tcW w:w="1400" w:type="dxa"/>
            <w:tcBorders>
              <w:top w:val="nil"/>
              <w:left w:val="single" w:sz="12" w:space="0" w:color="auto"/>
              <w:bottom w:val="single" w:sz="12" w:space="0" w:color="auto"/>
              <w:right w:val="single" w:sz="12" w:space="0" w:color="auto"/>
            </w:tcBorders>
            <w:shd w:val="clear" w:color="000000" w:fill="C6E0B4"/>
            <w:noWrap/>
            <w:vAlign w:val="center"/>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0,005</w:t>
            </w:r>
          </w:p>
        </w:tc>
        <w:tc>
          <w:tcPr>
            <w:tcW w:w="3000" w:type="dxa"/>
            <w:tcBorders>
              <w:top w:val="single" w:sz="12" w:space="0" w:color="auto"/>
              <w:left w:val="nil"/>
              <w:bottom w:val="single" w:sz="12" w:space="0" w:color="auto"/>
              <w:right w:val="single" w:sz="12" w:space="0" w:color="auto"/>
            </w:tcBorders>
            <w:shd w:val="clear" w:color="000000" w:fill="B4C6E7"/>
            <w:noWrap/>
            <w:vAlign w:val="bottom"/>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11</w:t>
            </w:r>
          </w:p>
        </w:tc>
      </w:tr>
      <w:tr w:rsidR="008A635D" w:rsidRPr="008A635D" w:rsidTr="008A635D">
        <w:trPr>
          <w:trHeight w:val="300"/>
          <w:jc w:val="center"/>
        </w:trPr>
        <w:tc>
          <w:tcPr>
            <w:tcW w:w="1400" w:type="dxa"/>
            <w:tcBorders>
              <w:top w:val="nil"/>
              <w:left w:val="single" w:sz="12" w:space="0" w:color="auto"/>
              <w:bottom w:val="single" w:sz="12" w:space="0" w:color="auto"/>
              <w:right w:val="single" w:sz="12" w:space="0" w:color="auto"/>
            </w:tcBorders>
            <w:shd w:val="clear" w:color="000000" w:fill="C6E0B4"/>
            <w:noWrap/>
            <w:vAlign w:val="center"/>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0,01</w:t>
            </w:r>
          </w:p>
        </w:tc>
        <w:tc>
          <w:tcPr>
            <w:tcW w:w="3000" w:type="dxa"/>
            <w:tcBorders>
              <w:top w:val="single" w:sz="12" w:space="0" w:color="auto"/>
              <w:left w:val="nil"/>
              <w:bottom w:val="single" w:sz="12" w:space="0" w:color="auto"/>
              <w:right w:val="single" w:sz="12" w:space="0" w:color="auto"/>
            </w:tcBorders>
            <w:shd w:val="clear" w:color="000000" w:fill="B4C6E7"/>
            <w:noWrap/>
            <w:vAlign w:val="bottom"/>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13</w:t>
            </w:r>
          </w:p>
        </w:tc>
      </w:tr>
      <w:tr w:rsidR="008A635D" w:rsidRPr="008A635D" w:rsidTr="008A635D">
        <w:trPr>
          <w:trHeight w:val="300"/>
          <w:jc w:val="center"/>
        </w:trPr>
        <w:tc>
          <w:tcPr>
            <w:tcW w:w="1400" w:type="dxa"/>
            <w:tcBorders>
              <w:top w:val="nil"/>
              <w:left w:val="single" w:sz="12" w:space="0" w:color="auto"/>
              <w:bottom w:val="single" w:sz="12" w:space="0" w:color="auto"/>
              <w:right w:val="single" w:sz="12" w:space="0" w:color="auto"/>
            </w:tcBorders>
            <w:shd w:val="clear" w:color="000000" w:fill="C6E0B4"/>
            <w:noWrap/>
            <w:vAlign w:val="center"/>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0,09</w:t>
            </w:r>
          </w:p>
        </w:tc>
        <w:tc>
          <w:tcPr>
            <w:tcW w:w="3000" w:type="dxa"/>
            <w:tcBorders>
              <w:top w:val="single" w:sz="12" w:space="0" w:color="auto"/>
              <w:left w:val="nil"/>
              <w:bottom w:val="single" w:sz="12" w:space="0" w:color="auto"/>
              <w:right w:val="single" w:sz="12" w:space="0" w:color="auto"/>
            </w:tcBorders>
            <w:shd w:val="clear" w:color="000000" w:fill="B4C6E7"/>
            <w:noWrap/>
            <w:vAlign w:val="bottom"/>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15</w:t>
            </w:r>
          </w:p>
        </w:tc>
      </w:tr>
      <w:tr w:rsidR="008A635D" w:rsidRPr="008A635D" w:rsidTr="008A635D">
        <w:trPr>
          <w:trHeight w:val="300"/>
          <w:jc w:val="center"/>
        </w:trPr>
        <w:tc>
          <w:tcPr>
            <w:tcW w:w="1400" w:type="dxa"/>
            <w:tcBorders>
              <w:top w:val="nil"/>
              <w:left w:val="single" w:sz="12" w:space="0" w:color="auto"/>
              <w:bottom w:val="single" w:sz="12" w:space="0" w:color="auto"/>
              <w:right w:val="single" w:sz="12" w:space="0" w:color="auto"/>
            </w:tcBorders>
            <w:shd w:val="clear" w:color="000000" w:fill="C6E0B4"/>
            <w:noWrap/>
            <w:vAlign w:val="center"/>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0,1</w:t>
            </w:r>
          </w:p>
        </w:tc>
        <w:tc>
          <w:tcPr>
            <w:tcW w:w="3000" w:type="dxa"/>
            <w:tcBorders>
              <w:top w:val="single" w:sz="12" w:space="0" w:color="auto"/>
              <w:left w:val="nil"/>
              <w:bottom w:val="single" w:sz="12" w:space="0" w:color="auto"/>
              <w:right w:val="single" w:sz="12" w:space="0" w:color="auto"/>
            </w:tcBorders>
            <w:shd w:val="clear" w:color="000000" w:fill="B4C6E7"/>
            <w:noWrap/>
            <w:vAlign w:val="bottom"/>
            <w:hideMark/>
          </w:tcPr>
          <w:p w:rsidR="008A635D" w:rsidRPr="008A635D" w:rsidRDefault="008A635D" w:rsidP="008A635D">
            <w:pPr>
              <w:spacing w:after="0" w:line="240" w:lineRule="auto"/>
              <w:jc w:val="center"/>
              <w:rPr>
                <w:rFonts w:ascii="Calibri" w:eastAsia="Times New Roman" w:hAnsi="Calibri" w:cs="Calibri"/>
                <w:color w:val="000000"/>
                <w:lang w:eastAsia="pl-PL"/>
              </w:rPr>
            </w:pPr>
            <w:r w:rsidRPr="008A635D">
              <w:rPr>
                <w:rFonts w:ascii="Calibri" w:eastAsia="Times New Roman" w:hAnsi="Calibri" w:cs="Calibri"/>
                <w:color w:val="000000"/>
                <w:lang w:eastAsia="pl-PL"/>
              </w:rPr>
              <w:t>19</w:t>
            </w:r>
          </w:p>
        </w:tc>
      </w:tr>
    </w:tbl>
    <w:p w:rsidR="00422FE0" w:rsidRDefault="00422FE0" w:rsidP="009907C4">
      <w:pPr>
        <w:pStyle w:val="Akapitzlist"/>
        <w:ind w:left="0"/>
        <w:jc w:val="both"/>
        <w:rPr>
          <w:rFonts w:ascii="Arial" w:hAnsi="Arial" w:cs="Arial"/>
        </w:rPr>
      </w:pPr>
    </w:p>
    <w:p w:rsidR="000C4FC7" w:rsidRDefault="000C4FC7" w:rsidP="009907C4">
      <w:pPr>
        <w:pStyle w:val="Akapitzlist"/>
        <w:ind w:left="0"/>
        <w:jc w:val="both"/>
        <w:rPr>
          <w:rFonts w:ascii="Arial" w:hAnsi="Arial" w:cs="Arial"/>
        </w:rPr>
      </w:pPr>
    </w:p>
    <w:p w:rsidR="00DB30F1" w:rsidRDefault="000C4FC7" w:rsidP="00C53EDD">
      <w:pPr>
        <w:pStyle w:val="Akapitzlist"/>
        <w:ind w:left="0"/>
        <w:jc w:val="center"/>
        <w:rPr>
          <w:rFonts w:ascii="Arial" w:hAnsi="Arial" w:cs="Arial"/>
        </w:rPr>
      </w:pPr>
      <w:proofErr w:type="spellStart"/>
      <w:r w:rsidRPr="00644F25">
        <w:rPr>
          <w:rFonts w:ascii="Arial" w:hAnsi="Arial" w:cs="Arial"/>
        </w:rPr>
        <w:t>Tab</w:t>
      </w:r>
      <w:proofErr w:type="spellEnd"/>
      <w:r>
        <w:rPr>
          <w:rFonts w:ascii="Arial" w:hAnsi="Arial" w:cs="Arial"/>
        </w:rPr>
        <w:t xml:space="preserve"> 4. </w:t>
      </w:r>
      <w:r w:rsidR="002D352C">
        <w:rPr>
          <w:rFonts w:ascii="Arial" w:hAnsi="Arial" w:cs="Arial"/>
        </w:rPr>
        <w:t xml:space="preserve">Zestawienie </w:t>
      </w:r>
      <w:r w:rsidR="00E55CC4">
        <w:rPr>
          <w:rFonts w:ascii="Arial" w:hAnsi="Arial" w:cs="Arial"/>
        </w:rPr>
        <w:t>wyników dla procesu testowania oraz grupowanie poszczególnych liter alfabetu dla czterech prób przy różnych wartościach współczynnika uczenia</w:t>
      </w:r>
    </w:p>
    <w:p w:rsidR="00DB30F1" w:rsidRPr="00644F25" w:rsidRDefault="00DB30F1" w:rsidP="000C4FC7">
      <w:pPr>
        <w:pStyle w:val="Akapitzlist"/>
        <w:ind w:left="0"/>
        <w:jc w:val="center"/>
        <w:rPr>
          <w:rFonts w:ascii="Arial" w:hAnsi="Arial" w:cs="Arial"/>
        </w:rPr>
      </w:pPr>
    </w:p>
    <w:tbl>
      <w:tblPr>
        <w:tblW w:w="10333" w:type="dxa"/>
        <w:jc w:val="center"/>
        <w:tblCellMar>
          <w:left w:w="70" w:type="dxa"/>
          <w:right w:w="70" w:type="dxa"/>
        </w:tblCellMar>
        <w:tblLook w:val="04A0" w:firstRow="1" w:lastRow="0" w:firstColumn="1" w:lastColumn="0" w:noHBand="0" w:noVBand="1"/>
      </w:tblPr>
      <w:tblGrid>
        <w:gridCol w:w="1436"/>
        <w:gridCol w:w="1951"/>
        <w:gridCol w:w="2127"/>
        <w:gridCol w:w="2409"/>
        <w:gridCol w:w="2410"/>
      </w:tblGrid>
      <w:tr w:rsidR="00231BFC" w:rsidRPr="00231BFC" w:rsidTr="005E28A2">
        <w:trPr>
          <w:trHeight w:val="288"/>
          <w:jc w:val="center"/>
        </w:trPr>
        <w:tc>
          <w:tcPr>
            <w:tcW w:w="1436" w:type="dxa"/>
            <w:vMerge w:val="restart"/>
            <w:tcBorders>
              <w:top w:val="single" w:sz="12" w:space="0" w:color="auto"/>
              <w:left w:val="single" w:sz="12" w:space="0" w:color="auto"/>
              <w:bottom w:val="single" w:sz="12" w:space="0" w:color="auto"/>
              <w:right w:val="single" w:sz="12" w:space="0" w:color="auto"/>
            </w:tcBorders>
            <w:shd w:val="clear" w:color="000000" w:fill="A9D08E"/>
            <w:vAlign w:val="center"/>
            <w:hideMark/>
          </w:tcPr>
          <w:p w:rsidR="00231BFC" w:rsidRPr="00231BFC" w:rsidRDefault="00231BFC" w:rsidP="00231BFC">
            <w:pPr>
              <w:spacing w:after="0" w:line="240" w:lineRule="auto"/>
              <w:jc w:val="center"/>
              <w:rPr>
                <w:rFonts w:ascii="Calibri" w:eastAsia="Times New Roman" w:hAnsi="Calibri" w:cs="Calibri"/>
                <w:color w:val="000000"/>
                <w:lang w:eastAsia="pl-PL"/>
              </w:rPr>
            </w:pPr>
            <w:r w:rsidRPr="00231BFC">
              <w:rPr>
                <w:rFonts w:ascii="Calibri" w:eastAsia="Times New Roman" w:hAnsi="Calibri" w:cs="Calibri"/>
                <w:color w:val="000000"/>
                <w:lang w:eastAsia="pl-PL"/>
              </w:rPr>
              <w:t>Wartość współczynnika uczenia</w:t>
            </w:r>
          </w:p>
        </w:tc>
        <w:tc>
          <w:tcPr>
            <w:tcW w:w="8897" w:type="dxa"/>
            <w:gridSpan w:val="4"/>
            <w:vMerge w:val="restart"/>
            <w:tcBorders>
              <w:top w:val="single" w:sz="12" w:space="0" w:color="auto"/>
              <w:left w:val="single" w:sz="12" w:space="0" w:color="auto"/>
              <w:bottom w:val="single" w:sz="12" w:space="0" w:color="auto"/>
              <w:right w:val="single" w:sz="12" w:space="0" w:color="auto"/>
            </w:tcBorders>
            <w:shd w:val="clear" w:color="000000" w:fill="8EA9DB"/>
            <w:vAlign w:val="center"/>
            <w:hideMark/>
          </w:tcPr>
          <w:p w:rsidR="00231BFC" w:rsidRPr="00231BFC" w:rsidRDefault="00231BFC" w:rsidP="00231BFC">
            <w:pPr>
              <w:spacing w:after="0" w:line="240" w:lineRule="auto"/>
              <w:jc w:val="center"/>
              <w:rPr>
                <w:rFonts w:ascii="Calibri" w:eastAsia="Times New Roman" w:hAnsi="Calibri" w:cs="Calibri"/>
                <w:color w:val="000000"/>
                <w:lang w:eastAsia="pl-PL"/>
              </w:rPr>
            </w:pPr>
            <w:r w:rsidRPr="00231BFC">
              <w:rPr>
                <w:rFonts w:ascii="Calibri" w:eastAsia="Times New Roman" w:hAnsi="Calibri" w:cs="Calibri"/>
                <w:color w:val="000000"/>
                <w:lang w:eastAsia="pl-PL"/>
              </w:rPr>
              <w:t>Podział liter na grupy dla poszczególnych prób</w:t>
            </w:r>
          </w:p>
        </w:tc>
      </w:tr>
      <w:tr w:rsidR="00231BFC" w:rsidRPr="00231BFC" w:rsidTr="005E28A2">
        <w:trPr>
          <w:trHeight w:val="450"/>
          <w:jc w:val="center"/>
        </w:trPr>
        <w:tc>
          <w:tcPr>
            <w:tcW w:w="1436" w:type="dxa"/>
            <w:vMerge/>
            <w:tcBorders>
              <w:top w:val="single" w:sz="12" w:space="0" w:color="auto"/>
              <w:left w:val="single" w:sz="12" w:space="0" w:color="auto"/>
              <w:bottom w:val="single" w:sz="12" w:space="0" w:color="auto"/>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8897" w:type="dxa"/>
            <w:gridSpan w:val="4"/>
            <w:vMerge/>
            <w:tcBorders>
              <w:top w:val="single" w:sz="12" w:space="0" w:color="auto"/>
              <w:left w:val="single" w:sz="12" w:space="0" w:color="auto"/>
              <w:bottom w:val="single" w:sz="12" w:space="0" w:color="auto"/>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r>
      <w:tr w:rsidR="00231BFC" w:rsidRPr="00231BFC" w:rsidTr="005E28A2">
        <w:trPr>
          <w:trHeight w:val="300"/>
          <w:jc w:val="center"/>
        </w:trPr>
        <w:tc>
          <w:tcPr>
            <w:tcW w:w="1436" w:type="dxa"/>
            <w:vMerge/>
            <w:tcBorders>
              <w:top w:val="single" w:sz="12" w:space="0" w:color="auto"/>
              <w:left w:val="single" w:sz="12" w:space="0" w:color="auto"/>
              <w:bottom w:val="single" w:sz="12" w:space="0" w:color="auto"/>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B4C6E7"/>
            <w:vAlign w:val="center"/>
            <w:hideMark/>
          </w:tcPr>
          <w:p w:rsidR="00231BFC" w:rsidRPr="00231BFC" w:rsidRDefault="00231BFC" w:rsidP="00231BFC">
            <w:pPr>
              <w:spacing w:after="0" w:line="240" w:lineRule="auto"/>
              <w:jc w:val="center"/>
              <w:rPr>
                <w:rFonts w:ascii="Calibri" w:eastAsia="Times New Roman" w:hAnsi="Calibri" w:cs="Calibri"/>
                <w:color w:val="000000"/>
                <w:lang w:eastAsia="pl-PL"/>
              </w:rPr>
            </w:pPr>
            <w:r w:rsidRPr="00231BFC">
              <w:rPr>
                <w:rFonts w:ascii="Calibri" w:eastAsia="Times New Roman" w:hAnsi="Calibri" w:cs="Calibri"/>
                <w:color w:val="000000"/>
                <w:lang w:eastAsia="pl-PL"/>
              </w:rPr>
              <w:t>Próba 1</w:t>
            </w:r>
          </w:p>
        </w:tc>
        <w:tc>
          <w:tcPr>
            <w:tcW w:w="2127" w:type="dxa"/>
            <w:tcBorders>
              <w:top w:val="nil"/>
              <w:left w:val="nil"/>
              <w:bottom w:val="single" w:sz="12" w:space="0" w:color="auto"/>
              <w:right w:val="single" w:sz="12" w:space="0" w:color="auto"/>
            </w:tcBorders>
            <w:shd w:val="clear" w:color="000000" w:fill="B4C6E7"/>
            <w:vAlign w:val="center"/>
            <w:hideMark/>
          </w:tcPr>
          <w:p w:rsidR="00231BFC" w:rsidRPr="00231BFC" w:rsidRDefault="00231BFC" w:rsidP="00231BFC">
            <w:pPr>
              <w:spacing w:after="0" w:line="240" w:lineRule="auto"/>
              <w:jc w:val="center"/>
              <w:rPr>
                <w:rFonts w:ascii="Calibri" w:eastAsia="Times New Roman" w:hAnsi="Calibri" w:cs="Calibri"/>
                <w:color w:val="000000"/>
                <w:lang w:eastAsia="pl-PL"/>
              </w:rPr>
            </w:pPr>
            <w:r w:rsidRPr="00231BFC">
              <w:rPr>
                <w:rFonts w:ascii="Calibri" w:eastAsia="Times New Roman" w:hAnsi="Calibri" w:cs="Calibri"/>
                <w:color w:val="000000"/>
                <w:lang w:eastAsia="pl-PL"/>
              </w:rPr>
              <w:t>Próba 2</w:t>
            </w:r>
          </w:p>
        </w:tc>
        <w:tc>
          <w:tcPr>
            <w:tcW w:w="2409" w:type="dxa"/>
            <w:tcBorders>
              <w:top w:val="nil"/>
              <w:left w:val="nil"/>
              <w:bottom w:val="single" w:sz="12" w:space="0" w:color="auto"/>
              <w:right w:val="single" w:sz="12" w:space="0" w:color="auto"/>
            </w:tcBorders>
            <w:shd w:val="clear" w:color="000000" w:fill="B4C6E7"/>
            <w:vAlign w:val="center"/>
            <w:hideMark/>
          </w:tcPr>
          <w:p w:rsidR="00231BFC" w:rsidRPr="00231BFC" w:rsidRDefault="00231BFC" w:rsidP="00231BFC">
            <w:pPr>
              <w:spacing w:after="0" w:line="240" w:lineRule="auto"/>
              <w:jc w:val="center"/>
              <w:rPr>
                <w:rFonts w:ascii="Calibri" w:eastAsia="Times New Roman" w:hAnsi="Calibri" w:cs="Calibri"/>
                <w:color w:val="000000"/>
                <w:lang w:eastAsia="pl-PL"/>
              </w:rPr>
            </w:pPr>
            <w:r w:rsidRPr="00231BFC">
              <w:rPr>
                <w:rFonts w:ascii="Calibri" w:eastAsia="Times New Roman" w:hAnsi="Calibri" w:cs="Calibri"/>
                <w:color w:val="000000"/>
                <w:lang w:eastAsia="pl-PL"/>
              </w:rPr>
              <w:t>Próba 3</w:t>
            </w:r>
          </w:p>
        </w:tc>
        <w:tc>
          <w:tcPr>
            <w:tcW w:w="2410" w:type="dxa"/>
            <w:tcBorders>
              <w:top w:val="nil"/>
              <w:left w:val="nil"/>
              <w:bottom w:val="single" w:sz="12" w:space="0" w:color="auto"/>
              <w:right w:val="single" w:sz="12" w:space="0" w:color="auto"/>
            </w:tcBorders>
            <w:shd w:val="clear" w:color="000000" w:fill="B4C6E7"/>
            <w:vAlign w:val="center"/>
            <w:hideMark/>
          </w:tcPr>
          <w:p w:rsidR="00231BFC" w:rsidRPr="00231BFC" w:rsidRDefault="00231BFC" w:rsidP="00231BFC">
            <w:pPr>
              <w:spacing w:after="0" w:line="240" w:lineRule="auto"/>
              <w:jc w:val="center"/>
              <w:rPr>
                <w:rFonts w:ascii="Calibri" w:eastAsia="Times New Roman" w:hAnsi="Calibri" w:cs="Calibri"/>
                <w:color w:val="000000"/>
                <w:lang w:eastAsia="pl-PL"/>
              </w:rPr>
            </w:pPr>
            <w:r w:rsidRPr="00231BFC">
              <w:rPr>
                <w:rFonts w:ascii="Calibri" w:eastAsia="Times New Roman" w:hAnsi="Calibri" w:cs="Calibri"/>
                <w:color w:val="000000"/>
                <w:lang w:eastAsia="pl-PL"/>
              </w:rPr>
              <w:t>Próba 4</w:t>
            </w:r>
          </w:p>
        </w:tc>
      </w:tr>
      <w:tr w:rsidR="00231BFC" w:rsidRPr="00231BFC" w:rsidTr="005E28A2">
        <w:trPr>
          <w:trHeight w:val="288"/>
          <w:jc w:val="center"/>
        </w:trPr>
        <w:tc>
          <w:tcPr>
            <w:tcW w:w="1436" w:type="dxa"/>
            <w:vMerge w:val="restart"/>
            <w:tcBorders>
              <w:top w:val="nil"/>
              <w:left w:val="single" w:sz="12" w:space="0" w:color="auto"/>
              <w:bottom w:val="double" w:sz="6" w:space="0" w:color="FF0000"/>
              <w:right w:val="single" w:sz="12" w:space="0" w:color="auto"/>
            </w:tcBorders>
            <w:shd w:val="clear" w:color="000000" w:fill="C6E0B4"/>
            <w:vAlign w:val="center"/>
            <w:hideMark/>
          </w:tcPr>
          <w:p w:rsidR="00231BFC" w:rsidRPr="00231BFC" w:rsidRDefault="00231BFC" w:rsidP="00231BFC">
            <w:pPr>
              <w:spacing w:after="0" w:line="240" w:lineRule="auto"/>
              <w:jc w:val="center"/>
              <w:rPr>
                <w:rFonts w:ascii="Calibri" w:eastAsia="Times New Roman" w:hAnsi="Calibri" w:cs="Calibri"/>
                <w:color w:val="000000"/>
                <w:lang w:eastAsia="pl-PL"/>
              </w:rPr>
            </w:pPr>
            <w:r w:rsidRPr="00231BFC">
              <w:rPr>
                <w:rFonts w:ascii="Calibri" w:eastAsia="Times New Roman" w:hAnsi="Calibri" w:cs="Calibri"/>
                <w:color w:val="000000"/>
                <w:lang w:eastAsia="pl-PL"/>
              </w:rPr>
              <w:t>0,0001</w:t>
            </w: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L</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A, D, O, P</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I</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G, U</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H, N, U</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T</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H, N, R</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E, I, Z</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C</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Y</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B, C, D, O, U</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H, L</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B</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I</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J</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B, J</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K</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C</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Y</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Y</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R</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N</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T</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A, C, D, O</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A, E, F, G</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F, K, R</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E, F, G, K, L, P, Z</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F, P, R</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Y</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U</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A</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K, N</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J</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E, G, H, L, Z</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T</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I, T, Z</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J</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double" w:sz="6" w:space="0" w:color="FF0000"/>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D, O, P</w:t>
            </w:r>
          </w:p>
        </w:tc>
        <w:tc>
          <w:tcPr>
            <w:tcW w:w="2127" w:type="dxa"/>
            <w:tcBorders>
              <w:top w:val="nil"/>
              <w:left w:val="nil"/>
              <w:bottom w:val="double" w:sz="6" w:space="0" w:color="FF0000"/>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B</w:t>
            </w:r>
          </w:p>
        </w:tc>
        <w:tc>
          <w:tcPr>
            <w:tcW w:w="2409" w:type="dxa"/>
            <w:tcBorders>
              <w:top w:val="nil"/>
              <w:left w:val="nil"/>
              <w:bottom w:val="double" w:sz="6" w:space="0" w:color="FF0000"/>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410" w:type="dxa"/>
            <w:tcBorders>
              <w:top w:val="nil"/>
              <w:left w:val="nil"/>
              <w:bottom w:val="double" w:sz="6" w:space="0" w:color="FF0000"/>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r>
      <w:tr w:rsidR="00231BFC" w:rsidRPr="00231BFC" w:rsidTr="005E28A2">
        <w:trPr>
          <w:trHeight w:val="300"/>
          <w:jc w:val="center"/>
        </w:trPr>
        <w:tc>
          <w:tcPr>
            <w:tcW w:w="1436" w:type="dxa"/>
            <w:vMerge w:val="restart"/>
            <w:tcBorders>
              <w:top w:val="nil"/>
              <w:left w:val="single" w:sz="12" w:space="0" w:color="auto"/>
              <w:bottom w:val="double" w:sz="6" w:space="0" w:color="FF0000"/>
              <w:right w:val="single" w:sz="12" w:space="0" w:color="auto"/>
            </w:tcBorders>
            <w:shd w:val="clear" w:color="000000" w:fill="C6E0B4"/>
            <w:vAlign w:val="center"/>
            <w:hideMark/>
          </w:tcPr>
          <w:p w:rsidR="00231BFC" w:rsidRPr="00231BFC" w:rsidRDefault="00231BFC" w:rsidP="00231BFC">
            <w:pPr>
              <w:spacing w:after="0" w:line="240" w:lineRule="auto"/>
              <w:jc w:val="center"/>
              <w:rPr>
                <w:rFonts w:ascii="Calibri" w:eastAsia="Times New Roman" w:hAnsi="Calibri" w:cs="Calibri"/>
                <w:color w:val="000000"/>
                <w:lang w:eastAsia="pl-PL"/>
              </w:rPr>
            </w:pPr>
            <w:r w:rsidRPr="00231BFC">
              <w:rPr>
                <w:rFonts w:ascii="Calibri" w:eastAsia="Times New Roman" w:hAnsi="Calibri" w:cs="Calibri"/>
                <w:color w:val="000000"/>
                <w:lang w:eastAsia="pl-PL"/>
              </w:rPr>
              <w:t>0,001</w:t>
            </w: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T</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T</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K</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I</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K, N, P, R</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I</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F, G</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A, B, C, D,</w:t>
            </w:r>
            <w:r w:rsidR="004A18DF">
              <w:rPr>
                <w:rFonts w:ascii="Calibri" w:eastAsia="Times New Roman" w:hAnsi="Calibri" w:cs="Calibri"/>
                <w:color w:val="000000"/>
                <w:lang w:eastAsia="pl-PL"/>
              </w:rPr>
              <w:t xml:space="preserve"> </w:t>
            </w:r>
            <w:r w:rsidRPr="00231BFC">
              <w:rPr>
                <w:rFonts w:ascii="Calibri" w:eastAsia="Times New Roman" w:hAnsi="Calibri" w:cs="Calibri"/>
                <w:color w:val="000000"/>
                <w:lang w:eastAsia="pl-PL"/>
              </w:rPr>
              <w:t>H, N</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D</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D, O</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xml:space="preserve">Grupa 3: </w:t>
            </w:r>
            <w:proofErr w:type="gramStart"/>
            <w:r w:rsidRPr="00231BFC">
              <w:rPr>
                <w:rFonts w:ascii="Calibri" w:eastAsia="Times New Roman" w:hAnsi="Calibri" w:cs="Calibri"/>
                <w:color w:val="000000"/>
                <w:lang w:eastAsia="pl-PL"/>
              </w:rPr>
              <w:t>I ,T</w:t>
            </w:r>
            <w:proofErr w:type="gramEnd"/>
            <w:r w:rsidRPr="00231BFC">
              <w:rPr>
                <w:rFonts w:ascii="Calibri" w:eastAsia="Times New Roman" w:hAnsi="Calibri" w:cs="Calibri"/>
                <w:color w:val="000000"/>
                <w:lang w:eastAsia="pl-PL"/>
              </w:rPr>
              <w:t>, Y</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L, U, Y</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B</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B</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E, Z</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G, O</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Y</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C, L</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C</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J</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E, J</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G</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B, L, U</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T</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A, G, H, U</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A, H, N, R, U</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J, P</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R</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L</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E, F, P</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N, R</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E, F, K, Z</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C, O</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J, Z</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A, H</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P</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I, Z</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K</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xml:space="preserve">Grupa 10: </w:t>
            </w:r>
            <w:proofErr w:type="gramStart"/>
            <w:r w:rsidRPr="00231BFC">
              <w:rPr>
                <w:rFonts w:ascii="Calibri" w:eastAsia="Times New Roman" w:hAnsi="Calibri" w:cs="Calibri"/>
                <w:color w:val="000000"/>
                <w:lang w:eastAsia="pl-PL"/>
              </w:rPr>
              <w:t>D ,O</w:t>
            </w:r>
            <w:proofErr w:type="gramEnd"/>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double" w:sz="6" w:space="0" w:color="FF0000"/>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F</w:t>
            </w:r>
          </w:p>
        </w:tc>
        <w:tc>
          <w:tcPr>
            <w:tcW w:w="2127" w:type="dxa"/>
            <w:tcBorders>
              <w:top w:val="nil"/>
              <w:left w:val="nil"/>
              <w:bottom w:val="double" w:sz="6" w:space="0" w:color="FF0000"/>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Y</w:t>
            </w:r>
          </w:p>
        </w:tc>
        <w:tc>
          <w:tcPr>
            <w:tcW w:w="2409" w:type="dxa"/>
            <w:tcBorders>
              <w:top w:val="nil"/>
              <w:left w:val="nil"/>
              <w:bottom w:val="double" w:sz="6" w:space="0" w:color="FF0000"/>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410" w:type="dxa"/>
            <w:tcBorders>
              <w:top w:val="nil"/>
              <w:left w:val="nil"/>
              <w:bottom w:val="double" w:sz="6" w:space="0" w:color="FF0000"/>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r>
      <w:tr w:rsidR="00231BFC" w:rsidRPr="00231BFC" w:rsidTr="005E28A2">
        <w:trPr>
          <w:trHeight w:val="300"/>
          <w:jc w:val="center"/>
        </w:trPr>
        <w:tc>
          <w:tcPr>
            <w:tcW w:w="1436" w:type="dxa"/>
            <w:vMerge w:val="restart"/>
            <w:tcBorders>
              <w:top w:val="nil"/>
              <w:left w:val="single" w:sz="12" w:space="0" w:color="auto"/>
              <w:bottom w:val="nil"/>
              <w:right w:val="single" w:sz="12" w:space="0" w:color="auto"/>
            </w:tcBorders>
            <w:shd w:val="clear" w:color="000000" w:fill="C6E0B4"/>
            <w:vAlign w:val="center"/>
            <w:hideMark/>
          </w:tcPr>
          <w:p w:rsidR="00231BFC" w:rsidRPr="00231BFC" w:rsidRDefault="00231BFC" w:rsidP="00231BFC">
            <w:pPr>
              <w:spacing w:after="0" w:line="240" w:lineRule="auto"/>
              <w:jc w:val="center"/>
              <w:rPr>
                <w:rFonts w:ascii="Calibri" w:eastAsia="Times New Roman" w:hAnsi="Calibri" w:cs="Calibri"/>
                <w:color w:val="000000"/>
                <w:lang w:eastAsia="pl-PL"/>
              </w:rPr>
            </w:pPr>
            <w:r w:rsidRPr="00231BFC">
              <w:rPr>
                <w:rFonts w:ascii="Calibri" w:eastAsia="Times New Roman" w:hAnsi="Calibri" w:cs="Calibri"/>
                <w:color w:val="000000"/>
                <w:lang w:eastAsia="pl-PL"/>
              </w:rPr>
              <w:t>0,005</w:t>
            </w: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A</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I</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A, H, P, R</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B, C, D, O</w:t>
            </w:r>
          </w:p>
        </w:tc>
      </w:tr>
      <w:tr w:rsidR="00231BFC" w:rsidRPr="00231BFC" w:rsidTr="005E28A2">
        <w:trPr>
          <w:trHeight w:val="300"/>
          <w:jc w:val="center"/>
        </w:trPr>
        <w:tc>
          <w:tcPr>
            <w:tcW w:w="1436" w:type="dxa"/>
            <w:vMerge/>
            <w:tcBorders>
              <w:top w:val="nil"/>
              <w:left w:val="single" w:sz="12" w:space="0" w:color="auto"/>
              <w:bottom w:val="nil"/>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R</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T</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J</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A</w:t>
            </w:r>
          </w:p>
        </w:tc>
      </w:tr>
      <w:tr w:rsidR="00231BFC" w:rsidRPr="00231BFC" w:rsidTr="005E28A2">
        <w:trPr>
          <w:trHeight w:val="300"/>
          <w:jc w:val="center"/>
        </w:trPr>
        <w:tc>
          <w:tcPr>
            <w:tcW w:w="1436" w:type="dxa"/>
            <w:vMerge/>
            <w:tcBorders>
              <w:top w:val="nil"/>
              <w:left w:val="single" w:sz="12" w:space="0" w:color="auto"/>
              <w:bottom w:val="nil"/>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P</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C, D, O</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K, N</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T</w:t>
            </w:r>
          </w:p>
        </w:tc>
      </w:tr>
      <w:tr w:rsidR="00231BFC" w:rsidRPr="00231BFC" w:rsidTr="005E28A2">
        <w:trPr>
          <w:trHeight w:val="300"/>
          <w:jc w:val="center"/>
        </w:trPr>
        <w:tc>
          <w:tcPr>
            <w:tcW w:w="1436" w:type="dxa"/>
            <w:vMerge/>
            <w:tcBorders>
              <w:top w:val="nil"/>
              <w:left w:val="single" w:sz="12" w:space="0" w:color="auto"/>
              <w:bottom w:val="nil"/>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G, Z</w:t>
            </w:r>
          </w:p>
        </w:tc>
        <w:tc>
          <w:tcPr>
            <w:tcW w:w="2127" w:type="dxa"/>
            <w:tcBorders>
              <w:top w:val="nil"/>
              <w:left w:val="nil"/>
              <w:bottom w:val="nil"/>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Y</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Y</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J, Y</w:t>
            </w:r>
          </w:p>
        </w:tc>
      </w:tr>
      <w:tr w:rsidR="00231BFC" w:rsidRPr="00231BFC" w:rsidTr="005E28A2">
        <w:trPr>
          <w:trHeight w:val="300"/>
          <w:jc w:val="center"/>
        </w:trPr>
        <w:tc>
          <w:tcPr>
            <w:tcW w:w="1436" w:type="dxa"/>
            <w:vMerge/>
            <w:tcBorders>
              <w:top w:val="nil"/>
              <w:left w:val="single" w:sz="12" w:space="0" w:color="auto"/>
              <w:bottom w:val="nil"/>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B, C, D, O</w:t>
            </w:r>
          </w:p>
        </w:tc>
        <w:tc>
          <w:tcPr>
            <w:tcW w:w="2127" w:type="dxa"/>
            <w:tcBorders>
              <w:top w:val="single" w:sz="12" w:space="0" w:color="auto"/>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G, U</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B</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E, R, Z</w:t>
            </w:r>
          </w:p>
        </w:tc>
      </w:tr>
      <w:tr w:rsidR="00231BFC" w:rsidRPr="00231BFC" w:rsidTr="005E28A2">
        <w:trPr>
          <w:trHeight w:val="300"/>
          <w:jc w:val="center"/>
        </w:trPr>
        <w:tc>
          <w:tcPr>
            <w:tcW w:w="1436" w:type="dxa"/>
            <w:vMerge/>
            <w:tcBorders>
              <w:top w:val="nil"/>
              <w:left w:val="single" w:sz="12" w:space="0" w:color="auto"/>
              <w:bottom w:val="nil"/>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F</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L</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F, T</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H, N, U</w:t>
            </w:r>
          </w:p>
        </w:tc>
      </w:tr>
      <w:tr w:rsidR="00231BFC" w:rsidRPr="00231BFC" w:rsidTr="005E28A2">
        <w:trPr>
          <w:trHeight w:val="300"/>
          <w:jc w:val="center"/>
        </w:trPr>
        <w:tc>
          <w:tcPr>
            <w:tcW w:w="1436" w:type="dxa"/>
            <w:vMerge/>
            <w:tcBorders>
              <w:top w:val="nil"/>
              <w:left w:val="single" w:sz="12" w:space="0" w:color="auto"/>
              <w:bottom w:val="nil"/>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E</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A</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Z</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G</w:t>
            </w:r>
          </w:p>
        </w:tc>
      </w:tr>
      <w:tr w:rsidR="00231BFC" w:rsidRPr="00231BFC" w:rsidTr="005E28A2">
        <w:trPr>
          <w:trHeight w:val="300"/>
          <w:jc w:val="center"/>
        </w:trPr>
        <w:tc>
          <w:tcPr>
            <w:tcW w:w="1436" w:type="dxa"/>
            <w:vMerge/>
            <w:tcBorders>
              <w:top w:val="nil"/>
              <w:left w:val="single" w:sz="12" w:space="0" w:color="auto"/>
              <w:bottom w:val="nil"/>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H, K, N, U</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B</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E, G, L</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L</w:t>
            </w:r>
          </w:p>
        </w:tc>
      </w:tr>
      <w:tr w:rsidR="00231BFC" w:rsidRPr="00231BFC" w:rsidTr="005E28A2">
        <w:trPr>
          <w:trHeight w:val="300"/>
          <w:jc w:val="center"/>
        </w:trPr>
        <w:tc>
          <w:tcPr>
            <w:tcW w:w="1436" w:type="dxa"/>
            <w:vMerge/>
            <w:tcBorders>
              <w:top w:val="nil"/>
              <w:left w:val="single" w:sz="12" w:space="0" w:color="auto"/>
              <w:bottom w:val="nil"/>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L</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J</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U</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P</w:t>
            </w:r>
          </w:p>
        </w:tc>
      </w:tr>
      <w:tr w:rsidR="00231BFC" w:rsidRPr="00231BFC" w:rsidTr="005E28A2">
        <w:trPr>
          <w:trHeight w:val="300"/>
          <w:jc w:val="center"/>
        </w:trPr>
        <w:tc>
          <w:tcPr>
            <w:tcW w:w="1436" w:type="dxa"/>
            <w:vMerge/>
            <w:tcBorders>
              <w:top w:val="nil"/>
              <w:left w:val="single" w:sz="12" w:space="0" w:color="auto"/>
              <w:bottom w:val="nil"/>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T, Y</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H, P, R</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I</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F</w:t>
            </w:r>
          </w:p>
        </w:tc>
      </w:tr>
      <w:tr w:rsidR="00231BFC" w:rsidRPr="00231BFC" w:rsidTr="005E28A2">
        <w:trPr>
          <w:trHeight w:val="300"/>
          <w:jc w:val="center"/>
        </w:trPr>
        <w:tc>
          <w:tcPr>
            <w:tcW w:w="1436" w:type="dxa"/>
            <w:vMerge/>
            <w:tcBorders>
              <w:top w:val="nil"/>
              <w:left w:val="single" w:sz="12" w:space="0" w:color="auto"/>
              <w:bottom w:val="nil"/>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I, J</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K, N</w:t>
            </w:r>
          </w:p>
        </w:tc>
        <w:tc>
          <w:tcPr>
            <w:tcW w:w="2409"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O</w:t>
            </w:r>
          </w:p>
        </w:tc>
        <w:tc>
          <w:tcPr>
            <w:tcW w:w="2410"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K</w:t>
            </w:r>
          </w:p>
        </w:tc>
      </w:tr>
      <w:tr w:rsidR="00231BFC" w:rsidRPr="00231BFC" w:rsidTr="005E28A2">
        <w:trPr>
          <w:trHeight w:val="300"/>
          <w:jc w:val="center"/>
        </w:trPr>
        <w:tc>
          <w:tcPr>
            <w:tcW w:w="1436" w:type="dxa"/>
            <w:vMerge/>
            <w:tcBorders>
              <w:top w:val="nil"/>
              <w:left w:val="single" w:sz="12" w:space="0" w:color="auto"/>
              <w:bottom w:val="nil"/>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127" w:type="dxa"/>
            <w:tcBorders>
              <w:top w:val="nil"/>
              <w:left w:val="nil"/>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E, F, Z</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C</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I</w:t>
            </w:r>
          </w:p>
        </w:tc>
      </w:tr>
      <w:tr w:rsidR="00231BFC" w:rsidRPr="00231BFC" w:rsidTr="005E28A2">
        <w:trPr>
          <w:trHeight w:val="300"/>
          <w:jc w:val="center"/>
        </w:trPr>
        <w:tc>
          <w:tcPr>
            <w:tcW w:w="1436" w:type="dxa"/>
            <w:vMerge/>
            <w:tcBorders>
              <w:top w:val="nil"/>
              <w:left w:val="single" w:sz="12" w:space="0" w:color="auto"/>
              <w:bottom w:val="nil"/>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double" w:sz="6" w:space="0" w:color="FF0000"/>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127" w:type="dxa"/>
            <w:tcBorders>
              <w:top w:val="nil"/>
              <w:left w:val="nil"/>
              <w:bottom w:val="double" w:sz="6" w:space="0" w:color="FF0000"/>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409" w:type="dxa"/>
            <w:tcBorders>
              <w:top w:val="nil"/>
              <w:left w:val="nil"/>
              <w:bottom w:val="double" w:sz="6" w:space="0" w:color="FF0000"/>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13: D</w:t>
            </w:r>
          </w:p>
        </w:tc>
        <w:tc>
          <w:tcPr>
            <w:tcW w:w="2410" w:type="dxa"/>
            <w:tcBorders>
              <w:top w:val="nil"/>
              <w:left w:val="nil"/>
              <w:bottom w:val="double" w:sz="6" w:space="0" w:color="FF0000"/>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r>
      <w:tr w:rsidR="00231BFC" w:rsidRPr="00231BFC" w:rsidTr="005E28A2">
        <w:trPr>
          <w:trHeight w:val="300"/>
          <w:jc w:val="center"/>
        </w:trPr>
        <w:tc>
          <w:tcPr>
            <w:tcW w:w="1436" w:type="dxa"/>
            <w:vMerge w:val="restart"/>
            <w:tcBorders>
              <w:top w:val="double" w:sz="6" w:space="0" w:color="FF0000"/>
              <w:left w:val="single" w:sz="12" w:space="0" w:color="auto"/>
              <w:bottom w:val="double" w:sz="6" w:space="0" w:color="FF0000"/>
              <w:right w:val="single" w:sz="12" w:space="0" w:color="auto"/>
            </w:tcBorders>
            <w:shd w:val="clear" w:color="000000" w:fill="C6E0B4"/>
            <w:vAlign w:val="center"/>
            <w:hideMark/>
          </w:tcPr>
          <w:p w:rsidR="00231BFC" w:rsidRPr="00231BFC" w:rsidRDefault="00231BFC" w:rsidP="00231BFC">
            <w:pPr>
              <w:spacing w:after="0" w:line="240" w:lineRule="auto"/>
              <w:jc w:val="center"/>
              <w:rPr>
                <w:rFonts w:ascii="Calibri" w:eastAsia="Times New Roman" w:hAnsi="Calibri" w:cs="Calibri"/>
                <w:color w:val="000000"/>
                <w:lang w:eastAsia="pl-PL"/>
              </w:rPr>
            </w:pPr>
            <w:r w:rsidRPr="00231BFC">
              <w:rPr>
                <w:rFonts w:ascii="Calibri" w:eastAsia="Times New Roman" w:hAnsi="Calibri" w:cs="Calibri"/>
                <w:color w:val="000000"/>
                <w:lang w:eastAsia="pl-PL"/>
              </w:rPr>
              <w:t>0,01</w:t>
            </w: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F, H, N, P, Y</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C, D, O</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B, C, D, O</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B, C, D, O</w:t>
            </w:r>
          </w:p>
        </w:tc>
      </w:tr>
      <w:tr w:rsidR="00231BFC" w:rsidRPr="00231BFC" w:rsidTr="005E28A2">
        <w:trPr>
          <w:trHeight w:val="300"/>
          <w:jc w:val="center"/>
        </w:trPr>
        <w:tc>
          <w:tcPr>
            <w:tcW w:w="1436" w:type="dxa"/>
            <w:vMerge/>
            <w:tcBorders>
              <w:top w:val="double" w:sz="6" w:space="0" w:color="FF0000"/>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R</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B, J</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G, L, U</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J</w:t>
            </w:r>
          </w:p>
        </w:tc>
      </w:tr>
      <w:tr w:rsidR="00231BFC" w:rsidRPr="00231BFC" w:rsidTr="005E28A2">
        <w:trPr>
          <w:trHeight w:val="300"/>
          <w:jc w:val="center"/>
        </w:trPr>
        <w:tc>
          <w:tcPr>
            <w:tcW w:w="1436" w:type="dxa"/>
            <w:vMerge/>
            <w:tcBorders>
              <w:top w:val="double" w:sz="6" w:space="0" w:color="FF0000"/>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A</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G</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H, N</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G, L, U</w:t>
            </w:r>
          </w:p>
        </w:tc>
      </w:tr>
      <w:tr w:rsidR="00231BFC" w:rsidRPr="00231BFC" w:rsidTr="005E28A2">
        <w:trPr>
          <w:trHeight w:val="300"/>
          <w:jc w:val="center"/>
        </w:trPr>
        <w:tc>
          <w:tcPr>
            <w:tcW w:w="1436" w:type="dxa"/>
            <w:vMerge/>
            <w:tcBorders>
              <w:top w:val="double" w:sz="6" w:space="0" w:color="FF0000"/>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B</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A</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A, P, R</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xml:space="preserve">Grupa 4: A </w:t>
            </w:r>
          </w:p>
        </w:tc>
      </w:tr>
      <w:tr w:rsidR="00231BFC" w:rsidRPr="00231BFC" w:rsidTr="005E28A2">
        <w:trPr>
          <w:trHeight w:val="300"/>
          <w:jc w:val="center"/>
        </w:trPr>
        <w:tc>
          <w:tcPr>
            <w:tcW w:w="1436" w:type="dxa"/>
            <w:vMerge/>
            <w:tcBorders>
              <w:top w:val="double" w:sz="6" w:space="0" w:color="FF0000"/>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C, D, O</w:t>
            </w:r>
          </w:p>
        </w:tc>
        <w:tc>
          <w:tcPr>
            <w:tcW w:w="2127" w:type="dxa"/>
            <w:tcBorders>
              <w:top w:val="nil"/>
              <w:left w:val="nil"/>
              <w:bottom w:val="nil"/>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E</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F</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H, N</w:t>
            </w:r>
          </w:p>
        </w:tc>
      </w:tr>
      <w:tr w:rsidR="00231BFC" w:rsidRPr="00231BFC" w:rsidTr="005E28A2">
        <w:trPr>
          <w:trHeight w:val="300"/>
          <w:jc w:val="center"/>
        </w:trPr>
        <w:tc>
          <w:tcPr>
            <w:tcW w:w="1436" w:type="dxa"/>
            <w:vMerge/>
            <w:tcBorders>
              <w:top w:val="double" w:sz="6" w:space="0" w:color="FF0000"/>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nil"/>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U</w:t>
            </w:r>
          </w:p>
        </w:tc>
        <w:tc>
          <w:tcPr>
            <w:tcW w:w="2127" w:type="dxa"/>
            <w:tcBorders>
              <w:top w:val="single" w:sz="12" w:space="0" w:color="auto"/>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F, P, R</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E</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P</w:t>
            </w:r>
          </w:p>
        </w:tc>
      </w:tr>
      <w:tr w:rsidR="00231BFC" w:rsidRPr="00231BFC" w:rsidTr="005E28A2">
        <w:trPr>
          <w:trHeight w:val="300"/>
          <w:jc w:val="center"/>
        </w:trPr>
        <w:tc>
          <w:tcPr>
            <w:tcW w:w="1436" w:type="dxa"/>
            <w:vMerge/>
            <w:tcBorders>
              <w:top w:val="double" w:sz="6" w:space="0" w:color="FF0000"/>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single" w:sz="12" w:space="0" w:color="auto"/>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L</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H</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T, Y</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F, R</w:t>
            </w:r>
          </w:p>
        </w:tc>
      </w:tr>
      <w:tr w:rsidR="00231BFC" w:rsidRPr="00231BFC" w:rsidTr="005E28A2">
        <w:trPr>
          <w:trHeight w:val="300"/>
          <w:jc w:val="center"/>
        </w:trPr>
        <w:tc>
          <w:tcPr>
            <w:tcW w:w="1436" w:type="dxa"/>
            <w:vMerge/>
            <w:tcBorders>
              <w:top w:val="double" w:sz="6" w:space="0" w:color="FF0000"/>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E</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N</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J</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E</w:t>
            </w:r>
          </w:p>
        </w:tc>
      </w:tr>
      <w:tr w:rsidR="00231BFC" w:rsidRPr="00231BFC" w:rsidTr="005E28A2">
        <w:trPr>
          <w:trHeight w:val="300"/>
          <w:jc w:val="center"/>
        </w:trPr>
        <w:tc>
          <w:tcPr>
            <w:tcW w:w="1436" w:type="dxa"/>
            <w:vMerge/>
            <w:tcBorders>
              <w:top w:val="double" w:sz="6" w:space="0" w:color="FF0000"/>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K</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U</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I, Y, Z</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K</w:t>
            </w:r>
          </w:p>
        </w:tc>
      </w:tr>
      <w:tr w:rsidR="00231BFC" w:rsidRPr="00231BFC" w:rsidTr="005E28A2">
        <w:trPr>
          <w:trHeight w:val="300"/>
          <w:jc w:val="center"/>
        </w:trPr>
        <w:tc>
          <w:tcPr>
            <w:tcW w:w="1436" w:type="dxa"/>
            <w:vMerge/>
            <w:tcBorders>
              <w:top w:val="double" w:sz="6" w:space="0" w:color="FF0000"/>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G</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Z</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I</w:t>
            </w:r>
          </w:p>
        </w:tc>
      </w:tr>
      <w:tr w:rsidR="00231BFC" w:rsidRPr="00231BFC" w:rsidTr="005E28A2">
        <w:trPr>
          <w:trHeight w:val="300"/>
          <w:jc w:val="center"/>
        </w:trPr>
        <w:tc>
          <w:tcPr>
            <w:tcW w:w="1436" w:type="dxa"/>
            <w:vMerge/>
            <w:tcBorders>
              <w:top w:val="double" w:sz="6" w:space="0" w:color="FF0000"/>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Z</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K, L</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Y</w:t>
            </w:r>
          </w:p>
        </w:tc>
      </w:tr>
      <w:tr w:rsidR="00231BFC" w:rsidRPr="00231BFC" w:rsidTr="005E28A2">
        <w:trPr>
          <w:trHeight w:val="300"/>
          <w:jc w:val="center"/>
        </w:trPr>
        <w:tc>
          <w:tcPr>
            <w:tcW w:w="1436" w:type="dxa"/>
            <w:vMerge/>
            <w:tcBorders>
              <w:top w:val="double" w:sz="6" w:space="0" w:color="FF0000"/>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J, T</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Y</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T</w:t>
            </w:r>
          </w:p>
        </w:tc>
      </w:tr>
      <w:tr w:rsidR="00231BFC" w:rsidRPr="00231BFC" w:rsidTr="005E28A2">
        <w:trPr>
          <w:trHeight w:val="300"/>
          <w:jc w:val="center"/>
        </w:trPr>
        <w:tc>
          <w:tcPr>
            <w:tcW w:w="1436" w:type="dxa"/>
            <w:vMerge/>
            <w:tcBorders>
              <w:top w:val="double" w:sz="6" w:space="0" w:color="FF0000"/>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nil"/>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13: I</w:t>
            </w:r>
          </w:p>
        </w:tc>
        <w:tc>
          <w:tcPr>
            <w:tcW w:w="2127" w:type="dxa"/>
            <w:tcBorders>
              <w:top w:val="nil"/>
              <w:left w:val="nil"/>
              <w:bottom w:val="nil"/>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13: I, T</w:t>
            </w:r>
          </w:p>
        </w:tc>
        <w:tc>
          <w:tcPr>
            <w:tcW w:w="2409" w:type="dxa"/>
            <w:tcBorders>
              <w:top w:val="nil"/>
              <w:left w:val="nil"/>
              <w:bottom w:val="nil"/>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410" w:type="dxa"/>
            <w:tcBorders>
              <w:top w:val="nil"/>
              <w:left w:val="nil"/>
              <w:bottom w:val="nil"/>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13: Z</w:t>
            </w:r>
          </w:p>
        </w:tc>
      </w:tr>
      <w:tr w:rsidR="00231BFC" w:rsidRPr="00231BFC" w:rsidTr="005E28A2">
        <w:trPr>
          <w:trHeight w:val="300"/>
          <w:jc w:val="center"/>
        </w:trPr>
        <w:tc>
          <w:tcPr>
            <w:tcW w:w="1436" w:type="dxa"/>
            <w:vMerge w:val="restart"/>
            <w:tcBorders>
              <w:top w:val="nil"/>
              <w:left w:val="single" w:sz="12" w:space="0" w:color="auto"/>
              <w:bottom w:val="double" w:sz="6" w:space="0" w:color="FF0000"/>
              <w:right w:val="single" w:sz="12" w:space="0" w:color="auto"/>
            </w:tcBorders>
            <w:shd w:val="clear" w:color="000000" w:fill="C6E0B4"/>
            <w:vAlign w:val="center"/>
            <w:hideMark/>
          </w:tcPr>
          <w:p w:rsidR="00231BFC" w:rsidRPr="00231BFC" w:rsidRDefault="00231BFC" w:rsidP="00231BFC">
            <w:pPr>
              <w:spacing w:after="0" w:line="240" w:lineRule="auto"/>
              <w:jc w:val="center"/>
              <w:rPr>
                <w:rFonts w:ascii="Calibri" w:eastAsia="Times New Roman" w:hAnsi="Calibri" w:cs="Calibri"/>
                <w:color w:val="000000"/>
                <w:lang w:eastAsia="pl-PL"/>
              </w:rPr>
            </w:pPr>
            <w:r w:rsidRPr="00231BFC">
              <w:rPr>
                <w:rFonts w:ascii="Calibri" w:eastAsia="Times New Roman" w:hAnsi="Calibri" w:cs="Calibri"/>
                <w:color w:val="000000"/>
                <w:lang w:eastAsia="pl-PL"/>
              </w:rPr>
              <w:t>0,9</w:t>
            </w:r>
          </w:p>
        </w:tc>
        <w:tc>
          <w:tcPr>
            <w:tcW w:w="1951" w:type="dxa"/>
            <w:vMerge w:val="restart"/>
            <w:tcBorders>
              <w:top w:val="single" w:sz="12" w:space="0" w:color="auto"/>
              <w:left w:val="single" w:sz="12" w:space="0" w:color="auto"/>
              <w:bottom w:val="single" w:sz="12" w:space="0" w:color="auto"/>
              <w:right w:val="single" w:sz="12" w:space="0" w:color="auto"/>
            </w:tcBorders>
            <w:shd w:val="clear" w:color="000000" w:fill="FFF2CC"/>
            <w:vAlign w:val="center"/>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B, C, D, G, L, O, U</w:t>
            </w:r>
          </w:p>
        </w:tc>
        <w:tc>
          <w:tcPr>
            <w:tcW w:w="2127" w:type="dxa"/>
            <w:tcBorders>
              <w:top w:val="single" w:sz="12" w:space="0" w:color="auto"/>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C, D, L, O, U</w:t>
            </w:r>
          </w:p>
        </w:tc>
        <w:tc>
          <w:tcPr>
            <w:tcW w:w="2409" w:type="dxa"/>
            <w:tcBorders>
              <w:top w:val="single" w:sz="12" w:space="0" w:color="auto"/>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B, C, D, G, L, O</w:t>
            </w:r>
          </w:p>
        </w:tc>
        <w:tc>
          <w:tcPr>
            <w:tcW w:w="2410" w:type="dxa"/>
            <w:tcBorders>
              <w:top w:val="single" w:sz="12" w:space="0" w:color="auto"/>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B, C, D, G, L, O</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vMerge/>
            <w:tcBorders>
              <w:top w:val="single" w:sz="12" w:space="0" w:color="auto"/>
              <w:left w:val="single" w:sz="12" w:space="0" w:color="auto"/>
              <w:bottom w:val="single" w:sz="12" w:space="0" w:color="auto"/>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E, G</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N, U</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A, U</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H</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A, B</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H</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H, N</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A, R</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P</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A</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K</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P</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F, R</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P, R</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R</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F</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K</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F</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P</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E</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N</w:t>
            </w:r>
          </w:p>
        </w:tc>
        <w:tc>
          <w:tcPr>
            <w:tcW w:w="2409" w:type="dxa"/>
            <w:tcBorders>
              <w:top w:val="nil"/>
              <w:left w:val="nil"/>
              <w:bottom w:val="nil"/>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K</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F</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Z</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H</w:t>
            </w:r>
          </w:p>
        </w:tc>
        <w:tc>
          <w:tcPr>
            <w:tcW w:w="2409" w:type="dxa"/>
            <w:tcBorders>
              <w:top w:val="single" w:sz="12" w:space="0" w:color="auto"/>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E</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E</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J</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J</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Y</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Z</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I</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Z</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T</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J</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T</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I</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I</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I</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Y</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T</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J</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T</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K</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13: Y</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13: Z</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13: Y</w:t>
            </w:r>
          </w:p>
        </w:tc>
      </w:tr>
      <w:tr w:rsidR="00231BFC" w:rsidRPr="00231BFC" w:rsidTr="005E28A2">
        <w:trPr>
          <w:trHeight w:val="300"/>
          <w:jc w:val="center"/>
        </w:trPr>
        <w:tc>
          <w:tcPr>
            <w:tcW w:w="1436" w:type="dxa"/>
            <w:vMerge/>
            <w:tcBorders>
              <w:top w:val="nil"/>
              <w:left w:val="single" w:sz="12" w:space="0" w:color="auto"/>
              <w:bottom w:val="double" w:sz="6" w:space="0" w:color="FF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double" w:sz="6" w:space="0" w:color="FF0000"/>
              <w:right w:val="single" w:sz="12" w:space="0" w:color="000000"/>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13: N</w:t>
            </w:r>
          </w:p>
        </w:tc>
        <w:tc>
          <w:tcPr>
            <w:tcW w:w="2127" w:type="dxa"/>
            <w:tcBorders>
              <w:top w:val="nil"/>
              <w:left w:val="nil"/>
              <w:bottom w:val="double" w:sz="6" w:space="0" w:color="FF0000"/>
              <w:right w:val="single" w:sz="12" w:space="0" w:color="000000"/>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409" w:type="dxa"/>
            <w:tcBorders>
              <w:top w:val="nil"/>
              <w:left w:val="nil"/>
              <w:bottom w:val="double" w:sz="6" w:space="0" w:color="FF0000"/>
              <w:right w:val="single" w:sz="12" w:space="0" w:color="000000"/>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410" w:type="dxa"/>
            <w:tcBorders>
              <w:top w:val="nil"/>
              <w:left w:val="nil"/>
              <w:bottom w:val="double" w:sz="6" w:space="0" w:color="FF0000"/>
              <w:right w:val="single" w:sz="12" w:space="0" w:color="000000"/>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r>
      <w:tr w:rsidR="00231BFC" w:rsidRPr="00231BFC" w:rsidTr="005E28A2">
        <w:trPr>
          <w:trHeight w:val="300"/>
          <w:jc w:val="center"/>
        </w:trPr>
        <w:tc>
          <w:tcPr>
            <w:tcW w:w="1436" w:type="dxa"/>
            <w:vMerge w:val="restart"/>
            <w:tcBorders>
              <w:top w:val="nil"/>
              <w:left w:val="single" w:sz="12" w:space="0" w:color="000000"/>
              <w:bottom w:val="single" w:sz="12" w:space="0" w:color="000000"/>
              <w:right w:val="single" w:sz="12" w:space="0" w:color="auto"/>
            </w:tcBorders>
            <w:shd w:val="clear" w:color="000000" w:fill="C6E0B4"/>
            <w:vAlign w:val="center"/>
            <w:hideMark/>
          </w:tcPr>
          <w:p w:rsidR="00231BFC" w:rsidRPr="00231BFC" w:rsidRDefault="00231BFC" w:rsidP="00231BFC">
            <w:pPr>
              <w:spacing w:after="0" w:line="240" w:lineRule="auto"/>
              <w:jc w:val="center"/>
              <w:rPr>
                <w:rFonts w:ascii="Calibri" w:eastAsia="Times New Roman" w:hAnsi="Calibri" w:cs="Calibri"/>
                <w:color w:val="000000"/>
                <w:lang w:eastAsia="pl-PL"/>
              </w:rPr>
            </w:pPr>
            <w:r w:rsidRPr="00231BFC">
              <w:rPr>
                <w:rFonts w:ascii="Calibri" w:eastAsia="Times New Roman" w:hAnsi="Calibri" w:cs="Calibri"/>
                <w:color w:val="000000"/>
                <w:lang w:eastAsia="pl-PL"/>
              </w:rPr>
              <w:t>0,1</w:t>
            </w:r>
          </w:p>
        </w:tc>
        <w:tc>
          <w:tcPr>
            <w:tcW w:w="1951" w:type="dxa"/>
            <w:tcBorders>
              <w:top w:val="single" w:sz="12" w:space="0" w:color="auto"/>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xml:space="preserve">Grupa 1: B, C, </w:t>
            </w:r>
            <w:proofErr w:type="gramStart"/>
            <w:r w:rsidRPr="00231BFC">
              <w:rPr>
                <w:rFonts w:ascii="Calibri" w:eastAsia="Times New Roman" w:hAnsi="Calibri" w:cs="Calibri"/>
                <w:color w:val="000000"/>
                <w:lang w:eastAsia="pl-PL"/>
              </w:rPr>
              <w:t>D ,O</w:t>
            </w:r>
            <w:proofErr w:type="gramEnd"/>
          </w:p>
        </w:tc>
        <w:tc>
          <w:tcPr>
            <w:tcW w:w="2127" w:type="dxa"/>
            <w:tcBorders>
              <w:top w:val="single" w:sz="12" w:space="0" w:color="auto"/>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B, C, D, L, O</w:t>
            </w:r>
          </w:p>
        </w:tc>
        <w:tc>
          <w:tcPr>
            <w:tcW w:w="2409" w:type="dxa"/>
            <w:tcBorders>
              <w:top w:val="single" w:sz="12" w:space="0" w:color="auto"/>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B, C, D, L, O</w:t>
            </w:r>
          </w:p>
        </w:tc>
        <w:tc>
          <w:tcPr>
            <w:tcW w:w="2410" w:type="dxa"/>
            <w:tcBorders>
              <w:top w:val="single" w:sz="12" w:space="0" w:color="auto"/>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 B, C, D, O</w:t>
            </w:r>
          </w:p>
        </w:tc>
      </w:tr>
      <w:tr w:rsidR="00231BFC" w:rsidRPr="00231BFC" w:rsidTr="005E28A2">
        <w:trPr>
          <w:trHeight w:val="300"/>
          <w:jc w:val="center"/>
        </w:trPr>
        <w:tc>
          <w:tcPr>
            <w:tcW w:w="1436" w:type="dxa"/>
            <w:vMerge/>
            <w:tcBorders>
              <w:top w:val="nil"/>
              <w:left w:val="single" w:sz="12" w:space="0" w:color="000000"/>
              <w:bottom w:val="single" w:sz="12" w:space="0" w:color="00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L, U</w:t>
            </w:r>
          </w:p>
        </w:tc>
        <w:tc>
          <w:tcPr>
            <w:tcW w:w="2127" w:type="dxa"/>
            <w:tcBorders>
              <w:top w:val="nil"/>
              <w:left w:val="nil"/>
              <w:bottom w:val="nil"/>
              <w:right w:val="nil"/>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U</w:t>
            </w:r>
          </w:p>
        </w:tc>
        <w:tc>
          <w:tcPr>
            <w:tcW w:w="2409" w:type="dxa"/>
            <w:tcBorders>
              <w:top w:val="nil"/>
              <w:left w:val="single" w:sz="12" w:space="0" w:color="auto"/>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H, U</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2: L, U</w:t>
            </w:r>
          </w:p>
        </w:tc>
      </w:tr>
      <w:tr w:rsidR="00231BFC" w:rsidRPr="00231BFC" w:rsidTr="005E28A2">
        <w:trPr>
          <w:trHeight w:val="300"/>
          <w:jc w:val="center"/>
        </w:trPr>
        <w:tc>
          <w:tcPr>
            <w:tcW w:w="1436" w:type="dxa"/>
            <w:vMerge/>
            <w:tcBorders>
              <w:top w:val="nil"/>
              <w:left w:val="single" w:sz="12" w:space="0" w:color="000000"/>
              <w:bottom w:val="single" w:sz="12" w:space="0" w:color="00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K, N</w:t>
            </w:r>
          </w:p>
        </w:tc>
        <w:tc>
          <w:tcPr>
            <w:tcW w:w="2127" w:type="dxa"/>
            <w:tcBorders>
              <w:top w:val="single" w:sz="12" w:space="0" w:color="auto"/>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K, N</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N</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3: K</w:t>
            </w:r>
          </w:p>
        </w:tc>
      </w:tr>
      <w:tr w:rsidR="00231BFC" w:rsidRPr="00231BFC" w:rsidTr="005E28A2">
        <w:trPr>
          <w:trHeight w:val="300"/>
          <w:jc w:val="center"/>
        </w:trPr>
        <w:tc>
          <w:tcPr>
            <w:tcW w:w="1436" w:type="dxa"/>
            <w:vMerge/>
            <w:tcBorders>
              <w:top w:val="nil"/>
              <w:left w:val="single" w:sz="12" w:space="0" w:color="000000"/>
              <w:bottom w:val="single" w:sz="12" w:space="0" w:color="00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nil"/>
              <w:right w:val="nil"/>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H</w:t>
            </w:r>
          </w:p>
        </w:tc>
        <w:tc>
          <w:tcPr>
            <w:tcW w:w="2127" w:type="dxa"/>
            <w:tcBorders>
              <w:top w:val="nil"/>
              <w:left w:val="single" w:sz="12" w:space="0" w:color="auto"/>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H</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K</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4: H, N</w:t>
            </w:r>
          </w:p>
        </w:tc>
      </w:tr>
      <w:tr w:rsidR="00231BFC" w:rsidRPr="00231BFC" w:rsidTr="005E28A2">
        <w:trPr>
          <w:trHeight w:val="300"/>
          <w:jc w:val="center"/>
        </w:trPr>
        <w:tc>
          <w:tcPr>
            <w:tcW w:w="1436" w:type="dxa"/>
            <w:vMerge/>
            <w:tcBorders>
              <w:top w:val="nil"/>
              <w:left w:val="single" w:sz="12" w:space="0" w:color="000000"/>
              <w:bottom w:val="single" w:sz="12" w:space="0" w:color="00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single" w:sz="12" w:space="0" w:color="auto"/>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A, R</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A, R</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R</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5: A</w:t>
            </w:r>
          </w:p>
        </w:tc>
      </w:tr>
      <w:tr w:rsidR="00231BFC" w:rsidRPr="00231BFC" w:rsidTr="005E28A2">
        <w:trPr>
          <w:trHeight w:val="300"/>
          <w:jc w:val="center"/>
        </w:trPr>
        <w:tc>
          <w:tcPr>
            <w:tcW w:w="1436" w:type="dxa"/>
            <w:vMerge/>
            <w:tcBorders>
              <w:top w:val="nil"/>
              <w:left w:val="single" w:sz="12" w:space="0" w:color="000000"/>
              <w:bottom w:val="single" w:sz="12" w:space="0" w:color="00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F, P</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P</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A</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6: R</w:t>
            </w:r>
          </w:p>
        </w:tc>
      </w:tr>
      <w:tr w:rsidR="00231BFC" w:rsidRPr="00231BFC" w:rsidTr="005E28A2">
        <w:trPr>
          <w:trHeight w:val="300"/>
          <w:jc w:val="center"/>
        </w:trPr>
        <w:tc>
          <w:tcPr>
            <w:tcW w:w="1436" w:type="dxa"/>
            <w:vMerge/>
            <w:tcBorders>
              <w:top w:val="nil"/>
              <w:left w:val="single" w:sz="12" w:space="0" w:color="000000"/>
              <w:bottom w:val="single" w:sz="12" w:space="0" w:color="00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E</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F</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F, P</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7: F, P</w:t>
            </w:r>
          </w:p>
        </w:tc>
      </w:tr>
      <w:tr w:rsidR="00231BFC" w:rsidRPr="00231BFC" w:rsidTr="005E28A2">
        <w:trPr>
          <w:trHeight w:val="300"/>
          <w:jc w:val="center"/>
        </w:trPr>
        <w:tc>
          <w:tcPr>
            <w:tcW w:w="1436" w:type="dxa"/>
            <w:vMerge/>
            <w:tcBorders>
              <w:top w:val="nil"/>
              <w:left w:val="single" w:sz="12" w:space="0" w:color="000000"/>
              <w:bottom w:val="single" w:sz="12" w:space="0" w:color="00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G</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E, G</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E, G</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8: E, G</w:t>
            </w:r>
          </w:p>
        </w:tc>
      </w:tr>
      <w:tr w:rsidR="00231BFC" w:rsidRPr="00231BFC" w:rsidTr="005E28A2">
        <w:trPr>
          <w:trHeight w:val="300"/>
          <w:jc w:val="center"/>
        </w:trPr>
        <w:tc>
          <w:tcPr>
            <w:tcW w:w="1436" w:type="dxa"/>
            <w:vMerge/>
            <w:tcBorders>
              <w:top w:val="nil"/>
              <w:left w:val="single" w:sz="12" w:space="0" w:color="000000"/>
              <w:bottom w:val="single" w:sz="12" w:space="0" w:color="00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J, Z</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Z</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Z</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9: Z</w:t>
            </w:r>
          </w:p>
        </w:tc>
      </w:tr>
      <w:tr w:rsidR="00231BFC" w:rsidRPr="00231BFC" w:rsidTr="005E28A2">
        <w:trPr>
          <w:trHeight w:val="300"/>
          <w:jc w:val="center"/>
        </w:trPr>
        <w:tc>
          <w:tcPr>
            <w:tcW w:w="1436" w:type="dxa"/>
            <w:vMerge/>
            <w:tcBorders>
              <w:top w:val="nil"/>
              <w:left w:val="single" w:sz="12" w:space="0" w:color="000000"/>
              <w:bottom w:val="single" w:sz="12" w:space="0" w:color="00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I</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J</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J</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10: J</w:t>
            </w:r>
          </w:p>
        </w:tc>
      </w:tr>
      <w:tr w:rsidR="00231BFC" w:rsidRPr="00231BFC" w:rsidTr="005E28A2">
        <w:trPr>
          <w:trHeight w:val="300"/>
          <w:jc w:val="center"/>
        </w:trPr>
        <w:tc>
          <w:tcPr>
            <w:tcW w:w="1436" w:type="dxa"/>
            <w:vMerge/>
            <w:tcBorders>
              <w:top w:val="nil"/>
              <w:left w:val="single" w:sz="12" w:space="0" w:color="000000"/>
              <w:bottom w:val="single" w:sz="12" w:space="0" w:color="00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Y</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I</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Y</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11: I</w:t>
            </w:r>
          </w:p>
        </w:tc>
      </w:tr>
      <w:tr w:rsidR="00231BFC" w:rsidRPr="00231BFC" w:rsidTr="005E28A2">
        <w:trPr>
          <w:trHeight w:val="300"/>
          <w:jc w:val="center"/>
        </w:trPr>
        <w:tc>
          <w:tcPr>
            <w:tcW w:w="1436" w:type="dxa"/>
            <w:vMerge/>
            <w:tcBorders>
              <w:top w:val="nil"/>
              <w:left w:val="single" w:sz="12" w:space="0" w:color="000000"/>
              <w:bottom w:val="single" w:sz="12" w:space="0" w:color="00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T</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T</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T</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12: T</w:t>
            </w:r>
          </w:p>
        </w:tc>
      </w:tr>
      <w:tr w:rsidR="00231BFC" w:rsidRPr="00231BFC" w:rsidTr="005E28A2">
        <w:trPr>
          <w:trHeight w:val="300"/>
          <w:jc w:val="center"/>
        </w:trPr>
        <w:tc>
          <w:tcPr>
            <w:tcW w:w="1436" w:type="dxa"/>
            <w:vMerge/>
            <w:tcBorders>
              <w:top w:val="nil"/>
              <w:left w:val="single" w:sz="12" w:space="0" w:color="000000"/>
              <w:bottom w:val="single" w:sz="12" w:space="0" w:color="000000"/>
              <w:right w:val="single" w:sz="12" w:space="0" w:color="auto"/>
            </w:tcBorders>
            <w:vAlign w:val="center"/>
            <w:hideMark/>
          </w:tcPr>
          <w:p w:rsidR="00231BFC" w:rsidRPr="00231BFC" w:rsidRDefault="00231BFC" w:rsidP="00231BFC">
            <w:pPr>
              <w:spacing w:after="0" w:line="240" w:lineRule="auto"/>
              <w:rPr>
                <w:rFonts w:ascii="Calibri" w:eastAsia="Times New Roman" w:hAnsi="Calibri" w:cs="Calibri"/>
                <w:color w:val="000000"/>
                <w:lang w:eastAsia="pl-PL"/>
              </w:rPr>
            </w:pPr>
          </w:p>
        </w:tc>
        <w:tc>
          <w:tcPr>
            <w:tcW w:w="1951"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 </w:t>
            </w:r>
          </w:p>
        </w:tc>
        <w:tc>
          <w:tcPr>
            <w:tcW w:w="2127"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13: Y</w:t>
            </w:r>
          </w:p>
        </w:tc>
        <w:tc>
          <w:tcPr>
            <w:tcW w:w="2409"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13: I</w:t>
            </w:r>
          </w:p>
        </w:tc>
        <w:tc>
          <w:tcPr>
            <w:tcW w:w="2410" w:type="dxa"/>
            <w:tcBorders>
              <w:top w:val="nil"/>
              <w:left w:val="nil"/>
              <w:bottom w:val="single" w:sz="12" w:space="0" w:color="auto"/>
              <w:right w:val="single" w:sz="12" w:space="0" w:color="auto"/>
            </w:tcBorders>
            <w:shd w:val="clear" w:color="000000" w:fill="FFF2CC"/>
            <w:noWrap/>
            <w:vAlign w:val="bottom"/>
            <w:hideMark/>
          </w:tcPr>
          <w:p w:rsidR="00231BFC" w:rsidRPr="00231BFC" w:rsidRDefault="00231BFC" w:rsidP="00231BFC">
            <w:pPr>
              <w:spacing w:after="0" w:line="240" w:lineRule="auto"/>
              <w:rPr>
                <w:rFonts w:ascii="Calibri" w:eastAsia="Times New Roman" w:hAnsi="Calibri" w:cs="Calibri"/>
                <w:color w:val="000000"/>
                <w:lang w:eastAsia="pl-PL"/>
              </w:rPr>
            </w:pPr>
            <w:r w:rsidRPr="00231BFC">
              <w:rPr>
                <w:rFonts w:ascii="Calibri" w:eastAsia="Times New Roman" w:hAnsi="Calibri" w:cs="Calibri"/>
                <w:color w:val="000000"/>
                <w:lang w:eastAsia="pl-PL"/>
              </w:rPr>
              <w:t>Grupa 13: Y</w:t>
            </w:r>
          </w:p>
        </w:tc>
      </w:tr>
    </w:tbl>
    <w:p w:rsidR="00540559" w:rsidRDefault="00540559" w:rsidP="009907C4">
      <w:pPr>
        <w:pStyle w:val="Akapitzlist"/>
        <w:ind w:left="0"/>
        <w:jc w:val="both"/>
        <w:rPr>
          <w:rFonts w:ascii="Arial" w:hAnsi="Arial" w:cs="Arial"/>
        </w:rPr>
      </w:pPr>
    </w:p>
    <w:p w:rsidR="000C4FC7" w:rsidRDefault="000C4FC7" w:rsidP="009907C4">
      <w:pPr>
        <w:pStyle w:val="Akapitzlist"/>
        <w:ind w:left="0"/>
        <w:jc w:val="both"/>
        <w:rPr>
          <w:rFonts w:ascii="Arial" w:hAnsi="Arial" w:cs="Arial"/>
        </w:rPr>
      </w:pPr>
    </w:p>
    <w:p w:rsidR="00334A8F" w:rsidRDefault="000C4FC7" w:rsidP="000C4FC7">
      <w:pPr>
        <w:pStyle w:val="Akapitzlist"/>
        <w:ind w:left="0"/>
        <w:jc w:val="center"/>
        <w:rPr>
          <w:rFonts w:ascii="Arial" w:hAnsi="Arial" w:cs="Arial"/>
        </w:rPr>
      </w:pPr>
      <w:proofErr w:type="spellStart"/>
      <w:r w:rsidRPr="00644F25">
        <w:rPr>
          <w:rFonts w:ascii="Arial" w:hAnsi="Arial" w:cs="Arial"/>
        </w:rPr>
        <w:t>Tab</w:t>
      </w:r>
      <w:proofErr w:type="spellEnd"/>
      <w:r>
        <w:rPr>
          <w:rFonts w:ascii="Arial" w:hAnsi="Arial" w:cs="Arial"/>
        </w:rPr>
        <w:t xml:space="preserve"> 5. </w:t>
      </w:r>
      <w:r w:rsidR="00D2155A">
        <w:rPr>
          <w:rFonts w:ascii="Arial" w:hAnsi="Arial" w:cs="Arial"/>
        </w:rPr>
        <w:t>Zestawienie poprawnych odpowiedzi sieci w procesie testowania dla różnych wartości współczynnika uczenia</w:t>
      </w:r>
    </w:p>
    <w:tbl>
      <w:tblPr>
        <w:tblW w:w="6400" w:type="dxa"/>
        <w:jc w:val="center"/>
        <w:tblCellMar>
          <w:left w:w="70" w:type="dxa"/>
          <w:right w:w="70" w:type="dxa"/>
        </w:tblCellMar>
        <w:tblLook w:val="04A0" w:firstRow="1" w:lastRow="0" w:firstColumn="1" w:lastColumn="0" w:noHBand="0" w:noVBand="1"/>
      </w:tblPr>
      <w:tblGrid>
        <w:gridCol w:w="1436"/>
        <w:gridCol w:w="1004"/>
        <w:gridCol w:w="1004"/>
        <w:gridCol w:w="1004"/>
        <w:gridCol w:w="1004"/>
        <w:gridCol w:w="984"/>
      </w:tblGrid>
      <w:tr w:rsidR="006C74E1" w:rsidRPr="006C74E1" w:rsidTr="006C74E1">
        <w:trPr>
          <w:trHeight w:val="288"/>
          <w:jc w:val="center"/>
        </w:trPr>
        <w:tc>
          <w:tcPr>
            <w:tcW w:w="1400" w:type="dxa"/>
            <w:vMerge w:val="restart"/>
            <w:tcBorders>
              <w:top w:val="single" w:sz="12" w:space="0" w:color="auto"/>
              <w:left w:val="single" w:sz="12" w:space="0" w:color="auto"/>
              <w:bottom w:val="single" w:sz="12" w:space="0" w:color="auto"/>
              <w:right w:val="single" w:sz="12" w:space="0" w:color="auto"/>
            </w:tcBorders>
            <w:shd w:val="clear" w:color="000000" w:fill="A9D08E"/>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Wartość współczynnika uczenia</w:t>
            </w:r>
          </w:p>
        </w:tc>
        <w:tc>
          <w:tcPr>
            <w:tcW w:w="5000" w:type="dxa"/>
            <w:gridSpan w:val="5"/>
            <w:vMerge w:val="restart"/>
            <w:tcBorders>
              <w:top w:val="single" w:sz="12" w:space="0" w:color="auto"/>
              <w:left w:val="single" w:sz="12" w:space="0" w:color="auto"/>
              <w:bottom w:val="single" w:sz="12" w:space="0" w:color="000000"/>
              <w:right w:val="single" w:sz="12" w:space="0" w:color="000000"/>
            </w:tcBorders>
            <w:shd w:val="clear" w:color="000000" w:fill="8EA9DB"/>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Procent poprawnych odpowiedzi</w:t>
            </w:r>
          </w:p>
        </w:tc>
      </w:tr>
      <w:tr w:rsidR="006C74E1" w:rsidRPr="006C74E1" w:rsidTr="006C74E1">
        <w:trPr>
          <w:trHeight w:val="450"/>
          <w:jc w:val="center"/>
        </w:trPr>
        <w:tc>
          <w:tcPr>
            <w:tcW w:w="1400" w:type="dxa"/>
            <w:vMerge/>
            <w:tcBorders>
              <w:top w:val="single" w:sz="12" w:space="0" w:color="auto"/>
              <w:left w:val="single" w:sz="12" w:space="0" w:color="auto"/>
              <w:bottom w:val="single" w:sz="12" w:space="0" w:color="auto"/>
              <w:right w:val="single" w:sz="12" w:space="0" w:color="auto"/>
            </w:tcBorders>
            <w:vAlign w:val="center"/>
            <w:hideMark/>
          </w:tcPr>
          <w:p w:rsidR="006C74E1" w:rsidRPr="006C74E1" w:rsidRDefault="006C74E1" w:rsidP="006C74E1">
            <w:pPr>
              <w:spacing w:after="0" w:line="240" w:lineRule="auto"/>
              <w:rPr>
                <w:rFonts w:ascii="Calibri" w:eastAsia="Times New Roman" w:hAnsi="Calibri" w:cs="Calibri"/>
                <w:color w:val="000000"/>
                <w:lang w:eastAsia="pl-PL"/>
              </w:rPr>
            </w:pPr>
          </w:p>
        </w:tc>
        <w:tc>
          <w:tcPr>
            <w:tcW w:w="5000" w:type="dxa"/>
            <w:gridSpan w:val="5"/>
            <w:vMerge/>
            <w:tcBorders>
              <w:top w:val="single" w:sz="12" w:space="0" w:color="auto"/>
              <w:left w:val="single" w:sz="12" w:space="0" w:color="auto"/>
              <w:bottom w:val="single" w:sz="12" w:space="0" w:color="000000"/>
              <w:right w:val="single" w:sz="12" w:space="0" w:color="000000"/>
            </w:tcBorders>
            <w:vAlign w:val="center"/>
            <w:hideMark/>
          </w:tcPr>
          <w:p w:rsidR="006C74E1" w:rsidRPr="006C74E1" w:rsidRDefault="006C74E1" w:rsidP="006C74E1">
            <w:pPr>
              <w:spacing w:after="0" w:line="240" w:lineRule="auto"/>
              <w:rPr>
                <w:rFonts w:ascii="Calibri" w:eastAsia="Times New Roman" w:hAnsi="Calibri" w:cs="Calibri"/>
                <w:color w:val="000000"/>
                <w:lang w:eastAsia="pl-PL"/>
              </w:rPr>
            </w:pPr>
          </w:p>
        </w:tc>
      </w:tr>
      <w:tr w:rsidR="006C74E1" w:rsidRPr="006C74E1" w:rsidTr="006C74E1">
        <w:trPr>
          <w:trHeight w:val="300"/>
          <w:jc w:val="center"/>
        </w:trPr>
        <w:tc>
          <w:tcPr>
            <w:tcW w:w="1400" w:type="dxa"/>
            <w:vMerge/>
            <w:tcBorders>
              <w:top w:val="single" w:sz="12" w:space="0" w:color="auto"/>
              <w:left w:val="single" w:sz="12" w:space="0" w:color="auto"/>
              <w:bottom w:val="single" w:sz="12" w:space="0" w:color="auto"/>
              <w:right w:val="single" w:sz="12" w:space="0" w:color="auto"/>
            </w:tcBorders>
            <w:vAlign w:val="center"/>
            <w:hideMark/>
          </w:tcPr>
          <w:p w:rsidR="006C74E1" w:rsidRPr="006C74E1" w:rsidRDefault="006C74E1" w:rsidP="006C74E1">
            <w:pPr>
              <w:spacing w:after="0" w:line="240" w:lineRule="auto"/>
              <w:rPr>
                <w:rFonts w:ascii="Calibri" w:eastAsia="Times New Roman" w:hAnsi="Calibri" w:cs="Calibri"/>
                <w:color w:val="000000"/>
                <w:lang w:eastAsia="pl-PL"/>
              </w:rPr>
            </w:pPr>
          </w:p>
        </w:tc>
        <w:tc>
          <w:tcPr>
            <w:tcW w:w="1004" w:type="dxa"/>
            <w:tcBorders>
              <w:top w:val="nil"/>
              <w:left w:val="nil"/>
              <w:bottom w:val="single" w:sz="12" w:space="0" w:color="auto"/>
              <w:right w:val="single" w:sz="12" w:space="0" w:color="auto"/>
            </w:tcBorders>
            <w:shd w:val="clear" w:color="000000" w:fill="8EA9DB"/>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Próba 1</w:t>
            </w:r>
          </w:p>
        </w:tc>
        <w:tc>
          <w:tcPr>
            <w:tcW w:w="1004" w:type="dxa"/>
            <w:tcBorders>
              <w:top w:val="nil"/>
              <w:left w:val="nil"/>
              <w:bottom w:val="single" w:sz="12" w:space="0" w:color="auto"/>
              <w:right w:val="single" w:sz="12" w:space="0" w:color="auto"/>
            </w:tcBorders>
            <w:shd w:val="clear" w:color="000000" w:fill="8EA9DB"/>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Próba 2</w:t>
            </w:r>
          </w:p>
        </w:tc>
        <w:tc>
          <w:tcPr>
            <w:tcW w:w="1004" w:type="dxa"/>
            <w:tcBorders>
              <w:top w:val="nil"/>
              <w:left w:val="nil"/>
              <w:bottom w:val="single" w:sz="12" w:space="0" w:color="auto"/>
              <w:right w:val="single" w:sz="12" w:space="0" w:color="auto"/>
            </w:tcBorders>
            <w:shd w:val="clear" w:color="000000" w:fill="8EA9DB"/>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Próba 3</w:t>
            </w:r>
          </w:p>
        </w:tc>
        <w:tc>
          <w:tcPr>
            <w:tcW w:w="1004" w:type="dxa"/>
            <w:tcBorders>
              <w:top w:val="nil"/>
              <w:left w:val="nil"/>
              <w:bottom w:val="single" w:sz="12" w:space="0" w:color="auto"/>
              <w:right w:val="single" w:sz="12" w:space="0" w:color="auto"/>
            </w:tcBorders>
            <w:shd w:val="clear" w:color="000000" w:fill="8EA9DB"/>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Próba 4</w:t>
            </w:r>
          </w:p>
        </w:tc>
        <w:tc>
          <w:tcPr>
            <w:tcW w:w="984" w:type="dxa"/>
            <w:tcBorders>
              <w:top w:val="nil"/>
              <w:left w:val="nil"/>
              <w:bottom w:val="single" w:sz="12" w:space="0" w:color="auto"/>
              <w:right w:val="single" w:sz="12" w:space="0" w:color="auto"/>
            </w:tcBorders>
            <w:shd w:val="clear" w:color="000000" w:fill="C65911"/>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Średnia</w:t>
            </w:r>
          </w:p>
        </w:tc>
      </w:tr>
      <w:tr w:rsidR="006C74E1" w:rsidRPr="006C74E1" w:rsidTr="006C74E1">
        <w:trPr>
          <w:trHeight w:val="288"/>
          <w:jc w:val="center"/>
        </w:trPr>
        <w:tc>
          <w:tcPr>
            <w:tcW w:w="1400" w:type="dxa"/>
            <w:tcBorders>
              <w:top w:val="nil"/>
              <w:left w:val="single" w:sz="12" w:space="0" w:color="auto"/>
              <w:bottom w:val="single" w:sz="12" w:space="0" w:color="auto"/>
              <w:right w:val="single" w:sz="12" w:space="0" w:color="auto"/>
            </w:tcBorders>
            <w:shd w:val="clear" w:color="000000" w:fill="C6E0B4"/>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0,0001</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69,64%</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64,64%</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76,87%</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70,12%</w:t>
            </w:r>
          </w:p>
        </w:tc>
        <w:tc>
          <w:tcPr>
            <w:tcW w:w="984" w:type="dxa"/>
            <w:tcBorders>
              <w:top w:val="nil"/>
              <w:left w:val="nil"/>
              <w:bottom w:val="single" w:sz="12" w:space="0" w:color="auto"/>
              <w:right w:val="single" w:sz="12" w:space="0" w:color="auto"/>
            </w:tcBorders>
            <w:shd w:val="clear" w:color="000000" w:fill="F4B084"/>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70,32%</w:t>
            </w:r>
          </w:p>
        </w:tc>
      </w:tr>
      <w:tr w:rsidR="006C74E1" w:rsidRPr="006C74E1" w:rsidTr="006C74E1">
        <w:trPr>
          <w:trHeight w:val="300"/>
          <w:jc w:val="center"/>
        </w:trPr>
        <w:tc>
          <w:tcPr>
            <w:tcW w:w="1400" w:type="dxa"/>
            <w:tcBorders>
              <w:top w:val="nil"/>
              <w:left w:val="single" w:sz="12" w:space="0" w:color="auto"/>
              <w:bottom w:val="single" w:sz="12" w:space="0" w:color="auto"/>
              <w:right w:val="single" w:sz="12" w:space="0" w:color="auto"/>
            </w:tcBorders>
            <w:shd w:val="clear" w:color="000000" w:fill="C6E0B4"/>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0,001</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68,21%</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65,39%</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69,32%</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80,89%</w:t>
            </w:r>
          </w:p>
        </w:tc>
        <w:tc>
          <w:tcPr>
            <w:tcW w:w="984" w:type="dxa"/>
            <w:tcBorders>
              <w:top w:val="nil"/>
              <w:left w:val="nil"/>
              <w:bottom w:val="single" w:sz="12" w:space="0" w:color="auto"/>
              <w:right w:val="single" w:sz="12" w:space="0" w:color="auto"/>
            </w:tcBorders>
            <w:shd w:val="clear" w:color="000000" w:fill="F4B084"/>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70,95%</w:t>
            </w:r>
          </w:p>
        </w:tc>
      </w:tr>
      <w:tr w:rsidR="006C74E1" w:rsidRPr="006C74E1" w:rsidTr="006C74E1">
        <w:trPr>
          <w:trHeight w:val="300"/>
          <w:jc w:val="center"/>
        </w:trPr>
        <w:tc>
          <w:tcPr>
            <w:tcW w:w="1400" w:type="dxa"/>
            <w:tcBorders>
              <w:top w:val="nil"/>
              <w:left w:val="single" w:sz="12" w:space="0" w:color="auto"/>
              <w:bottom w:val="single" w:sz="12" w:space="0" w:color="auto"/>
              <w:right w:val="single" w:sz="12" w:space="0" w:color="auto"/>
            </w:tcBorders>
            <w:shd w:val="clear" w:color="000000" w:fill="C6E0B4"/>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0,005</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74,80%</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84,21%</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76,71%</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65,64%</w:t>
            </w:r>
          </w:p>
        </w:tc>
        <w:tc>
          <w:tcPr>
            <w:tcW w:w="984" w:type="dxa"/>
            <w:tcBorders>
              <w:top w:val="nil"/>
              <w:left w:val="nil"/>
              <w:bottom w:val="single" w:sz="12" w:space="0" w:color="auto"/>
              <w:right w:val="single" w:sz="12" w:space="0" w:color="auto"/>
            </w:tcBorders>
            <w:shd w:val="clear" w:color="000000" w:fill="F4B084"/>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75,34%</w:t>
            </w:r>
          </w:p>
        </w:tc>
      </w:tr>
      <w:tr w:rsidR="006C74E1" w:rsidRPr="006C74E1" w:rsidTr="006C74E1">
        <w:trPr>
          <w:trHeight w:val="300"/>
          <w:jc w:val="center"/>
        </w:trPr>
        <w:tc>
          <w:tcPr>
            <w:tcW w:w="1400" w:type="dxa"/>
            <w:tcBorders>
              <w:top w:val="nil"/>
              <w:left w:val="single" w:sz="12" w:space="0" w:color="auto"/>
              <w:bottom w:val="single" w:sz="12" w:space="0" w:color="auto"/>
              <w:right w:val="single" w:sz="12" w:space="0" w:color="auto"/>
            </w:tcBorders>
            <w:shd w:val="clear" w:color="000000" w:fill="C6E0B4"/>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0,01</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68,69%</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79,98%</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76,64%</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75,64%</w:t>
            </w:r>
          </w:p>
        </w:tc>
        <w:tc>
          <w:tcPr>
            <w:tcW w:w="984" w:type="dxa"/>
            <w:tcBorders>
              <w:top w:val="nil"/>
              <w:left w:val="nil"/>
              <w:bottom w:val="single" w:sz="12" w:space="0" w:color="auto"/>
              <w:right w:val="single" w:sz="12" w:space="0" w:color="auto"/>
            </w:tcBorders>
            <w:shd w:val="clear" w:color="000000" w:fill="F4B084"/>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75,24%</w:t>
            </w:r>
          </w:p>
        </w:tc>
      </w:tr>
      <w:tr w:rsidR="006C74E1" w:rsidRPr="006C74E1" w:rsidTr="006C74E1">
        <w:trPr>
          <w:trHeight w:val="300"/>
          <w:jc w:val="center"/>
        </w:trPr>
        <w:tc>
          <w:tcPr>
            <w:tcW w:w="1400" w:type="dxa"/>
            <w:tcBorders>
              <w:top w:val="nil"/>
              <w:left w:val="single" w:sz="12" w:space="0" w:color="auto"/>
              <w:bottom w:val="single" w:sz="12" w:space="0" w:color="auto"/>
              <w:right w:val="single" w:sz="12" w:space="0" w:color="auto"/>
            </w:tcBorders>
            <w:shd w:val="clear" w:color="000000" w:fill="C6E0B4"/>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0,09</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75,50%</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82,39%</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78,09%</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67,32%</w:t>
            </w:r>
          </w:p>
        </w:tc>
        <w:tc>
          <w:tcPr>
            <w:tcW w:w="984" w:type="dxa"/>
            <w:tcBorders>
              <w:top w:val="nil"/>
              <w:left w:val="nil"/>
              <w:bottom w:val="single" w:sz="12" w:space="0" w:color="auto"/>
              <w:right w:val="single" w:sz="12" w:space="0" w:color="auto"/>
            </w:tcBorders>
            <w:shd w:val="clear" w:color="000000" w:fill="F4B084"/>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75,83%</w:t>
            </w:r>
          </w:p>
        </w:tc>
      </w:tr>
      <w:tr w:rsidR="006C74E1" w:rsidRPr="006C74E1" w:rsidTr="006C74E1">
        <w:trPr>
          <w:trHeight w:val="300"/>
          <w:jc w:val="center"/>
        </w:trPr>
        <w:tc>
          <w:tcPr>
            <w:tcW w:w="1400" w:type="dxa"/>
            <w:tcBorders>
              <w:top w:val="nil"/>
              <w:left w:val="single" w:sz="12" w:space="0" w:color="auto"/>
              <w:bottom w:val="single" w:sz="12" w:space="0" w:color="auto"/>
              <w:right w:val="single" w:sz="12" w:space="0" w:color="auto"/>
            </w:tcBorders>
            <w:shd w:val="clear" w:color="000000" w:fill="C6E0B4"/>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0,1</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79,64%</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78,98%</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88,14%</w:t>
            </w:r>
          </w:p>
        </w:tc>
        <w:tc>
          <w:tcPr>
            <w:tcW w:w="1004" w:type="dxa"/>
            <w:tcBorders>
              <w:top w:val="nil"/>
              <w:left w:val="nil"/>
              <w:bottom w:val="single" w:sz="12" w:space="0" w:color="auto"/>
              <w:right w:val="single" w:sz="12" w:space="0" w:color="auto"/>
            </w:tcBorders>
            <w:shd w:val="clear" w:color="000000" w:fill="B4C6E7"/>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92,96%</w:t>
            </w:r>
          </w:p>
        </w:tc>
        <w:tc>
          <w:tcPr>
            <w:tcW w:w="984" w:type="dxa"/>
            <w:tcBorders>
              <w:top w:val="nil"/>
              <w:left w:val="nil"/>
              <w:bottom w:val="single" w:sz="12" w:space="0" w:color="auto"/>
              <w:right w:val="single" w:sz="12" w:space="0" w:color="auto"/>
            </w:tcBorders>
            <w:shd w:val="clear" w:color="000000" w:fill="F4B084"/>
            <w:noWrap/>
            <w:vAlign w:val="center"/>
            <w:hideMark/>
          </w:tcPr>
          <w:p w:rsidR="006C74E1" w:rsidRPr="006C74E1" w:rsidRDefault="006C74E1" w:rsidP="006C74E1">
            <w:pPr>
              <w:spacing w:after="0" w:line="240" w:lineRule="auto"/>
              <w:jc w:val="center"/>
              <w:rPr>
                <w:rFonts w:ascii="Calibri" w:eastAsia="Times New Roman" w:hAnsi="Calibri" w:cs="Calibri"/>
                <w:color w:val="000000"/>
                <w:lang w:eastAsia="pl-PL"/>
              </w:rPr>
            </w:pPr>
            <w:r w:rsidRPr="006C74E1">
              <w:rPr>
                <w:rFonts w:ascii="Calibri" w:eastAsia="Times New Roman" w:hAnsi="Calibri" w:cs="Calibri"/>
                <w:color w:val="000000"/>
                <w:lang w:eastAsia="pl-PL"/>
              </w:rPr>
              <w:t>84,93%</w:t>
            </w:r>
          </w:p>
        </w:tc>
      </w:tr>
    </w:tbl>
    <w:p w:rsidR="00097F90" w:rsidRDefault="00097F90" w:rsidP="00706FE6">
      <w:pPr>
        <w:rPr>
          <w:rFonts w:ascii="Arial" w:hAnsi="Arial" w:cs="Arial"/>
          <w:sz w:val="20"/>
          <w:szCs w:val="20"/>
        </w:rPr>
      </w:pPr>
    </w:p>
    <w:p w:rsidR="00622B26" w:rsidRDefault="008916A4" w:rsidP="002D3CF9">
      <w:pPr>
        <w:pStyle w:val="Akapitzlist"/>
        <w:numPr>
          <w:ilvl w:val="0"/>
          <w:numId w:val="1"/>
        </w:numPr>
        <w:jc w:val="both"/>
        <w:rPr>
          <w:rFonts w:ascii="Arial" w:hAnsi="Arial" w:cs="Arial"/>
          <w:b/>
          <w:sz w:val="24"/>
          <w:u w:val="single"/>
        </w:rPr>
      </w:pPr>
      <w:r w:rsidRPr="00700F47">
        <w:rPr>
          <w:rFonts w:ascii="Arial" w:hAnsi="Arial" w:cs="Arial"/>
          <w:b/>
          <w:sz w:val="24"/>
          <w:u w:val="single"/>
        </w:rPr>
        <w:t>Analiza wyników</w:t>
      </w:r>
    </w:p>
    <w:p w:rsidR="00160676" w:rsidRDefault="004A667D" w:rsidP="003900C2">
      <w:pPr>
        <w:ind w:right="-284"/>
        <w:jc w:val="both"/>
        <w:rPr>
          <w:rFonts w:ascii="Arial" w:hAnsi="Arial" w:cs="Arial"/>
        </w:rPr>
      </w:pPr>
      <w:r>
        <w:rPr>
          <w:rFonts w:ascii="Arial" w:hAnsi="Arial" w:cs="Arial"/>
        </w:rPr>
        <w:t>Na podstawie tabeli numer 3</w:t>
      </w:r>
      <w:r w:rsidR="00645DA8">
        <w:rPr>
          <w:rFonts w:ascii="Arial" w:hAnsi="Arial" w:cs="Arial"/>
        </w:rPr>
        <w:t xml:space="preserve"> widzimy, iż </w:t>
      </w:r>
      <w:r w:rsidR="006C74E1">
        <w:rPr>
          <w:rFonts w:ascii="Arial" w:hAnsi="Arial" w:cs="Arial"/>
        </w:rPr>
        <w:t xml:space="preserve">przy niższej wartości współczynnika uczenia </w:t>
      </w:r>
      <w:r w:rsidR="00C41A54">
        <w:rPr>
          <w:rFonts w:ascii="Arial" w:hAnsi="Arial" w:cs="Arial"/>
        </w:rPr>
        <w:t>różnice pomiędzy neuronem wygrywającym w pierwszej epoce, a neuronem wygrywającym w ostatniej epoce są niewielkie. Zazwyczaj tylko jeden neuron</w:t>
      </w:r>
      <w:r w:rsidR="00DE28B1">
        <w:rPr>
          <w:rFonts w:ascii="Arial" w:hAnsi="Arial" w:cs="Arial"/>
        </w:rPr>
        <w:t xml:space="preserve"> przestaje być neuronem wygrywającym dla danego zestawu uczącego. Na podstawie tego można stwierdzić, iż przy tym współczynniku sieć potrzebuje o wiele więcej epok, aby nauczyć się lepiej grupować litery oraz to że w przypadku takiej sieci jej zdolność do grupowania liter jest</w:t>
      </w:r>
      <w:r w:rsidR="0083214E">
        <w:rPr>
          <w:rFonts w:ascii="Arial" w:hAnsi="Arial" w:cs="Arial"/>
        </w:rPr>
        <w:t xml:space="preserve"> tak naprawdę</w:t>
      </w:r>
      <w:r w:rsidR="00DE28B1">
        <w:rPr>
          <w:rFonts w:ascii="Arial" w:hAnsi="Arial" w:cs="Arial"/>
        </w:rPr>
        <w:t xml:space="preserve"> losowa</w:t>
      </w:r>
      <w:r w:rsidR="008C0317">
        <w:rPr>
          <w:rFonts w:ascii="Arial" w:hAnsi="Arial" w:cs="Arial"/>
        </w:rPr>
        <w:t xml:space="preserve">, ponieważ jest </w:t>
      </w:r>
      <w:r w:rsidR="00DE28B1">
        <w:rPr>
          <w:rFonts w:ascii="Arial" w:hAnsi="Arial" w:cs="Arial"/>
        </w:rPr>
        <w:t xml:space="preserve">ściśle powiązana z </w:t>
      </w:r>
      <w:r w:rsidR="008C0317">
        <w:rPr>
          <w:rFonts w:ascii="Arial" w:hAnsi="Arial" w:cs="Arial"/>
        </w:rPr>
        <w:t xml:space="preserve">początkowym doborem wag, który jest losowy. W miarę zwiększania się współczynnika uczenia zmienia się także większa ilość neuronów wygrywających, co pozwala stwierdzić, iż </w:t>
      </w:r>
      <w:r w:rsidR="00AD6D1A">
        <w:rPr>
          <w:rFonts w:ascii="Arial" w:hAnsi="Arial" w:cs="Arial"/>
        </w:rPr>
        <w:t xml:space="preserve">w tych przypadkach grupowanie liter jest mniej losowe i jest bardziej zależne od faktycznych zdolności sieci, wag neuronów i </w:t>
      </w:r>
      <w:r w:rsidR="00160676">
        <w:rPr>
          <w:rFonts w:ascii="Arial" w:hAnsi="Arial" w:cs="Arial"/>
        </w:rPr>
        <w:t xml:space="preserve">wcześniejszych danych, na których sieć ta się uczy. Pozwala to także zaoszczędzić wiele czasu oraz mocy obliczeniowej, ponieważ proces uczenia </w:t>
      </w:r>
      <w:r w:rsidR="00160676">
        <w:rPr>
          <w:rFonts w:ascii="Arial" w:hAnsi="Arial" w:cs="Arial"/>
        </w:rPr>
        <w:lastRenderedPageBreak/>
        <w:t>sieci z odpowiednio wyższym współczynnikiem uczenia przebiega szybciej</w:t>
      </w:r>
      <w:r w:rsidR="00BC63E8">
        <w:rPr>
          <w:rFonts w:ascii="Arial" w:hAnsi="Arial" w:cs="Arial"/>
        </w:rPr>
        <w:t xml:space="preserve"> – składa się z mniejszej ilości epo</w:t>
      </w:r>
      <w:r w:rsidR="00D36DCB">
        <w:rPr>
          <w:rFonts w:ascii="Arial" w:hAnsi="Arial" w:cs="Arial"/>
        </w:rPr>
        <w:t xml:space="preserve">k, a nawet wydłużenie uczenia sieci o niższym współczynniku uczenia nie gwarantuje uzyskania efektywności sieci z wyższym współczynnikiem, czasem może prowadzić nawet do przeuczenia i pogorszenia </w:t>
      </w:r>
      <w:r w:rsidR="007D016E">
        <w:rPr>
          <w:rFonts w:ascii="Arial" w:hAnsi="Arial" w:cs="Arial"/>
        </w:rPr>
        <w:t xml:space="preserve">poprawności odpowiedzi sieci. </w:t>
      </w:r>
    </w:p>
    <w:p w:rsidR="006A565B" w:rsidRDefault="006A565B" w:rsidP="003900C2">
      <w:pPr>
        <w:ind w:right="-284"/>
        <w:jc w:val="both"/>
        <w:rPr>
          <w:rFonts w:ascii="Arial" w:hAnsi="Arial" w:cs="Arial"/>
        </w:rPr>
      </w:pPr>
    </w:p>
    <w:p w:rsidR="006A565B" w:rsidRDefault="006A565B" w:rsidP="003900C2">
      <w:pPr>
        <w:ind w:right="-284"/>
        <w:jc w:val="both"/>
        <w:rPr>
          <w:rFonts w:ascii="Arial" w:hAnsi="Arial" w:cs="Arial"/>
        </w:rPr>
      </w:pPr>
      <w:r>
        <w:rPr>
          <w:rFonts w:ascii="Arial" w:hAnsi="Arial" w:cs="Arial"/>
        </w:rPr>
        <w:t>Wyniki przestawione w tabeli numer 4</w:t>
      </w:r>
      <w:r w:rsidR="00675C50">
        <w:rPr>
          <w:rFonts w:ascii="Arial" w:hAnsi="Arial" w:cs="Arial"/>
        </w:rPr>
        <w:t xml:space="preserve"> pokazują na jakie grupy sieć neuronowa</w:t>
      </w:r>
      <w:r w:rsidR="009005A5">
        <w:rPr>
          <w:rFonts w:ascii="Arial" w:hAnsi="Arial" w:cs="Arial"/>
        </w:rPr>
        <w:t xml:space="preserve"> dzieliła przygotowany przeze mnie alfabet w poszczególnych próbach dla różnych wartości współczynnika uczenia. Zebrane wyniki obrazują prace programu</w:t>
      </w:r>
      <w:r w:rsidR="00895415">
        <w:rPr>
          <w:rFonts w:ascii="Arial" w:hAnsi="Arial" w:cs="Arial"/>
        </w:rPr>
        <w:t>, jego wyniki oraz zdolność mojej sieci do grupowania liter. Możemy zauważyć, iż w przypadku niższego współczynnika grupy bardziej odbiegają od tych przedstawionych przeze mnie w tabeli numer 2, mimo to jednak cechują się one odwzorowaniem na dostatecznym poziomie</w:t>
      </w:r>
      <w:r w:rsidR="000C6099">
        <w:rPr>
          <w:rFonts w:ascii="Arial" w:hAnsi="Arial" w:cs="Arial"/>
        </w:rPr>
        <w:t>, czasami jedynie niewiele odbiegając od prób z wyższym współczynnikiem uczenia.</w:t>
      </w:r>
      <w:r w:rsidR="004A18DF">
        <w:rPr>
          <w:rFonts w:ascii="Arial" w:hAnsi="Arial" w:cs="Arial"/>
        </w:rPr>
        <w:t xml:space="preserve"> Co jednak odróżnia </w:t>
      </w:r>
      <w:r w:rsidR="00EA0D67">
        <w:rPr>
          <w:rFonts w:ascii="Arial" w:hAnsi="Arial" w:cs="Arial"/>
        </w:rPr>
        <w:t xml:space="preserve">próby przy niższym współczynniku uczenia od tych z wyższym jest fakt, iż sieć z wyższym współczynnikiem uczenia lepiej radzi sobie z literami, które są jedynymi w swojej grupie. Pozwala to stwierdzić, iż taka sieć jest lepiej przystosowana do </w:t>
      </w:r>
      <w:r w:rsidR="004D3083">
        <w:rPr>
          <w:rFonts w:ascii="Arial" w:hAnsi="Arial" w:cs="Arial"/>
        </w:rPr>
        <w:t>wyszukiwania cech charakterystycznych</w:t>
      </w:r>
      <w:r w:rsidR="00871E55">
        <w:rPr>
          <w:rFonts w:ascii="Arial" w:hAnsi="Arial" w:cs="Arial"/>
        </w:rPr>
        <w:t>, wyróżniających litery spośród innych. Sieć z wyższym współczynnikiem uczenia lepiej radzi sobie także z przypadkami</w:t>
      </w:r>
      <w:r w:rsidR="00A15AA0">
        <w:rPr>
          <w:rFonts w:ascii="Arial" w:hAnsi="Arial" w:cs="Arial"/>
        </w:rPr>
        <w:t>,</w:t>
      </w:r>
      <w:r w:rsidR="00871E55">
        <w:rPr>
          <w:rFonts w:ascii="Arial" w:hAnsi="Arial" w:cs="Arial"/>
        </w:rPr>
        <w:t xml:space="preserve"> gdy dana grupa złożona jest z większej ilości </w:t>
      </w:r>
      <w:r w:rsidR="00A15AA0">
        <w:rPr>
          <w:rFonts w:ascii="Arial" w:hAnsi="Arial" w:cs="Arial"/>
        </w:rPr>
        <w:t>potrafiąc wskazać wszystkich jej reprezentantów jednocześnie nie dołączając do niej żadnej innej litery.</w:t>
      </w:r>
    </w:p>
    <w:p w:rsidR="00C4355F" w:rsidRDefault="00C4355F" w:rsidP="003900C2">
      <w:pPr>
        <w:ind w:right="-284"/>
        <w:jc w:val="both"/>
        <w:rPr>
          <w:rFonts w:ascii="Arial" w:hAnsi="Arial" w:cs="Arial"/>
        </w:rPr>
      </w:pPr>
    </w:p>
    <w:p w:rsidR="003900C2" w:rsidRDefault="009A1149" w:rsidP="003900C2">
      <w:pPr>
        <w:ind w:right="-284"/>
        <w:jc w:val="both"/>
        <w:rPr>
          <w:rFonts w:ascii="Arial" w:hAnsi="Arial" w:cs="Arial"/>
        </w:rPr>
      </w:pPr>
      <w:r>
        <w:rPr>
          <w:rFonts w:ascii="Arial" w:hAnsi="Arial" w:cs="Arial"/>
        </w:rPr>
        <w:t>Wyniki przestawione w tabeli numer 5</w:t>
      </w:r>
      <w:r w:rsidR="004C61F0">
        <w:rPr>
          <w:rFonts w:ascii="Arial" w:hAnsi="Arial" w:cs="Arial"/>
        </w:rPr>
        <w:t xml:space="preserve"> możemy zobaczyć</w:t>
      </w:r>
      <w:r w:rsidR="005E1285">
        <w:rPr>
          <w:rFonts w:ascii="Arial" w:hAnsi="Arial" w:cs="Arial"/>
        </w:rPr>
        <w:t>,</w:t>
      </w:r>
      <w:r w:rsidR="004C61F0">
        <w:rPr>
          <w:rFonts w:ascii="Arial" w:hAnsi="Arial" w:cs="Arial"/>
        </w:rPr>
        <w:t xml:space="preserve"> jak zmieniała się ilość poprawnych odpowiedzi dla każdej z prób z osobna oraz jak przedstawia się wartość średnia dla danego współ</w:t>
      </w:r>
      <w:r w:rsidR="00067F1A">
        <w:rPr>
          <w:rFonts w:ascii="Arial" w:hAnsi="Arial" w:cs="Arial"/>
        </w:rPr>
        <w:t xml:space="preserve">czynnika uczenia. Widzimy tutaj, iż procent poprawnych odpowiedzi może się wahać nawet w granicach 10% dla poszczególnych współczynników uczenia co jest wartością bardzo dużą. Jedną z głównych przyczyn takiego stanu rzeczy są dobierane w sposób losowy pierwsze wagi dla neuronów. </w:t>
      </w:r>
      <w:r w:rsidR="00DE0EA4">
        <w:rPr>
          <w:rFonts w:ascii="Arial" w:hAnsi="Arial" w:cs="Arial"/>
        </w:rPr>
        <w:t xml:space="preserve">Szczególnie duże znaczenie ma to w przypadku sieci z niskim współczynnikiem uczenia, gdzie to wagi neuronów zmieniają się co epokę o małe wartości, w wyniku czego neurony które wygrywały przez pierwszych epokach wygrywają dalej nawet już </w:t>
      </w:r>
      <w:r w:rsidR="005E1285">
        <w:rPr>
          <w:rFonts w:ascii="Arial" w:hAnsi="Arial" w:cs="Arial"/>
        </w:rPr>
        <w:t xml:space="preserve">w mocno zaawansowanym czasowo procesie uczenia. </w:t>
      </w:r>
      <w:r w:rsidR="001D5118">
        <w:rPr>
          <w:rFonts w:ascii="Arial" w:hAnsi="Arial" w:cs="Arial"/>
        </w:rPr>
        <w:t>Patrząc na uśrednione wartości poprawnych odpowiedzi widzimy, iż utworzyły się tutaj 3 grupy</w:t>
      </w:r>
      <w:r w:rsidR="0014133D">
        <w:rPr>
          <w:rFonts w:ascii="Arial" w:hAnsi="Arial" w:cs="Arial"/>
        </w:rPr>
        <w:t xml:space="preserve"> obejmujące współczynniki: grupa pierwsza ze współczynnik</w:t>
      </w:r>
      <w:r w:rsidR="00F62147">
        <w:rPr>
          <w:rFonts w:ascii="Arial" w:hAnsi="Arial" w:cs="Arial"/>
        </w:rPr>
        <w:t>ami</w:t>
      </w:r>
      <w:r w:rsidR="0014133D">
        <w:rPr>
          <w:rFonts w:ascii="Arial" w:hAnsi="Arial" w:cs="Arial"/>
        </w:rPr>
        <w:t>: 0,0001; 0,001; 0,005, grupa druga ze współczynnikami: 0,01; 0,09 oraz grupa trzecia ze współczynnikiem 0,1.</w:t>
      </w:r>
      <w:r w:rsidR="00FF7B1B">
        <w:rPr>
          <w:rFonts w:ascii="Arial" w:hAnsi="Arial" w:cs="Arial"/>
        </w:rPr>
        <w:t xml:space="preserve"> W przypadku pierwszej z nich mówimy tutaj o poprawności odpowiedzi oscylującej na poziomie 70% co jest rezultatem zadowalającym, pozwalającym jednak</w:t>
      </w:r>
      <w:r w:rsidR="00932915">
        <w:rPr>
          <w:rFonts w:ascii="Arial" w:hAnsi="Arial" w:cs="Arial"/>
        </w:rPr>
        <w:t xml:space="preserve"> stwierdzić, iż tak przygotowana sieć jest w stanie poradzić sobie z postawionym jej zadaniem. Zmiana współczynnika 10- krotnie nie przyniosła jednak dużych zmian </w:t>
      </w:r>
      <w:r w:rsidR="000E1D98">
        <w:rPr>
          <w:rFonts w:ascii="Arial" w:hAnsi="Arial" w:cs="Arial"/>
        </w:rPr>
        <w:t>efektywności sieci, które w tym przypadku wynoszą jedynie dziesiąte części procenta. W przypadku drugiej grupy mówimy o 5% wzroście poprawności odpowiedzi w porównaniu z grupą pierwszą. Współczynniki tutaj zostały powięks</w:t>
      </w:r>
      <w:r w:rsidR="006B551C">
        <w:rPr>
          <w:rFonts w:ascii="Arial" w:hAnsi="Arial" w:cs="Arial"/>
        </w:rPr>
        <w:t>zone od 5 do nawet ponad 10 krotnie w porównaniu z grupą pierwszą</w:t>
      </w:r>
      <w:r w:rsidR="002F36B2">
        <w:rPr>
          <w:rFonts w:ascii="Arial" w:hAnsi="Arial" w:cs="Arial"/>
        </w:rPr>
        <w:t xml:space="preserve"> co dało większe rezultaty</w:t>
      </w:r>
      <w:r w:rsidR="009B62DB">
        <w:rPr>
          <w:rFonts w:ascii="Arial" w:hAnsi="Arial" w:cs="Arial"/>
        </w:rPr>
        <w:t>. Dalsze zwiększanie tego współczynnika nie przyniosło jednak oczekiwa</w:t>
      </w:r>
      <w:r w:rsidR="00581E97">
        <w:rPr>
          <w:rFonts w:ascii="Arial" w:hAnsi="Arial" w:cs="Arial"/>
        </w:rPr>
        <w:t>ny</w:t>
      </w:r>
      <w:r w:rsidR="009B62DB">
        <w:rPr>
          <w:rFonts w:ascii="Arial" w:hAnsi="Arial" w:cs="Arial"/>
        </w:rPr>
        <w:t>ch rezultatów</w:t>
      </w:r>
      <w:r w:rsidR="00581E97">
        <w:rPr>
          <w:rFonts w:ascii="Arial" w:hAnsi="Arial" w:cs="Arial"/>
        </w:rPr>
        <w:t>,</w:t>
      </w:r>
      <w:r w:rsidR="009B62DB">
        <w:rPr>
          <w:rFonts w:ascii="Arial" w:hAnsi="Arial" w:cs="Arial"/>
        </w:rPr>
        <w:t xml:space="preserve"> gdyż</w:t>
      </w:r>
      <w:r w:rsidR="002F36B2">
        <w:rPr>
          <w:rFonts w:ascii="Arial" w:hAnsi="Arial" w:cs="Arial"/>
        </w:rPr>
        <w:t xml:space="preserve"> widzimy, iż nie przekłada się to n</w:t>
      </w:r>
      <w:r w:rsidR="009B62DB">
        <w:rPr>
          <w:rFonts w:ascii="Arial" w:hAnsi="Arial" w:cs="Arial"/>
        </w:rPr>
        <w:t>a lepszą efektywność, która to utrzymuje się na stałej wartości 75%</w:t>
      </w:r>
      <w:r w:rsidR="00581E97">
        <w:rPr>
          <w:rFonts w:ascii="Arial" w:hAnsi="Arial" w:cs="Arial"/>
        </w:rPr>
        <w:t xml:space="preserve"> i w dodatku potrafi lekko spaść podczas testowania sieci z wyższym współczynnikiem. Dopiero kolejne podwyższenie współczynnika uczenia do poziomu 0,1 zaowocowało o wiele większą skutecznością sieci, największa spośród wszystkich oscylującą w tym przypadku na poziomie 85%. </w:t>
      </w:r>
      <w:r w:rsidR="00AA75FF">
        <w:rPr>
          <w:rFonts w:ascii="Arial" w:hAnsi="Arial" w:cs="Arial"/>
        </w:rPr>
        <w:t>Pomimo małej zmianie wielkości współczynnika w porównaniu z wartością wcześniejszą, udało się tutaj uzyskać wzrost efektywności o niemal 10% co jest wartością bardzo dużą</w:t>
      </w:r>
      <w:r w:rsidR="00784E93">
        <w:rPr>
          <w:rFonts w:ascii="Arial" w:hAnsi="Arial" w:cs="Arial"/>
        </w:rPr>
        <w:t>. Pozwala to stwierdzić, iż czasem nawet minimalna zmiana współczynnika uczenia pozwala uzyskać często niespodziewanie wręcz lepsze</w:t>
      </w:r>
      <w:r w:rsidR="00E47EAE">
        <w:rPr>
          <w:rFonts w:ascii="Arial" w:hAnsi="Arial" w:cs="Arial"/>
        </w:rPr>
        <w:t xml:space="preserve"> rezultaty, co oznacza, iż projektując sieć należy poświęcić wiele czasu na testy i odpowiedni dobór tego parametru.</w:t>
      </w:r>
    </w:p>
    <w:p w:rsidR="003900C2" w:rsidRDefault="003900C2" w:rsidP="003900C2">
      <w:pPr>
        <w:ind w:right="-284"/>
        <w:jc w:val="both"/>
        <w:rPr>
          <w:rFonts w:ascii="Arial" w:hAnsi="Arial" w:cs="Arial"/>
        </w:rPr>
      </w:pPr>
    </w:p>
    <w:p w:rsidR="00E6236F" w:rsidRDefault="00B977B9" w:rsidP="005F62E6">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1</w:t>
      </w:r>
      <w:r w:rsidRPr="00B977B9">
        <w:rPr>
          <w:rFonts w:ascii="Arial" w:hAnsi="Arial" w:cs="Arial"/>
        </w:rPr>
        <w:t>.</w:t>
      </w:r>
      <w:r w:rsidR="00362432">
        <w:rPr>
          <w:rFonts w:ascii="Arial" w:hAnsi="Arial" w:cs="Arial"/>
        </w:rPr>
        <w:t xml:space="preserve"> </w:t>
      </w:r>
      <w:r w:rsidR="00C4355F">
        <w:rPr>
          <w:rFonts w:ascii="Arial" w:hAnsi="Arial" w:cs="Arial"/>
        </w:rPr>
        <w:t xml:space="preserve">Wartości odległości euklidesowej </w:t>
      </w:r>
      <w:r w:rsidR="006515C5">
        <w:rPr>
          <w:rFonts w:ascii="Arial" w:hAnsi="Arial" w:cs="Arial"/>
        </w:rPr>
        <w:t>podczas 1 próby procesu testowania i współczynnika uczenia równego 0,0001</w:t>
      </w:r>
    </w:p>
    <w:p w:rsidR="006A565B" w:rsidRDefault="006A565B" w:rsidP="005F62E6">
      <w:pPr>
        <w:ind w:left="360" w:right="-284"/>
        <w:jc w:val="center"/>
        <w:rPr>
          <w:rFonts w:ascii="Arial" w:hAnsi="Arial" w:cs="Arial"/>
        </w:rPr>
      </w:pPr>
      <w:r>
        <w:rPr>
          <w:noProof/>
        </w:rPr>
        <w:drawing>
          <wp:inline distT="0" distB="0" distL="0" distR="0" wp14:anchorId="2D060975" wp14:editId="5BA59AE7">
            <wp:extent cx="4572000" cy="2743200"/>
            <wp:effectExtent l="0" t="0" r="0" b="0"/>
            <wp:docPr id="1" name="Wykres 1">
              <a:extLst xmlns:a="http://schemas.openxmlformats.org/drawingml/2006/main">
                <a:ext uri="{FF2B5EF4-FFF2-40B4-BE49-F238E27FC236}">
                  <a16:creationId xmlns:a16="http://schemas.microsoft.com/office/drawing/2014/main" id="{79FB9E16-597E-48ED-A137-5DAD4FEFDC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515C5" w:rsidRDefault="006515C5" w:rsidP="00E47EAE">
      <w:pPr>
        <w:ind w:right="-284"/>
        <w:rPr>
          <w:rFonts w:ascii="Arial" w:hAnsi="Arial" w:cs="Arial"/>
        </w:rPr>
      </w:pPr>
    </w:p>
    <w:p w:rsidR="006515C5" w:rsidRDefault="006515C5" w:rsidP="006515C5">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2</w:t>
      </w:r>
      <w:r w:rsidRPr="00B977B9">
        <w:rPr>
          <w:rFonts w:ascii="Arial" w:hAnsi="Arial" w:cs="Arial"/>
        </w:rPr>
        <w:t>.</w:t>
      </w:r>
      <w:r>
        <w:rPr>
          <w:rFonts w:ascii="Arial" w:hAnsi="Arial" w:cs="Arial"/>
        </w:rPr>
        <w:t xml:space="preserve"> Wartości odległości euklidesowej podczas 2 próby procesu testowania i współczynnika uczenia równego 0,0001</w:t>
      </w:r>
    </w:p>
    <w:p w:rsidR="006A565B" w:rsidRDefault="006A565B" w:rsidP="005F62E6">
      <w:pPr>
        <w:ind w:left="360" w:right="-284"/>
        <w:jc w:val="center"/>
        <w:rPr>
          <w:rFonts w:ascii="Arial" w:hAnsi="Arial" w:cs="Arial"/>
        </w:rPr>
      </w:pPr>
      <w:r>
        <w:rPr>
          <w:noProof/>
        </w:rPr>
        <w:drawing>
          <wp:inline distT="0" distB="0" distL="0" distR="0" wp14:anchorId="5B1FDBD0" wp14:editId="70409F57">
            <wp:extent cx="4572000" cy="2743200"/>
            <wp:effectExtent l="0" t="0" r="0" b="0"/>
            <wp:docPr id="2" name="Wykres 2">
              <a:extLst xmlns:a="http://schemas.openxmlformats.org/drawingml/2006/main">
                <a:ext uri="{FF2B5EF4-FFF2-40B4-BE49-F238E27FC236}">
                  <a16:creationId xmlns:a16="http://schemas.microsoft.com/office/drawing/2014/main" id="{698BBCDE-8BCC-4656-AB55-7F7CBBDAEF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515C5" w:rsidRDefault="006515C5" w:rsidP="005F62E6">
      <w:pPr>
        <w:ind w:left="360" w:right="-284"/>
        <w:jc w:val="center"/>
        <w:rPr>
          <w:rFonts w:ascii="Arial" w:hAnsi="Arial" w:cs="Arial"/>
        </w:rPr>
      </w:pPr>
    </w:p>
    <w:p w:rsidR="00277804" w:rsidRDefault="00277804" w:rsidP="005F62E6">
      <w:pPr>
        <w:ind w:left="360" w:right="-284"/>
        <w:jc w:val="center"/>
        <w:rPr>
          <w:rFonts w:ascii="Arial" w:hAnsi="Arial" w:cs="Arial"/>
        </w:rPr>
      </w:pPr>
    </w:p>
    <w:p w:rsidR="00277804" w:rsidRDefault="00277804" w:rsidP="005F62E6">
      <w:pPr>
        <w:ind w:left="360" w:right="-284"/>
        <w:jc w:val="center"/>
        <w:rPr>
          <w:rFonts w:ascii="Arial" w:hAnsi="Arial" w:cs="Arial"/>
        </w:rPr>
      </w:pPr>
    </w:p>
    <w:p w:rsidR="00277804" w:rsidRDefault="00277804" w:rsidP="005F62E6">
      <w:pPr>
        <w:ind w:left="360" w:right="-284"/>
        <w:jc w:val="center"/>
        <w:rPr>
          <w:rFonts w:ascii="Arial" w:hAnsi="Arial" w:cs="Arial"/>
        </w:rPr>
      </w:pPr>
    </w:p>
    <w:p w:rsidR="00277804" w:rsidRDefault="00277804" w:rsidP="005F62E6">
      <w:pPr>
        <w:ind w:left="360" w:right="-284"/>
        <w:jc w:val="center"/>
        <w:rPr>
          <w:rFonts w:ascii="Arial" w:hAnsi="Arial" w:cs="Arial"/>
        </w:rPr>
      </w:pPr>
    </w:p>
    <w:p w:rsidR="00277804" w:rsidRDefault="00277804" w:rsidP="005F62E6">
      <w:pPr>
        <w:ind w:left="360" w:right="-284"/>
        <w:jc w:val="center"/>
        <w:rPr>
          <w:rFonts w:ascii="Arial" w:hAnsi="Arial" w:cs="Arial"/>
        </w:rPr>
      </w:pPr>
    </w:p>
    <w:p w:rsidR="006A565B" w:rsidRDefault="006515C5" w:rsidP="006515C5">
      <w:pPr>
        <w:ind w:left="360" w:right="-284"/>
        <w:jc w:val="center"/>
        <w:rPr>
          <w:rFonts w:ascii="Arial" w:hAnsi="Arial" w:cs="Arial"/>
        </w:rPr>
      </w:pPr>
      <w:r>
        <w:rPr>
          <w:rFonts w:ascii="Arial" w:hAnsi="Arial" w:cs="Arial"/>
        </w:rPr>
        <w:lastRenderedPageBreak/>
        <w:t>Wykres</w:t>
      </w:r>
      <w:r w:rsidRPr="00B977B9">
        <w:rPr>
          <w:rFonts w:ascii="Arial" w:hAnsi="Arial" w:cs="Arial"/>
        </w:rPr>
        <w:t xml:space="preserve"> </w:t>
      </w:r>
      <w:r>
        <w:rPr>
          <w:rFonts w:ascii="Arial" w:hAnsi="Arial" w:cs="Arial"/>
        </w:rPr>
        <w:t>3</w:t>
      </w:r>
      <w:r w:rsidRPr="00B977B9">
        <w:rPr>
          <w:rFonts w:ascii="Arial" w:hAnsi="Arial" w:cs="Arial"/>
        </w:rPr>
        <w:t>.</w:t>
      </w:r>
      <w:r>
        <w:rPr>
          <w:rFonts w:ascii="Arial" w:hAnsi="Arial" w:cs="Arial"/>
        </w:rPr>
        <w:t xml:space="preserve"> Wartości odległości euklidesowej podczas 3 próby procesu testowania i współczynnika uczenia równego 0,0001</w:t>
      </w:r>
    </w:p>
    <w:p w:rsidR="006A565B" w:rsidRDefault="006A565B" w:rsidP="005F62E6">
      <w:pPr>
        <w:ind w:left="360" w:right="-284"/>
        <w:jc w:val="center"/>
        <w:rPr>
          <w:rFonts w:ascii="Arial" w:hAnsi="Arial" w:cs="Arial"/>
        </w:rPr>
      </w:pPr>
      <w:r>
        <w:rPr>
          <w:noProof/>
        </w:rPr>
        <w:drawing>
          <wp:inline distT="0" distB="0" distL="0" distR="0" wp14:anchorId="7CF35E46" wp14:editId="1F74B0AC">
            <wp:extent cx="4572000" cy="2743200"/>
            <wp:effectExtent l="0" t="0" r="0" b="0"/>
            <wp:docPr id="3" name="Wykres 3">
              <a:extLst xmlns:a="http://schemas.openxmlformats.org/drawingml/2006/main">
                <a:ext uri="{FF2B5EF4-FFF2-40B4-BE49-F238E27FC236}">
                  <a16:creationId xmlns:a16="http://schemas.microsoft.com/office/drawing/2014/main" id="{830DDD48-A4B5-4639-9BCD-F2246E1BA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515C5" w:rsidRDefault="006515C5" w:rsidP="005F62E6">
      <w:pPr>
        <w:ind w:left="360" w:right="-284"/>
        <w:jc w:val="center"/>
        <w:rPr>
          <w:rFonts w:ascii="Arial" w:hAnsi="Arial" w:cs="Arial"/>
        </w:rPr>
      </w:pPr>
    </w:p>
    <w:p w:rsidR="006515C5" w:rsidRDefault="006515C5" w:rsidP="006515C5">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4</w:t>
      </w:r>
      <w:r w:rsidRPr="00B977B9">
        <w:rPr>
          <w:rFonts w:ascii="Arial" w:hAnsi="Arial" w:cs="Arial"/>
        </w:rPr>
        <w:t>.</w:t>
      </w:r>
      <w:r>
        <w:rPr>
          <w:rFonts w:ascii="Arial" w:hAnsi="Arial" w:cs="Arial"/>
        </w:rPr>
        <w:t xml:space="preserve"> Wartości odległości euklidesowej podczas 4 próby procesu testowania i współczynnika uczenia równego 0,0001</w:t>
      </w:r>
    </w:p>
    <w:p w:rsidR="006A565B" w:rsidRDefault="006A565B" w:rsidP="005F62E6">
      <w:pPr>
        <w:ind w:left="360" w:right="-284"/>
        <w:jc w:val="center"/>
        <w:rPr>
          <w:rFonts w:ascii="Arial" w:hAnsi="Arial" w:cs="Arial"/>
        </w:rPr>
      </w:pPr>
      <w:r>
        <w:rPr>
          <w:noProof/>
        </w:rPr>
        <w:drawing>
          <wp:inline distT="0" distB="0" distL="0" distR="0" wp14:anchorId="39BF79E7" wp14:editId="7F8119E1">
            <wp:extent cx="4572000" cy="2792730"/>
            <wp:effectExtent l="0" t="0" r="0" b="7620"/>
            <wp:docPr id="4" name="Wykres 4">
              <a:extLst xmlns:a="http://schemas.openxmlformats.org/drawingml/2006/main">
                <a:ext uri="{FF2B5EF4-FFF2-40B4-BE49-F238E27FC236}">
                  <a16:creationId xmlns:a16="http://schemas.microsoft.com/office/drawing/2014/main" id="{2DD087E6-6DB1-48CF-959F-1EFA8975A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E4DEA" w:rsidRDefault="00FE4DEA" w:rsidP="005F62E6">
      <w:pPr>
        <w:ind w:left="360" w:right="-284"/>
        <w:jc w:val="center"/>
        <w:rPr>
          <w:rFonts w:ascii="Arial" w:hAnsi="Arial" w:cs="Arial"/>
        </w:rPr>
      </w:pPr>
    </w:p>
    <w:p w:rsidR="00FE4DEA" w:rsidRDefault="00FE4DEA" w:rsidP="00C34A9B">
      <w:pPr>
        <w:ind w:left="360" w:right="-284"/>
        <w:jc w:val="both"/>
        <w:rPr>
          <w:rFonts w:ascii="Arial" w:hAnsi="Arial" w:cs="Arial"/>
        </w:rPr>
      </w:pPr>
      <w:r>
        <w:rPr>
          <w:rFonts w:ascii="Arial" w:hAnsi="Arial" w:cs="Arial"/>
        </w:rPr>
        <w:t>Powyższe cztery wykresy odnoszą się do poszczególnych prób testowania sieci dla współczynnika uczenia równego 0,0001. Zbliżone wartości odległości euklidesowych pozwalają rozpoznać punkty które zostały przez sieć zakwalifikowane do tej samej grupy.</w:t>
      </w:r>
    </w:p>
    <w:p w:rsidR="00796D69" w:rsidRDefault="00796D69" w:rsidP="006B1543">
      <w:pPr>
        <w:ind w:right="-284"/>
        <w:rPr>
          <w:rFonts w:ascii="Arial" w:hAnsi="Arial" w:cs="Arial"/>
          <w:b/>
          <w:sz w:val="24"/>
          <w:u w:val="single"/>
        </w:rPr>
      </w:pPr>
    </w:p>
    <w:p w:rsidR="00605FCD" w:rsidRDefault="00605FCD" w:rsidP="006B1543">
      <w:pPr>
        <w:ind w:right="-284"/>
        <w:rPr>
          <w:rFonts w:ascii="Arial" w:hAnsi="Arial" w:cs="Arial"/>
          <w:b/>
          <w:sz w:val="24"/>
          <w:u w:val="single"/>
        </w:rPr>
      </w:pPr>
    </w:p>
    <w:p w:rsidR="00605FCD" w:rsidRDefault="00605FCD" w:rsidP="006B1543">
      <w:pPr>
        <w:ind w:right="-284"/>
        <w:rPr>
          <w:rFonts w:ascii="Arial" w:hAnsi="Arial" w:cs="Arial"/>
          <w:b/>
          <w:sz w:val="24"/>
          <w:u w:val="single"/>
        </w:rPr>
      </w:pPr>
    </w:p>
    <w:p w:rsidR="00C34A9B" w:rsidRDefault="00C34A9B" w:rsidP="006B1543">
      <w:pPr>
        <w:ind w:right="-284"/>
        <w:rPr>
          <w:rFonts w:ascii="Arial" w:hAnsi="Arial" w:cs="Arial"/>
          <w:b/>
          <w:sz w:val="24"/>
          <w:u w:val="single"/>
        </w:rPr>
      </w:pPr>
    </w:p>
    <w:p w:rsidR="00C34A9B" w:rsidRDefault="00C34A9B" w:rsidP="00C34A9B">
      <w:pPr>
        <w:ind w:left="360" w:right="-284"/>
        <w:jc w:val="center"/>
        <w:rPr>
          <w:rFonts w:ascii="Arial" w:hAnsi="Arial" w:cs="Arial"/>
        </w:rPr>
      </w:pPr>
      <w:r>
        <w:rPr>
          <w:rFonts w:ascii="Arial" w:hAnsi="Arial" w:cs="Arial"/>
        </w:rPr>
        <w:lastRenderedPageBreak/>
        <w:t>Wykres</w:t>
      </w:r>
      <w:r w:rsidRPr="00B977B9">
        <w:rPr>
          <w:rFonts w:ascii="Arial" w:hAnsi="Arial" w:cs="Arial"/>
        </w:rPr>
        <w:t xml:space="preserve"> </w:t>
      </w:r>
      <w:r>
        <w:rPr>
          <w:rFonts w:ascii="Arial" w:hAnsi="Arial" w:cs="Arial"/>
        </w:rPr>
        <w:t>5</w:t>
      </w:r>
      <w:r w:rsidRPr="00B977B9">
        <w:rPr>
          <w:rFonts w:ascii="Arial" w:hAnsi="Arial" w:cs="Arial"/>
        </w:rPr>
        <w:t>.</w:t>
      </w:r>
      <w:r>
        <w:rPr>
          <w:rFonts w:ascii="Arial" w:hAnsi="Arial" w:cs="Arial"/>
        </w:rPr>
        <w:t xml:space="preserve"> Wartości odległości euklidesowej podczas 1 próby procesu testowania i współczynnika uczenia równego 0,001</w:t>
      </w:r>
    </w:p>
    <w:p w:rsidR="00C34A9B" w:rsidRDefault="00C34A9B" w:rsidP="00C34A9B">
      <w:pPr>
        <w:ind w:right="-284"/>
        <w:jc w:val="center"/>
        <w:rPr>
          <w:rFonts w:ascii="Arial" w:hAnsi="Arial" w:cs="Arial"/>
          <w:b/>
          <w:sz w:val="24"/>
          <w:u w:val="single"/>
        </w:rPr>
      </w:pPr>
      <w:r>
        <w:rPr>
          <w:noProof/>
        </w:rPr>
        <w:drawing>
          <wp:inline distT="0" distB="0" distL="0" distR="0" wp14:anchorId="169AA6C1" wp14:editId="45FBF202">
            <wp:extent cx="4572000" cy="2743200"/>
            <wp:effectExtent l="0" t="0" r="0" b="0"/>
            <wp:docPr id="5" name="Wykres 5">
              <a:extLst xmlns:a="http://schemas.openxmlformats.org/drawingml/2006/main">
                <a:ext uri="{FF2B5EF4-FFF2-40B4-BE49-F238E27FC236}">
                  <a16:creationId xmlns:a16="http://schemas.microsoft.com/office/drawing/2014/main" id="{1A09F77E-8181-4C08-BA1B-FFB57C70A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34A9B" w:rsidRDefault="00C34A9B" w:rsidP="00C34A9B">
      <w:pPr>
        <w:ind w:right="-284"/>
        <w:jc w:val="center"/>
        <w:rPr>
          <w:rFonts w:ascii="Arial" w:hAnsi="Arial" w:cs="Arial"/>
          <w:b/>
          <w:sz w:val="24"/>
          <w:u w:val="single"/>
        </w:rPr>
      </w:pPr>
    </w:p>
    <w:p w:rsidR="00C34A9B" w:rsidRDefault="00C34A9B" w:rsidP="00C34A9B">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6</w:t>
      </w:r>
      <w:r w:rsidRPr="00B977B9">
        <w:rPr>
          <w:rFonts w:ascii="Arial" w:hAnsi="Arial" w:cs="Arial"/>
        </w:rPr>
        <w:t>.</w:t>
      </w:r>
      <w:r>
        <w:rPr>
          <w:rFonts w:ascii="Arial" w:hAnsi="Arial" w:cs="Arial"/>
        </w:rPr>
        <w:t xml:space="preserve"> Wartości odległości euklidesowej podczas 2 próby procesu testowania i współczynnika uczenia równego 0,001</w:t>
      </w:r>
    </w:p>
    <w:p w:rsidR="00C34A9B" w:rsidRDefault="00C34A9B" w:rsidP="00C34A9B">
      <w:pPr>
        <w:ind w:left="360" w:right="-284"/>
        <w:jc w:val="center"/>
        <w:rPr>
          <w:rFonts w:ascii="Arial" w:hAnsi="Arial" w:cs="Arial"/>
        </w:rPr>
      </w:pPr>
      <w:r>
        <w:rPr>
          <w:noProof/>
        </w:rPr>
        <w:drawing>
          <wp:inline distT="0" distB="0" distL="0" distR="0" wp14:anchorId="54BB83E5" wp14:editId="38BFD776">
            <wp:extent cx="4572000" cy="2743200"/>
            <wp:effectExtent l="0" t="0" r="0" b="0"/>
            <wp:docPr id="11" name="Wykres 11">
              <a:extLst xmlns:a="http://schemas.openxmlformats.org/drawingml/2006/main">
                <a:ext uri="{FF2B5EF4-FFF2-40B4-BE49-F238E27FC236}">
                  <a16:creationId xmlns:a16="http://schemas.microsoft.com/office/drawing/2014/main" id="{D77F0E6D-5D18-48DA-B04C-6ECECF5F99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34A9B" w:rsidRDefault="00C34A9B" w:rsidP="00C34A9B">
      <w:pPr>
        <w:ind w:left="360" w:right="-284"/>
        <w:jc w:val="center"/>
        <w:rPr>
          <w:rFonts w:ascii="Arial" w:hAnsi="Arial" w:cs="Arial"/>
        </w:rPr>
      </w:pPr>
    </w:p>
    <w:p w:rsidR="008F7A3E" w:rsidRDefault="008F7A3E" w:rsidP="00C34A9B">
      <w:pPr>
        <w:ind w:left="360" w:right="-284"/>
        <w:jc w:val="center"/>
        <w:rPr>
          <w:rFonts w:ascii="Arial" w:hAnsi="Arial" w:cs="Arial"/>
        </w:rPr>
      </w:pPr>
    </w:p>
    <w:p w:rsidR="008F7A3E" w:rsidRDefault="008F7A3E" w:rsidP="00C34A9B">
      <w:pPr>
        <w:ind w:left="360" w:right="-284"/>
        <w:jc w:val="center"/>
        <w:rPr>
          <w:rFonts w:ascii="Arial" w:hAnsi="Arial" w:cs="Arial"/>
        </w:rPr>
      </w:pPr>
    </w:p>
    <w:p w:rsidR="008F7A3E" w:rsidRDefault="008F7A3E" w:rsidP="00C34A9B">
      <w:pPr>
        <w:ind w:left="360" w:right="-284"/>
        <w:jc w:val="center"/>
        <w:rPr>
          <w:rFonts w:ascii="Arial" w:hAnsi="Arial" w:cs="Arial"/>
        </w:rPr>
      </w:pPr>
    </w:p>
    <w:p w:rsidR="008F7A3E" w:rsidRDefault="008F7A3E" w:rsidP="00C34A9B">
      <w:pPr>
        <w:ind w:left="360" w:right="-284"/>
        <w:jc w:val="center"/>
        <w:rPr>
          <w:rFonts w:ascii="Arial" w:hAnsi="Arial" w:cs="Arial"/>
        </w:rPr>
      </w:pPr>
    </w:p>
    <w:p w:rsidR="008F7A3E" w:rsidRDefault="008F7A3E" w:rsidP="00C34A9B">
      <w:pPr>
        <w:ind w:left="360" w:right="-284"/>
        <w:jc w:val="center"/>
        <w:rPr>
          <w:rFonts w:ascii="Arial" w:hAnsi="Arial" w:cs="Arial"/>
        </w:rPr>
      </w:pPr>
    </w:p>
    <w:p w:rsidR="008F7A3E" w:rsidRDefault="008F7A3E" w:rsidP="00C34A9B">
      <w:pPr>
        <w:ind w:left="360" w:right="-284"/>
        <w:jc w:val="center"/>
        <w:rPr>
          <w:rFonts w:ascii="Arial" w:hAnsi="Arial" w:cs="Arial"/>
        </w:rPr>
      </w:pPr>
    </w:p>
    <w:p w:rsidR="00C34A9B" w:rsidRDefault="00C34A9B" w:rsidP="00C34A9B">
      <w:pPr>
        <w:ind w:left="360" w:right="-284"/>
        <w:jc w:val="center"/>
        <w:rPr>
          <w:rFonts w:ascii="Arial" w:hAnsi="Arial" w:cs="Arial"/>
        </w:rPr>
      </w:pPr>
      <w:r>
        <w:rPr>
          <w:rFonts w:ascii="Arial" w:hAnsi="Arial" w:cs="Arial"/>
        </w:rPr>
        <w:lastRenderedPageBreak/>
        <w:t>Wykres</w:t>
      </w:r>
      <w:r w:rsidRPr="00B977B9">
        <w:rPr>
          <w:rFonts w:ascii="Arial" w:hAnsi="Arial" w:cs="Arial"/>
        </w:rPr>
        <w:t xml:space="preserve"> </w:t>
      </w:r>
      <w:r>
        <w:rPr>
          <w:rFonts w:ascii="Arial" w:hAnsi="Arial" w:cs="Arial"/>
        </w:rPr>
        <w:t>7</w:t>
      </w:r>
      <w:r w:rsidRPr="00B977B9">
        <w:rPr>
          <w:rFonts w:ascii="Arial" w:hAnsi="Arial" w:cs="Arial"/>
        </w:rPr>
        <w:t>.</w:t>
      </w:r>
      <w:r>
        <w:rPr>
          <w:rFonts w:ascii="Arial" w:hAnsi="Arial" w:cs="Arial"/>
        </w:rPr>
        <w:t xml:space="preserve"> Wartości odległości euklidesowej podczas 3 próby procesu testowania i współczynnika uczenia równego 0,001</w:t>
      </w:r>
    </w:p>
    <w:p w:rsidR="008F7A3E" w:rsidRDefault="008F7A3E" w:rsidP="00C34A9B">
      <w:pPr>
        <w:ind w:left="360" w:right="-284"/>
        <w:jc w:val="center"/>
        <w:rPr>
          <w:rFonts w:ascii="Arial" w:hAnsi="Arial" w:cs="Arial"/>
        </w:rPr>
      </w:pPr>
      <w:r>
        <w:rPr>
          <w:noProof/>
        </w:rPr>
        <w:drawing>
          <wp:inline distT="0" distB="0" distL="0" distR="0" wp14:anchorId="0C704C9A" wp14:editId="4B37684B">
            <wp:extent cx="4572000" cy="2743200"/>
            <wp:effectExtent l="0" t="0" r="0" b="0"/>
            <wp:docPr id="26" name="Wykres 26">
              <a:extLst xmlns:a="http://schemas.openxmlformats.org/drawingml/2006/main">
                <a:ext uri="{FF2B5EF4-FFF2-40B4-BE49-F238E27FC236}">
                  <a16:creationId xmlns:a16="http://schemas.microsoft.com/office/drawing/2014/main" id="{787B56AF-3F15-480F-A115-B9E3F71176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F7A3E" w:rsidRDefault="008F7A3E" w:rsidP="00C34A9B">
      <w:pPr>
        <w:ind w:left="360" w:right="-284"/>
        <w:jc w:val="center"/>
        <w:rPr>
          <w:rFonts w:ascii="Arial" w:hAnsi="Arial" w:cs="Arial"/>
        </w:rPr>
      </w:pPr>
    </w:p>
    <w:p w:rsidR="008F7A3E" w:rsidRDefault="008F7A3E" w:rsidP="008F7A3E">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8</w:t>
      </w:r>
      <w:r w:rsidRPr="00B977B9">
        <w:rPr>
          <w:rFonts w:ascii="Arial" w:hAnsi="Arial" w:cs="Arial"/>
        </w:rPr>
        <w:t>.</w:t>
      </w:r>
      <w:r>
        <w:rPr>
          <w:rFonts w:ascii="Arial" w:hAnsi="Arial" w:cs="Arial"/>
        </w:rPr>
        <w:t xml:space="preserve"> Wartości odległości euklidesowej podczas 4 próby procesu testowania i współczynnika uczenia równego 0,001</w:t>
      </w:r>
    </w:p>
    <w:p w:rsidR="008F7A3E" w:rsidRDefault="008F7A3E" w:rsidP="008F7A3E">
      <w:pPr>
        <w:ind w:left="360" w:right="-284"/>
        <w:jc w:val="center"/>
        <w:rPr>
          <w:rFonts w:ascii="Arial" w:hAnsi="Arial" w:cs="Arial"/>
        </w:rPr>
      </w:pPr>
      <w:r>
        <w:rPr>
          <w:noProof/>
        </w:rPr>
        <w:drawing>
          <wp:inline distT="0" distB="0" distL="0" distR="0" wp14:anchorId="454CABC9" wp14:editId="296718E9">
            <wp:extent cx="4572000" cy="2743200"/>
            <wp:effectExtent l="0" t="0" r="0" b="0"/>
            <wp:docPr id="27" name="Wykres 27">
              <a:extLst xmlns:a="http://schemas.openxmlformats.org/drawingml/2006/main">
                <a:ext uri="{FF2B5EF4-FFF2-40B4-BE49-F238E27FC236}">
                  <a16:creationId xmlns:a16="http://schemas.microsoft.com/office/drawing/2014/main" id="{5E37B1D9-169B-4266-8AE0-ACE63A6BB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F7A3E" w:rsidRDefault="008F7A3E" w:rsidP="00C34A9B">
      <w:pPr>
        <w:ind w:left="360" w:right="-284"/>
        <w:jc w:val="center"/>
        <w:rPr>
          <w:rFonts w:ascii="Arial" w:hAnsi="Arial" w:cs="Arial"/>
        </w:rPr>
      </w:pPr>
    </w:p>
    <w:p w:rsidR="008F7A3E" w:rsidRDefault="008F7A3E" w:rsidP="008F7A3E">
      <w:pPr>
        <w:ind w:left="360" w:right="-284"/>
        <w:jc w:val="both"/>
        <w:rPr>
          <w:rFonts w:ascii="Arial" w:hAnsi="Arial" w:cs="Arial"/>
        </w:rPr>
      </w:pPr>
      <w:r>
        <w:rPr>
          <w:rFonts w:ascii="Arial" w:hAnsi="Arial" w:cs="Arial"/>
        </w:rPr>
        <w:t>Powyższe cztery wykresy odnoszą się do poszczególnych prób testowania sieci dla współczynnika uczenia równego 0,001. Zbliżone wartości odległości euklidesowych pozwalają rozpoznać punkty które zostały przez sieć zakwalifikowane do tej samej grupy.</w:t>
      </w:r>
    </w:p>
    <w:p w:rsidR="008F7A3E" w:rsidRDefault="008F7A3E" w:rsidP="00C34A9B">
      <w:pPr>
        <w:ind w:left="360" w:right="-284"/>
        <w:jc w:val="center"/>
        <w:rPr>
          <w:rFonts w:ascii="Arial" w:hAnsi="Arial" w:cs="Arial"/>
        </w:rPr>
      </w:pPr>
    </w:p>
    <w:p w:rsidR="00C34A9B" w:rsidRDefault="00C34A9B" w:rsidP="00C34A9B">
      <w:pPr>
        <w:ind w:left="360" w:right="-284"/>
        <w:jc w:val="center"/>
        <w:rPr>
          <w:rFonts w:ascii="Arial" w:hAnsi="Arial" w:cs="Arial"/>
        </w:rPr>
      </w:pPr>
    </w:p>
    <w:p w:rsidR="00C34A9B" w:rsidRDefault="00C34A9B" w:rsidP="00C34A9B">
      <w:pPr>
        <w:ind w:left="360" w:right="-284"/>
        <w:jc w:val="center"/>
        <w:rPr>
          <w:rFonts w:ascii="Arial" w:hAnsi="Arial" w:cs="Arial"/>
        </w:rPr>
      </w:pPr>
    </w:p>
    <w:p w:rsidR="008F7A3E" w:rsidRDefault="008F7A3E" w:rsidP="00C34A9B">
      <w:pPr>
        <w:ind w:left="360" w:right="-284"/>
        <w:jc w:val="center"/>
        <w:rPr>
          <w:rFonts w:ascii="Arial" w:hAnsi="Arial" w:cs="Arial"/>
        </w:rPr>
      </w:pPr>
    </w:p>
    <w:p w:rsidR="008F7A3E" w:rsidRDefault="008F7A3E" w:rsidP="008F7A3E">
      <w:pPr>
        <w:ind w:left="360" w:right="-284"/>
        <w:jc w:val="center"/>
        <w:rPr>
          <w:rFonts w:ascii="Arial" w:hAnsi="Arial" w:cs="Arial"/>
        </w:rPr>
      </w:pPr>
      <w:r>
        <w:rPr>
          <w:rFonts w:ascii="Arial" w:hAnsi="Arial" w:cs="Arial"/>
        </w:rPr>
        <w:lastRenderedPageBreak/>
        <w:t>Wykres</w:t>
      </w:r>
      <w:r w:rsidRPr="00B977B9">
        <w:rPr>
          <w:rFonts w:ascii="Arial" w:hAnsi="Arial" w:cs="Arial"/>
        </w:rPr>
        <w:t xml:space="preserve"> </w:t>
      </w:r>
      <w:r>
        <w:rPr>
          <w:rFonts w:ascii="Arial" w:hAnsi="Arial" w:cs="Arial"/>
        </w:rPr>
        <w:t>9</w:t>
      </w:r>
      <w:r w:rsidRPr="00B977B9">
        <w:rPr>
          <w:rFonts w:ascii="Arial" w:hAnsi="Arial" w:cs="Arial"/>
        </w:rPr>
        <w:t>.</w:t>
      </w:r>
      <w:r>
        <w:rPr>
          <w:rFonts w:ascii="Arial" w:hAnsi="Arial" w:cs="Arial"/>
        </w:rPr>
        <w:t xml:space="preserve"> Wartości odległości euklidesowej podczas 1 próby procesu testowania i współczynnika uczenia równego 0,005</w:t>
      </w:r>
    </w:p>
    <w:p w:rsidR="008F7A3E" w:rsidRDefault="008F7A3E" w:rsidP="008F7A3E">
      <w:pPr>
        <w:ind w:left="360" w:right="-284"/>
        <w:jc w:val="center"/>
        <w:rPr>
          <w:rFonts w:ascii="Arial" w:hAnsi="Arial" w:cs="Arial"/>
        </w:rPr>
      </w:pPr>
      <w:r>
        <w:rPr>
          <w:noProof/>
        </w:rPr>
        <w:drawing>
          <wp:inline distT="0" distB="0" distL="0" distR="0" wp14:anchorId="75F5C13F" wp14:editId="70038CBD">
            <wp:extent cx="4572000" cy="2857500"/>
            <wp:effectExtent l="0" t="0" r="0" b="0"/>
            <wp:docPr id="29" name="Wykres 29">
              <a:extLst xmlns:a="http://schemas.openxmlformats.org/drawingml/2006/main">
                <a:ext uri="{FF2B5EF4-FFF2-40B4-BE49-F238E27FC236}">
                  <a16:creationId xmlns:a16="http://schemas.microsoft.com/office/drawing/2014/main" id="{C27738C9-7807-41C3-A3B1-AEB3CDC25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F7A3E" w:rsidRDefault="008F7A3E" w:rsidP="008F7A3E">
      <w:pPr>
        <w:ind w:left="360" w:right="-284"/>
        <w:jc w:val="center"/>
        <w:rPr>
          <w:rFonts w:ascii="Arial" w:hAnsi="Arial" w:cs="Arial"/>
        </w:rPr>
      </w:pPr>
    </w:p>
    <w:p w:rsidR="008F7A3E" w:rsidRDefault="008F7A3E" w:rsidP="008F7A3E">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10</w:t>
      </w:r>
      <w:r w:rsidRPr="00B977B9">
        <w:rPr>
          <w:rFonts w:ascii="Arial" w:hAnsi="Arial" w:cs="Arial"/>
        </w:rPr>
        <w:t>.</w:t>
      </w:r>
      <w:r>
        <w:rPr>
          <w:rFonts w:ascii="Arial" w:hAnsi="Arial" w:cs="Arial"/>
        </w:rPr>
        <w:t xml:space="preserve"> Wartości odległości euklidesowej podczas </w:t>
      </w:r>
      <w:r w:rsidR="00EE3CB1">
        <w:rPr>
          <w:rFonts w:ascii="Arial" w:hAnsi="Arial" w:cs="Arial"/>
        </w:rPr>
        <w:t>2</w:t>
      </w:r>
      <w:r>
        <w:rPr>
          <w:rFonts w:ascii="Arial" w:hAnsi="Arial" w:cs="Arial"/>
        </w:rPr>
        <w:t xml:space="preserve"> próby procesu testowania i współczynnika uczenia równego 0,005</w:t>
      </w:r>
    </w:p>
    <w:p w:rsidR="00EE3CB1" w:rsidRDefault="00EE3CB1" w:rsidP="008F7A3E">
      <w:pPr>
        <w:ind w:left="360" w:right="-284"/>
        <w:jc w:val="center"/>
        <w:rPr>
          <w:rFonts w:ascii="Arial" w:hAnsi="Arial" w:cs="Arial"/>
        </w:rPr>
      </w:pPr>
      <w:r>
        <w:rPr>
          <w:noProof/>
        </w:rPr>
        <w:drawing>
          <wp:inline distT="0" distB="0" distL="0" distR="0" wp14:anchorId="7AD38FEE" wp14:editId="2145858A">
            <wp:extent cx="4572000" cy="2857500"/>
            <wp:effectExtent l="0" t="0" r="0" b="0"/>
            <wp:docPr id="30" name="Wykres 30">
              <a:extLst xmlns:a="http://schemas.openxmlformats.org/drawingml/2006/main">
                <a:ext uri="{FF2B5EF4-FFF2-40B4-BE49-F238E27FC236}">
                  <a16:creationId xmlns:a16="http://schemas.microsoft.com/office/drawing/2014/main" id="{BFF61D58-B5AB-426C-A0F7-D836D5FFE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F7A3E" w:rsidRDefault="008F7A3E" w:rsidP="008F7A3E">
      <w:pPr>
        <w:ind w:left="360" w:right="-284"/>
        <w:jc w:val="center"/>
        <w:rPr>
          <w:rFonts w:ascii="Arial" w:hAnsi="Arial" w:cs="Arial"/>
        </w:rPr>
      </w:pPr>
    </w:p>
    <w:p w:rsidR="008F7A3E" w:rsidRDefault="008F7A3E" w:rsidP="008F7A3E">
      <w:pPr>
        <w:ind w:left="360" w:right="-284"/>
        <w:jc w:val="center"/>
        <w:rPr>
          <w:rFonts w:ascii="Arial" w:hAnsi="Arial" w:cs="Arial"/>
        </w:rPr>
      </w:pPr>
    </w:p>
    <w:p w:rsidR="00EE3CB1" w:rsidRDefault="00EE3CB1" w:rsidP="008F7A3E">
      <w:pPr>
        <w:ind w:left="360" w:right="-284"/>
        <w:jc w:val="center"/>
        <w:rPr>
          <w:rFonts w:ascii="Arial" w:hAnsi="Arial" w:cs="Arial"/>
        </w:rPr>
      </w:pPr>
    </w:p>
    <w:p w:rsidR="00EE3CB1" w:rsidRDefault="00EE3CB1" w:rsidP="008F7A3E">
      <w:pPr>
        <w:ind w:left="360" w:right="-284"/>
        <w:jc w:val="center"/>
        <w:rPr>
          <w:rFonts w:ascii="Arial" w:hAnsi="Arial" w:cs="Arial"/>
        </w:rPr>
      </w:pPr>
    </w:p>
    <w:p w:rsidR="00EE3CB1" w:rsidRDefault="00EE3CB1" w:rsidP="008F7A3E">
      <w:pPr>
        <w:ind w:left="360" w:right="-284"/>
        <w:jc w:val="center"/>
        <w:rPr>
          <w:rFonts w:ascii="Arial" w:hAnsi="Arial" w:cs="Arial"/>
        </w:rPr>
      </w:pPr>
    </w:p>
    <w:p w:rsidR="00EE3CB1" w:rsidRDefault="00EE3CB1" w:rsidP="008F7A3E">
      <w:pPr>
        <w:ind w:left="360" w:right="-284"/>
        <w:jc w:val="center"/>
        <w:rPr>
          <w:rFonts w:ascii="Arial" w:hAnsi="Arial" w:cs="Arial"/>
        </w:rPr>
      </w:pPr>
    </w:p>
    <w:p w:rsidR="00EE3CB1" w:rsidRDefault="00EE3CB1" w:rsidP="00EE3CB1">
      <w:pPr>
        <w:ind w:left="360" w:right="-284"/>
        <w:jc w:val="center"/>
        <w:rPr>
          <w:rFonts w:ascii="Arial" w:hAnsi="Arial" w:cs="Arial"/>
        </w:rPr>
      </w:pPr>
      <w:r>
        <w:rPr>
          <w:rFonts w:ascii="Arial" w:hAnsi="Arial" w:cs="Arial"/>
        </w:rPr>
        <w:lastRenderedPageBreak/>
        <w:t>Wykres</w:t>
      </w:r>
      <w:r w:rsidRPr="00B977B9">
        <w:rPr>
          <w:rFonts w:ascii="Arial" w:hAnsi="Arial" w:cs="Arial"/>
        </w:rPr>
        <w:t xml:space="preserve"> </w:t>
      </w:r>
      <w:r>
        <w:rPr>
          <w:rFonts w:ascii="Arial" w:hAnsi="Arial" w:cs="Arial"/>
        </w:rPr>
        <w:t>11</w:t>
      </w:r>
      <w:r w:rsidRPr="00B977B9">
        <w:rPr>
          <w:rFonts w:ascii="Arial" w:hAnsi="Arial" w:cs="Arial"/>
        </w:rPr>
        <w:t>.</w:t>
      </w:r>
      <w:r>
        <w:rPr>
          <w:rFonts w:ascii="Arial" w:hAnsi="Arial" w:cs="Arial"/>
        </w:rPr>
        <w:t xml:space="preserve"> Wartości odległości euklidesowej podczas 3 próby procesu testowania i współczynnika uczenia równego 0,005</w:t>
      </w:r>
    </w:p>
    <w:p w:rsidR="00EE3CB1" w:rsidRDefault="00EE3CB1" w:rsidP="00EE3CB1">
      <w:pPr>
        <w:ind w:left="360" w:right="-284"/>
        <w:jc w:val="center"/>
        <w:rPr>
          <w:rFonts w:ascii="Arial" w:hAnsi="Arial" w:cs="Arial"/>
        </w:rPr>
      </w:pPr>
      <w:r>
        <w:rPr>
          <w:noProof/>
        </w:rPr>
        <w:drawing>
          <wp:inline distT="0" distB="0" distL="0" distR="0" wp14:anchorId="57E68B3C" wp14:editId="42785690">
            <wp:extent cx="4572000" cy="2857500"/>
            <wp:effectExtent l="0" t="0" r="0" b="0"/>
            <wp:docPr id="31" name="Wykres 31">
              <a:extLst xmlns:a="http://schemas.openxmlformats.org/drawingml/2006/main">
                <a:ext uri="{FF2B5EF4-FFF2-40B4-BE49-F238E27FC236}">
                  <a16:creationId xmlns:a16="http://schemas.microsoft.com/office/drawing/2014/main" id="{DCA08384-887F-424A-B736-BB4D65141A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E3CB1" w:rsidRDefault="00EE3CB1" w:rsidP="00EE3CB1">
      <w:pPr>
        <w:ind w:left="360" w:right="-284"/>
        <w:jc w:val="center"/>
        <w:rPr>
          <w:rFonts w:ascii="Arial" w:hAnsi="Arial" w:cs="Arial"/>
        </w:rPr>
      </w:pPr>
    </w:p>
    <w:p w:rsidR="00EE3CB1" w:rsidRDefault="00EE3CB1" w:rsidP="00EE3CB1">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12</w:t>
      </w:r>
      <w:r w:rsidRPr="00B977B9">
        <w:rPr>
          <w:rFonts w:ascii="Arial" w:hAnsi="Arial" w:cs="Arial"/>
        </w:rPr>
        <w:t>.</w:t>
      </w:r>
      <w:r>
        <w:rPr>
          <w:rFonts w:ascii="Arial" w:hAnsi="Arial" w:cs="Arial"/>
        </w:rPr>
        <w:t xml:space="preserve"> Wartości odległości euklidesowej podczas 4 próby procesu testowania i współczynnika uczenia równego 0,005</w:t>
      </w:r>
    </w:p>
    <w:p w:rsidR="00EE3CB1" w:rsidRDefault="00EE3CB1" w:rsidP="00EE3CB1">
      <w:pPr>
        <w:ind w:left="360" w:right="-284"/>
        <w:jc w:val="center"/>
        <w:rPr>
          <w:rFonts w:ascii="Arial" w:hAnsi="Arial" w:cs="Arial"/>
        </w:rPr>
      </w:pPr>
      <w:r>
        <w:rPr>
          <w:noProof/>
        </w:rPr>
        <w:drawing>
          <wp:inline distT="0" distB="0" distL="0" distR="0" wp14:anchorId="565BB097" wp14:editId="16927FE7">
            <wp:extent cx="4572000" cy="2857500"/>
            <wp:effectExtent l="0" t="0" r="0" b="0"/>
            <wp:docPr id="32" name="Wykres 32">
              <a:extLst xmlns:a="http://schemas.openxmlformats.org/drawingml/2006/main">
                <a:ext uri="{FF2B5EF4-FFF2-40B4-BE49-F238E27FC236}">
                  <a16:creationId xmlns:a16="http://schemas.microsoft.com/office/drawing/2014/main" id="{032C29A1-36E3-43F7-BFBE-FFE45918B8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E3CB1" w:rsidRDefault="00EE3CB1" w:rsidP="00EE3CB1">
      <w:pPr>
        <w:ind w:left="360" w:right="-284"/>
        <w:jc w:val="center"/>
        <w:rPr>
          <w:rFonts w:ascii="Arial" w:hAnsi="Arial" w:cs="Arial"/>
        </w:rPr>
      </w:pPr>
    </w:p>
    <w:p w:rsidR="00EE3CB1" w:rsidRDefault="00EE3CB1" w:rsidP="00EE3CB1">
      <w:pPr>
        <w:ind w:left="360" w:right="-284"/>
        <w:jc w:val="both"/>
        <w:rPr>
          <w:rFonts w:ascii="Arial" w:hAnsi="Arial" w:cs="Arial"/>
        </w:rPr>
      </w:pPr>
      <w:r>
        <w:rPr>
          <w:rFonts w:ascii="Arial" w:hAnsi="Arial" w:cs="Arial"/>
        </w:rPr>
        <w:t>Powyższe cztery wykresy odnoszą się do poszczególnych prób testowania sieci dla współczynnika uczenia równego 0,005. Zbliżone wartości odległości euklidesowych pozwalają rozpoznać punkty które zostały przez sieć zakwalifikowane do tej samej grupy.</w:t>
      </w:r>
    </w:p>
    <w:p w:rsidR="00EE3CB1" w:rsidRDefault="00EE3CB1" w:rsidP="008F7A3E">
      <w:pPr>
        <w:ind w:left="360" w:right="-284"/>
        <w:jc w:val="center"/>
        <w:rPr>
          <w:rFonts w:ascii="Arial" w:hAnsi="Arial" w:cs="Arial"/>
        </w:rPr>
      </w:pPr>
    </w:p>
    <w:p w:rsidR="008F7A3E" w:rsidRDefault="008F7A3E" w:rsidP="00C34A9B">
      <w:pPr>
        <w:ind w:left="360" w:right="-284"/>
        <w:jc w:val="center"/>
        <w:rPr>
          <w:rFonts w:ascii="Arial" w:hAnsi="Arial" w:cs="Arial"/>
        </w:rPr>
      </w:pPr>
    </w:p>
    <w:p w:rsidR="00EE3CB1" w:rsidRDefault="00EE3CB1" w:rsidP="00C34A9B">
      <w:pPr>
        <w:ind w:left="360" w:right="-284"/>
        <w:jc w:val="center"/>
        <w:rPr>
          <w:rFonts w:ascii="Arial" w:hAnsi="Arial" w:cs="Arial"/>
        </w:rPr>
      </w:pPr>
    </w:p>
    <w:p w:rsidR="00EE3CB1" w:rsidRDefault="00EE3CB1" w:rsidP="00EE3CB1">
      <w:pPr>
        <w:ind w:left="360" w:right="-284"/>
        <w:jc w:val="center"/>
        <w:rPr>
          <w:rFonts w:ascii="Arial" w:hAnsi="Arial" w:cs="Arial"/>
        </w:rPr>
      </w:pPr>
      <w:r>
        <w:rPr>
          <w:rFonts w:ascii="Arial" w:hAnsi="Arial" w:cs="Arial"/>
        </w:rPr>
        <w:lastRenderedPageBreak/>
        <w:t>Wykres</w:t>
      </w:r>
      <w:r w:rsidRPr="00B977B9">
        <w:rPr>
          <w:rFonts w:ascii="Arial" w:hAnsi="Arial" w:cs="Arial"/>
        </w:rPr>
        <w:t xml:space="preserve"> </w:t>
      </w:r>
      <w:r>
        <w:rPr>
          <w:rFonts w:ascii="Arial" w:hAnsi="Arial" w:cs="Arial"/>
        </w:rPr>
        <w:t>13</w:t>
      </w:r>
      <w:r w:rsidRPr="00B977B9">
        <w:rPr>
          <w:rFonts w:ascii="Arial" w:hAnsi="Arial" w:cs="Arial"/>
        </w:rPr>
        <w:t>.</w:t>
      </w:r>
      <w:r>
        <w:rPr>
          <w:rFonts w:ascii="Arial" w:hAnsi="Arial" w:cs="Arial"/>
        </w:rPr>
        <w:t xml:space="preserve"> Wartości odległości euklidesowej podczas 1 próby procesu testowania i współczynnika uczenia równego 0,01</w:t>
      </w:r>
    </w:p>
    <w:p w:rsidR="00EE3CB1" w:rsidRDefault="00EE3CB1" w:rsidP="00EE3CB1">
      <w:pPr>
        <w:ind w:left="360" w:right="-284"/>
        <w:jc w:val="center"/>
        <w:rPr>
          <w:rFonts w:ascii="Arial" w:hAnsi="Arial" w:cs="Arial"/>
        </w:rPr>
      </w:pPr>
      <w:r>
        <w:rPr>
          <w:noProof/>
        </w:rPr>
        <w:drawing>
          <wp:inline distT="0" distB="0" distL="0" distR="0" wp14:anchorId="6759760A" wp14:editId="4E3713FD">
            <wp:extent cx="4572000" cy="2823210"/>
            <wp:effectExtent l="0" t="0" r="0" b="15240"/>
            <wp:docPr id="33" name="Wykres 33">
              <a:extLst xmlns:a="http://schemas.openxmlformats.org/drawingml/2006/main">
                <a:ext uri="{FF2B5EF4-FFF2-40B4-BE49-F238E27FC236}">
                  <a16:creationId xmlns:a16="http://schemas.microsoft.com/office/drawing/2014/main" id="{4358AB26-E9AD-464C-AEB5-9705CA65E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E3CB1" w:rsidRDefault="00EE3CB1" w:rsidP="00EE3CB1">
      <w:pPr>
        <w:ind w:left="360" w:right="-284"/>
        <w:jc w:val="center"/>
        <w:rPr>
          <w:rFonts w:ascii="Arial" w:hAnsi="Arial" w:cs="Arial"/>
        </w:rPr>
      </w:pPr>
    </w:p>
    <w:p w:rsidR="00EE3CB1" w:rsidRDefault="00EE3CB1" w:rsidP="00EE3CB1">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14</w:t>
      </w:r>
      <w:r w:rsidRPr="00B977B9">
        <w:rPr>
          <w:rFonts w:ascii="Arial" w:hAnsi="Arial" w:cs="Arial"/>
        </w:rPr>
        <w:t>.</w:t>
      </w:r>
      <w:r>
        <w:rPr>
          <w:rFonts w:ascii="Arial" w:hAnsi="Arial" w:cs="Arial"/>
        </w:rPr>
        <w:t xml:space="preserve"> Wartości odległości euklidesowej podczas 2 próby procesu testowania i współczynnika uczenia równego 0,01</w:t>
      </w:r>
    </w:p>
    <w:p w:rsidR="00EE3CB1" w:rsidRDefault="00EE3CB1" w:rsidP="00EE3CB1">
      <w:pPr>
        <w:ind w:left="360" w:right="-284"/>
        <w:jc w:val="center"/>
        <w:rPr>
          <w:rFonts w:ascii="Arial" w:hAnsi="Arial" w:cs="Arial"/>
        </w:rPr>
      </w:pPr>
      <w:r>
        <w:rPr>
          <w:noProof/>
        </w:rPr>
        <w:drawing>
          <wp:inline distT="0" distB="0" distL="0" distR="0" wp14:anchorId="29F443E5" wp14:editId="3CDB3536">
            <wp:extent cx="4572000" cy="2823210"/>
            <wp:effectExtent l="0" t="0" r="0" b="15240"/>
            <wp:docPr id="34" name="Wykres 34">
              <a:extLst xmlns:a="http://schemas.openxmlformats.org/drawingml/2006/main">
                <a:ext uri="{FF2B5EF4-FFF2-40B4-BE49-F238E27FC236}">
                  <a16:creationId xmlns:a16="http://schemas.microsoft.com/office/drawing/2014/main" id="{B476E73A-015F-493A-9349-A829E2C2C6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E3CB1" w:rsidRDefault="00EE3CB1" w:rsidP="00EE3CB1">
      <w:pPr>
        <w:ind w:left="360" w:right="-284"/>
        <w:jc w:val="center"/>
        <w:rPr>
          <w:rFonts w:ascii="Arial" w:hAnsi="Arial" w:cs="Arial"/>
        </w:rPr>
      </w:pPr>
    </w:p>
    <w:p w:rsidR="00EE3CB1" w:rsidRDefault="00EE3CB1" w:rsidP="00C34A9B">
      <w:pPr>
        <w:ind w:left="360" w:right="-284"/>
        <w:jc w:val="center"/>
        <w:rPr>
          <w:rFonts w:ascii="Arial" w:hAnsi="Arial" w:cs="Arial"/>
        </w:rPr>
      </w:pPr>
    </w:p>
    <w:p w:rsidR="00EE3CB1" w:rsidRDefault="00EE3CB1" w:rsidP="00C34A9B">
      <w:pPr>
        <w:ind w:left="360" w:right="-284"/>
        <w:jc w:val="center"/>
        <w:rPr>
          <w:rFonts w:ascii="Arial" w:hAnsi="Arial" w:cs="Arial"/>
        </w:rPr>
      </w:pPr>
    </w:p>
    <w:p w:rsidR="00EE3CB1" w:rsidRDefault="00EE3CB1" w:rsidP="00C34A9B">
      <w:pPr>
        <w:ind w:left="360" w:right="-284"/>
        <w:jc w:val="center"/>
        <w:rPr>
          <w:rFonts w:ascii="Arial" w:hAnsi="Arial" w:cs="Arial"/>
        </w:rPr>
      </w:pPr>
    </w:p>
    <w:p w:rsidR="00EE3CB1" w:rsidRDefault="00EE3CB1" w:rsidP="00C34A9B">
      <w:pPr>
        <w:ind w:left="360" w:right="-284"/>
        <w:jc w:val="center"/>
        <w:rPr>
          <w:rFonts w:ascii="Arial" w:hAnsi="Arial" w:cs="Arial"/>
        </w:rPr>
      </w:pPr>
    </w:p>
    <w:p w:rsidR="00EE3CB1" w:rsidRDefault="00EE3CB1" w:rsidP="00C34A9B">
      <w:pPr>
        <w:ind w:left="360" w:right="-284"/>
        <w:jc w:val="center"/>
        <w:rPr>
          <w:rFonts w:ascii="Arial" w:hAnsi="Arial" w:cs="Arial"/>
        </w:rPr>
      </w:pPr>
    </w:p>
    <w:p w:rsidR="00EE3CB1" w:rsidRDefault="00EE3CB1" w:rsidP="00C34A9B">
      <w:pPr>
        <w:ind w:left="360" w:right="-284"/>
        <w:jc w:val="center"/>
        <w:rPr>
          <w:rFonts w:ascii="Arial" w:hAnsi="Arial" w:cs="Arial"/>
        </w:rPr>
      </w:pPr>
    </w:p>
    <w:p w:rsidR="00EE3CB1" w:rsidRDefault="00EE3CB1" w:rsidP="00EE3CB1">
      <w:pPr>
        <w:ind w:left="360" w:right="-284"/>
        <w:jc w:val="center"/>
        <w:rPr>
          <w:rFonts w:ascii="Arial" w:hAnsi="Arial" w:cs="Arial"/>
        </w:rPr>
      </w:pPr>
      <w:r>
        <w:rPr>
          <w:rFonts w:ascii="Arial" w:hAnsi="Arial" w:cs="Arial"/>
        </w:rPr>
        <w:lastRenderedPageBreak/>
        <w:t>Wykres</w:t>
      </w:r>
      <w:r w:rsidRPr="00B977B9">
        <w:rPr>
          <w:rFonts w:ascii="Arial" w:hAnsi="Arial" w:cs="Arial"/>
        </w:rPr>
        <w:t xml:space="preserve"> </w:t>
      </w:r>
      <w:r>
        <w:rPr>
          <w:rFonts w:ascii="Arial" w:hAnsi="Arial" w:cs="Arial"/>
        </w:rPr>
        <w:t>15</w:t>
      </w:r>
      <w:r w:rsidRPr="00B977B9">
        <w:rPr>
          <w:rFonts w:ascii="Arial" w:hAnsi="Arial" w:cs="Arial"/>
        </w:rPr>
        <w:t>.</w:t>
      </w:r>
      <w:r>
        <w:rPr>
          <w:rFonts w:ascii="Arial" w:hAnsi="Arial" w:cs="Arial"/>
        </w:rPr>
        <w:t xml:space="preserve"> Wartości odległości euklidesowej podczas 3 próby procesu testowania i współczynnika uczenia równego 0,01</w:t>
      </w:r>
    </w:p>
    <w:p w:rsidR="00EE3CB1" w:rsidRDefault="009E0CB1" w:rsidP="00C34A9B">
      <w:pPr>
        <w:ind w:left="360" w:right="-284"/>
        <w:jc w:val="center"/>
        <w:rPr>
          <w:rFonts w:ascii="Arial" w:hAnsi="Arial" w:cs="Arial"/>
        </w:rPr>
      </w:pPr>
      <w:r>
        <w:rPr>
          <w:noProof/>
        </w:rPr>
        <w:drawing>
          <wp:inline distT="0" distB="0" distL="0" distR="0" wp14:anchorId="7B206DCE" wp14:editId="6A4988EF">
            <wp:extent cx="4572000" cy="2823210"/>
            <wp:effectExtent l="0" t="0" r="0" b="15240"/>
            <wp:docPr id="35" name="Wykres 35">
              <a:extLst xmlns:a="http://schemas.openxmlformats.org/drawingml/2006/main">
                <a:ext uri="{FF2B5EF4-FFF2-40B4-BE49-F238E27FC236}">
                  <a16:creationId xmlns:a16="http://schemas.microsoft.com/office/drawing/2014/main" id="{E1D77420-0E3A-4AD5-A5C7-815BB4121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E0CB1" w:rsidRDefault="009E0CB1" w:rsidP="00C34A9B">
      <w:pPr>
        <w:ind w:left="360" w:right="-284"/>
        <w:jc w:val="center"/>
        <w:rPr>
          <w:rFonts w:ascii="Arial" w:hAnsi="Arial" w:cs="Arial"/>
        </w:rPr>
      </w:pPr>
    </w:p>
    <w:p w:rsidR="009E0CB1" w:rsidRDefault="009E0CB1" w:rsidP="009E0CB1">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16</w:t>
      </w:r>
      <w:r w:rsidRPr="00B977B9">
        <w:rPr>
          <w:rFonts w:ascii="Arial" w:hAnsi="Arial" w:cs="Arial"/>
        </w:rPr>
        <w:t>.</w:t>
      </w:r>
      <w:r>
        <w:rPr>
          <w:rFonts w:ascii="Arial" w:hAnsi="Arial" w:cs="Arial"/>
        </w:rPr>
        <w:t xml:space="preserve"> Wartości odległości euklidesowej podczas 4 próby procesu testowania i współczynnika uczenia równego 0,01</w:t>
      </w:r>
    </w:p>
    <w:p w:rsidR="009E0CB1" w:rsidRDefault="009E0CB1" w:rsidP="00C34A9B">
      <w:pPr>
        <w:ind w:left="360" w:right="-284"/>
        <w:jc w:val="center"/>
        <w:rPr>
          <w:rFonts w:ascii="Arial" w:hAnsi="Arial" w:cs="Arial"/>
        </w:rPr>
      </w:pPr>
      <w:r>
        <w:rPr>
          <w:noProof/>
        </w:rPr>
        <w:drawing>
          <wp:inline distT="0" distB="0" distL="0" distR="0" wp14:anchorId="26BFC0D2" wp14:editId="47DC993E">
            <wp:extent cx="4572000" cy="2823210"/>
            <wp:effectExtent l="0" t="0" r="0" b="15240"/>
            <wp:docPr id="36" name="Wykres 36">
              <a:extLst xmlns:a="http://schemas.openxmlformats.org/drawingml/2006/main">
                <a:ext uri="{FF2B5EF4-FFF2-40B4-BE49-F238E27FC236}">
                  <a16:creationId xmlns:a16="http://schemas.microsoft.com/office/drawing/2014/main" id="{C74E6BE2-66D5-4605-8D48-283EB53EE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E0CB1" w:rsidRDefault="009E0CB1" w:rsidP="00C34A9B">
      <w:pPr>
        <w:ind w:left="360" w:right="-284"/>
        <w:jc w:val="center"/>
        <w:rPr>
          <w:rFonts w:ascii="Arial" w:hAnsi="Arial" w:cs="Arial"/>
        </w:rPr>
      </w:pPr>
    </w:p>
    <w:p w:rsidR="009E0CB1" w:rsidRDefault="009E0CB1" w:rsidP="009E0CB1">
      <w:pPr>
        <w:ind w:left="360" w:right="-284"/>
        <w:jc w:val="both"/>
        <w:rPr>
          <w:rFonts w:ascii="Arial" w:hAnsi="Arial" w:cs="Arial"/>
        </w:rPr>
      </w:pPr>
      <w:r>
        <w:rPr>
          <w:rFonts w:ascii="Arial" w:hAnsi="Arial" w:cs="Arial"/>
        </w:rPr>
        <w:t>Powyższe cztery wykresy odnoszą się do poszczególnych prób testowania sieci dla współczynnika uczenia równego 0,01. Zbliżone wartości odległości euklidesowych pozwalają rozpoznać punkty które zostały przez sieć zakwalifikowane do tej samej grupy.</w:t>
      </w:r>
    </w:p>
    <w:p w:rsidR="00C34A9B" w:rsidRDefault="00C34A9B" w:rsidP="00C34A9B">
      <w:pPr>
        <w:ind w:right="-284"/>
        <w:jc w:val="center"/>
        <w:rPr>
          <w:rFonts w:ascii="Arial" w:hAnsi="Arial" w:cs="Arial"/>
          <w:b/>
          <w:sz w:val="24"/>
          <w:u w:val="single"/>
        </w:rPr>
      </w:pPr>
    </w:p>
    <w:p w:rsidR="009E0CB1" w:rsidRDefault="009E0CB1" w:rsidP="00C34A9B">
      <w:pPr>
        <w:ind w:right="-284"/>
        <w:jc w:val="center"/>
        <w:rPr>
          <w:rFonts w:ascii="Arial" w:hAnsi="Arial" w:cs="Arial"/>
          <w:b/>
          <w:sz w:val="24"/>
          <w:u w:val="single"/>
        </w:rPr>
      </w:pPr>
    </w:p>
    <w:p w:rsidR="009E0CB1" w:rsidRDefault="009E0CB1" w:rsidP="00C34A9B">
      <w:pPr>
        <w:ind w:right="-284"/>
        <w:jc w:val="center"/>
        <w:rPr>
          <w:rFonts w:ascii="Arial" w:hAnsi="Arial" w:cs="Arial"/>
          <w:b/>
          <w:sz w:val="24"/>
          <w:u w:val="single"/>
        </w:rPr>
      </w:pPr>
    </w:p>
    <w:p w:rsidR="009E0CB1" w:rsidRDefault="009E0CB1" w:rsidP="009E0CB1">
      <w:pPr>
        <w:ind w:left="360" w:right="-284"/>
        <w:jc w:val="center"/>
        <w:rPr>
          <w:rFonts w:ascii="Arial" w:hAnsi="Arial" w:cs="Arial"/>
        </w:rPr>
      </w:pPr>
      <w:r>
        <w:rPr>
          <w:rFonts w:ascii="Arial" w:hAnsi="Arial" w:cs="Arial"/>
        </w:rPr>
        <w:lastRenderedPageBreak/>
        <w:t>Wykres</w:t>
      </w:r>
      <w:r w:rsidRPr="00B977B9">
        <w:rPr>
          <w:rFonts w:ascii="Arial" w:hAnsi="Arial" w:cs="Arial"/>
        </w:rPr>
        <w:t xml:space="preserve"> </w:t>
      </w:r>
      <w:r>
        <w:rPr>
          <w:rFonts w:ascii="Arial" w:hAnsi="Arial" w:cs="Arial"/>
        </w:rPr>
        <w:t>17</w:t>
      </w:r>
      <w:r w:rsidRPr="00B977B9">
        <w:rPr>
          <w:rFonts w:ascii="Arial" w:hAnsi="Arial" w:cs="Arial"/>
        </w:rPr>
        <w:t>.</w:t>
      </w:r>
      <w:r>
        <w:rPr>
          <w:rFonts w:ascii="Arial" w:hAnsi="Arial" w:cs="Arial"/>
        </w:rPr>
        <w:t xml:space="preserve"> Wartości odległości euklidesowej podczas 1 próby procesu testowania i współczynnika uczenia równego 0,09</w:t>
      </w:r>
    </w:p>
    <w:p w:rsidR="009E0CB1" w:rsidRDefault="009E0CB1" w:rsidP="009E0CB1">
      <w:pPr>
        <w:ind w:left="360" w:right="-284"/>
        <w:jc w:val="center"/>
        <w:rPr>
          <w:rFonts w:ascii="Arial" w:hAnsi="Arial" w:cs="Arial"/>
        </w:rPr>
      </w:pPr>
      <w:r>
        <w:rPr>
          <w:noProof/>
        </w:rPr>
        <w:drawing>
          <wp:inline distT="0" distB="0" distL="0" distR="0" wp14:anchorId="39800C28" wp14:editId="005F3174">
            <wp:extent cx="4572000" cy="2743200"/>
            <wp:effectExtent l="0" t="0" r="0" b="0"/>
            <wp:docPr id="37" name="Wykres 37">
              <a:extLst xmlns:a="http://schemas.openxmlformats.org/drawingml/2006/main">
                <a:ext uri="{FF2B5EF4-FFF2-40B4-BE49-F238E27FC236}">
                  <a16:creationId xmlns:a16="http://schemas.microsoft.com/office/drawing/2014/main" id="{13F53F14-A3F0-4C5C-AFE5-2AB409321C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E0CB1" w:rsidRDefault="009E0CB1" w:rsidP="00C34A9B">
      <w:pPr>
        <w:ind w:right="-284"/>
        <w:jc w:val="center"/>
        <w:rPr>
          <w:rFonts w:ascii="Arial" w:hAnsi="Arial" w:cs="Arial"/>
          <w:b/>
          <w:sz w:val="24"/>
          <w:u w:val="single"/>
        </w:rPr>
      </w:pPr>
    </w:p>
    <w:p w:rsidR="009E0CB1" w:rsidRDefault="009E0CB1" w:rsidP="009E0CB1">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18</w:t>
      </w:r>
      <w:r w:rsidRPr="00B977B9">
        <w:rPr>
          <w:rFonts w:ascii="Arial" w:hAnsi="Arial" w:cs="Arial"/>
        </w:rPr>
        <w:t>.</w:t>
      </w:r>
      <w:r>
        <w:rPr>
          <w:rFonts w:ascii="Arial" w:hAnsi="Arial" w:cs="Arial"/>
        </w:rPr>
        <w:t xml:space="preserve"> Wartości odległości euklidesowej podczas 2 próby procesu testowania i współczynnika uczenia równego 0,09</w:t>
      </w:r>
    </w:p>
    <w:p w:rsidR="009E0CB1" w:rsidRDefault="009E0CB1" w:rsidP="009E0CB1">
      <w:pPr>
        <w:ind w:left="360" w:right="-284"/>
        <w:jc w:val="center"/>
        <w:rPr>
          <w:rFonts w:ascii="Arial" w:hAnsi="Arial" w:cs="Arial"/>
        </w:rPr>
      </w:pPr>
      <w:r>
        <w:rPr>
          <w:noProof/>
        </w:rPr>
        <w:drawing>
          <wp:inline distT="0" distB="0" distL="0" distR="0" wp14:anchorId="32A6F90C" wp14:editId="4AAD0817">
            <wp:extent cx="4572000" cy="2743200"/>
            <wp:effectExtent l="0" t="0" r="0" b="0"/>
            <wp:docPr id="38" name="Wykres 38">
              <a:extLst xmlns:a="http://schemas.openxmlformats.org/drawingml/2006/main">
                <a:ext uri="{FF2B5EF4-FFF2-40B4-BE49-F238E27FC236}">
                  <a16:creationId xmlns:a16="http://schemas.microsoft.com/office/drawing/2014/main" id="{E38CED67-38E0-44E2-98E2-38B473833D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F14F3F" w:rsidRDefault="00F14F3F" w:rsidP="009E0CB1">
      <w:pPr>
        <w:ind w:left="360" w:right="-284"/>
        <w:jc w:val="center"/>
        <w:rPr>
          <w:rFonts w:ascii="Arial" w:hAnsi="Arial" w:cs="Arial"/>
        </w:rPr>
      </w:pPr>
    </w:p>
    <w:p w:rsidR="00F14F3F" w:rsidRDefault="00F14F3F" w:rsidP="009E0CB1">
      <w:pPr>
        <w:ind w:left="360" w:right="-284"/>
        <w:jc w:val="center"/>
        <w:rPr>
          <w:rFonts w:ascii="Arial" w:hAnsi="Arial" w:cs="Arial"/>
        </w:rPr>
      </w:pPr>
    </w:p>
    <w:p w:rsidR="00F14F3F" w:rsidRDefault="00F14F3F" w:rsidP="009E0CB1">
      <w:pPr>
        <w:ind w:left="360" w:right="-284"/>
        <w:jc w:val="center"/>
        <w:rPr>
          <w:rFonts w:ascii="Arial" w:hAnsi="Arial" w:cs="Arial"/>
        </w:rPr>
      </w:pPr>
    </w:p>
    <w:p w:rsidR="00F14F3F" w:rsidRDefault="00F14F3F" w:rsidP="009E0CB1">
      <w:pPr>
        <w:ind w:left="360" w:right="-284"/>
        <w:jc w:val="center"/>
        <w:rPr>
          <w:rFonts w:ascii="Arial" w:hAnsi="Arial" w:cs="Arial"/>
        </w:rPr>
      </w:pPr>
    </w:p>
    <w:p w:rsidR="00F14F3F" w:rsidRDefault="00F14F3F" w:rsidP="009E0CB1">
      <w:pPr>
        <w:ind w:left="360" w:right="-284"/>
        <w:jc w:val="center"/>
        <w:rPr>
          <w:rFonts w:ascii="Arial" w:hAnsi="Arial" w:cs="Arial"/>
        </w:rPr>
      </w:pPr>
    </w:p>
    <w:p w:rsidR="00F14F3F" w:rsidRDefault="00F14F3F" w:rsidP="009E0CB1">
      <w:pPr>
        <w:ind w:left="360" w:right="-284"/>
        <w:jc w:val="center"/>
        <w:rPr>
          <w:rFonts w:ascii="Arial" w:hAnsi="Arial" w:cs="Arial"/>
        </w:rPr>
      </w:pPr>
    </w:p>
    <w:p w:rsidR="00F14F3F" w:rsidRDefault="00F14F3F" w:rsidP="009E0CB1">
      <w:pPr>
        <w:ind w:left="360" w:right="-284"/>
        <w:jc w:val="center"/>
        <w:rPr>
          <w:rFonts w:ascii="Arial" w:hAnsi="Arial" w:cs="Arial"/>
        </w:rPr>
      </w:pPr>
    </w:p>
    <w:p w:rsidR="00F14F3F" w:rsidRDefault="00F14F3F" w:rsidP="00F14F3F">
      <w:pPr>
        <w:ind w:left="360" w:right="-284"/>
        <w:jc w:val="center"/>
        <w:rPr>
          <w:rFonts w:ascii="Arial" w:hAnsi="Arial" w:cs="Arial"/>
        </w:rPr>
      </w:pPr>
      <w:r>
        <w:rPr>
          <w:rFonts w:ascii="Arial" w:hAnsi="Arial" w:cs="Arial"/>
        </w:rPr>
        <w:lastRenderedPageBreak/>
        <w:t>Wykres</w:t>
      </w:r>
      <w:r w:rsidRPr="00B977B9">
        <w:rPr>
          <w:rFonts w:ascii="Arial" w:hAnsi="Arial" w:cs="Arial"/>
        </w:rPr>
        <w:t xml:space="preserve"> </w:t>
      </w:r>
      <w:r>
        <w:rPr>
          <w:rFonts w:ascii="Arial" w:hAnsi="Arial" w:cs="Arial"/>
        </w:rPr>
        <w:t>19</w:t>
      </w:r>
      <w:r w:rsidRPr="00B977B9">
        <w:rPr>
          <w:rFonts w:ascii="Arial" w:hAnsi="Arial" w:cs="Arial"/>
        </w:rPr>
        <w:t>.</w:t>
      </w:r>
      <w:r>
        <w:rPr>
          <w:rFonts w:ascii="Arial" w:hAnsi="Arial" w:cs="Arial"/>
        </w:rPr>
        <w:t xml:space="preserve"> Wartości odległości euklidesowej podczas 3 próby procesu testowania i współczynnika uczenia równego 0,09</w:t>
      </w:r>
    </w:p>
    <w:p w:rsidR="00F14F3F" w:rsidRDefault="00F14F3F" w:rsidP="00F14F3F">
      <w:pPr>
        <w:ind w:left="360" w:right="-284"/>
        <w:jc w:val="center"/>
        <w:rPr>
          <w:rFonts w:ascii="Arial" w:hAnsi="Arial" w:cs="Arial"/>
        </w:rPr>
      </w:pPr>
      <w:r>
        <w:rPr>
          <w:noProof/>
        </w:rPr>
        <w:drawing>
          <wp:inline distT="0" distB="0" distL="0" distR="0" wp14:anchorId="73FA1335" wp14:editId="5BBFDA1A">
            <wp:extent cx="4572000" cy="2743200"/>
            <wp:effectExtent l="0" t="0" r="0" b="0"/>
            <wp:docPr id="39" name="Wykres 39">
              <a:extLst xmlns:a="http://schemas.openxmlformats.org/drawingml/2006/main">
                <a:ext uri="{FF2B5EF4-FFF2-40B4-BE49-F238E27FC236}">
                  <a16:creationId xmlns:a16="http://schemas.microsoft.com/office/drawing/2014/main" id="{F0822035-7D93-403A-A2A0-9977F19FC5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14F3F" w:rsidRDefault="00F14F3F" w:rsidP="009E0CB1">
      <w:pPr>
        <w:ind w:left="360" w:right="-284"/>
        <w:jc w:val="center"/>
        <w:rPr>
          <w:rFonts w:ascii="Arial" w:hAnsi="Arial" w:cs="Arial"/>
        </w:rPr>
      </w:pPr>
    </w:p>
    <w:p w:rsidR="00F14F3F" w:rsidRDefault="00F14F3F" w:rsidP="00F14F3F">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20</w:t>
      </w:r>
      <w:r w:rsidRPr="00B977B9">
        <w:rPr>
          <w:rFonts w:ascii="Arial" w:hAnsi="Arial" w:cs="Arial"/>
        </w:rPr>
        <w:t>.</w:t>
      </w:r>
      <w:r>
        <w:rPr>
          <w:rFonts w:ascii="Arial" w:hAnsi="Arial" w:cs="Arial"/>
        </w:rPr>
        <w:t xml:space="preserve"> Wartości odległości euklidesowej podczas 4 próby procesu testowania i współczynnika uczenia równego 0,09</w:t>
      </w:r>
    </w:p>
    <w:p w:rsidR="009E0CB1" w:rsidRDefault="00F14F3F" w:rsidP="00C34A9B">
      <w:pPr>
        <w:ind w:right="-284"/>
        <w:jc w:val="center"/>
        <w:rPr>
          <w:rFonts w:ascii="Arial" w:hAnsi="Arial" w:cs="Arial"/>
          <w:b/>
          <w:sz w:val="24"/>
          <w:u w:val="single"/>
        </w:rPr>
      </w:pPr>
      <w:r>
        <w:rPr>
          <w:noProof/>
        </w:rPr>
        <w:drawing>
          <wp:inline distT="0" distB="0" distL="0" distR="0" wp14:anchorId="7A66A677" wp14:editId="4F0D0A7B">
            <wp:extent cx="4572000" cy="2743200"/>
            <wp:effectExtent l="0" t="0" r="0" b="0"/>
            <wp:docPr id="40" name="Wykres 40">
              <a:extLst xmlns:a="http://schemas.openxmlformats.org/drawingml/2006/main">
                <a:ext uri="{FF2B5EF4-FFF2-40B4-BE49-F238E27FC236}">
                  <a16:creationId xmlns:a16="http://schemas.microsoft.com/office/drawing/2014/main" id="{2A1BB1AF-A4E7-4DB4-BA1C-7D3ADB363E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14F3F" w:rsidRDefault="00F14F3F" w:rsidP="00C34A9B">
      <w:pPr>
        <w:ind w:right="-284"/>
        <w:jc w:val="center"/>
        <w:rPr>
          <w:rFonts w:ascii="Arial" w:hAnsi="Arial" w:cs="Arial"/>
          <w:b/>
          <w:sz w:val="24"/>
          <w:u w:val="single"/>
        </w:rPr>
      </w:pPr>
    </w:p>
    <w:p w:rsidR="00F14F3F" w:rsidRDefault="00F14F3F" w:rsidP="00F14F3F">
      <w:pPr>
        <w:ind w:left="360" w:right="-284"/>
        <w:jc w:val="both"/>
        <w:rPr>
          <w:rFonts w:ascii="Arial" w:hAnsi="Arial" w:cs="Arial"/>
        </w:rPr>
      </w:pPr>
      <w:r>
        <w:rPr>
          <w:rFonts w:ascii="Arial" w:hAnsi="Arial" w:cs="Arial"/>
        </w:rPr>
        <w:t>Powyższe cztery wykresy odnoszą się do poszczególnych prób testowania sieci dla współczynnika uczenia równego 0,09. Zbliżone wartości odległości euklidesowych pozwalają rozpoznać punkty które zostały przez sieć zakwalifikowane do tej samej grupy.</w:t>
      </w:r>
    </w:p>
    <w:p w:rsidR="00F14F3F" w:rsidRDefault="00F14F3F" w:rsidP="00C34A9B">
      <w:pPr>
        <w:ind w:right="-284"/>
        <w:jc w:val="center"/>
        <w:rPr>
          <w:rFonts w:ascii="Arial" w:hAnsi="Arial" w:cs="Arial"/>
          <w:b/>
          <w:sz w:val="24"/>
          <w:u w:val="single"/>
        </w:rPr>
      </w:pPr>
    </w:p>
    <w:p w:rsidR="00F14F3F" w:rsidRDefault="00F14F3F" w:rsidP="00C34A9B">
      <w:pPr>
        <w:ind w:right="-284"/>
        <w:jc w:val="center"/>
        <w:rPr>
          <w:rFonts w:ascii="Arial" w:hAnsi="Arial" w:cs="Arial"/>
          <w:b/>
          <w:sz w:val="24"/>
          <w:u w:val="single"/>
        </w:rPr>
      </w:pPr>
    </w:p>
    <w:p w:rsidR="00F14F3F" w:rsidRDefault="00F14F3F" w:rsidP="00C34A9B">
      <w:pPr>
        <w:ind w:right="-284"/>
        <w:jc w:val="center"/>
        <w:rPr>
          <w:rFonts w:ascii="Arial" w:hAnsi="Arial" w:cs="Arial"/>
          <w:b/>
          <w:sz w:val="24"/>
          <w:u w:val="single"/>
        </w:rPr>
      </w:pPr>
    </w:p>
    <w:p w:rsidR="00F14F3F" w:rsidRDefault="00F14F3F" w:rsidP="00C34A9B">
      <w:pPr>
        <w:ind w:right="-284"/>
        <w:jc w:val="center"/>
        <w:rPr>
          <w:rFonts w:ascii="Arial" w:hAnsi="Arial" w:cs="Arial"/>
          <w:b/>
          <w:sz w:val="24"/>
          <w:u w:val="single"/>
        </w:rPr>
      </w:pPr>
    </w:p>
    <w:p w:rsidR="00F14F3F" w:rsidRDefault="00F14F3F" w:rsidP="00F14F3F">
      <w:pPr>
        <w:ind w:left="360" w:right="-284"/>
        <w:jc w:val="center"/>
        <w:rPr>
          <w:rFonts w:ascii="Arial" w:hAnsi="Arial" w:cs="Arial"/>
        </w:rPr>
      </w:pPr>
      <w:r>
        <w:rPr>
          <w:rFonts w:ascii="Arial" w:hAnsi="Arial" w:cs="Arial"/>
        </w:rPr>
        <w:lastRenderedPageBreak/>
        <w:t>Wykres</w:t>
      </w:r>
      <w:r w:rsidRPr="00B977B9">
        <w:rPr>
          <w:rFonts w:ascii="Arial" w:hAnsi="Arial" w:cs="Arial"/>
        </w:rPr>
        <w:t xml:space="preserve"> </w:t>
      </w:r>
      <w:r>
        <w:rPr>
          <w:rFonts w:ascii="Arial" w:hAnsi="Arial" w:cs="Arial"/>
        </w:rPr>
        <w:t>21</w:t>
      </w:r>
      <w:r w:rsidRPr="00B977B9">
        <w:rPr>
          <w:rFonts w:ascii="Arial" w:hAnsi="Arial" w:cs="Arial"/>
        </w:rPr>
        <w:t>.</w:t>
      </w:r>
      <w:r>
        <w:rPr>
          <w:rFonts w:ascii="Arial" w:hAnsi="Arial" w:cs="Arial"/>
        </w:rPr>
        <w:t xml:space="preserve"> Wartości odległości euklidesowej podczas 1 próby procesu testowania i współczynnika uczenia równego 0,1</w:t>
      </w:r>
    </w:p>
    <w:p w:rsidR="00F14F3F" w:rsidRDefault="00F14F3F" w:rsidP="00F14F3F">
      <w:pPr>
        <w:ind w:left="360" w:right="-284"/>
        <w:jc w:val="center"/>
        <w:rPr>
          <w:rFonts w:ascii="Arial" w:hAnsi="Arial" w:cs="Arial"/>
        </w:rPr>
      </w:pPr>
      <w:r>
        <w:rPr>
          <w:noProof/>
        </w:rPr>
        <w:drawing>
          <wp:inline distT="0" distB="0" distL="0" distR="0" wp14:anchorId="63132466" wp14:editId="70685B28">
            <wp:extent cx="4572000" cy="2743200"/>
            <wp:effectExtent l="0" t="0" r="0" b="0"/>
            <wp:docPr id="41" name="Wykres 41">
              <a:extLst xmlns:a="http://schemas.openxmlformats.org/drawingml/2006/main">
                <a:ext uri="{FF2B5EF4-FFF2-40B4-BE49-F238E27FC236}">
                  <a16:creationId xmlns:a16="http://schemas.microsoft.com/office/drawing/2014/main" id="{85894CBA-3B0F-4CE0-947E-91E1CCEA7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14F3F" w:rsidRDefault="00F14F3F" w:rsidP="00F14F3F">
      <w:pPr>
        <w:ind w:left="360" w:right="-284"/>
        <w:jc w:val="center"/>
        <w:rPr>
          <w:rFonts w:ascii="Arial" w:hAnsi="Arial" w:cs="Arial"/>
        </w:rPr>
      </w:pPr>
    </w:p>
    <w:p w:rsidR="00F14F3F" w:rsidRDefault="00F14F3F" w:rsidP="00F14F3F">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22</w:t>
      </w:r>
      <w:r w:rsidRPr="00B977B9">
        <w:rPr>
          <w:rFonts w:ascii="Arial" w:hAnsi="Arial" w:cs="Arial"/>
        </w:rPr>
        <w:t>.</w:t>
      </w:r>
      <w:r>
        <w:rPr>
          <w:rFonts w:ascii="Arial" w:hAnsi="Arial" w:cs="Arial"/>
        </w:rPr>
        <w:t xml:space="preserve"> Wartości odległości euklidesowej podczas 2 próby procesu testowania i współczynnika uczenia równego 0,1</w:t>
      </w:r>
    </w:p>
    <w:p w:rsidR="00F14F3F" w:rsidRDefault="00F14F3F" w:rsidP="00F14F3F">
      <w:pPr>
        <w:ind w:left="360" w:right="-284"/>
        <w:jc w:val="center"/>
        <w:rPr>
          <w:rFonts w:ascii="Arial" w:hAnsi="Arial" w:cs="Arial"/>
        </w:rPr>
      </w:pPr>
      <w:r>
        <w:rPr>
          <w:noProof/>
        </w:rPr>
        <w:drawing>
          <wp:inline distT="0" distB="0" distL="0" distR="0" wp14:anchorId="5F4FB519" wp14:editId="0FE366F6">
            <wp:extent cx="4572000" cy="2743200"/>
            <wp:effectExtent l="0" t="0" r="0" b="0"/>
            <wp:docPr id="42" name="Wykres 42">
              <a:extLst xmlns:a="http://schemas.openxmlformats.org/drawingml/2006/main">
                <a:ext uri="{FF2B5EF4-FFF2-40B4-BE49-F238E27FC236}">
                  <a16:creationId xmlns:a16="http://schemas.microsoft.com/office/drawing/2014/main" id="{29B144CD-CB80-4270-B4AA-61837F7620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14F3F" w:rsidRDefault="00F14F3F" w:rsidP="00F14F3F">
      <w:pPr>
        <w:ind w:left="360" w:right="-284"/>
        <w:jc w:val="center"/>
        <w:rPr>
          <w:rFonts w:ascii="Arial" w:hAnsi="Arial" w:cs="Arial"/>
        </w:rPr>
      </w:pPr>
    </w:p>
    <w:p w:rsidR="00F14F3F" w:rsidRDefault="00F14F3F" w:rsidP="00F14F3F">
      <w:pPr>
        <w:ind w:left="360" w:right="-284"/>
        <w:jc w:val="center"/>
        <w:rPr>
          <w:rFonts w:ascii="Arial" w:hAnsi="Arial" w:cs="Arial"/>
        </w:rPr>
      </w:pPr>
    </w:p>
    <w:p w:rsidR="00F14F3F" w:rsidRDefault="00F14F3F" w:rsidP="00F14F3F">
      <w:pPr>
        <w:ind w:left="360" w:right="-284"/>
        <w:jc w:val="center"/>
        <w:rPr>
          <w:rFonts w:ascii="Arial" w:hAnsi="Arial" w:cs="Arial"/>
        </w:rPr>
      </w:pPr>
    </w:p>
    <w:p w:rsidR="00F14F3F" w:rsidRDefault="00F14F3F" w:rsidP="00F14F3F">
      <w:pPr>
        <w:ind w:left="360" w:right="-284"/>
        <w:jc w:val="center"/>
        <w:rPr>
          <w:rFonts w:ascii="Arial" w:hAnsi="Arial" w:cs="Arial"/>
        </w:rPr>
      </w:pPr>
    </w:p>
    <w:p w:rsidR="00F14F3F" w:rsidRDefault="00F14F3F" w:rsidP="00F14F3F">
      <w:pPr>
        <w:ind w:left="360" w:right="-284"/>
        <w:jc w:val="center"/>
        <w:rPr>
          <w:rFonts w:ascii="Arial" w:hAnsi="Arial" w:cs="Arial"/>
        </w:rPr>
      </w:pPr>
    </w:p>
    <w:p w:rsidR="00F14F3F" w:rsidRDefault="00F14F3F" w:rsidP="00F14F3F">
      <w:pPr>
        <w:ind w:left="360" w:right="-284"/>
        <w:jc w:val="center"/>
        <w:rPr>
          <w:rFonts w:ascii="Arial" w:hAnsi="Arial" w:cs="Arial"/>
        </w:rPr>
      </w:pPr>
    </w:p>
    <w:p w:rsidR="00F14F3F" w:rsidRDefault="00F14F3F" w:rsidP="00F14F3F">
      <w:pPr>
        <w:ind w:left="360" w:right="-284"/>
        <w:jc w:val="center"/>
        <w:rPr>
          <w:rFonts w:ascii="Arial" w:hAnsi="Arial" w:cs="Arial"/>
        </w:rPr>
      </w:pPr>
    </w:p>
    <w:p w:rsidR="00F14F3F" w:rsidRDefault="00F14F3F" w:rsidP="00F14F3F">
      <w:pPr>
        <w:ind w:left="360" w:right="-284"/>
        <w:jc w:val="center"/>
        <w:rPr>
          <w:rFonts w:ascii="Arial" w:hAnsi="Arial" w:cs="Arial"/>
        </w:rPr>
      </w:pPr>
      <w:r>
        <w:rPr>
          <w:rFonts w:ascii="Arial" w:hAnsi="Arial" w:cs="Arial"/>
        </w:rPr>
        <w:lastRenderedPageBreak/>
        <w:t>Wykres</w:t>
      </w:r>
      <w:r w:rsidRPr="00B977B9">
        <w:rPr>
          <w:rFonts w:ascii="Arial" w:hAnsi="Arial" w:cs="Arial"/>
        </w:rPr>
        <w:t xml:space="preserve"> </w:t>
      </w:r>
      <w:r>
        <w:rPr>
          <w:rFonts w:ascii="Arial" w:hAnsi="Arial" w:cs="Arial"/>
        </w:rPr>
        <w:t>23</w:t>
      </w:r>
      <w:r w:rsidRPr="00B977B9">
        <w:rPr>
          <w:rFonts w:ascii="Arial" w:hAnsi="Arial" w:cs="Arial"/>
        </w:rPr>
        <w:t>.</w:t>
      </w:r>
      <w:r>
        <w:rPr>
          <w:rFonts w:ascii="Arial" w:hAnsi="Arial" w:cs="Arial"/>
        </w:rPr>
        <w:t xml:space="preserve"> Wartości odległości euklidesowej podczas 3 próby procesu testowania i współczynnika uczenia równego 0,1</w:t>
      </w:r>
    </w:p>
    <w:p w:rsidR="00F14F3F" w:rsidRDefault="00F14F3F" w:rsidP="00F14F3F">
      <w:pPr>
        <w:ind w:left="360" w:right="-284"/>
        <w:jc w:val="center"/>
        <w:rPr>
          <w:rFonts w:ascii="Arial" w:hAnsi="Arial" w:cs="Arial"/>
        </w:rPr>
      </w:pPr>
      <w:r>
        <w:rPr>
          <w:noProof/>
        </w:rPr>
        <w:drawing>
          <wp:inline distT="0" distB="0" distL="0" distR="0" wp14:anchorId="16FDEA63" wp14:editId="2615A2AC">
            <wp:extent cx="4572000" cy="2743200"/>
            <wp:effectExtent l="0" t="0" r="0" b="0"/>
            <wp:docPr id="43" name="Wykres 43">
              <a:extLst xmlns:a="http://schemas.openxmlformats.org/drawingml/2006/main">
                <a:ext uri="{FF2B5EF4-FFF2-40B4-BE49-F238E27FC236}">
                  <a16:creationId xmlns:a16="http://schemas.microsoft.com/office/drawing/2014/main" id="{33010597-985C-4CD2-8091-758A77283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14F3F" w:rsidRDefault="00F14F3F" w:rsidP="00F14F3F">
      <w:pPr>
        <w:ind w:left="360" w:right="-284"/>
        <w:jc w:val="center"/>
        <w:rPr>
          <w:rFonts w:ascii="Arial" w:hAnsi="Arial" w:cs="Arial"/>
        </w:rPr>
      </w:pPr>
    </w:p>
    <w:p w:rsidR="00F14F3F" w:rsidRDefault="00F14F3F" w:rsidP="00F14F3F">
      <w:pPr>
        <w:ind w:left="360" w:right="-284"/>
        <w:jc w:val="center"/>
        <w:rPr>
          <w:rFonts w:ascii="Arial" w:hAnsi="Arial" w:cs="Arial"/>
        </w:rPr>
      </w:pPr>
      <w:r>
        <w:rPr>
          <w:rFonts w:ascii="Arial" w:hAnsi="Arial" w:cs="Arial"/>
        </w:rPr>
        <w:t>Wykres</w:t>
      </w:r>
      <w:r w:rsidRPr="00B977B9">
        <w:rPr>
          <w:rFonts w:ascii="Arial" w:hAnsi="Arial" w:cs="Arial"/>
        </w:rPr>
        <w:t xml:space="preserve"> </w:t>
      </w:r>
      <w:r>
        <w:rPr>
          <w:rFonts w:ascii="Arial" w:hAnsi="Arial" w:cs="Arial"/>
        </w:rPr>
        <w:t>24</w:t>
      </w:r>
      <w:r w:rsidRPr="00B977B9">
        <w:rPr>
          <w:rFonts w:ascii="Arial" w:hAnsi="Arial" w:cs="Arial"/>
        </w:rPr>
        <w:t>.</w:t>
      </w:r>
      <w:r>
        <w:rPr>
          <w:rFonts w:ascii="Arial" w:hAnsi="Arial" w:cs="Arial"/>
        </w:rPr>
        <w:t xml:space="preserve"> Wartości odległości euklidesowej podczas 4 próby procesu testowania i współczynnika uczenia równego 0,1</w:t>
      </w:r>
    </w:p>
    <w:p w:rsidR="00CF4647" w:rsidRDefault="00CF4647" w:rsidP="00F14F3F">
      <w:pPr>
        <w:ind w:left="360" w:right="-284"/>
        <w:jc w:val="center"/>
        <w:rPr>
          <w:rFonts w:ascii="Arial" w:hAnsi="Arial" w:cs="Arial"/>
        </w:rPr>
      </w:pPr>
      <w:r>
        <w:rPr>
          <w:noProof/>
        </w:rPr>
        <w:drawing>
          <wp:inline distT="0" distB="0" distL="0" distR="0" wp14:anchorId="46399FE2" wp14:editId="2BB7740C">
            <wp:extent cx="4572000" cy="2743200"/>
            <wp:effectExtent l="0" t="0" r="0" b="0"/>
            <wp:docPr id="44" name="Wykres 44">
              <a:extLst xmlns:a="http://schemas.openxmlformats.org/drawingml/2006/main">
                <a:ext uri="{FF2B5EF4-FFF2-40B4-BE49-F238E27FC236}">
                  <a16:creationId xmlns:a16="http://schemas.microsoft.com/office/drawing/2014/main" id="{BC19F7BB-3E2D-40ED-9321-8B01B6B57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F14F3F" w:rsidRDefault="00F14F3F" w:rsidP="00F14F3F">
      <w:pPr>
        <w:ind w:left="360" w:right="-284"/>
        <w:jc w:val="center"/>
        <w:rPr>
          <w:rFonts w:ascii="Arial" w:hAnsi="Arial" w:cs="Arial"/>
        </w:rPr>
      </w:pPr>
    </w:p>
    <w:p w:rsidR="00CF4647" w:rsidRDefault="00CF4647" w:rsidP="00CF4647">
      <w:pPr>
        <w:ind w:left="360" w:right="-284"/>
        <w:jc w:val="both"/>
        <w:rPr>
          <w:rFonts w:ascii="Arial" w:hAnsi="Arial" w:cs="Arial"/>
        </w:rPr>
      </w:pPr>
      <w:r>
        <w:rPr>
          <w:rFonts w:ascii="Arial" w:hAnsi="Arial" w:cs="Arial"/>
        </w:rPr>
        <w:t>Powyższe cztery wykresy odnoszą się do poszczególnych prób testowania sieci dla współczynnika uczenia równego 0,1. Zbliżone wartości odległości euklidesowych pozwalają rozpoznać punkty które zostały przez sieć zakwalifikowane do tej samej grupy.</w:t>
      </w:r>
    </w:p>
    <w:p w:rsidR="00F14F3F" w:rsidRDefault="00F14F3F" w:rsidP="00F14F3F">
      <w:pPr>
        <w:ind w:left="360" w:right="-284"/>
        <w:jc w:val="center"/>
        <w:rPr>
          <w:rFonts w:ascii="Arial" w:hAnsi="Arial" w:cs="Arial"/>
        </w:rPr>
      </w:pPr>
    </w:p>
    <w:p w:rsidR="00F14F3F" w:rsidRDefault="00F14F3F" w:rsidP="00C34A9B">
      <w:pPr>
        <w:ind w:right="-284"/>
        <w:jc w:val="center"/>
        <w:rPr>
          <w:rFonts w:ascii="Arial" w:hAnsi="Arial" w:cs="Arial"/>
          <w:b/>
          <w:sz w:val="24"/>
          <w:u w:val="single"/>
        </w:rPr>
      </w:pPr>
    </w:p>
    <w:p w:rsidR="00CF4647" w:rsidRDefault="00CF4647" w:rsidP="00C34A9B">
      <w:pPr>
        <w:ind w:right="-284"/>
        <w:jc w:val="center"/>
        <w:rPr>
          <w:rFonts w:ascii="Arial" w:hAnsi="Arial" w:cs="Arial"/>
          <w:b/>
          <w:sz w:val="24"/>
          <w:u w:val="single"/>
        </w:rPr>
      </w:pPr>
    </w:p>
    <w:p w:rsidR="00CF4647" w:rsidRPr="00DD055B" w:rsidRDefault="00CF4647" w:rsidP="00C34A9B">
      <w:pPr>
        <w:ind w:right="-284"/>
        <w:jc w:val="center"/>
        <w:rPr>
          <w:rFonts w:ascii="Arial" w:hAnsi="Arial" w:cs="Arial"/>
          <w:b/>
          <w:sz w:val="24"/>
          <w:u w:val="single"/>
        </w:rPr>
      </w:pPr>
    </w:p>
    <w:p w:rsidR="00CC0B55" w:rsidRPr="00700F47" w:rsidRDefault="008916A4" w:rsidP="00CC0B55">
      <w:pPr>
        <w:pStyle w:val="Akapitzlist"/>
        <w:numPr>
          <w:ilvl w:val="0"/>
          <w:numId w:val="1"/>
        </w:numPr>
        <w:jc w:val="both"/>
        <w:rPr>
          <w:rFonts w:ascii="Arial" w:hAnsi="Arial" w:cs="Arial"/>
          <w:b/>
          <w:sz w:val="24"/>
          <w:u w:val="single"/>
        </w:rPr>
      </w:pPr>
      <w:r w:rsidRPr="00700F47">
        <w:rPr>
          <w:rFonts w:ascii="Arial" w:hAnsi="Arial" w:cs="Arial"/>
          <w:b/>
          <w:sz w:val="24"/>
          <w:u w:val="single"/>
        </w:rPr>
        <w:lastRenderedPageBreak/>
        <w:t>Wnioski</w:t>
      </w:r>
    </w:p>
    <w:p w:rsidR="00CC0DD2" w:rsidRPr="00A1669D" w:rsidRDefault="00CC0DD2" w:rsidP="00CC0DD2">
      <w:pPr>
        <w:pStyle w:val="Akapitzlist"/>
        <w:jc w:val="both"/>
        <w:rPr>
          <w:rFonts w:ascii="Arial" w:hAnsi="Arial" w:cs="Arial"/>
          <w:sz w:val="24"/>
          <w:u w:val="single"/>
        </w:rPr>
      </w:pPr>
    </w:p>
    <w:p w:rsidR="00726CA0" w:rsidRDefault="00726CA0" w:rsidP="00726CA0">
      <w:pPr>
        <w:pStyle w:val="Akapitzlist"/>
        <w:numPr>
          <w:ilvl w:val="0"/>
          <w:numId w:val="5"/>
        </w:numPr>
        <w:jc w:val="both"/>
        <w:rPr>
          <w:rFonts w:ascii="Arial" w:hAnsi="Arial" w:cs="Arial"/>
        </w:rPr>
      </w:pPr>
      <w:r>
        <w:rPr>
          <w:rFonts w:ascii="Arial" w:hAnsi="Arial" w:cs="Arial"/>
        </w:rPr>
        <w:t xml:space="preserve">Efektywność sieci </w:t>
      </w:r>
      <w:proofErr w:type="spellStart"/>
      <w:r>
        <w:rPr>
          <w:rFonts w:ascii="Arial" w:hAnsi="Arial" w:cs="Arial"/>
        </w:rPr>
        <w:t>Kohonena</w:t>
      </w:r>
      <w:proofErr w:type="spellEnd"/>
      <w:r>
        <w:rPr>
          <w:rFonts w:ascii="Arial" w:hAnsi="Arial" w:cs="Arial"/>
        </w:rPr>
        <w:t xml:space="preserve"> opartej na regule WTM, jej zdolność do wskazywania poprawnych odpowiedzi jest powiązana z jej budową. Po wielokrotnych testach różnych konfiguracji stwierdzono, że dla powyższego problemu najlepszą skuteczność przy jednoczesnym małym rozbudowaniu sieci uzyskano przy ilości neuronów równej 20.</w:t>
      </w:r>
    </w:p>
    <w:p w:rsidR="00726CA0" w:rsidRPr="00A1244C" w:rsidRDefault="00726CA0" w:rsidP="00726CA0">
      <w:pPr>
        <w:pStyle w:val="Akapitzlist"/>
        <w:numPr>
          <w:ilvl w:val="0"/>
          <w:numId w:val="5"/>
        </w:numPr>
        <w:jc w:val="both"/>
        <w:rPr>
          <w:rFonts w:ascii="Arial" w:hAnsi="Arial" w:cs="Arial"/>
        </w:rPr>
      </w:pPr>
      <w:r w:rsidRPr="00A1244C">
        <w:rPr>
          <w:rFonts w:ascii="Arial" w:hAnsi="Arial" w:cs="Arial"/>
        </w:rPr>
        <w:t xml:space="preserve">Efektywność procesu uczenia dla sieci neuronowej jest silnie powiązana z wartością współczynnika uczenia sieci. Należy na podstawie wielokrotnych testów dobrać takie wartości współczynników, aby uniknąć bardzo powolnego procesu uczenia, ale też, </w:t>
      </w:r>
      <w:r>
        <w:rPr>
          <w:rFonts w:ascii="Arial" w:hAnsi="Arial" w:cs="Arial"/>
        </w:rPr>
        <w:t xml:space="preserve">należy uważać, żeby nasza sieć się nie przeuczyła, a bardzo szybka modyfikacja wag nie prowadziła do błędnych odpowiedzi sieci. </w:t>
      </w:r>
    </w:p>
    <w:p w:rsidR="00726CA0" w:rsidRPr="0090620F" w:rsidRDefault="00726CA0" w:rsidP="00726CA0">
      <w:pPr>
        <w:pStyle w:val="Akapitzlist"/>
        <w:numPr>
          <w:ilvl w:val="0"/>
          <w:numId w:val="5"/>
        </w:numPr>
        <w:jc w:val="both"/>
        <w:rPr>
          <w:rFonts w:ascii="Arial" w:hAnsi="Arial" w:cs="Arial"/>
          <w:sz w:val="24"/>
          <w:szCs w:val="24"/>
        </w:rPr>
      </w:pPr>
      <w:r>
        <w:rPr>
          <w:rFonts w:ascii="Arial" w:hAnsi="Arial" w:cs="Arial"/>
        </w:rPr>
        <w:t xml:space="preserve">Sieć </w:t>
      </w:r>
      <w:proofErr w:type="spellStart"/>
      <w:r>
        <w:rPr>
          <w:rFonts w:ascii="Arial" w:hAnsi="Arial" w:cs="Arial"/>
        </w:rPr>
        <w:t>Kohonena</w:t>
      </w:r>
      <w:proofErr w:type="spellEnd"/>
      <w:r>
        <w:rPr>
          <w:rFonts w:ascii="Arial" w:hAnsi="Arial" w:cs="Arial"/>
        </w:rPr>
        <w:t xml:space="preserve"> oparta o regułę WT</w:t>
      </w:r>
      <w:r w:rsidR="00644D24">
        <w:rPr>
          <w:rFonts w:ascii="Arial" w:hAnsi="Arial" w:cs="Arial"/>
        </w:rPr>
        <w:t>M</w:t>
      </w:r>
      <w:r>
        <w:rPr>
          <w:rFonts w:ascii="Arial" w:hAnsi="Arial" w:cs="Arial"/>
        </w:rPr>
        <w:t xml:space="preserve"> </w:t>
      </w:r>
      <w:r w:rsidR="00E73C8A">
        <w:rPr>
          <w:rFonts w:ascii="Arial" w:hAnsi="Arial" w:cs="Arial"/>
        </w:rPr>
        <w:t xml:space="preserve">w odróżnieniu od tej opartej o regułę WTA </w:t>
      </w:r>
      <w:r>
        <w:rPr>
          <w:rFonts w:ascii="Arial" w:hAnsi="Arial" w:cs="Arial"/>
        </w:rPr>
        <w:t xml:space="preserve">sprawia, iż pomimo dużej liczby neuronów </w:t>
      </w:r>
      <w:r w:rsidR="005B2DA7">
        <w:rPr>
          <w:rFonts w:ascii="Arial" w:hAnsi="Arial" w:cs="Arial"/>
        </w:rPr>
        <w:t xml:space="preserve">wiele z nich </w:t>
      </w:r>
      <w:r>
        <w:rPr>
          <w:rFonts w:ascii="Arial" w:hAnsi="Arial" w:cs="Arial"/>
        </w:rPr>
        <w:t>pozostaje aktywnych i bierze aktywny udział w rozwiązywani</w:t>
      </w:r>
      <w:r w:rsidR="005B2DA7">
        <w:rPr>
          <w:rFonts w:ascii="Arial" w:hAnsi="Arial" w:cs="Arial"/>
        </w:rPr>
        <w:t>u</w:t>
      </w:r>
      <w:r>
        <w:rPr>
          <w:rFonts w:ascii="Arial" w:hAnsi="Arial" w:cs="Arial"/>
        </w:rPr>
        <w:t xml:space="preserve"> danego zadania</w:t>
      </w:r>
      <w:r w:rsidR="005B2DA7">
        <w:rPr>
          <w:rFonts w:ascii="Arial" w:hAnsi="Arial" w:cs="Arial"/>
        </w:rPr>
        <w:t xml:space="preserve"> w przeciwieństwie do metody WTA gdzie tylko jeden neuron modyfikował swoje wagi</w:t>
      </w:r>
      <w:r>
        <w:rPr>
          <w:rFonts w:ascii="Arial" w:hAnsi="Arial" w:cs="Arial"/>
        </w:rPr>
        <w:t xml:space="preserve">. </w:t>
      </w:r>
      <w:r w:rsidR="00E45B0C">
        <w:rPr>
          <w:rFonts w:ascii="Arial" w:hAnsi="Arial" w:cs="Arial"/>
        </w:rPr>
        <w:t>Neurony, które nie zwyciężyły nie modyfikują swoich wag w tak dużym stopniu jak neuron zwycięski, jednak mimo to są one w stanie realnie uczestniczyć w procesie uczenia czy testowania</w:t>
      </w:r>
      <w:r w:rsidR="00FE2C40">
        <w:rPr>
          <w:rFonts w:ascii="Arial" w:hAnsi="Arial" w:cs="Arial"/>
        </w:rPr>
        <w:t xml:space="preserve"> danych i nie pozostają wyłączone jak przy metodzie WTA.</w:t>
      </w:r>
    </w:p>
    <w:p w:rsidR="00726CA0" w:rsidRDefault="00726CA0" w:rsidP="00726CA0">
      <w:pPr>
        <w:pStyle w:val="Akapitzlist"/>
        <w:numPr>
          <w:ilvl w:val="0"/>
          <w:numId w:val="5"/>
        </w:numPr>
        <w:jc w:val="both"/>
        <w:rPr>
          <w:rFonts w:ascii="Arial" w:hAnsi="Arial" w:cs="Arial"/>
          <w:sz w:val="24"/>
          <w:szCs w:val="24"/>
        </w:rPr>
      </w:pPr>
      <w:r>
        <w:rPr>
          <w:rFonts w:ascii="Arial" w:hAnsi="Arial" w:cs="Arial"/>
          <w:sz w:val="24"/>
          <w:szCs w:val="24"/>
        </w:rPr>
        <w:t>Wraz ze zwiększająca się wartością współczynnika uczenia możemy zaobserwować</w:t>
      </w:r>
      <w:r w:rsidR="00FE2C40">
        <w:rPr>
          <w:rFonts w:ascii="Arial" w:hAnsi="Arial" w:cs="Arial"/>
          <w:sz w:val="24"/>
          <w:szCs w:val="24"/>
        </w:rPr>
        <w:t xml:space="preserve">, iż sieć nabiera umiejętności grupowania poszczególnych liter </w:t>
      </w:r>
      <w:r w:rsidR="00830903">
        <w:rPr>
          <w:rFonts w:ascii="Arial" w:hAnsi="Arial" w:cs="Arial"/>
          <w:sz w:val="24"/>
          <w:szCs w:val="24"/>
        </w:rPr>
        <w:t>do grup jednoelementowych, dzięki czemu sieć staje się bardziej wrażliwa na nawet małe różnice pomiędzy literami. Należy jednak uważać, gdyż przy zbyt wysokim współczynniku uczenia</w:t>
      </w:r>
      <w:r w:rsidR="00C13EAE">
        <w:rPr>
          <w:rFonts w:ascii="Arial" w:hAnsi="Arial" w:cs="Arial"/>
          <w:sz w:val="24"/>
          <w:szCs w:val="24"/>
        </w:rPr>
        <w:t xml:space="preserve"> sieć </w:t>
      </w:r>
      <w:r w:rsidR="0028202D">
        <w:rPr>
          <w:rFonts w:ascii="Arial" w:hAnsi="Arial" w:cs="Arial"/>
          <w:sz w:val="24"/>
          <w:szCs w:val="24"/>
        </w:rPr>
        <w:t>traci tę zdolność i zaczyna większość liter umieszczać w tej samej grupie. Dlatego też wartość współczynnika uczenia jak i liczbę epok uczących należy dobierać indywidualnie w zależności od rozwiązywanego problemu.</w:t>
      </w:r>
      <w:bookmarkStart w:id="0" w:name="_GoBack"/>
      <w:bookmarkEnd w:id="0"/>
    </w:p>
    <w:p w:rsidR="00C330B4" w:rsidRPr="00A1669D" w:rsidRDefault="00C330B4" w:rsidP="00C330B4">
      <w:pPr>
        <w:pStyle w:val="Akapitzlist"/>
        <w:ind w:left="1080"/>
        <w:jc w:val="both"/>
        <w:rPr>
          <w:rFonts w:ascii="Arial" w:hAnsi="Arial" w:cs="Arial"/>
          <w:sz w:val="24"/>
          <w:szCs w:val="24"/>
        </w:rPr>
      </w:pPr>
    </w:p>
    <w:p w:rsidR="008916A4" w:rsidRPr="00F900D1" w:rsidRDefault="008916A4" w:rsidP="004B51C9">
      <w:pPr>
        <w:pStyle w:val="Akapitzlist"/>
        <w:numPr>
          <w:ilvl w:val="0"/>
          <w:numId w:val="1"/>
        </w:numPr>
        <w:jc w:val="both"/>
        <w:rPr>
          <w:rFonts w:ascii="Arial" w:hAnsi="Arial" w:cs="Arial"/>
          <w:b/>
          <w:sz w:val="24"/>
          <w:u w:val="single"/>
        </w:rPr>
      </w:pPr>
      <w:r w:rsidRPr="00F900D1">
        <w:rPr>
          <w:rFonts w:ascii="Arial" w:hAnsi="Arial" w:cs="Arial"/>
          <w:b/>
          <w:sz w:val="24"/>
          <w:u w:val="single"/>
        </w:rPr>
        <w:t>Kod programu</w:t>
      </w:r>
    </w:p>
    <w:p w:rsidR="000B3B55" w:rsidRDefault="00A27D98" w:rsidP="00A942B9">
      <w:pPr>
        <w:jc w:val="both"/>
        <w:rPr>
          <w:rFonts w:ascii="Arial" w:hAnsi="Arial" w:cs="Arial"/>
          <w:b/>
          <w:color w:val="000000"/>
          <w:lang w:val="en-US"/>
        </w:rPr>
      </w:pPr>
      <w:proofErr w:type="spellStart"/>
      <w:r>
        <w:rPr>
          <w:rFonts w:ascii="Arial" w:hAnsi="Arial" w:cs="Arial"/>
          <w:b/>
          <w:color w:val="000000"/>
          <w:lang w:val="en-US"/>
        </w:rPr>
        <w:t>Layer.h</w:t>
      </w:r>
      <w:proofErr w:type="spellEnd"/>
      <w:r>
        <w:rPr>
          <w:rFonts w:ascii="Arial" w:hAnsi="Arial" w:cs="Arial"/>
          <w:b/>
          <w:color w:val="000000"/>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#pragma</w:t>
      </w:r>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once</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#include</w:t>
      </w:r>
      <w:r w:rsidRPr="008C386A">
        <w:rPr>
          <w:rFonts w:ascii="Consolas" w:hAnsi="Consolas" w:cs="Consolas"/>
          <w:color w:val="A31515"/>
          <w:sz w:val="19"/>
          <w:szCs w:val="19"/>
          <w:lang w:val="en-US"/>
        </w:rPr>
        <w:t>&lt;vector&gt;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w:t>
      </w:r>
      <w:proofErr w:type="spellStart"/>
      <w:r w:rsidRPr="008C386A">
        <w:rPr>
          <w:rFonts w:ascii="Consolas" w:hAnsi="Consolas" w:cs="Consolas"/>
          <w:color w:val="0000FF"/>
          <w:sz w:val="19"/>
          <w:szCs w:val="19"/>
          <w:lang w:val="en-US"/>
        </w:rPr>
        <w:t>include</w:t>
      </w:r>
      <w:r w:rsidRPr="008C386A">
        <w:rPr>
          <w:rFonts w:ascii="Consolas" w:hAnsi="Consolas" w:cs="Consolas"/>
          <w:color w:val="A31515"/>
          <w:sz w:val="19"/>
          <w:szCs w:val="19"/>
          <w:lang w:val="en-US"/>
        </w:rPr>
        <w:t>"Neuron.h</w:t>
      </w:r>
      <w:proofErr w:type="spellEnd"/>
      <w:r w:rsidRPr="008C386A">
        <w:rPr>
          <w:rFonts w:ascii="Consolas" w:hAnsi="Consolas" w:cs="Consolas"/>
          <w:color w:val="A31515"/>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using</w:t>
      </w:r>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namespace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std</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class</w:t>
      </w:r>
      <w:r w:rsidRPr="008C386A">
        <w:rPr>
          <w:rFonts w:ascii="Consolas" w:hAnsi="Consolas" w:cs="Consolas"/>
          <w:color w:val="000000"/>
          <w:sz w:val="19"/>
          <w:szCs w:val="19"/>
          <w:lang w:val="en-US"/>
        </w:rPr>
        <w:t xml:space="preserve"> </w:t>
      </w:r>
      <w:r w:rsidRPr="008C386A">
        <w:rPr>
          <w:rFonts w:ascii="Consolas" w:hAnsi="Consolas" w:cs="Consolas"/>
          <w:color w:val="2B91AF"/>
          <w:sz w:val="19"/>
          <w:szCs w:val="19"/>
          <w:lang w:val="en-US"/>
        </w:rPr>
        <w:t>Layer</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public</w:t>
      </w: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gramStart"/>
      <w:r w:rsidRPr="008C386A">
        <w:rPr>
          <w:rFonts w:ascii="Consolas" w:hAnsi="Consolas" w:cs="Consolas"/>
          <w:color w:val="000000"/>
          <w:sz w:val="19"/>
          <w:szCs w:val="19"/>
          <w:lang w:val="en-US"/>
        </w:rPr>
        <w:t>Layer(</w:t>
      </w:r>
      <w:proofErr w:type="spellStart"/>
      <w:proofErr w:type="gramEnd"/>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numberOfNeurons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amountOfDendrites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amountOfOutputs</w:t>
      </w:r>
      <w:proofErr w:type="spellEnd"/>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learningCoefficient</w:t>
      </w:r>
      <w:proofErr w:type="spellEnd"/>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numberOfIterations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2B91AF"/>
          <w:sz w:val="19"/>
          <w:szCs w:val="19"/>
          <w:lang w:val="en-US"/>
        </w:rPr>
        <w:t>vector</w:t>
      </w:r>
      <w:r w:rsidRPr="008C386A">
        <w:rPr>
          <w:rFonts w:ascii="Consolas" w:hAnsi="Consolas" w:cs="Consolas"/>
          <w:color w:val="000000"/>
          <w:sz w:val="19"/>
          <w:szCs w:val="19"/>
          <w:lang w:val="en-US"/>
        </w:rPr>
        <w:t>&lt;</w:t>
      </w:r>
      <w:r w:rsidRPr="008C386A">
        <w:rPr>
          <w:rFonts w:ascii="Consolas" w:hAnsi="Consolas" w:cs="Consolas"/>
          <w:color w:val="2B91AF"/>
          <w:sz w:val="19"/>
          <w:szCs w:val="19"/>
          <w:lang w:val="en-US"/>
        </w:rPr>
        <w:t>Neuron</w:t>
      </w:r>
      <w:r w:rsidRPr="008C386A">
        <w:rPr>
          <w:rFonts w:ascii="Consolas" w:hAnsi="Consolas" w:cs="Consolas"/>
          <w:color w:val="000000"/>
          <w:sz w:val="19"/>
          <w:szCs w:val="19"/>
          <w:lang w:val="en-US"/>
        </w:rPr>
        <w:t>&gt; neurons;</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getNumberOfNeurons</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return</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numberOfNeurons</w:t>
      </w:r>
      <w:proofErr w:type="spellEnd"/>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changeNeuronWeight</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currentIteration</w:t>
      </w:r>
      <w:proofErr w:type="spellEnd"/>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bool</w:t>
      </w:r>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testing</w:t>
      </w: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getScalarProduct</w:t>
      </w:r>
      <w:proofErr w:type="spellEnd"/>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index</w:t>
      </w:r>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return</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scalarProducts</w:t>
      </w:r>
      <w:proofErr w:type="spellEnd"/>
      <w:r w:rsidRPr="008C386A">
        <w:rPr>
          <w:rFonts w:ascii="Consolas" w:hAnsi="Consolas" w:cs="Consolas"/>
          <w:color w:val="008080"/>
          <w:sz w:val="19"/>
          <w:szCs w:val="19"/>
          <w:lang w:val="en-US"/>
        </w:rPr>
        <w:t>[</w:t>
      </w:r>
      <w:r w:rsidRPr="008C386A">
        <w:rPr>
          <w:rFonts w:ascii="Consolas" w:hAnsi="Consolas" w:cs="Consolas"/>
          <w:color w:val="808080"/>
          <w:sz w:val="19"/>
          <w:szCs w:val="19"/>
          <w:lang w:val="en-US"/>
        </w:rPr>
        <w:t>index</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gatherScalarProducts</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getWinnerNeuronIndex</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return</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winnerNeuronIndex</w:t>
      </w:r>
      <w:proofErr w:type="spellEnd"/>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private</w:t>
      </w: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foundMaxScalarProduct</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numberOfNeurons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2B91AF"/>
          <w:sz w:val="19"/>
          <w:szCs w:val="19"/>
          <w:lang w:val="en-US"/>
        </w:rPr>
        <w:t>vector</w:t>
      </w:r>
      <w:r w:rsidRPr="008C386A">
        <w:rPr>
          <w:rFonts w:ascii="Consolas" w:hAnsi="Consolas" w:cs="Consolas"/>
          <w:color w:val="000000"/>
          <w:sz w:val="19"/>
          <w:szCs w:val="19"/>
          <w:lang w:val="en-US"/>
        </w:rPr>
        <w:t>&lt;</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&gt; _</w:t>
      </w:r>
      <w:proofErr w:type="spellStart"/>
      <w:r w:rsidRPr="008C386A">
        <w:rPr>
          <w:rFonts w:ascii="Consolas" w:hAnsi="Consolas" w:cs="Consolas"/>
          <w:color w:val="000000"/>
          <w:sz w:val="19"/>
          <w:szCs w:val="19"/>
          <w:lang w:val="en-US"/>
        </w:rPr>
        <w:t>scalarProducts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winnerNeuronIndex</w:t>
      </w:r>
      <w:proofErr w:type="spellEnd"/>
      <w:r w:rsidRPr="008C386A">
        <w:rPr>
          <w:rFonts w:ascii="Consolas" w:hAnsi="Consolas" w:cs="Consolas"/>
          <w:color w:val="000000"/>
          <w:sz w:val="19"/>
          <w:szCs w:val="19"/>
          <w:lang w:val="en-US"/>
        </w:rPr>
        <w:t>;</w:t>
      </w:r>
    </w:p>
    <w:p w:rsidR="008C386A" w:rsidRPr="005B2DA7"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lastRenderedPageBreak/>
        <w:tab/>
      </w:r>
      <w:r w:rsidRPr="005B2DA7">
        <w:rPr>
          <w:rFonts w:ascii="Consolas" w:hAnsi="Consolas" w:cs="Consolas"/>
          <w:color w:val="0000FF"/>
          <w:sz w:val="19"/>
          <w:szCs w:val="19"/>
          <w:lang w:val="en-US"/>
        </w:rPr>
        <w:t>double</w:t>
      </w:r>
      <w:r w:rsidRPr="005B2DA7">
        <w:rPr>
          <w:rFonts w:ascii="Consolas" w:hAnsi="Consolas" w:cs="Consolas"/>
          <w:color w:val="000000"/>
          <w:sz w:val="19"/>
          <w:szCs w:val="19"/>
          <w:lang w:val="en-US"/>
        </w:rPr>
        <w:t xml:space="preserve"> _</w:t>
      </w:r>
      <w:proofErr w:type="spellStart"/>
      <w:r w:rsidRPr="005B2DA7">
        <w:rPr>
          <w:rFonts w:ascii="Consolas" w:hAnsi="Consolas" w:cs="Consolas"/>
          <w:color w:val="000000"/>
          <w:sz w:val="19"/>
          <w:szCs w:val="19"/>
          <w:lang w:val="en-US"/>
        </w:rPr>
        <w:t>mapRadius</w:t>
      </w:r>
      <w:proofErr w:type="spellEnd"/>
      <w:r w:rsidRPr="005B2DA7">
        <w:rPr>
          <w:rFonts w:ascii="Consolas" w:hAnsi="Consolas" w:cs="Consolas"/>
          <w:color w:val="000000"/>
          <w:sz w:val="19"/>
          <w:szCs w:val="19"/>
          <w:lang w:val="en-US"/>
        </w:rPr>
        <w:t>;</w:t>
      </w:r>
    </w:p>
    <w:p w:rsidR="008C386A" w:rsidRPr="005B2DA7" w:rsidRDefault="008C386A" w:rsidP="008C386A">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ab/>
      </w:r>
      <w:r w:rsidRPr="005B2DA7">
        <w:rPr>
          <w:rFonts w:ascii="Consolas" w:hAnsi="Consolas" w:cs="Consolas"/>
          <w:color w:val="0000FF"/>
          <w:sz w:val="19"/>
          <w:szCs w:val="19"/>
          <w:lang w:val="en-US"/>
        </w:rPr>
        <w:t>double</w:t>
      </w:r>
      <w:r w:rsidRPr="005B2DA7">
        <w:rPr>
          <w:rFonts w:ascii="Consolas" w:hAnsi="Consolas" w:cs="Consolas"/>
          <w:color w:val="000000"/>
          <w:sz w:val="19"/>
          <w:szCs w:val="19"/>
          <w:lang w:val="en-US"/>
        </w:rPr>
        <w:t xml:space="preserve"> _</w:t>
      </w:r>
      <w:proofErr w:type="spellStart"/>
      <w:r w:rsidRPr="005B2DA7">
        <w:rPr>
          <w:rFonts w:ascii="Consolas" w:hAnsi="Consolas" w:cs="Consolas"/>
          <w:color w:val="000000"/>
          <w:sz w:val="19"/>
          <w:szCs w:val="19"/>
          <w:lang w:val="en-US"/>
        </w:rPr>
        <w:t>timeConstant</w:t>
      </w:r>
      <w:proofErr w:type="spellEnd"/>
      <w:r w:rsidRPr="005B2DA7">
        <w:rPr>
          <w:rFonts w:ascii="Consolas" w:hAnsi="Consolas" w:cs="Consolas"/>
          <w:color w:val="000000"/>
          <w:sz w:val="19"/>
          <w:szCs w:val="19"/>
          <w:lang w:val="en-US"/>
        </w:rPr>
        <w:t>;</w:t>
      </w:r>
    </w:p>
    <w:p w:rsidR="008C386A" w:rsidRDefault="008C386A" w:rsidP="008C386A">
      <w:pPr>
        <w:jc w:val="both"/>
        <w:rPr>
          <w:rFonts w:ascii="Arial" w:hAnsi="Arial" w:cs="Arial"/>
          <w:b/>
          <w:color w:val="000000"/>
          <w:lang w:val="en-US"/>
        </w:rPr>
      </w:pPr>
      <w:r w:rsidRPr="005B2DA7">
        <w:rPr>
          <w:rFonts w:ascii="Consolas" w:hAnsi="Consolas" w:cs="Consolas"/>
          <w:color w:val="000000"/>
          <w:sz w:val="19"/>
          <w:szCs w:val="19"/>
          <w:lang w:val="en-US"/>
        </w:rPr>
        <w:t>};</w:t>
      </w:r>
    </w:p>
    <w:p w:rsidR="00A27D98" w:rsidRDefault="00A27D98" w:rsidP="00A27D98">
      <w:pPr>
        <w:jc w:val="both"/>
        <w:rPr>
          <w:rFonts w:ascii="Arial" w:hAnsi="Arial" w:cs="Arial"/>
          <w:b/>
          <w:color w:val="000000"/>
          <w:lang w:val="en-US"/>
        </w:rPr>
      </w:pPr>
      <w:r>
        <w:rPr>
          <w:rFonts w:ascii="Arial" w:hAnsi="Arial" w:cs="Arial"/>
          <w:b/>
          <w:color w:val="000000"/>
          <w:lang w:val="en-US"/>
        </w:rPr>
        <w:t>Layer.cpp:</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w:t>
      </w:r>
      <w:proofErr w:type="spellStart"/>
      <w:r w:rsidRPr="008C386A">
        <w:rPr>
          <w:rFonts w:ascii="Consolas" w:hAnsi="Consolas" w:cs="Consolas"/>
          <w:color w:val="0000FF"/>
          <w:sz w:val="19"/>
          <w:szCs w:val="19"/>
          <w:lang w:val="en-US"/>
        </w:rPr>
        <w:t>include</w:t>
      </w:r>
      <w:r w:rsidRPr="008C386A">
        <w:rPr>
          <w:rFonts w:ascii="Consolas" w:hAnsi="Consolas" w:cs="Consolas"/>
          <w:color w:val="A31515"/>
          <w:sz w:val="19"/>
          <w:szCs w:val="19"/>
          <w:lang w:val="en-US"/>
        </w:rPr>
        <w:t>"Layer.h</w:t>
      </w:r>
      <w:proofErr w:type="spellEnd"/>
      <w:r w:rsidRPr="008C386A">
        <w:rPr>
          <w:rFonts w:ascii="Consolas" w:hAnsi="Consolas" w:cs="Consolas"/>
          <w:color w:val="A31515"/>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roofErr w:type="gramStart"/>
      <w:r w:rsidRPr="008C386A">
        <w:rPr>
          <w:rFonts w:ascii="Consolas" w:hAnsi="Consolas" w:cs="Consolas"/>
          <w:color w:val="2B91AF"/>
          <w:sz w:val="19"/>
          <w:szCs w:val="19"/>
          <w:lang w:val="en-US"/>
        </w:rPr>
        <w:t>Layer</w:t>
      </w:r>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Layer(</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numberOfNeurons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amountOfDendrites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amountOfOutputs</w:t>
      </w:r>
      <w:proofErr w:type="spellEnd"/>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learningCoefficient</w:t>
      </w:r>
      <w:proofErr w:type="spellEnd"/>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numberOfIterations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numberOfNeurons</w:t>
      </w:r>
      <w:proofErr w:type="spellEnd"/>
      <w:r w:rsidRPr="008C386A">
        <w:rPr>
          <w:rFonts w:ascii="Consolas" w:hAnsi="Consolas" w:cs="Consolas"/>
          <w:color w:val="000000"/>
          <w:sz w:val="19"/>
          <w:szCs w:val="19"/>
          <w:lang w:val="en-US"/>
        </w:rPr>
        <w:t xml:space="preserve"> = </w:t>
      </w:r>
      <w:proofErr w:type="spellStart"/>
      <w:r w:rsidRPr="008C386A">
        <w:rPr>
          <w:rFonts w:ascii="Consolas" w:hAnsi="Consolas" w:cs="Consolas"/>
          <w:color w:val="808080"/>
          <w:sz w:val="19"/>
          <w:szCs w:val="19"/>
          <w:lang w:val="en-US"/>
        </w:rPr>
        <w:t>numberOfNeurons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spellStart"/>
      <w:proofErr w:type="gramStart"/>
      <w:r w:rsidRPr="008C386A">
        <w:rPr>
          <w:rFonts w:ascii="Consolas" w:hAnsi="Consolas" w:cs="Consolas"/>
          <w:color w:val="000000"/>
          <w:sz w:val="19"/>
          <w:szCs w:val="19"/>
          <w:lang w:val="en-US"/>
        </w:rPr>
        <w:t>neurons.resize</w:t>
      </w:r>
      <w:proofErr w:type="spellEnd"/>
      <w:proofErr w:type="gramEnd"/>
      <w:r w:rsidRPr="008C386A">
        <w:rPr>
          <w:rFonts w:ascii="Consolas" w:hAnsi="Consolas" w:cs="Consolas"/>
          <w:color w:val="000000"/>
          <w:sz w:val="19"/>
          <w:szCs w:val="19"/>
          <w:lang w:val="en-US"/>
        </w:rPr>
        <w:t>(</w:t>
      </w:r>
      <w:proofErr w:type="spellStart"/>
      <w:r w:rsidRPr="008C386A">
        <w:rPr>
          <w:rFonts w:ascii="Consolas" w:hAnsi="Consolas" w:cs="Consolas"/>
          <w:color w:val="808080"/>
          <w:sz w:val="19"/>
          <w:szCs w:val="19"/>
          <w:lang w:val="en-US"/>
        </w:rPr>
        <w:t>numberOfNeurons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mapRadius</w:t>
      </w:r>
      <w:proofErr w:type="spellEnd"/>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w:t>
      </w:r>
      <w:proofErr w:type="spellStart"/>
      <w:r w:rsidRPr="008C386A">
        <w:rPr>
          <w:rFonts w:ascii="Consolas" w:hAnsi="Consolas" w:cs="Consolas"/>
          <w:color w:val="808080"/>
          <w:sz w:val="19"/>
          <w:szCs w:val="19"/>
          <w:lang w:val="en-US"/>
        </w:rPr>
        <w:t>numberOfNeurons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timeConstant</w:t>
      </w:r>
      <w:proofErr w:type="spellEnd"/>
      <w:r w:rsidRPr="008C386A">
        <w:rPr>
          <w:rFonts w:ascii="Consolas" w:hAnsi="Consolas" w:cs="Consolas"/>
          <w:color w:val="000000"/>
          <w:sz w:val="19"/>
          <w:szCs w:val="19"/>
          <w:lang w:val="en-US"/>
        </w:rPr>
        <w:t xml:space="preserve"> = </w:t>
      </w:r>
      <w:proofErr w:type="spellStart"/>
      <w:r w:rsidRPr="008C386A">
        <w:rPr>
          <w:rFonts w:ascii="Consolas" w:hAnsi="Consolas" w:cs="Consolas"/>
          <w:color w:val="808080"/>
          <w:sz w:val="19"/>
          <w:szCs w:val="19"/>
          <w:lang w:val="en-US"/>
        </w:rPr>
        <w:t>numberOfIterations</w:t>
      </w:r>
      <w:proofErr w:type="spellEnd"/>
      <w:r w:rsidRPr="008C386A">
        <w:rPr>
          <w:rFonts w:ascii="Consolas" w:hAnsi="Consolas" w:cs="Consolas"/>
          <w:color w:val="000000"/>
          <w:sz w:val="19"/>
          <w:szCs w:val="19"/>
          <w:lang w:val="en-US"/>
        </w:rPr>
        <w:t xml:space="preserve"> / _</w:t>
      </w:r>
      <w:proofErr w:type="spellStart"/>
      <w:r w:rsidRPr="008C386A">
        <w:rPr>
          <w:rFonts w:ascii="Consolas" w:hAnsi="Consolas" w:cs="Consolas"/>
          <w:color w:val="000000"/>
          <w:sz w:val="19"/>
          <w:szCs w:val="19"/>
          <w:lang w:val="en-US"/>
        </w:rPr>
        <w:t>mapRadius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for</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 0;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&lt; </w:t>
      </w:r>
      <w:proofErr w:type="spellStart"/>
      <w:r w:rsidRPr="008C386A">
        <w:rPr>
          <w:rFonts w:ascii="Consolas" w:hAnsi="Consolas" w:cs="Consolas"/>
          <w:color w:val="808080"/>
          <w:sz w:val="19"/>
          <w:szCs w:val="19"/>
          <w:lang w:val="en-US"/>
        </w:rPr>
        <w:t>numberOfNeurons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t>neurons</w:t>
      </w:r>
      <w:r w:rsidRPr="008C386A">
        <w:rPr>
          <w:rFonts w:ascii="Consolas" w:hAnsi="Consolas" w:cs="Consolas"/>
          <w:color w:val="008080"/>
          <w:sz w:val="19"/>
          <w:szCs w:val="19"/>
          <w:lang w:val="en-US"/>
        </w:rPr>
        <w:t>[</w:t>
      </w:r>
      <w:proofErr w:type="spellStart"/>
      <w:r w:rsidRPr="008C386A">
        <w:rPr>
          <w:rFonts w:ascii="Consolas" w:hAnsi="Consolas" w:cs="Consolas"/>
          <w:color w:val="000000"/>
          <w:sz w:val="19"/>
          <w:szCs w:val="19"/>
          <w:lang w:val="en-US"/>
        </w:rPr>
        <w:t>i</w:t>
      </w:r>
      <w:proofErr w:type="spellEnd"/>
      <w:proofErr w:type="gramStart"/>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w:t>
      </w:r>
      <w:r w:rsidRPr="008C386A">
        <w:rPr>
          <w:rFonts w:ascii="Consolas" w:hAnsi="Consolas" w:cs="Consolas"/>
          <w:color w:val="2B91AF"/>
          <w:sz w:val="19"/>
          <w:szCs w:val="19"/>
          <w:lang w:val="en-US"/>
        </w:rPr>
        <w:t>Neuron</w:t>
      </w:r>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Neuron(</w:t>
      </w:r>
      <w:proofErr w:type="spellStart"/>
      <w:r w:rsidRPr="008C386A">
        <w:rPr>
          <w:rFonts w:ascii="Consolas" w:hAnsi="Consolas" w:cs="Consolas"/>
          <w:color w:val="808080"/>
          <w:sz w:val="19"/>
          <w:szCs w:val="19"/>
          <w:lang w:val="en-US"/>
        </w:rPr>
        <w:t>amountOfDendrites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amountOfOutputs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learningCoefficient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gramStart"/>
      <w:r w:rsidRPr="008C386A">
        <w:rPr>
          <w:rFonts w:ascii="Consolas" w:hAnsi="Consolas" w:cs="Consolas"/>
          <w:color w:val="2B91AF"/>
          <w:sz w:val="19"/>
          <w:szCs w:val="19"/>
          <w:lang w:val="en-US"/>
        </w:rPr>
        <w:t>Layer</w:t>
      </w:r>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00"/>
          <w:sz w:val="19"/>
          <w:szCs w:val="19"/>
          <w:lang w:val="en-US"/>
        </w:rPr>
        <w:t>changeNeuronWeight</w:t>
      </w:r>
      <w:proofErr w:type="spellEnd"/>
      <w:r w:rsidRPr="008C386A">
        <w:rPr>
          <w:rFonts w:ascii="Consolas" w:hAnsi="Consolas" w:cs="Consolas"/>
          <w:color w:val="000000"/>
          <w:sz w:val="19"/>
          <w:szCs w:val="19"/>
          <w:lang w:val="en-US"/>
        </w:rPr>
        <w:t>(</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currentIteration</w:t>
      </w:r>
      <w:proofErr w:type="spellEnd"/>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bool</w:t>
      </w:r>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testing</w:t>
      </w: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spellStart"/>
      <w:proofErr w:type="gramStart"/>
      <w:r w:rsidRPr="008C386A">
        <w:rPr>
          <w:rFonts w:ascii="Consolas" w:hAnsi="Consolas" w:cs="Consolas"/>
          <w:color w:val="000000"/>
          <w:sz w:val="19"/>
          <w:szCs w:val="19"/>
          <w:lang w:val="en-US"/>
        </w:rPr>
        <w:t>gatherScalarProducts</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spellStart"/>
      <w:proofErr w:type="gramStart"/>
      <w:r w:rsidRPr="008C386A">
        <w:rPr>
          <w:rFonts w:ascii="Consolas" w:hAnsi="Consolas" w:cs="Consolas"/>
          <w:color w:val="000000"/>
          <w:sz w:val="19"/>
          <w:szCs w:val="19"/>
          <w:lang w:val="en-US"/>
        </w:rPr>
        <w:t>foundMaxScalarProduct</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neurons</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_</w:t>
      </w:r>
      <w:proofErr w:type="spellStart"/>
      <w:r w:rsidRPr="008C386A">
        <w:rPr>
          <w:rFonts w:ascii="Consolas" w:hAnsi="Consolas" w:cs="Consolas"/>
          <w:color w:val="000000"/>
          <w:sz w:val="19"/>
          <w:szCs w:val="19"/>
          <w:lang w:val="en-US"/>
        </w:rPr>
        <w:t>winnerNeuronIndex</w:t>
      </w:r>
      <w:proofErr w:type="spellEnd"/>
      <w:proofErr w:type="gramStart"/>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w:t>
      </w:r>
      <w:proofErr w:type="spellStart"/>
      <w:r w:rsidRPr="008C386A">
        <w:rPr>
          <w:rFonts w:ascii="Consolas" w:hAnsi="Consolas" w:cs="Consolas"/>
          <w:color w:val="000000"/>
          <w:sz w:val="19"/>
          <w:szCs w:val="19"/>
          <w:lang w:val="en-US"/>
        </w:rPr>
        <w:t>processOutput</w:t>
      </w:r>
      <w:proofErr w:type="spellEnd"/>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if</w:t>
      </w:r>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testing</w:t>
      </w:r>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false</w:t>
      </w: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t>neurons</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_</w:t>
      </w:r>
      <w:proofErr w:type="spellStart"/>
      <w:r w:rsidRPr="008C386A">
        <w:rPr>
          <w:rFonts w:ascii="Consolas" w:hAnsi="Consolas" w:cs="Consolas"/>
          <w:color w:val="000000"/>
          <w:sz w:val="19"/>
          <w:szCs w:val="19"/>
          <w:lang w:val="en-US"/>
        </w:rPr>
        <w:t>winnerNeuronIndex</w:t>
      </w:r>
      <w:proofErr w:type="spellEnd"/>
      <w:proofErr w:type="gramStart"/>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w:t>
      </w:r>
      <w:proofErr w:type="spellStart"/>
      <w:r w:rsidRPr="008C386A">
        <w:rPr>
          <w:rFonts w:ascii="Consolas" w:hAnsi="Consolas" w:cs="Consolas"/>
          <w:color w:val="000000"/>
          <w:sz w:val="19"/>
          <w:szCs w:val="19"/>
          <w:lang w:val="en-US"/>
        </w:rPr>
        <w:t>countNeighbourhoodRadius</w:t>
      </w:r>
      <w:proofErr w:type="spellEnd"/>
      <w:proofErr w:type="gramEnd"/>
      <w:r w:rsidRPr="008C386A">
        <w:rPr>
          <w:rFonts w:ascii="Consolas" w:hAnsi="Consolas" w:cs="Consolas"/>
          <w:color w:val="000000"/>
          <w:sz w:val="19"/>
          <w:szCs w:val="19"/>
          <w:lang w:val="en-US"/>
        </w:rPr>
        <w:t>(_</w:t>
      </w:r>
      <w:proofErr w:type="spellStart"/>
      <w:r w:rsidRPr="008C386A">
        <w:rPr>
          <w:rFonts w:ascii="Consolas" w:hAnsi="Consolas" w:cs="Consolas"/>
          <w:color w:val="000000"/>
          <w:sz w:val="19"/>
          <w:szCs w:val="19"/>
          <w:lang w:val="en-US"/>
        </w:rPr>
        <w:t>mapRadius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currentIteration</w:t>
      </w:r>
      <w:proofErr w:type="spellEnd"/>
      <w:r w:rsidRPr="008C386A">
        <w:rPr>
          <w:rFonts w:ascii="Consolas" w:hAnsi="Consolas" w:cs="Consolas"/>
          <w:color w:val="000000"/>
          <w:sz w:val="19"/>
          <w:szCs w:val="19"/>
          <w:lang w:val="en-US"/>
        </w:rPr>
        <w:t>, _</w:t>
      </w:r>
      <w:proofErr w:type="spellStart"/>
      <w:r w:rsidRPr="008C386A">
        <w:rPr>
          <w:rFonts w:ascii="Consolas" w:hAnsi="Consolas" w:cs="Consolas"/>
          <w:color w:val="000000"/>
          <w:sz w:val="19"/>
          <w:szCs w:val="19"/>
          <w:lang w:val="en-US"/>
        </w:rPr>
        <w:t>timeConstant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radius = neurons</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_</w:t>
      </w:r>
      <w:proofErr w:type="spellStart"/>
      <w:r w:rsidRPr="008C386A">
        <w:rPr>
          <w:rFonts w:ascii="Consolas" w:hAnsi="Consolas" w:cs="Consolas"/>
          <w:color w:val="000000"/>
          <w:sz w:val="19"/>
          <w:szCs w:val="19"/>
          <w:lang w:val="en-US"/>
        </w:rPr>
        <w:t>winnerNeuronIndex</w:t>
      </w:r>
      <w:proofErr w:type="spellEnd"/>
      <w:proofErr w:type="gramStart"/>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w:t>
      </w:r>
      <w:proofErr w:type="spellStart"/>
      <w:r w:rsidRPr="008C386A">
        <w:rPr>
          <w:rFonts w:ascii="Consolas" w:hAnsi="Consolas" w:cs="Consolas"/>
          <w:color w:val="000000"/>
          <w:sz w:val="19"/>
          <w:szCs w:val="19"/>
          <w:lang w:val="en-US"/>
        </w:rPr>
        <w:t>getNeighbourhoodRadius</w:t>
      </w:r>
      <w:proofErr w:type="spellEnd"/>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leftBorderNeuronIndex</w:t>
      </w:r>
      <w:proofErr w:type="spellEnd"/>
      <w:r w:rsidRPr="008C386A">
        <w:rPr>
          <w:rFonts w:ascii="Consolas" w:hAnsi="Consolas" w:cs="Consolas"/>
          <w:color w:val="000000"/>
          <w:sz w:val="19"/>
          <w:szCs w:val="19"/>
          <w:lang w:val="en-US"/>
        </w:rPr>
        <w:t xml:space="preserve"> = 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rightBorderNeuronIndex</w:t>
      </w:r>
      <w:proofErr w:type="spellEnd"/>
      <w:r w:rsidRPr="008C386A">
        <w:rPr>
          <w:rFonts w:ascii="Consolas" w:hAnsi="Consolas" w:cs="Consolas"/>
          <w:color w:val="000000"/>
          <w:sz w:val="19"/>
          <w:szCs w:val="19"/>
          <w:lang w:val="en-US"/>
        </w:rPr>
        <w:t xml:space="preserve"> = 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if</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winnerNeuronIndex</w:t>
      </w:r>
      <w:proofErr w:type="spellEnd"/>
      <w:r w:rsidRPr="008C386A">
        <w:rPr>
          <w:rFonts w:ascii="Consolas" w:hAnsi="Consolas" w:cs="Consolas"/>
          <w:color w:val="000000"/>
          <w:sz w:val="19"/>
          <w:szCs w:val="19"/>
          <w:lang w:val="en-US"/>
        </w:rPr>
        <w:t xml:space="preserve"> - radius &lt; 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proofErr w:type="spellStart"/>
      <w:r w:rsidRPr="008C386A">
        <w:rPr>
          <w:rFonts w:ascii="Consolas" w:hAnsi="Consolas" w:cs="Consolas"/>
          <w:color w:val="000000"/>
          <w:sz w:val="19"/>
          <w:szCs w:val="19"/>
          <w:lang w:val="en-US"/>
        </w:rPr>
        <w:t>leftBorderNeuronIndex</w:t>
      </w:r>
      <w:proofErr w:type="spellEnd"/>
      <w:r w:rsidRPr="008C386A">
        <w:rPr>
          <w:rFonts w:ascii="Consolas" w:hAnsi="Consolas" w:cs="Consolas"/>
          <w:color w:val="000000"/>
          <w:sz w:val="19"/>
          <w:szCs w:val="19"/>
          <w:lang w:val="en-US"/>
        </w:rPr>
        <w:t xml:space="preserve"> = 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else</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proofErr w:type="spellStart"/>
      <w:r w:rsidRPr="008C386A">
        <w:rPr>
          <w:rFonts w:ascii="Consolas" w:hAnsi="Consolas" w:cs="Consolas"/>
          <w:color w:val="000000"/>
          <w:sz w:val="19"/>
          <w:szCs w:val="19"/>
          <w:lang w:val="en-US"/>
        </w:rPr>
        <w:t>leftBorderNeuronIndex</w:t>
      </w:r>
      <w:proofErr w:type="spellEnd"/>
      <w:r w:rsidRPr="008C386A">
        <w:rPr>
          <w:rFonts w:ascii="Consolas" w:hAnsi="Consolas" w:cs="Consolas"/>
          <w:color w:val="000000"/>
          <w:sz w:val="19"/>
          <w:szCs w:val="19"/>
          <w:lang w:val="en-US"/>
        </w:rPr>
        <w:t xml:space="preserve"> = _</w:t>
      </w:r>
      <w:proofErr w:type="spellStart"/>
      <w:r w:rsidRPr="008C386A">
        <w:rPr>
          <w:rFonts w:ascii="Consolas" w:hAnsi="Consolas" w:cs="Consolas"/>
          <w:color w:val="000000"/>
          <w:sz w:val="19"/>
          <w:szCs w:val="19"/>
          <w:lang w:val="en-US"/>
        </w:rPr>
        <w:t>winnerNeuronIndex</w:t>
      </w:r>
      <w:proofErr w:type="spellEnd"/>
      <w:r w:rsidRPr="008C386A">
        <w:rPr>
          <w:rFonts w:ascii="Consolas" w:hAnsi="Consolas" w:cs="Consolas"/>
          <w:color w:val="000000"/>
          <w:sz w:val="19"/>
          <w:szCs w:val="19"/>
          <w:lang w:val="en-US"/>
        </w:rPr>
        <w:t xml:space="preserve"> - radius;</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if</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winnerNeuronIndex</w:t>
      </w:r>
      <w:proofErr w:type="spellEnd"/>
      <w:r w:rsidRPr="008C386A">
        <w:rPr>
          <w:rFonts w:ascii="Consolas" w:hAnsi="Consolas" w:cs="Consolas"/>
          <w:color w:val="000000"/>
          <w:sz w:val="19"/>
          <w:szCs w:val="19"/>
          <w:lang w:val="en-US"/>
        </w:rPr>
        <w:t xml:space="preserve"> + radius &gt;= _</w:t>
      </w:r>
      <w:proofErr w:type="spellStart"/>
      <w:r w:rsidRPr="008C386A">
        <w:rPr>
          <w:rFonts w:ascii="Consolas" w:hAnsi="Consolas" w:cs="Consolas"/>
          <w:color w:val="000000"/>
          <w:sz w:val="19"/>
          <w:szCs w:val="19"/>
          <w:lang w:val="en-US"/>
        </w:rPr>
        <w:t>numberOfNeurons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proofErr w:type="spellStart"/>
      <w:r w:rsidRPr="008C386A">
        <w:rPr>
          <w:rFonts w:ascii="Consolas" w:hAnsi="Consolas" w:cs="Consolas"/>
          <w:color w:val="000000"/>
          <w:sz w:val="19"/>
          <w:szCs w:val="19"/>
          <w:lang w:val="en-US"/>
        </w:rPr>
        <w:t>rightBorderNeuronIndex</w:t>
      </w:r>
      <w:proofErr w:type="spellEnd"/>
      <w:r w:rsidRPr="008C386A">
        <w:rPr>
          <w:rFonts w:ascii="Consolas" w:hAnsi="Consolas" w:cs="Consolas"/>
          <w:color w:val="000000"/>
          <w:sz w:val="19"/>
          <w:szCs w:val="19"/>
          <w:lang w:val="en-US"/>
        </w:rPr>
        <w:t xml:space="preserve"> = _</w:t>
      </w:r>
      <w:proofErr w:type="spellStart"/>
      <w:r w:rsidRPr="008C386A">
        <w:rPr>
          <w:rFonts w:ascii="Consolas" w:hAnsi="Consolas" w:cs="Consolas"/>
          <w:color w:val="000000"/>
          <w:sz w:val="19"/>
          <w:szCs w:val="19"/>
          <w:lang w:val="en-US"/>
        </w:rPr>
        <w:t>numberOfNeurons</w:t>
      </w:r>
      <w:proofErr w:type="spellEnd"/>
      <w:r w:rsidRPr="008C386A">
        <w:rPr>
          <w:rFonts w:ascii="Consolas" w:hAnsi="Consolas" w:cs="Consolas"/>
          <w:color w:val="000000"/>
          <w:sz w:val="19"/>
          <w:szCs w:val="19"/>
          <w:lang w:val="en-US"/>
        </w:rPr>
        <w:t xml:space="preserve"> - 1;</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else</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proofErr w:type="spellStart"/>
      <w:r w:rsidRPr="008C386A">
        <w:rPr>
          <w:rFonts w:ascii="Consolas" w:hAnsi="Consolas" w:cs="Consolas"/>
          <w:color w:val="000000"/>
          <w:sz w:val="19"/>
          <w:szCs w:val="19"/>
          <w:lang w:val="en-US"/>
        </w:rPr>
        <w:t>rightBorderNeuronIndex</w:t>
      </w:r>
      <w:proofErr w:type="spellEnd"/>
      <w:r w:rsidRPr="008C386A">
        <w:rPr>
          <w:rFonts w:ascii="Consolas" w:hAnsi="Consolas" w:cs="Consolas"/>
          <w:color w:val="000000"/>
          <w:sz w:val="19"/>
          <w:szCs w:val="19"/>
          <w:lang w:val="en-US"/>
        </w:rPr>
        <w:t xml:space="preserve"> = _</w:t>
      </w:r>
      <w:proofErr w:type="spellStart"/>
      <w:r w:rsidRPr="008C386A">
        <w:rPr>
          <w:rFonts w:ascii="Consolas" w:hAnsi="Consolas" w:cs="Consolas"/>
          <w:color w:val="000000"/>
          <w:sz w:val="19"/>
          <w:szCs w:val="19"/>
          <w:lang w:val="en-US"/>
        </w:rPr>
        <w:t>winnerNeuronIndex</w:t>
      </w:r>
      <w:proofErr w:type="spellEnd"/>
      <w:r w:rsidRPr="008C386A">
        <w:rPr>
          <w:rFonts w:ascii="Consolas" w:hAnsi="Consolas" w:cs="Consolas"/>
          <w:color w:val="000000"/>
          <w:sz w:val="19"/>
          <w:szCs w:val="19"/>
          <w:lang w:val="en-US"/>
        </w:rPr>
        <w:t xml:space="preserve"> + radius;</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for</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 </w:t>
      </w:r>
      <w:proofErr w:type="spellStart"/>
      <w:r w:rsidRPr="008C386A">
        <w:rPr>
          <w:rFonts w:ascii="Consolas" w:hAnsi="Consolas" w:cs="Consolas"/>
          <w:color w:val="000000"/>
          <w:sz w:val="19"/>
          <w:szCs w:val="19"/>
          <w:lang w:val="en-US"/>
        </w:rPr>
        <w:t>leftBorderNeuronIndex</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&lt; </w:t>
      </w:r>
      <w:proofErr w:type="spellStart"/>
      <w:r w:rsidRPr="008C386A">
        <w:rPr>
          <w:rFonts w:ascii="Consolas" w:hAnsi="Consolas" w:cs="Consolas"/>
          <w:color w:val="000000"/>
          <w:sz w:val="19"/>
          <w:szCs w:val="19"/>
          <w:lang w:val="en-US"/>
        </w:rPr>
        <w:t>rightBorderNeuronIndex</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t>neurons</w:t>
      </w:r>
      <w:r w:rsidRPr="008C386A">
        <w:rPr>
          <w:rFonts w:ascii="Consolas" w:hAnsi="Consolas" w:cs="Consolas"/>
          <w:color w:val="008080"/>
          <w:sz w:val="19"/>
          <w:szCs w:val="19"/>
          <w:lang w:val="en-US"/>
        </w:rPr>
        <w:t>[</w:t>
      </w:r>
      <w:proofErr w:type="spellStart"/>
      <w:r w:rsidRPr="008C386A">
        <w:rPr>
          <w:rFonts w:ascii="Consolas" w:hAnsi="Consolas" w:cs="Consolas"/>
          <w:color w:val="000000"/>
          <w:sz w:val="19"/>
          <w:szCs w:val="19"/>
          <w:lang w:val="en-US"/>
        </w:rPr>
        <w:t>i</w:t>
      </w:r>
      <w:proofErr w:type="spellEnd"/>
      <w:proofErr w:type="gramStart"/>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w:t>
      </w:r>
      <w:proofErr w:type="spellStart"/>
      <w:r w:rsidRPr="008C386A">
        <w:rPr>
          <w:rFonts w:ascii="Consolas" w:hAnsi="Consolas" w:cs="Consolas"/>
          <w:color w:val="000000"/>
          <w:sz w:val="19"/>
          <w:szCs w:val="19"/>
          <w:lang w:val="en-US"/>
        </w:rPr>
        <w:t>setDistance</w:t>
      </w:r>
      <w:proofErr w:type="spellEnd"/>
      <w:proofErr w:type="gramEnd"/>
      <w:r w:rsidRPr="008C386A">
        <w:rPr>
          <w:rFonts w:ascii="Consolas" w:hAnsi="Consolas" w:cs="Consolas"/>
          <w:color w:val="000000"/>
          <w:sz w:val="19"/>
          <w:szCs w:val="19"/>
          <w:lang w:val="en-US"/>
        </w:rPr>
        <w:t>((</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&lt; _</w:t>
      </w:r>
      <w:proofErr w:type="spellStart"/>
      <w:r w:rsidRPr="008C386A">
        <w:rPr>
          <w:rFonts w:ascii="Consolas" w:hAnsi="Consolas" w:cs="Consolas"/>
          <w:color w:val="000000"/>
          <w:sz w:val="19"/>
          <w:szCs w:val="19"/>
          <w:lang w:val="en-US"/>
        </w:rPr>
        <w:t>winnerNeuronIndex</w:t>
      </w:r>
      <w:proofErr w:type="spellEnd"/>
      <w:r w:rsidRPr="008C386A">
        <w:rPr>
          <w:rFonts w:ascii="Consolas" w:hAnsi="Consolas" w:cs="Consolas"/>
          <w:color w:val="000000"/>
          <w:sz w:val="19"/>
          <w:szCs w:val="19"/>
          <w:lang w:val="en-US"/>
        </w:rPr>
        <w:t>) ? (_</w:t>
      </w:r>
      <w:proofErr w:type="spellStart"/>
      <w:r w:rsidRPr="008C386A">
        <w:rPr>
          <w:rFonts w:ascii="Consolas" w:hAnsi="Consolas" w:cs="Consolas"/>
          <w:color w:val="000000"/>
          <w:sz w:val="19"/>
          <w:szCs w:val="19"/>
          <w:lang w:val="en-US"/>
        </w:rPr>
        <w:t>winnerNeuronIndex</w:t>
      </w:r>
      <w:proofErr w:type="spellEnd"/>
      <w:r w:rsidRPr="008C386A">
        <w:rPr>
          <w:rFonts w:ascii="Consolas" w:hAnsi="Consolas" w:cs="Consolas"/>
          <w:color w:val="000000"/>
          <w:sz w:val="19"/>
          <w:szCs w:val="19"/>
          <w:lang w:val="en-US"/>
        </w:rPr>
        <w:t xml:space="preserve"> - </w:t>
      </w:r>
      <w:proofErr w:type="spellStart"/>
      <w:r w:rsidRPr="008C386A">
        <w:rPr>
          <w:rFonts w:ascii="Consolas" w:hAnsi="Consolas" w:cs="Consolas"/>
          <w:color w:val="000000"/>
          <w:sz w:val="19"/>
          <w:szCs w:val="19"/>
          <w:lang w:val="en-US"/>
        </w:rPr>
        <w:t>i</w:t>
      </w:r>
      <w:proofErr w:type="spellEnd"/>
      <w:proofErr w:type="gramStart"/>
      <w:r w:rsidRPr="008C386A">
        <w:rPr>
          <w:rFonts w:ascii="Consolas" w:hAnsi="Consolas" w:cs="Consolas"/>
          <w:color w:val="000000"/>
          <w:sz w:val="19"/>
          <w:szCs w:val="19"/>
          <w:lang w:val="en-US"/>
        </w:rPr>
        <w:t>) :</w:t>
      </w:r>
      <w:proofErr w:type="gram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 _</w:t>
      </w:r>
      <w:proofErr w:type="spellStart"/>
      <w:r w:rsidRPr="008C386A">
        <w:rPr>
          <w:rFonts w:ascii="Consolas" w:hAnsi="Consolas" w:cs="Consolas"/>
          <w:color w:val="000000"/>
          <w:sz w:val="19"/>
          <w:szCs w:val="19"/>
          <w:lang w:val="en-US"/>
        </w:rPr>
        <w:t>winnerNeuronIndex</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t>neurons</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i</w:t>
      </w:r>
      <w:proofErr w:type="gramStart"/>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.setNeighbourhoodRadius</w:t>
      </w:r>
      <w:proofErr w:type="gramEnd"/>
      <w:r w:rsidRPr="008C386A">
        <w:rPr>
          <w:rFonts w:ascii="Consolas" w:hAnsi="Consolas" w:cs="Consolas"/>
          <w:color w:val="000000"/>
          <w:sz w:val="19"/>
          <w:szCs w:val="19"/>
          <w:lang w:val="en-US"/>
        </w:rPr>
        <w:t>(neurons</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_winnerNeuronIndex</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.getNeighbourhoodRadius());</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t>neurons</w:t>
      </w:r>
      <w:r w:rsidRPr="008C386A">
        <w:rPr>
          <w:rFonts w:ascii="Consolas" w:hAnsi="Consolas" w:cs="Consolas"/>
          <w:color w:val="008080"/>
          <w:sz w:val="19"/>
          <w:szCs w:val="19"/>
          <w:lang w:val="en-US"/>
        </w:rPr>
        <w:t>[</w:t>
      </w:r>
      <w:proofErr w:type="spellStart"/>
      <w:r w:rsidRPr="008C386A">
        <w:rPr>
          <w:rFonts w:ascii="Consolas" w:hAnsi="Consolas" w:cs="Consolas"/>
          <w:color w:val="000000"/>
          <w:sz w:val="19"/>
          <w:szCs w:val="19"/>
          <w:lang w:val="en-US"/>
        </w:rPr>
        <w:t>i</w:t>
      </w:r>
      <w:proofErr w:type="spellEnd"/>
      <w:proofErr w:type="gramStart"/>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w:t>
      </w:r>
      <w:proofErr w:type="spellStart"/>
      <w:r w:rsidRPr="008C386A">
        <w:rPr>
          <w:rFonts w:ascii="Consolas" w:hAnsi="Consolas" w:cs="Consolas"/>
          <w:color w:val="000000"/>
          <w:sz w:val="19"/>
          <w:szCs w:val="19"/>
          <w:lang w:val="en-US"/>
        </w:rPr>
        <w:t>countNewWeights</w:t>
      </w:r>
      <w:proofErr w:type="spellEnd"/>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gramStart"/>
      <w:r w:rsidRPr="008C386A">
        <w:rPr>
          <w:rFonts w:ascii="Consolas" w:hAnsi="Consolas" w:cs="Consolas"/>
          <w:color w:val="2B91AF"/>
          <w:sz w:val="19"/>
          <w:szCs w:val="19"/>
          <w:lang w:val="en-US"/>
        </w:rPr>
        <w:t>Layer</w:t>
      </w:r>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00"/>
          <w:sz w:val="19"/>
          <w:szCs w:val="19"/>
          <w:lang w:val="en-US"/>
        </w:rPr>
        <w:t>gatherScalarProducts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scalarProducts.clear</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for</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 0;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&lt; _</w:t>
      </w:r>
      <w:proofErr w:type="spellStart"/>
      <w:r w:rsidRPr="008C386A">
        <w:rPr>
          <w:rFonts w:ascii="Consolas" w:hAnsi="Consolas" w:cs="Consolas"/>
          <w:color w:val="000000"/>
          <w:sz w:val="19"/>
          <w:szCs w:val="19"/>
          <w:lang w:val="en-US"/>
        </w:rPr>
        <w:t>numberOfNeurons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lastRenderedPageBreak/>
        <w:tab/>
      </w: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scalarProducts.push_back</w:t>
      </w:r>
      <w:proofErr w:type="spellEnd"/>
      <w:r w:rsidRPr="008C386A">
        <w:rPr>
          <w:rFonts w:ascii="Consolas" w:hAnsi="Consolas" w:cs="Consolas"/>
          <w:color w:val="000000"/>
          <w:sz w:val="19"/>
          <w:szCs w:val="19"/>
          <w:lang w:val="en-US"/>
        </w:rPr>
        <w:t>(neurons</w:t>
      </w:r>
      <w:r w:rsidRPr="008C386A">
        <w:rPr>
          <w:rFonts w:ascii="Consolas" w:hAnsi="Consolas" w:cs="Consolas"/>
          <w:color w:val="008080"/>
          <w:sz w:val="19"/>
          <w:szCs w:val="19"/>
          <w:lang w:val="en-US"/>
        </w:rPr>
        <w:t>[</w:t>
      </w:r>
      <w:proofErr w:type="spellStart"/>
      <w:r w:rsidRPr="008C386A">
        <w:rPr>
          <w:rFonts w:ascii="Consolas" w:hAnsi="Consolas" w:cs="Consolas"/>
          <w:color w:val="000000"/>
          <w:sz w:val="19"/>
          <w:szCs w:val="19"/>
          <w:lang w:val="en-US"/>
        </w:rPr>
        <w:t>i</w:t>
      </w:r>
      <w:proofErr w:type="spellEnd"/>
      <w:proofErr w:type="gramStart"/>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w:t>
      </w:r>
      <w:proofErr w:type="spellStart"/>
      <w:r w:rsidRPr="008C386A">
        <w:rPr>
          <w:rFonts w:ascii="Consolas" w:hAnsi="Consolas" w:cs="Consolas"/>
          <w:color w:val="000000"/>
          <w:sz w:val="19"/>
          <w:szCs w:val="19"/>
          <w:lang w:val="en-US"/>
        </w:rPr>
        <w:t>countScalarProduct</w:t>
      </w:r>
      <w:proofErr w:type="spellEnd"/>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gramStart"/>
      <w:r w:rsidRPr="008C386A">
        <w:rPr>
          <w:rFonts w:ascii="Consolas" w:hAnsi="Consolas" w:cs="Consolas"/>
          <w:color w:val="2B91AF"/>
          <w:sz w:val="19"/>
          <w:szCs w:val="19"/>
          <w:lang w:val="en-US"/>
        </w:rPr>
        <w:t>Layer</w:t>
      </w:r>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00"/>
          <w:sz w:val="19"/>
          <w:szCs w:val="19"/>
          <w:lang w:val="en-US"/>
        </w:rPr>
        <w:t>foundMaxScalarProduct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tmp</w:t>
      </w:r>
      <w:proofErr w:type="spellEnd"/>
      <w:r w:rsidRPr="008C386A">
        <w:rPr>
          <w:rFonts w:ascii="Consolas" w:hAnsi="Consolas" w:cs="Consolas"/>
          <w:color w:val="000000"/>
          <w:sz w:val="19"/>
          <w:szCs w:val="19"/>
          <w:lang w:val="en-US"/>
        </w:rPr>
        <w:t xml:space="preserve"> = _</w:t>
      </w:r>
      <w:proofErr w:type="spellStart"/>
      <w:proofErr w:type="gramStart"/>
      <w:r w:rsidRPr="008C386A">
        <w:rPr>
          <w:rFonts w:ascii="Consolas" w:hAnsi="Consolas" w:cs="Consolas"/>
          <w:color w:val="000000"/>
          <w:sz w:val="19"/>
          <w:szCs w:val="19"/>
          <w:lang w:val="en-US"/>
        </w:rPr>
        <w:t>scalarProducts</w:t>
      </w:r>
      <w:proofErr w:type="spellEnd"/>
      <w:r w:rsidRPr="008C386A">
        <w:rPr>
          <w:rFonts w:ascii="Consolas" w:hAnsi="Consolas" w:cs="Consolas"/>
          <w:color w:val="008080"/>
          <w:sz w:val="19"/>
          <w:szCs w:val="19"/>
          <w:lang w:val="en-US"/>
        </w:rPr>
        <w:t>[</w:t>
      </w:r>
      <w:proofErr w:type="gramEnd"/>
      <w:r w:rsidRPr="008C386A">
        <w:rPr>
          <w:rFonts w:ascii="Consolas" w:hAnsi="Consolas" w:cs="Consolas"/>
          <w:color w:val="000000"/>
          <w:sz w:val="19"/>
          <w:szCs w:val="19"/>
          <w:lang w:val="en-US"/>
        </w:rPr>
        <w:t>0</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winnerNeuronIndex</w:t>
      </w:r>
      <w:proofErr w:type="spellEnd"/>
      <w:r w:rsidRPr="008C386A">
        <w:rPr>
          <w:rFonts w:ascii="Consolas" w:hAnsi="Consolas" w:cs="Consolas"/>
          <w:color w:val="000000"/>
          <w:sz w:val="19"/>
          <w:szCs w:val="19"/>
          <w:lang w:val="en-US"/>
        </w:rPr>
        <w:t xml:space="preserve"> = 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for</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 1;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&lt; _</w:t>
      </w:r>
      <w:proofErr w:type="spellStart"/>
      <w:r w:rsidRPr="008C386A">
        <w:rPr>
          <w:rFonts w:ascii="Consolas" w:hAnsi="Consolas" w:cs="Consolas"/>
          <w:color w:val="000000"/>
          <w:sz w:val="19"/>
          <w:szCs w:val="19"/>
          <w:lang w:val="en-US"/>
        </w:rPr>
        <w:t>scalarProducts.size</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if</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tmp</w:t>
      </w:r>
      <w:proofErr w:type="spellEnd"/>
      <w:r w:rsidRPr="008C386A">
        <w:rPr>
          <w:rFonts w:ascii="Consolas" w:hAnsi="Consolas" w:cs="Consolas"/>
          <w:color w:val="000000"/>
          <w:sz w:val="19"/>
          <w:szCs w:val="19"/>
          <w:lang w:val="en-US"/>
        </w:rPr>
        <w:t xml:space="preserve"> &gt; _</w:t>
      </w:r>
      <w:proofErr w:type="spellStart"/>
      <w:r w:rsidRPr="008C386A">
        <w:rPr>
          <w:rFonts w:ascii="Consolas" w:hAnsi="Consolas" w:cs="Consolas"/>
          <w:color w:val="000000"/>
          <w:sz w:val="19"/>
          <w:szCs w:val="19"/>
          <w:lang w:val="en-US"/>
        </w:rPr>
        <w:t>scalarProducts</w:t>
      </w:r>
      <w:proofErr w:type="spellEnd"/>
      <w:r w:rsidRPr="008C386A">
        <w:rPr>
          <w:rFonts w:ascii="Consolas" w:hAnsi="Consolas" w:cs="Consolas"/>
          <w:color w:val="008080"/>
          <w:sz w:val="19"/>
          <w:szCs w:val="19"/>
          <w:lang w:val="en-US"/>
        </w:rPr>
        <w:t>[</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winnerNeuronIndex</w:t>
      </w:r>
      <w:proofErr w:type="spellEnd"/>
      <w:r w:rsidRPr="008C386A">
        <w:rPr>
          <w:rFonts w:ascii="Consolas" w:hAnsi="Consolas" w:cs="Consolas"/>
          <w:color w:val="000000"/>
          <w:sz w:val="19"/>
          <w:szCs w:val="19"/>
          <w:lang w:val="en-US"/>
        </w:rPr>
        <w:t xml:space="preserve"> =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w:t>
      </w:r>
    </w:p>
    <w:p w:rsidR="008C386A" w:rsidRPr="005B2DA7"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proofErr w:type="spellStart"/>
      <w:r w:rsidRPr="005B2DA7">
        <w:rPr>
          <w:rFonts w:ascii="Consolas" w:hAnsi="Consolas" w:cs="Consolas"/>
          <w:color w:val="000000"/>
          <w:sz w:val="19"/>
          <w:szCs w:val="19"/>
          <w:lang w:val="en-US"/>
        </w:rPr>
        <w:t>tmp</w:t>
      </w:r>
      <w:proofErr w:type="spellEnd"/>
      <w:r w:rsidRPr="005B2DA7">
        <w:rPr>
          <w:rFonts w:ascii="Consolas" w:hAnsi="Consolas" w:cs="Consolas"/>
          <w:color w:val="000000"/>
          <w:sz w:val="19"/>
          <w:szCs w:val="19"/>
          <w:lang w:val="en-US"/>
        </w:rPr>
        <w:t xml:space="preserve"> = _</w:t>
      </w:r>
      <w:proofErr w:type="spellStart"/>
      <w:r w:rsidRPr="005B2DA7">
        <w:rPr>
          <w:rFonts w:ascii="Consolas" w:hAnsi="Consolas" w:cs="Consolas"/>
          <w:color w:val="000000"/>
          <w:sz w:val="19"/>
          <w:szCs w:val="19"/>
          <w:lang w:val="en-US"/>
        </w:rPr>
        <w:t>scalarProducts</w:t>
      </w:r>
      <w:proofErr w:type="spellEnd"/>
      <w:r w:rsidRPr="005B2DA7">
        <w:rPr>
          <w:rFonts w:ascii="Consolas" w:hAnsi="Consolas" w:cs="Consolas"/>
          <w:color w:val="008080"/>
          <w:sz w:val="19"/>
          <w:szCs w:val="19"/>
          <w:lang w:val="en-US"/>
        </w:rPr>
        <w:t>[</w:t>
      </w:r>
      <w:proofErr w:type="spellStart"/>
      <w:r w:rsidRPr="005B2DA7">
        <w:rPr>
          <w:rFonts w:ascii="Consolas" w:hAnsi="Consolas" w:cs="Consolas"/>
          <w:color w:val="000000"/>
          <w:sz w:val="19"/>
          <w:szCs w:val="19"/>
          <w:lang w:val="en-US"/>
        </w:rPr>
        <w:t>i</w:t>
      </w:r>
      <w:proofErr w:type="spellEnd"/>
      <w:r w:rsidRPr="005B2DA7">
        <w:rPr>
          <w:rFonts w:ascii="Consolas" w:hAnsi="Consolas" w:cs="Consolas"/>
          <w:color w:val="008080"/>
          <w:sz w:val="19"/>
          <w:szCs w:val="19"/>
          <w:lang w:val="en-US"/>
        </w:rPr>
        <w:t>]</w:t>
      </w:r>
      <w:r w:rsidRPr="005B2DA7">
        <w:rPr>
          <w:rFonts w:ascii="Consolas" w:hAnsi="Consolas" w:cs="Consolas"/>
          <w:color w:val="000000"/>
          <w:sz w:val="19"/>
          <w:szCs w:val="19"/>
          <w:lang w:val="en-US"/>
        </w:rPr>
        <w:t>;</w:t>
      </w:r>
    </w:p>
    <w:p w:rsidR="008C386A" w:rsidRPr="005B2DA7" w:rsidRDefault="008C386A" w:rsidP="008C386A">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ab/>
      </w:r>
      <w:r w:rsidRPr="005B2DA7">
        <w:rPr>
          <w:rFonts w:ascii="Consolas" w:hAnsi="Consolas" w:cs="Consolas"/>
          <w:color w:val="000000"/>
          <w:sz w:val="19"/>
          <w:szCs w:val="19"/>
          <w:lang w:val="en-US"/>
        </w:rPr>
        <w:tab/>
        <w:t>}</w:t>
      </w:r>
    </w:p>
    <w:p w:rsidR="008C386A" w:rsidRPr="005B2DA7" w:rsidRDefault="008C386A" w:rsidP="008C386A">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ab/>
        <w:t>}</w:t>
      </w:r>
    </w:p>
    <w:p w:rsidR="008C386A" w:rsidRPr="005B2DA7" w:rsidRDefault="008C386A" w:rsidP="008C386A">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w:t>
      </w:r>
    </w:p>
    <w:p w:rsidR="008C386A" w:rsidRDefault="008C386A" w:rsidP="00A27D98">
      <w:pPr>
        <w:jc w:val="both"/>
        <w:rPr>
          <w:rFonts w:ascii="Arial" w:hAnsi="Arial" w:cs="Arial"/>
          <w:b/>
          <w:color w:val="000000"/>
          <w:lang w:val="en-US"/>
        </w:rPr>
      </w:pPr>
    </w:p>
    <w:p w:rsidR="00E16A20" w:rsidRDefault="00E16A20" w:rsidP="00E16A20">
      <w:pPr>
        <w:jc w:val="both"/>
        <w:rPr>
          <w:rFonts w:ascii="Arial" w:hAnsi="Arial" w:cs="Arial"/>
          <w:b/>
          <w:color w:val="000000"/>
          <w:lang w:val="en-US"/>
        </w:rPr>
      </w:pPr>
      <w:proofErr w:type="spellStart"/>
      <w:r>
        <w:rPr>
          <w:rFonts w:ascii="Arial" w:hAnsi="Arial" w:cs="Arial"/>
          <w:b/>
          <w:color w:val="000000"/>
          <w:lang w:val="en-US"/>
        </w:rPr>
        <w:t>Neuron.h</w:t>
      </w:r>
      <w:proofErr w:type="spellEnd"/>
      <w:r>
        <w:rPr>
          <w:rFonts w:ascii="Arial" w:hAnsi="Arial" w:cs="Arial"/>
          <w:b/>
          <w:color w:val="000000"/>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#pragma</w:t>
      </w:r>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once</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#include</w:t>
      </w:r>
      <w:r w:rsidRPr="008C386A">
        <w:rPr>
          <w:rFonts w:ascii="Consolas" w:hAnsi="Consolas" w:cs="Consolas"/>
          <w:color w:val="000000"/>
          <w:sz w:val="19"/>
          <w:szCs w:val="19"/>
          <w:lang w:val="en-US"/>
        </w:rPr>
        <w:t xml:space="preserve"> </w:t>
      </w:r>
      <w:r w:rsidRPr="008C386A">
        <w:rPr>
          <w:rFonts w:ascii="Consolas" w:hAnsi="Consolas" w:cs="Consolas"/>
          <w:color w:val="A31515"/>
          <w:sz w:val="19"/>
          <w:szCs w:val="19"/>
          <w:lang w:val="en-US"/>
        </w:rPr>
        <w:t>&lt;iostream&gt;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#include</w:t>
      </w:r>
      <w:r w:rsidRPr="008C386A">
        <w:rPr>
          <w:rFonts w:ascii="Consolas" w:hAnsi="Consolas" w:cs="Consolas"/>
          <w:color w:val="000000"/>
          <w:sz w:val="19"/>
          <w:szCs w:val="19"/>
          <w:lang w:val="en-US"/>
        </w:rPr>
        <w:t xml:space="preserve"> </w:t>
      </w:r>
      <w:r w:rsidRPr="008C386A">
        <w:rPr>
          <w:rFonts w:ascii="Consolas" w:hAnsi="Consolas" w:cs="Consolas"/>
          <w:color w:val="A31515"/>
          <w:sz w:val="19"/>
          <w:szCs w:val="19"/>
          <w:lang w:val="en-US"/>
        </w:rPr>
        <w:t>&lt;vector&gt;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using</w:t>
      </w:r>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namespace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std</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class</w:t>
      </w:r>
      <w:r w:rsidRPr="008C386A">
        <w:rPr>
          <w:rFonts w:ascii="Consolas" w:hAnsi="Consolas" w:cs="Consolas"/>
          <w:color w:val="000000"/>
          <w:sz w:val="19"/>
          <w:szCs w:val="19"/>
          <w:lang w:val="en-US"/>
        </w:rPr>
        <w:t xml:space="preserve"> </w:t>
      </w:r>
      <w:r w:rsidRPr="008C386A">
        <w:rPr>
          <w:rFonts w:ascii="Consolas" w:hAnsi="Consolas" w:cs="Consolas"/>
          <w:color w:val="2B91AF"/>
          <w:sz w:val="19"/>
          <w:szCs w:val="19"/>
          <w:lang w:val="en-US"/>
        </w:rPr>
        <w:t>Neuron</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public</w:t>
      </w: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createInputs</w:t>
      </w:r>
      <w:proofErr w:type="spellEnd"/>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amountOfDendrites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amountOfSynapses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createInput</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 { _</w:t>
      </w:r>
      <w:proofErr w:type="spellStart"/>
      <w:r w:rsidRPr="008C386A">
        <w:rPr>
          <w:rFonts w:ascii="Consolas" w:hAnsi="Consolas" w:cs="Consolas"/>
          <w:color w:val="000000"/>
          <w:sz w:val="19"/>
          <w:szCs w:val="19"/>
          <w:lang w:val="en-US"/>
        </w:rPr>
        <w:t>inputs.push_back</w:t>
      </w:r>
      <w:proofErr w:type="spellEnd"/>
      <w:r w:rsidRPr="008C386A">
        <w:rPr>
          <w:rFonts w:ascii="Consolas" w:hAnsi="Consolas" w:cs="Consolas"/>
          <w:color w:val="000000"/>
          <w:sz w:val="19"/>
          <w:szCs w:val="19"/>
          <w:lang w:val="en-US"/>
        </w:rPr>
        <w:t>(0);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createWeight</w:t>
      </w:r>
      <w:proofErr w:type="spellEnd"/>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index</w:t>
      </w:r>
      <w:r w:rsidRPr="008C386A">
        <w:rPr>
          <w:rFonts w:ascii="Consolas" w:hAnsi="Consolas" w:cs="Consolas"/>
          <w:color w:val="000000"/>
          <w:sz w:val="19"/>
          <w:szCs w:val="19"/>
          <w:lang w:val="en-US"/>
        </w:rPr>
        <w:t>) { _</w:t>
      </w:r>
      <w:proofErr w:type="spellStart"/>
      <w:r w:rsidRPr="008C386A">
        <w:rPr>
          <w:rFonts w:ascii="Consolas" w:hAnsi="Consolas" w:cs="Consolas"/>
          <w:color w:val="000000"/>
          <w:sz w:val="19"/>
          <w:szCs w:val="19"/>
          <w:lang w:val="en-US"/>
        </w:rPr>
        <w:t>weights.push_back</w:t>
      </w:r>
      <w:proofErr w:type="spellEnd"/>
      <w:r w:rsidRPr="008C386A">
        <w:rPr>
          <w:rFonts w:ascii="Consolas" w:hAnsi="Consolas" w:cs="Consolas"/>
          <w:color w:val="000000"/>
          <w:sz w:val="19"/>
          <w:szCs w:val="19"/>
          <w:lang w:val="en-US"/>
        </w:rPr>
        <w:t>(0);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getInputsAmount</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return</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inputs.size</w:t>
      </w:r>
      <w:proofErr w:type="spellEnd"/>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getWeightsAmount</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return</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weights.size</w:t>
      </w:r>
      <w:proofErr w:type="spellEnd"/>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getInput</w:t>
      </w:r>
      <w:proofErr w:type="spellEnd"/>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index</w:t>
      </w:r>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return</w:t>
      </w:r>
      <w:r w:rsidRPr="008C386A">
        <w:rPr>
          <w:rFonts w:ascii="Consolas" w:hAnsi="Consolas" w:cs="Consolas"/>
          <w:color w:val="000000"/>
          <w:sz w:val="19"/>
          <w:szCs w:val="19"/>
          <w:lang w:val="en-US"/>
        </w:rPr>
        <w:t xml:space="preserve"> _inputs</w:t>
      </w:r>
      <w:r w:rsidRPr="008C386A">
        <w:rPr>
          <w:rFonts w:ascii="Consolas" w:hAnsi="Consolas" w:cs="Consolas"/>
          <w:color w:val="008080"/>
          <w:sz w:val="19"/>
          <w:szCs w:val="19"/>
          <w:lang w:val="en-US"/>
        </w:rPr>
        <w:t>[</w:t>
      </w:r>
      <w:r w:rsidRPr="008C386A">
        <w:rPr>
          <w:rFonts w:ascii="Consolas" w:hAnsi="Consolas" w:cs="Consolas"/>
          <w:color w:val="808080"/>
          <w:sz w:val="19"/>
          <w:szCs w:val="19"/>
          <w:lang w:val="en-US"/>
        </w:rPr>
        <w:t>index</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setInput</w:t>
      </w:r>
      <w:proofErr w:type="spellEnd"/>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index</w:t>
      </w:r>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value</w:t>
      </w:r>
      <w:r w:rsidRPr="008C386A">
        <w:rPr>
          <w:rFonts w:ascii="Consolas" w:hAnsi="Consolas" w:cs="Consolas"/>
          <w:color w:val="000000"/>
          <w:sz w:val="19"/>
          <w:szCs w:val="19"/>
          <w:lang w:val="en-US"/>
        </w:rPr>
        <w:t>) { _inputs</w:t>
      </w:r>
      <w:r w:rsidRPr="008C386A">
        <w:rPr>
          <w:rFonts w:ascii="Consolas" w:hAnsi="Consolas" w:cs="Consolas"/>
          <w:color w:val="008080"/>
          <w:sz w:val="19"/>
          <w:szCs w:val="19"/>
          <w:lang w:val="en-US"/>
        </w:rPr>
        <w:t>[</w:t>
      </w:r>
      <w:r w:rsidRPr="008C386A">
        <w:rPr>
          <w:rFonts w:ascii="Consolas" w:hAnsi="Consolas" w:cs="Consolas"/>
          <w:color w:val="808080"/>
          <w:sz w:val="19"/>
          <w:szCs w:val="19"/>
          <w:lang w:val="en-US"/>
        </w:rPr>
        <w:t>index</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 xml:space="preserve"> = </w:t>
      </w:r>
      <w:r w:rsidRPr="008C386A">
        <w:rPr>
          <w:rFonts w:ascii="Consolas" w:hAnsi="Consolas" w:cs="Consolas"/>
          <w:color w:val="808080"/>
          <w:sz w:val="19"/>
          <w:szCs w:val="19"/>
          <w:lang w:val="en-US"/>
        </w:rPr>
        <w:t>value</w:t>
      </w:r>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getSynapse</w:t>
      </w:r>
      <w:proofErr w:type="spellEnd"/>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index</w:t>
      </w:r>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return</w:t>
      </w:r>
      <w:r w:rsidRPr="008C386A">
        <w:rPr>
          <w:rFonts w:ascii="Consolas" w:hAnsi="Consolas" w:cs="Consolas"/>
          <w:color w:val="000000"/>
          <w:sz w:val="19"/>
          <w:szCs w:val="19"/>
          <w:lang w:val="en-US"/>
        </w:rPr>
        <w:t xml:space="preserve">  _weights</w:t>
      </w:r>
      <w:r w:rsidRPr="008C386A">
        <w:rPr>
          <w:rFonts w:ascii="Consolas" w:hAnsi="Consolas" w:cs="Consolas"/>
          <w:color w:val="008080"/>
          <w:sz w:val="19"/>
          <w:szCs w:val="19"/>
          <w:lang w:val="en-US"/>
        </w:rPr>
        <w:t>[</w:t>
      </w:r>
      <w:r w:rsidRPr="008C386A">
        <w:rPr>
          <w:rFonts w:ascii="Consolas" w:hAnsi="Consolas" w:cs="Consolas"/>
          <w:color w:val="808080"/>
          <w:sz w:val="19"/>
          <w:szCs w:val="19"/>
          <w:lang w:val="en-US"/>
        </w:rPr>
        <w:t>index</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setSynapse</w:t>
      </w:r>
      <w:proofErr w:type="spellEnd"/>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index</w:t>
      </w:r>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value</w:t>
      </w:r>
      <w:r w:rsidRPr="008C386A">
        <w:rPr>
          <w:rFonts w:ascii="Consolas" w:hAnsi="Consolas" w:cs="Consolas"/>
          <w:color w:val="000000"/>
          <w:sz w:val="19"/>
          <w:szCs w:val="19"/>
          <w:lang w:val="en-US"/>
        </w:rPr>
        <w:t>) { _weights</w:t>
      </w:r>
      <w:r w:rsidRPr="008C386A">
        <w:rPr>
          <w:rFonts w:ascii="Consolas" w:hAnsi="Consolas" w:cs="Consolas"/>
          <w:color w:val="008080"/>
          <w:sz w:val="19"/>
          <w:szCs w:val="19"/>
          <w:lang w:val="en-US"/>
        </w:rPr>
        <w:t>[</w:t>
      </w:r>
      <w:r w:rsidRPr="008C386A">
        <w:rPr>
          <w:rFonts w:ascii="Consolas" w:hAnsi="Consolas" w:cs="Consolas"/>
          <w:color w:val="808080"/>
          <w:sz w:val="19"/>
          <w:szCs w:val="19"/>
          <w:lang w:val="en-US"/>
        </w:rPr>
        <w:t>index</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 xml:space="preserve"> = </w:t>
      </w:r>
      <w:r w:rsidRPr="008C386A">
        <w:rPr>
          <w:rFonts w:ascii="Consolas" w:hAnsi="Consolas" w:cs="Consolas"/>
          <w:color w:val="808080"/>
          <w:sz w:val="19"/>
          <w:szCs w:val="19"/>
          <w:lang w:val="en-US"/>
        </w:rPr>
        <w:t>value</w:t>
      </w:r>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getSumOfAllInputs</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return</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sumOfAllInputs</w:t>
      </w:r>
      <w:proofErr w:type="spellEnd"/>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getOutputValue</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return</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outputValue</w:t>
      </w:r>
      <w:proofErr w:type="spellEnd"/>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processSingleInput</w:t>
      </w:r>
      <w:proofErr w:type="spellEnd"/>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index</w:t>
      </w:r>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return</w:t>
      </w:r>
      <w:r w:rsidRPr="008C386A">
        <w:rPr>
          <w:rFonts w:ascii="Consolas" w:hAnsi="Consolas" w:cs="Consolas"/>
          <w:color w:val="000000"/>
          <w:sz w:val="19"/>
          <w:szCs w:val="19"/>
          <w:lang w:val="en-US"/>
        </w:rPr>
        <w:t xml:space="preserve"> _inputs</w:t>
      </w:r>
      <w:r w:rsidRPr="008C386A">
        <w:rPr>
          <w:rFonts w:ascii="Consolas" w:hAnsi="Consolas" w:cs="Consolas"/>
          <w:color w:val="008080"/>
          <w:sz w:val="19"/>
          <w:szCs w:val="19"/>
          <w:lang w:val="en-US"/>
        </w:rPr>
        <w:t>[</w:t>
      </w:r>
      <w:r w:rsidRPr="008C386A">
        <w:rPr>
          <w:rFonts w:ascii="Consolas" w:hAnsi="Consolas" w:cs="Consolas"/>
          <w:color w:val="808080"/>
          <w:sz w:val="19"/>
          <w:szCs w:val="19"/>
          <w:lang w:val="en-US"/>
        </w:rPr>
        <w:t>index</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 xml:space="preserve"> * _weights</w:t>
      </w:r>
      <w:r w:rsidRPr="008C386A">
        <w:rPr>
          <w:rFonts w:ascii="Consolas" w:hAnsi="Consolas" w:cs="Consolas"/>
          <w:color w:val="008080"/>
          <w:sz w:val="19"/>
          <w:szCs w:val="19"/>
          <w:lang w:val="en-US"/>
        </w:rPr>
        <w:t>[</w:t>
      </w:r>
      <w:r w:rsidRPr="008C386A">
        <w:rPr>
          <w:rFonts w:ascii="Consolas" w:hAnsi="Consolas" w:cs="Consolas"/>
          <w:color w:val="808080"/>
          <w:sz w:val="19"/>
          <w:szCs w:val="19"/>
          <w:lang w:val="en-US"/>
        </w:rPr>
        <w:t>index</w:t>
      </w:r>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 }</w:t>
      </w:r>
    </w:p>
    <w:p w:rsidR="008C386A" w:rsidRPr="00E73C8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E73C8A">
        <w:rPr>
          <w:rFonts w:ascii="Consolas" w:hAnsi="Consolas" w:cs="Consolas"/>
          <w:color w:val="0000FF"/>
          <w:sz w:val="19"/>
          <w:szCs w:val="19"/>
          <w:lang w:val="en-US"/>
        </w:rPr>
        <w:t>void</w:t>
      </w:r>
      <w:r w:rsidRPr="00E73C8A">
        <w:rPr>
          <w:rFonts w:ascii="Consolas" w:hAnsi="Consolas" w:cs="Consolas"/>
          <w:color w:val="000000"/>
          <w:sz w:val="19"/>
          <w:szCs w:val="19"/>
          <w:lang w:val="en-US"/>
        </w:rPr>
        <w:t xml:space="preserve"> </w:t>
      </w:r>
      <w:proofErr w:type="spellStart"/>
      <w:proofErr w:type="gramStart"/>
      <w:r w:rsidRPr="00E73C8A">
        <w:rPr>
          <w:rFonts w:ascii="Consolas" w:hAnsi="Consolas" w:cs="Consolas"/>
          <w:color w:val="000000"/>
          <w:sz w:val="19"/>
          <w:szCs w:val="19"/>
          <w:lang w:val="en-US"/>
        </w:rPr>
        <w:t>processOutput</w:t>
      </w:r>
      <w:proofErr w:type="spellEnd"/>
      <w:r w:rsidRPr="00E73C8A">
        <w:rPr>
          <w:rFonts w:ascii="Consolas" w:hAnsi="Consolas" w:cs="Consolas"/>
          <w:color w:val="000000"/>
          <w:sz w:val="19"/>
          <w:szCs w:val="19"/>
          <w:lang w:val="en-US"/>
        </w:rPr>
        <w:t>(</w:t>
      </w:r>
      <w:proofErr w:type="gramEnd"/>
      <w:r w:rsidRPr="00E73C8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E73C8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countNewWeights</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countScalarProduct</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countNeighbourhoodRadius</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mapRadius</w:t>
      </w:r>
      <w:proofErr w:type="spellEnd"/>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currentIteration</w:t>
      </w:r>
      <w:proofErr w:type="spellEnd"/>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timeConstant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getNeighbourhoodRadius</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return</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neighbourhoodRadius</w:t>
      </w:r>
      <w:proofErr w:type="spellEnd"/>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setNeighbourhoodRadius</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neighbourhoodRadius</w:t>
      </w:r>
      <w:proofErr w:type="spellEnd"/>
      <w:r w:rsidRPr="008C386A">
        <w:rPr>
          <w:rFonts w:ascii="Consolas" w:hAnsi="Consolas" w:cs="Consolas"/>
          <w:color w:val="000000"/>
          <w:sz w:val="19"/>
          <w:szCs w:val="19"/>
          <w:lang w:val="en-US"/>
        </w:rPr>
        <w:t>) {_</w:t>
      </w:r>
      <w:proofErr w:type="spellStart"/>
      <w:r w:rsidRPr="008C386A">
        <w:rPr>
          <w:rFonts w:ascii="Consolas" w:hAnsi="Consolas" w:cs="Consolas"/>
          <w:color w:val="000000"/>
          <w:sz w:val="19"/>
          <w:szCs w:val="19"/>
          <w:lang w:val="en-US"/>
        </w:rPr>
        <w:t>neighbourhoodRadius</w:t>
      </w:r>
      <w:proofErr w:type="spellEnd"/>
      <w:r w:rsidRPr="008C386A">
        <w:rPr>
          <w:rFonts w:ascii="Consolas" w:hAnsi="Consolas" w:cs="Consolas"/>
          <w:color w:val="000000"/>
          <w:sz w:val="19"/>
          <w:szCs w:val="19"/>
          <w:lang w:val="en-US"/>
        </w:rPr>
        <w:t xml:space="preserve"> = </w:t>
      </w:r>
      <w:proofErr w:type="spellStart"/>
      <w:r w:rsidRPr="008C386A">
        <w:rPr>
          <w:rFonts w:ascii="Consolas" w:hAnsi="Consolas" w:cs="Consolas"/>
          <w:color w:val="808080"/>
          <w:sz w:val="19"/>
          <w:szCs w:val="19"/>
          <w:lang w:val="en-US"/>
        </w:rPr>
        <w:t>neighbourhoodRadius</w:t>
      </w:r>
      <w:proofErr w:type="spellEnd"/>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setDistance</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r w:rsidRPr="008C386A">
        <w:rPr>
          <w:rFonts w:ascii="Consolas" w:hAnsi="Consolas" w:cs="Consolas"/>
          <w:color w:val="808080"/>
          <w:sz w:val="19"/>
          <w:szCs w:val="19"/>
          <w:lang w:val="en-US"/>
        </w:rPr>
        <w:t>distance</w:t>
      </w:r>
      <w:r w:rsidRPr="008C386A">
        <w:rPr>
          <w:rFonts w:ascii="Consolas" w:hAnsi="Consolas" w:cs="Consolas"/>
          <w:color w:val="000000"/>
          <w:sz w:val="19"/>
          <w:szCs w:val="19"/>
          <w:lang w:val="en-US"/>
        </w:rPr>
        <w:t xml:space="preserve">) { _distance = </w:t>
      </w:r>
      <w:r w:rsidRPr="008C386A">
        <w:rPr>
          <w:rFonts w:ascii="Consolas" w:hAnsi="Consolas" w:cs="Consolas"/>
          <w:color w:val="808080"/>
          <w:sz w:val="19"/>
          <w:szCs w:val="19"/>
          <w:lang w:val="en-US"/>
        </w:rPr>
        <w:t>distance</w:t>
      </w:r>
      <w:r w:rsidRPr="008C386A">
        <w:rPr>
          <w:rFonts w:ascii="Consolas" w:hAnsi="Consolas" w:cs="Consolas"/>
          <w:color w:val="000000"/>
          <w:sz w:val="19"/>
          <w:szCs w:val="19"/>
          <w:lang w:val="en-US"/>
        </w:rPr>
        <w:t>; }</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gramStart"/>
      <w:r w:rsidRPr="008C386A">
        <w:rPr>
          <w:rFonts w:ascii="Consolas" w:hAnsi="Consolas" w:cs="Consolas"/>
          <w:color w:val="000000"/>
          <w:sz w:val="19"/>
          <w:szCs w:val="19"/>
          <w:lang w:val="en-US"/>
        </w:rPr>
        <w:t>Neuron(</w:t>
      </w:r>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gramStart"/>
      <w:r w:rsidRPr="008C386A">
        <w:rPr>
          <w:rFonts w:ascii="Consolas" w:hAnsi="Consolas" w:cs="Consolas"/>
          <w:color w:val="000000"/>
          <w:sz w:val="19"/>
          <w:szCs w:val="19"/>
          <w:lang w:val="en-US"/>
        </w:rPr>
        <w:t>Neuron(</w:t>
      </w:r>
      <w:proofErr w:type="spellStart"/>
      <w:proofErr w:type="gramEnd"/>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amountOfDendrites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amountOfOutputs</w:t>
      </w:r>
      <w:proofErr w:type="spellEnd"/>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learningCoefficient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private</w:t>
      </w: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countFirstWeight</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countNeighbourhoodFunction</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spellStart"/>
      <w:proofErr w:type="gramStart"/>
      <w:r w:rsidRPr="008C386A">
        <w:rPr>
          <w:rFonts w:ascii="Consolas" w:hAnsi="Consolas" w:cs="Consolas"/>
          <w:color w:val="000000"/>
          <w:sz w:val="19"/>
          <w:szCs w:val="19"/>
          <w:lang w:val="en-US"/>
        </w:rPr>
        <w:t>normalizeWeights</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2B91AF"/>
          <w:sz w:val="19"/>
          <w:szCs w:val="19"/>
          <w:lang w:val="en-US"/>
        </w:rPr>
        <w:t>vector</w:t>
      </w:r>
      <w:r w:rsidRPr="008C386A">
        <w:rPr>
          <w:rFonts w:ascii="Consolas" w:hAnsi="Consolas" w:cs="Consolas"/>
          <w:color w:val="000000"/>
          <w:sz w:val="19"/>
          <w:szCs w:val="19"/>
          <w:lang w:val="en-US"/>
        </w:rPr>
        <w:t>&lt;</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&gt; _inputs;</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2B91AF"/>
          <w:sz w:val="19"/>
          <w:szCs w:val="19"/>
          <w:lang w:val="en-US"/>
        </w:rPr>
        <w:t>vector</w:t>
      </w:r>
      <w:r w:rsidRPr="008C386A">
        <w:rPr>
          <w:rFonts w:ascii="Consolas" w:hAnsi="Consolas" w:cs="Consolas"/>
          <w:color w:val="000000"/>
          <w:sz w:val="19"/>
          <w:szCs w:val="19"/>
          <w:lang w:val="en-US"/>
        </w:rPr>
        <w:t>&lt;</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&gt; _weights;</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sumOfAllInputs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outputValue</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learningCoefficient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lastRenderedPageBreak/>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_</w:t>
      </w:r>
      <w:proofErr w:type="spellStart"/>
      <w:r w:rsidRPr="008C386A">
        <w:rPr>
          <w:rFonts w:ascii="Consolas" w:hAnsi="Consolas" w:cs="Consolas"/>
          <w:color w:val="000000"/>
          <w:sz w:val="19"/>
          <w:szCs w:val="19"/>
          <w:lang w:val="en-US"/>
        </w:rPr>
        <w:t>neighbourhoodFunctionValue</w:t>
      </w:r>
      <w:proofErr w:type="spellEnd"/>
      <w:r w:rsidRPr="008C386A">
        <w:rPr>
          <w:rFonts w:ascii="Consolas" w:hAnsi="Consolas" w:cs="Consolas"/>
          <w:color w:val="000000"/>
          <w:sz w:val="19"/>
          <w:szCs w:val="19"/>
          <w:lang w:val="en-US"/>
        </w:rPr>
        <w:t>;</w:t>
      </w:r>
    </w:p>
    <w:p w:rsidR="008C386A" w:rsidRPr="005B2DA7"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5B2DA7">
        <w:rPr>
          <w:rFonts w:ascii="Consolas" w:hAnsi="Consolas" w:cs="Consolas"/>
          <w:color w:val="0000FF"/>
          <w:sz w:val="19"/>
          <w:szCs w:val="19"/>
          <w:lang w:val="en-US"/>
        </w:rPr>
        <w:t>double</w:t>
      </w:r>
      <w:r w:rsidRPr="005B2DA7">
        <w:rPr>
          <w:rFonts w:ascii="Consolas" w:hAnsi="Consolas" w:cs="Consolas"/>
          <w:color w:val="000000"/>
          <w:sz w:val="19"/>
          <w:szCs w:val="19"/>
          <w:lang w:val="en-US"/>
        </w:rPr>
        <w:t xml:space="preserve"> _distance;</w:t>
      </w:r>
    </w:p>
    <w:p w:rsidR="008C386A" w:rsidRPr="005B2DA7" w:rsidRDefault="008C386A" w:rsidP="008C386A">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ab/>
      </w:r>
      <w:r w:rsidRPr="005B2DA7">
        <w:rPr>
          <w:rFonts w:ascii="Consolas" w:hAnsi="Consolas" w:cs="Consolas"/>
          <w:color w:val="0000FF"/>
          <w:sz w:val="19"/>
          <w:szCs w:val="19"/>
          <w:lang w:val="en-US"/>
        </w:rPr>
        <w:t>double</w:t>
      </w:r>
      <w:r w:rsidRPr="005B2DA7">
        <w:rPr>
          <w:rFonts w:ascii="Consolas" w:hAnsi="Consolas" w:cs="Consolas"/>
          <w:color w:val="000000"/>
          <w:sz w:val="19"/>
          <w:szCs w:val="19"/>
          <w:lang w:val="en-US"/>
        </w:rPr>
        <w:t xml:space="preserve"> _</w:t>
      </w:r>
      <w:proofErr w:type="spellStart"/>
      <w:r w:rsidRPr="005B2DA7">
        <w:rPr>
          <w:rFonts w:ascii="Consolas" w:hAnsi="Consolas" w:cs="Consolas"/>
          <w:color w:val="000000"/>
          <w:sz w:val="19"/>
          <w:szCs w:val="19"/>
          <w:lang w:val="en-US"/>
        </w:rPr>
        <w:t>neighbourhoodRadius</w:t>
      </w:r>
      <w:proofErr w:type="spellEnd"/>
      <w:r w:rsidRPr="005B2DA7">
        <w:rPr>
          <w:rFonts w:ascii="Consolas" w:hAnsi="Consolas" w:cs="Consolas"/>
          <w:color w:val="000000"/>
          <w:sz w:val="19"/>
          <w:szCs w:val="19"/>
          <w:lang w:val="en-US"/>
        </w:rPr>
        <w:t>;</w:t>
      </w:r>
    </w:p>
    <w:p w:rsidR="008C386A" w:rsidRPr="005B2DA7" w:rsidRDefault="008C386A" w:rsidP="008C386A">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w:t>
      </w:r>
    </w:p>
    <w:p w:rsidR="008C386A" w:rsidRDefault="008C386A" w:rsidP="00E16A20">
      <w:pPr>
        <w:jc w:val="both"/>
        <w:rPr>
          <w:rFonts w:ascii="Arial" w:hAnsi="Arial" w:cs="Arial"/>
          <w:b/>
          <w:color w:val="000000"/>
          <w:lang w:val="en-US"/>
        </w:rPr>
      </w:pPr>
    </w:p>
    <w:p w:rsidR="00E16A20" w:rsidRDefault="00E16A20" w:rsidP="00E16A20">
      <w:pPr>
        <w:jc w:val="both"/>
        <w:rPr>
          <w:rFonts w:ascii="Arial" w:hAnsi="Arial" w:cs="Arial"/>
          <w:b/>
          <w:color w:val="000000"/>
          <w:lang w:val="en-US"/>
        </w:rPr>
      </w:pPr>
      <w:r>
        <w:rPr>
          <w:rFonts w:ascii="Arial" w:hAnsi="Arial" w:cs="Arial"/>
          <w:b/>
          <w:color w:val="000000"/>
          <w:lang w:val="en-US"/>
        </w:rPr>
        <w:t>Neuron.cpp:</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#include</w:t>
      </w:r>
      <w:r w:rsidRPr="008C386A">
        <w:rPr>
          <w:rFonts w:ascii="Consolas" w:hAnsi="Consolas" w:cs="Consolas"/>
          <w:color w:val="000000"/>
          <w:sz w:val="19"/>
          <w:szCs w:val="19"/>
          <w:lang w:val="en-US"/>
        </w:rPr>
        <w:t xml:space="preserve"> </w:t>
      </w:r>
      <w:r w:rsidRPr="008C386A">
        <w:rPr>
          <w:rFonts w:ascii="Consolas" w:hAnsi="Consolas" w:cs="Consolas"/>
          <w:color w:val="A31515"/>
          <w:sz w:val="19"/>
          <w:szCs w:val="19"/>
          <w:lang w:val="en-US"/>
        </w:rPr>
        <w:t>"</w:t>
      </w:r>
      <w:proofErr w:type="spellStart"/>
      <w:r w:rsidRPr="008C386A">
        <w:rPr>
          <w:rFonts w:ascii="Consolas" w:hAnsi="Consolas" w:cs="Consolas"/>
          <w:color w:val="A31515"/>
          <w:sz w:val="19"/>
          <w:szCs w:val="19"/>
          <w:lang w:val="en-US"/>
        </w:rPr>
        <w:t>Neuron.h</w:t>
      </w:r>
      <w:proofErr w:type="spellEnd"/>
      <w:r w:rsidRPr="008C386A">
        <w:rPr>
          <w:rFonts w:ascii="Consolas" w:hAnsi="Consolas" w:cs="Consolas"/>
          <w:color w:val="A31515"/>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#include</w:t>
      </w:r>
      <w:r w:rsidRPr="008C386A">
        <w:rPr>
          <w:rFonts w:ascii="Consolas" w:hAnsi="Consolas" w:cs="Consolas"/>
          <w:color w:val="000000"/>
          <w:sz w:val="19"/>
          <w:szCs w:val="19"/>
          <w:lang w:val="en-US"/>
        </w:rPr>
        <w:t xml:space="preserve"> </w:t>
      </w:r>
      <w:r w:rsidRPr="008C386A">
        <w:rPr>
          <w:rFonts w:ascii="Consolas" w:hAnsi="Consolas" w:cs="Consolas"/>
          <w:color w:val="A31515"/>
          <w:sz w:val="19"/>
          <w:szCs w:val="19"/>
          <w:lang w:val="en-US"/>
        </w:rPr>
        <w:t>&lt;</w:t>
      </w:r>
      <w:proofErr w:type="spellStart"/>
      <w:r w:rsidRPr="008C386A">
        <w:rPr>
          <w:rFonts w:ascii="Consolas" w:hAnsi="Consolas" w:cs="Consolas"/>
          <w:color w:val="A31515"/>
          <w:sz w:val="19"/>
          <w:szCs w:val="19"/>
          <w:lang w:val="en-US"/>
        </w:rPr>
        <w:t>time.h</w:t>
      </w:r>
      <w:proofErr w:type="spellEnd"/>
      <w:r w:rsidRPr="008C386A">
        <w:rPr>
          <w:rFonts w:ascii="Consolas" w:hAnsi="Consolas" w:cs="Consolas"/>
          <w:color w:val="A31515"/>
          <w:sz w:val="19"/>
          <w:szCs w:val="19"/>
          <w:lang w:val="en-US"/>
        </w:rPr>
        <w:t>&gt;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#include</w:t>
      </w:r>
      <w:r w:rsidRPr="008C386A">
        <w:rPr>
          <w:rFonts w:ascii="Consolas" w:hAnsi="Consolas" w:cs="Consolas"/>
          <w:color w:val="000000"/>
          <w:sz w:val="19"/>
          <w:szCs w:val="19"/>
          <w:lang w:val="en-US"/>
        </w:rPr>
        <w:t xml:space="preserve"> </w:t>
      </w:r>
      <w:r w:rsidRPr="008C386A">
        <w:rPr>
          <w:rFonts w:ascii="Consolas" w:hAnsi="Consolas" w:cs="Consolas"/>
          <w:color w:val="A31515"/>
          <w:sz w:val="19"/>
          <w:szCs w:val="19"/>
          <w:lang w:val="en-US"/>
        </w:rPr>
        <w:t>&lt;</w:t>
      </w:r>
      <w:proofErr w:type="spellStart"/>
      <w:r w:rsidRPr="008C386A">
        <w:rPr>
          <w:rFonts w:ascii="Consolas" w:hAnsi="Consolas" w:cs="Consolas"/>
          <w:color w:val="A31515"/>
          <w:sz w:val="19"/>
          <w:szCs w:val="19"/>
          <w:lang w:val="en-US"/>
        </w:rPr>
        <w:t>math.h</w:t>
      </w:r>
      <w:proofErr w:type="spellEnd"/>
      <w:r w:rsidRPr="008C386A">
        <w:rPr>
          <w:rFonts w:ascii="Consolas" w:hAnsi="Consolas" w:cs="Consolas"/>
          <w:color w:val="A31515"/>
          <w:sz w:val="19"/>
          <w:szCs w:val="19"/>
          <w:lang w:val="en-US"/>
        </w:rPr>
        <w:t>&gt;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roofErr w:type="gramStart"/>
      <w:r w:rsidRPr="008C386A">
        <w:rPr>
          <w:rFonts w:ascii="Consolas" w:hAnsi="Consolas" w:cs="Consolas"/>
          <w:color w:val="2B91AF"/>
          <w:sz w:val="19"/>
          <w:szCs w:val="19"/>
          <w:lang w:val="en-US"/>
        </w:rPr>
        <w:t>Neuron</w:t>
      </w:r>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Neuron()</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proofErr w:type="gramStart"/>
      <w:r w:rsidRPr="008C386A">
        <w:rPr>
          <w:rFonts w:ascii="Consolas" w:hAnsi="Consolas" w:cs="Consolas"/>
          <w:color w:val="000000"/>
          <w:sz w:val="19"/>
          <w:szCs w:val="19"/>
          <w:lang w:val="en-US"/>
        </w:rPr>
        <w:t>inputs.resize</w:t>
      </w:r>
      <w:proofErr w:type="spellEnd"/>
      <w:proofErr w:type="gramEnd"/>
      <w:r w:rsidRPr="008C386A">
        <w:rPr>
          <w:rFonts w:ascii="Consolas" w:hAnsi="Consolas" w:cs="Consolas"/>
          <w:color w:val="000000"/>
          <w:sz w:val="19"/>
          <w:szCs w:val="19"/>
          <w:lang w:val="en-US"/>
        </w:rPr>
        <w:t>(0);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proofErr w:type="gramStart"/>
      <w:r w:rsidRPr="008C386A">
        <w:rPr>
          <w:rFonts w:ascii="Consolas" w:hAnsi="Consolas" w:cs="Consolas"/>
          <w:color w:val="000000"/>
          <w:sz w:val="19"/>
          <w:szCs w:val="19"/>
          <w:lang w:val="en-US"/>
        </w:rPr>
        <w:t>weights.resize</w:t>
      </w:r>
      <w:proofErr w:type="spellEnd"/>
      <w:proofErr w:type="gramEnd"/>
      <w:r w:rsidRPr="008C386A">
        <w:rPr>
          <w:rFonts w:ascii="Consolas" w:hAnsi="Consolas" w:cs="Consolas"/>
          <w:color w:val="000000"/>
          <w:sz w:val="19"/>
          <w:szCs w:val="19"/>
          <w:lang w:val="en-US"/>
        </w:rPr>
        <w:t>(0);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sumOfAllInputs</w:t>
      </w:r>
      <w:proofErr w:type="spellEnd"/>
      <w:r w:rsidRPr="008C386A">
        <w:rPr>
          <w:rFonts w:ascii="Consolas" w:hAnsi="Consolas" w:cs="Consolas"/>
          <w:color w:val="000000"/>
          <w:sz w:val="19"/>
          <w:szCs w:val="19"/>
          <w:lang w:val="en-US"/>
        </w:rPr>
        <w:t xml:space="preserve"> = 0.0;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outputValue</w:t>
      </w:r>
      <w:proofErr w:type="spellEnd"/>
      <w:r w:rsidRPr="008C386A">
        <w:rPr>
          <w:rFonts w:ascii="Consolas" w:hAnsi="Consolas" w:cs="Consolas"/>
          <w:color w:val="000000"/>
          <w:sz w:val="19"/>
          <w:szCs w:val="19"/>
          <w:lang w:val="en-US"/>
        </w:rPr>
        <w:t xml:space="preserve"> = 0.0;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learningCoefficient</w:t>
      </w:r>
      <w:proofErr w:type="spellEnd"/>
      <w:r w:rsidRPr="008C386A">
        <w:rPr>
          <w:rFonts w:ascii="Consolas" w:hAnsi="Consolas" w:cs="Consolas"/>
          <w:color w:val="000000"/>
          <w:sz w:val="19"/>
          <w:szCs w:val="19"/>
          <w:lang w:val="en-US"/>
        </w:rPr>
        <w:t xml:space="preserve"> = 0.0;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roofErr w:type="gramStart"/>
      <w:r w:rsidRPr="008C386A">
        <w:rPr>
          <w:rFonts w:ascii="Consolas" w:hAnsi="Consolas" w:cs="Consolas"/>
          <w:color w:val="2B91AF"/>
          <w:sz w:val="19"/>
          <w:szCs w:val="19"/>
          <w:lang w:val="en-US"/>
        </w:rPr>
        <w:t>Neuron</w:t>
      </w:r>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Neuron(</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amountOfDendrites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amountOfOutputs</w:t>
      </w:r>
      <w:proofErr w:type="spellEnd"/>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learningCoefficient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spellStart"/>
      <w:proofErr w:type="gramStart"/>
      <w:r w:rsidRPr="008C386A">
        <w:rPr>
          <w:rFonts w:ascii="Consolas" w:hAnsi="Consolas" w:cs="Consolas"/>
          <w:color w:val="000000"/>
          <w:sz w:val="19"/>
          <w:szCs w:val="19"/>
          <w:lang w:val="en-US"/>
        </w:rPr>
        <w:t>createInputs</w:t>
      </w:r>
      <w:proofErr w:type="spellEnd"/>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808080"/>
          <w:sz w:val="19"/>
          <w:szCs w:val="19"/>
          <w:lang w:val="en-US"/>
        </w:rPr>
        <w:t>amountOfDendrites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amountOfOutputs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spellStart"/>
      <w:proofErr w:type="gramStart"/>
      <w:r w:rsidRPr="008C386A">
        <w:rPr>
          <w:rFonts w:ascii="Consolas" w:hAnsi="Consolas" w:cs="Consolas"/>
          <w:color w:val="000000"/>
          <w:sz w:val="19"/>
          <w:szCs w:val="19"/>
          <w:lang w:val="en-US"/>
        </w:rPr>
        <w:t>normalizeWeights</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learningCoefficient</w:t>
      </w:r>
      <w:proofErr w:type="spellEnd"/>
      <w:r w:rsidRPr="008C386A">
        <w:rPr>
          <w:rFonts w:ascii="Consolas" w:hAnsi="Consolas" w:cs="Consolas"/>
          <w:color w:val="000000"/>
          <w:sz w:val="19"/>
          <w:szCs w:val="19"/>
          <w:lang w:val="en-US"/>
        </w:rPr>
        <w:t xml:space="preserve"> = </w:t>
      </w:r>
      <w:proofErr w:type="spellStart"/>
      <w:r w:rsidRPr="008C386A">
        <w:rPr>
          <w:rFonts w:ascii="Consolas" w:hAnsi="Consolas" w:cs="Consolas"/>
          <w:color w:val="808080"/>
          <w:sz w:val="19"/>
          <w:szCs w:val="19"/>
          <w:lang w:val="en-US"/>
        </w:rPr>
        <w:t>learningCoefficient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sumOfAllInputs</w:t>
      </w:r>
      <w:proofErr w:type="spellEnd"/>
      <w:r w:rsidRPr="008C386A">
        <w:rPr>
          <w:rFonts w:ascii="Consolas" w:hAnsi="Consolas" w:cs="Consolas"/>
          <w:color w:val="000000"/>
          <w:sz w:val="19"/>
          <w:szCs w:val="19"/>
          <w:lang w:val="en-US"/>
        </w:rPr>
        <w:t xml:space="preserve"> = 0.0;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outputValue</w:t>
      </w:r>
      <w:proofErr w:type="spellEnd"/>
      <w:r w:rsidRPr="008C386A">
        <w:rPr>
          <w:rFonts w:ascii="Consolas" w:hAnsi="Consolas" w:cs="Consolas"/>
          <w:color w:val="000000"/>
          <w:sz w:val="19"/>
          <w:szCs w:val="19"/>
          <w:lang w:val="en-US"/>
        </w:rPr>
        <w:t xml:space="preserve"> = 0.0;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gramStart"/>
      <w:r w:rsidRPr="008C386A">
        <w:rPr>
          <w:rFonts w:ascii="Consolas" w:hAnsi="Consolas" w:cs="Consolas"/>
          <w:color w:val="2B91AF"/>
          <w:sz w:val="19"/>
          <w:szCs w:val="19"/>
          <w:lang w:val="en-US"/>
        </w:rPr>
        <w:t>Neuron</w:t>
      </w:r>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00"/>
          <w:sz w:val="19"/>
          <w:szCs w:val="19"/>
          <w:lang w:val="en-US"/>
        </w:rPr>
        <w:t>createInputs</w:t>
      </w:r>
      <w:proofErr w:type="spellEnd"/>
      <w:r w:rsidRPr="008C386A">
        <w:rPr>
          <w:rFonts w:ascii="Consolas" w:hAnsi="Consolas" w:cs="Consolas"/>
          <w:color w:val="000000"/>
          <w:sz w:val="19"/>
          <w:szCs w:val="19"/>
          <w:lang w:val="en-US"/>
        </w:rPr>
        <w:t>(</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amountOfDendrites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amountOfOutputs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for</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j = 0; j &lt; </w:t>
      </w:r>
      <w:proofErr w:type="spellStart"/>
      <w:r w:rsidRPr="008C386A">
        <w:rPr>
          <w:rFonts w:ascii="Consolas" w:hAnsi="Consolas" w:cs="Consolas"/>
          <w:color w:val="808080"/>
          <w:sz w:val="19"/>
          <w:szCs w:val="19"/>
          <w:lang w:val="en-US"/>
        </w:rPr>
        <w:t>amountOfDendrites</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j++</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t>_</w:t>
      </w:r>
      <w:proofErr w:type="spellStart"/>
      <w:proofErr w:type="gramStart"/>
      <w:r w:rsidRPr="008C386A">
        <w:rPr>
          <w:rFonts w:ascii="Consolas" w:hAnsi="Consolas" w:cs="Consolas"/>
          <w:color w:val="000000"/>
          <w:sz w:val="19"/>
          <w:szCs w:val="19"/>
          <w:lang w:val="en-US"/>
        </w:rPr>
        <w:t>inputs.push</w:t>
      </w:r>
      <w:proofErr w:type="gramEnd"/>
      <w:r w:rsidRPr="008C386A">
        <w:rPr>
          <w:rFonts w:ascii="Consolas" w:hAnsi="Consolas" w:cs="Consolas"/>
          <w:color w:val="000000"/>
          <w:sz w:val="19"/>
          <w:szCs w:val="19"/>
          <w:lang w:val="en-US"/>
        </w:rPr>
        <w:t>_back</w:t>
      </w:r>
      <w:proofErr w:type="spellEnd"/>
      <w:r w:rsidRPr="008C386A">
        <w:rPr>
          <w:rFonts w:ascii="Consolas" w:hAnsi="Consolas" w:cs="Consolas"/>
          <w:color w:val="000000"/>
          <w:sz w:val="19"/>
          <w:szCs w:val="19"/>
          <w:lang w:val="en-US"/>
        </w:rPr>
        <w:t>(0);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t>_</w:t>
      </w:r>
      <w:proofErr w:type="spellStart"/>
      <w:proofErr w:type="gramStart"/>
      <w:r w:rsidRPr="008C386A">
        <w:rPr>
          <w:rFonts w:ascii="Consolas" w:hAnsi="Consolas" w:cs="Consolas"/>
          <w:color w:val="000000"/>
          <w:sz w:val="19"/>
          <w:szCs w:val="19"/>
          <w:lang w:val="en-US"/>
        </w:rPr>
        <w:t>weights.push</w:t>
      </w:r>
      <w:proofErr w:type="gramEnd"/>
      <w:r w:rsidRPr="008C386A">
        <w:rPr>
          <w:rFonts w:ascii="Consolas" w:hAnsi="Consolas" w:cs="Consolas"/>
          <w:color w:val="000000"/>
          <w:sz w:val="19"/>
          <w:szCs w:val="19"/>
          <w:lang w:val="en-US"/>
        </w:rPr>
        <w:t>_back</w:t>
      </w:r>
      <w:proofErr w:type="spellEnd"/>
      <w:r w:rsidRPr="008C386A">
        <w:rPr>
          <w:rFonts w:ascii="Consolas" w:hAnsi="Consolas" w:cs="Consolas"/>
          <w:color w:val="000000"/>
          <w:sz w:val="19"/>
          <w:szCs w:val="19"/>
          <w:lang w:val="en-US"/>
        </w:rPr>
        <w:t>(</w:t>
      </w:r>
      <w:proofErr w:type="spellStart"/>
      <w:r w:rsidRPr="008C386A">
        <w:rPr>
          <w:rFonts w:ascii="Consolas" w:hAnsi="Consolas" w:cs="Consolas"/>
          <w:color w:val="000000"/>
          <w:sz w:val="19"/>
          <w:szCs w:val="19"/>
          <w:lang w:val="en-US"/>
        </w:rPr>
        <w:t>countFirstWeight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gramStart"/>
      <w:r w:rsidRPr="008C386A">
        <w:rPr>
          <w:rFonts w:ascii="Consolas" w:hAnsi="Consolas" w:cs="Consolas"/>
          <w:color w:val="2B91AF"/>
          <w:sz w:val="19"/>
          <w:szCs w:val="19"/>
          <w:lang w:val="en-US"/>
        </w:rPr>
        <w:t>Neuron</w:t>
      </w:r>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00"/>
          <w:sz w:val="19"/>
          <w:szCs w:val="19"/>
          <w:lang w:val="en-US"/>
        </w:rPr>
        <w:t>countScalarProduct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sumOfAllInputs</w:t>
      </w:r>
      <w:proofErr w:type="spellEnd"/>
      <w:r w:rsidRPr="008C386A">
        <w:rPr>
          <w:rFonts w:ascii="Consolas" w:hAnsi="Consolas" w:cs="Consolas"/>
          <w:color w:val="000000"/>
          <w:sz w:val="19"/>
          <w:szCs w:val="19"/>
          <w:lang w:val="en-US"/>
        </w:rPr>
        <w:t xml:space="preserve"> = 0.0;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for</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 0;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&lt; </w:t>
      </w:r>
      <w:proofErr w:type="spellStart"/>
      <w:proofErr w:type="gramStart"/>
      <w:r w:rsidRPr="008C386A">
        <w:rPr>
          <w:rFonts w:ascii="Consolas" w:hAnsi="Consolas" w:cs="Consolas"/>
          <w:color w:val="000000"/>
          <w:sz w:val="19"/>
          <w:szCs w:val="19"/>
          <w:lang w:val="en-US"/>
        </w:rPr>
        <w:t>getInputsAmount</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sumOfAllInputs</w:t>
      </w:r>
      <w:proofErr w:type="spellEnd"/>
      <w:r w:rsidRPr="008C386A">
        <w:rPr>
          <w:rFonts w:ascii="Consolas" w:hAnsi="Consolas" w:cs="Consolas"/>
          <w:color w:val="000000"/>
          <w:sz w:val="19"/>
          <w:szCs w:val="19"/>
          <w:lang w:val="en-US"/>
        </w:rPr>
        <w:t xml:space="preserve"> += pow(_inputs</w:t>
      </w:r>
      <w:r w:rsidRPr="008C386A">
        <w:rPr>
          <w:rFonts w:ascii="Consolas" w:hAnsi="Consolas" w:cs="Consolas"/>
          <w:color w:val="008080"/>
          <w:sz w:val="19"/>
          <w:szCs w:val="19"/>
          <w:lang w:val="en-US"/>
        </w:rPr>
        <w:t>[</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 xml:space="preserve"> - _weights</w:t>
      </w:r>
      <w:r w:rsidRPr="008C386A">
        <w:rPr>
          <w:rFonts w:ascii="Consolas" w:hAnsi="Consolas" w:cs="Consolas"/>
          <w:color w:val="008080"/>
          <w:sz w:val="19"/>
          <w:szCs w:val="19"/>
          <w:lang w:val="en-US"/>
        </w:rPr>
        <w:t>[</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,2);</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2D524F">
        <w:rPr>
          <w:rFonts w:ascii="Consolas" w:hAnsi="Consolas" w:cs="Consolas"/>
          <w:color w:val="000000"/>
          <w:sz w:val="19"/>
          <w:szCs w:val="19"/>
          <w:lang w:val="en-US"/>
        </w:rPr>
        <w:t>_</w:t>
      </w:r>
      <w:proofErr w:type="spellStart"/>
      <w:r w:rsidRPr="002D524F">
        <w:rPr>
          <w:rFonts w:ascii="Consolas" w:hAnsi="Consolas" w:cs="Consolas"/>
          <w:color w:val="000000"/>
          <w:sz w:val="19"/>
          <w:szCs w:val="19"/>
          <w:lang w:val="en-US"/>
        </w:rPr>
        <w:t>sumOfAllInputs</w:t>
      </w:r>
      <w:proofErr w:type="spellEnd"/>
      <w:r w:rsidRPr="002D524F">
        <w:rPr>
          <w:rFonts w:ascii="Consolas" w:hAnsi="Consolas" w:cs="Consolas"/>
          <w:color w:val="000000"/>
          <w:sz w:val="19"/>
          <w:szCs w:val="19"/>
          <w:lang w:val="en-US"/>
        </w:rPr>
        <w:t xml:space="preserve"> = sqrt(_</w:t>
      </w:r>
      <w:proofErr w:type="spellStart"/>
      <w:r w:rsidRPr="002D524F">
        <w:rPr>
          <w:rFonts w:ascii="Consolas" w:hAnsi="Consolas" w:cs="Consolas"/>
          <w:color w:val="000000"/>
          <w:sz w:val="19"/>
          <w:szCs w:val="19"/>
          <w:lang w:val="en-US"/>
        </w:rPr>
        <w:t>sumOfAllInputs</w:t>
      </w:r>
      <w:proofErr w:type="spellEnd"/>
      <w:r w:rsidRPr="002D524F">
        <w:rPr>
          <w:rFonts w:ascii="Consolas" w:hAnsi="Consolas" w:cs="Consolas"/>
          <w:color w:val="000000"/>
          <w:sz w:val="19"/>
          <w:szCs w:val="19"/>
          <w:lang w:val="en-US"/>
        </w:rPr>
        <w:t>);</w:t>
      </w: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return</w:t>
      </w:r>
      <w:r w:rsidRPr="002D524F">
        <w:rPr>
          <w:rFonts w:ascii="Consolas" w:hAnsi="Consolas" w:cs="Consolas"/>
          <w:color w:val="000000"/>
          <w:sz w:val="19"/>
          <w:szCs w:val="19"/>
          <w:lang w:val="en-US"/>
        </w:rPr>
        <w:t xml:space="preserve"> _</w:t>
      </w:r>
      <w:proofErr w:type="spellStart"/>
      <w:r w:rsidRPr="002D524F">
        <w:rPr>
          <w:rFonts w:ascii="Consolas" w:hAnsi="Consolas" w:cs="Consolas"/>
          <w:color w:val="000000"/>
          <w:sz w:val="19"/>
          <w:szCs w:val="19"/>
          <w:lang w:val="en-US"/>
        </w:rPr>
        <w:t>sumOfAllInputs</w:t>
      </w:r>
      <w:proofErr w:type="spellEnd"/>
      <w:r w:rsidRPr="002D524F">
        <w:rPr>
          <w:rFonts w:ascii="Consolas" w:hAnsi="Consolas" w:cs="Consolas"/>
          <w:color w:val="000000"/>
          <w:sz w:val="19"/>
          <w:szCs w:val="19"/>
          <w:lang w:val="en-US"/>
        </w:rPr>
        <w:t>;</w:t>
      </w: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w:t>
      </w: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void</w:t>
      </w:r>
      <w:r w:rsidRPr="002D524F">
        <w:rPr>
          <w:rFonts w:ascii="Consolas" w:hAnsi="Consolas" w:cs="Consolas"/>
          <w:color w:val="000000"/>
          <w:sz w:val="19"/>
          <w:szCs w:val="19"/>
          <w:lang w:val="en-US"/>
        </w:rPr>
        <w:t xml:space="preserve"> </w:t>
      </w:r>
      <w:proofErr w:type="gramStart"/>
      <w:r w:rsidRPr="002D524F">
        <w:rPr>
          <w:rFonts w:ascii="Consolas" w:hAnsi="Consolas" w:cs="Consolas"/>
          <w:color w:val="2B91AF"/>
          <w:sz w:val="19"/>
          <w:szCs w:val="19"/>
          <w:lang w:val="en-US"/>
        </w:rPr>
        <w:t>Neuron</w:t>
      </w:r>
      <w:r w:rsidRPr="002D524F">
        <w:rPr>
          <w:rFonts w:ascii="Consolas" w:hAnsi="Consolas" w:cs="Consolas"/>
          <w:color w:val="000000"/>
          <w:sz w:val="19"/>
          <w:szCs w:val="19"/>
          <w:lang w:val="en-US"/>
        </w:rPr>
        <w:t>::</w:t>
      </w:r>
      <w:proofErr w:type="spellStart"/>
      <w:proofErr w:type="gramEnd"/>
      <w:r w:rsidRPr="002D524F">
        <w:rPr>
          <w:rFonts w:ascii="Consolas" w:hAnsi="Consolas" w:cs="Consolas"/>
          <w:color w:val="000000"/>
          <w:sz w:val="19"/>
          <w:szCs w:val="19"/>
          <w:lang w:val="en-US"/>
        </w:rPr>
        <w:t>processOutput</w:t>
      </w:r>
      <w:proofErr w:type="spellEnd"/>
      <w:r w:rsidRPr="002D524F">
        <w:rPr>
          <w:rFonts w:ascii="Consolas" w:hAnsi="Consolas" w:cs="Consolas"/>
          <w:color w:val="000000"/>
          <w:sz w:val="19"/>
          <w:szCs w:val="19"/>
          <w:lang w:val="en-US"/>
        </w:rPr>
        <w:t>()</w:t>
      </w: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w:t>
      </w: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 xml:space="preserve"> beta = 1.0;</w:t>
      </w: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t>_</w:t>
      </w:r>
      <w:proofErr w:type="spellStart"/>
      <w:r w:rsidRPr="002D524F">
        <w:rPr>
          <w:rFonts w:ascii="Consolas" w:hAnsi="Consolas" w:cs="Consolas"/>
          <w:color w:val="000000"/>
          <w:sz w:val="19"/>
          <w:szCs w:val="19"/>
          <w:lang w:val="en-US"/>
        </w:rPr>
        <w:t>outputValue</w:t>
      </w:r>
      <w:proofErr w:type="spellEnd"/>
      <w:r w:rsidRPr="002D524F">
        <w:rPr>
          <w:rFonts w:ascii="Consolas" w:hAnsi="Consolas" w:cs="Consolas"/>
          <w:color w:val="000000"/>
          <w:sz w:val="19"/>
          <w:szCs w:val="19"/>
          <w:lang w:val="en-US"/>
        </w:rPr>
        <w:t xml:space="preserve"> = (1.0 / (1.0 + (</w:t>
      </w:r>
      <w:proofErr w:type="spellStart"/>
      <w:proofErr w:type="gramStart"/>
      <w:r w:rsidRPr="002D524F">
        <w:rPr>
          <w:rFonts w:ascii="Consolas" w:hAnsi="Consolas" w:cs="Consolas"/>
          <w:color w:val="000000"/>
          <w:sz w:val="19"/>
          <w:szCs w:val="19"/>
          <w:lang w:val="en-US"/>
        </w:rPr>
        <w:t>exp</w:t>
      </w:r>
      <w:proofErr w:type="spellEnd"/>
      <w:r w:rsidRPr="002D524F">
        <w:rPr>
          <w:rFonts w:ascii="Consolas" w:hAnsi="Consolas" w:cs="Consolas"/>
          <w:color w:val="000000"/>
          <w:sz w:val="19"/>
          <w:szCs w:val="19"/>
          <w:lang w:val="en-US"/>
        </w:rPr>
        <w:t>(</w:t>
      </w:r>
      <w:proofErr w:type="gramEnd"/>
      <w:r w:rsidRPr="002D524F">
        <w:rPr>
          <w:rFonts w:ascii="Consolas" w:hAnsi="Consolas" w:cs="Consolas"/>
          <w:color w:val="000000"/>
          <w:sz w:val="19"/>
          <w:szCs w:val="19"/>
          <w:lang w:val="en-US"/>
        </w:rPr>
        <w:t>-beta * _</w:t>
      </w:r>
      <w:proofErr w:type="spellStart"/>
      <w:r w:rsidRPr="002D524F">
        <w:rPr>
          <w:rFonts w:ascii="Consolas" w:hAnsi="Consolas" w:cs="Consolas"/>
          <w:color w:val="000000"/>
          <w:sz w:val="19"/>
          <w:szCs w:val="19"/>
          <w:lang w:val="en-US"/>
        </w:rPr>
        <w:t>sumOfAllInputs</w:t>
      </w:r>
      <w:proofErr w:type="spellEnd"/>
      <w:r w:rsidRPr="002D524F">
        <w:rPr>
          <w:rFonts w:ascii="Consolas" w:hAnsi="Consolas" w:cs="Consolas"/>
          <w:color w:val="000000"/>
          <w:sz w:val="19"/>
          <w:szCs w:val="19"/>
          <w:lang w:val="en-US"/>
        </w:rPr>
        <w:t>))));</w:t>
      </w: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w:t>
      </w: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void</w:t>
      </w:r>
      <w:r w:rsidRPr="002D524F">
        <w:rPr>
          <w:rFonts w:ascii="Consolas" w:hAnsi="Consolas" w:cs="Consolas"/>
          <w:color w:val="000000"/>
          <w:sz w:val="19"/>
          <w:szCs w:val="19"/>
          <w:lang w:val="en-US"/>
        </w:rPr>
        <w:t xml:space="preserve"> </w:t>
      </w:r>
      <w:proofErr w:type="gramStart"/>
      <w:r w:rsidRPr="002D524F">
        <w:rPr>
          <w:rFonts w:ascii="Consolas" w:hAnsi="Consolas" w:cs="Consolas"/>
          <w:color w:val="2B91AF"/>
          <w:sz w:val="19"/>
          <w:szCs w:val="19"/>
          <w:lang w:val="en-US"/>
        </w:rPr>
        <w:t>Neuron</w:t>
      </w:r>
      <w:r w:rsidRPr="002D524F">
        <w:rPr>
          <w:rFonts w:ascii="Consolas" w:hAnsi="Consolas" w:cs="Consolas"/>
          <w:color w:val="000000"/>
          <w:sz w:val="19"/>
          <w:szCs w:val="19"/>
          <w:lang w:val="en-US"/>
        </w:rPr>
        <w:t>::</w:t>
      </w:r>
      <w:proofErr w:type="spellStart"/>
      <w:proofErr w:type="gramEnd"/>
      <w:r w:rsidRPr="002D524F">
        <w:rPr>
          <w:rFonts w:ascii="Consolas" w:hAnsi="Consolas" w:cs="Consolas"/>
          <w:color w:val="000000"/>
          <w:sz w:val="19"/>
          <w:szCs w:val="19"/>
          <w:lang w:val="en-US"/>
        </w:rPr>
        <w:t>countNewWeights</w:t>
      </w:r>
      <w:proofErr w:type="spellEnd"/>
      <w:r w:rsidRPr="002D524F">
        <w:rPr>
          <w:rFonts w:ascii="Consolas" w:hAnsi="Consolas" w:cs="Consolas"/>
          <w:color w:val="000000"/>
          <w:sz w:val="19"/>
          <w:szCs w:val="19"/>
          <w:lang w:val="en-US"/>
        </w:rPr>
        <w:t>()</w:t>
      </w: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w:t>
      </w: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proofErr w:type="spellStart"/>
      <w:proofErr w:type="gramStart"/>
      <w:r w:rsidRPr="002D524F">
        <w:rPr>
          <w:rFonts w:ascii="Consolas" w:hAnsi="Consolas" w:cs="Consolas"/>
          <w:color w:val="000000"/>
          <w:sz w:val="19"/>
          <w:szCs w:val="19"/>
          <w:lang w:val="en-US"/>
        </w:rPr>
        <w:t>countNeighbourhoodFunction</w:t>
      </w:r>
      <w:proofErr w:type="spellEnd"/>
      <w:r w:rsidRPr="002D524F">
        <w:rPr>
          <w:rFonts w:ascii="Consolas" w:hAnsi="Consolas" w:cs="Consolas"/>
          <w:color w:val="000000"/>
          <w:sz w:val="19"/>
          <w:szCs w:val="19"/>
          <w:lang w:val="en-US"/>
        </w:rPr>
        <w:t>(</w:t>
      </w:r>
      <w:proofErr w:type="gramEnd"/>
      <w:r w:rsidRPr="002D524F">
        <w:rPr>
          <w:rFonts w:ascii="Consolas" w:hAnsi="Consolas" w:cs="Consolas"/>
          <w:color w:val="000000"/>
          <w:sz w:val="19"/>
          <w:szCs w:val="19"/>
          <w:lang w:val="en-US"/>
        </w:rPr>
        <w:t>);</w:t>
      </w:r>
    </w:p>
    <w:p w:rsidR="008C386A" w:rsidRPr="002D524F" w:rsidRDefault="008C386A" w:rsidP="008C386A">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for</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 0;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&lt; </w:t>
      </w:r>
      <w:proofErr w:type="spellStart"/>
      <w:proofErr w:type="gramStart"/>
      <w:r w:rsidRPr="002D524F">
        <w:rPr>
          <w:rFonts w:ascii="Consolas" w:hAnsi="Consolas" w:cs="Consolas"/>
          <w:color w:val="000000"/>
          <w:sz w:val="19"/>
          <w:szCs w:val="19"/>
          <w:lang w:val="en-US"/>
        </w:rPr>
        <w:t>getWeightsAmount</w:t>
      </w:r>
      <w:proofErr w:type="spellEnd"/>
      <w:r w:rsidRPr="002D524F">
        <w:rPr>
          <w:rFonts w:ascii="Consolas" w:hAnsi="Consolas" w:cs="Consolas"/>
          <w:color w:val="000000"/>
          <w:sz w:val="19"/>
          <w:szCs w:val="19"/>
          <w:lang w:val="en-US"/>
        </w:rPr>
        <w:t>(</w:t>
      </w:r>
      <w:proofErr w:type="gram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8C386A">
        <w:rPr>
          <w:rFonts w:ascii="Consolas" w:hAnsi="Consolas" w:cs="Consolas"/>
          <w:color w:val="000000"/>
          <w:sz w:val="19"/>
          <w:szCs w:val="19"/>
          <w:lang w:val="en-US"/>
        </w:rPr>
        <w:t>_weights</w:t>
      </w:r>
      <w:r w:rsidRPr="008C386A">
        <w:rPr>
          <w:rFonts w:ascii="Consolas" w:hAnsi="Consolas" w:cs="Consolas"/>
          <w:color w:val="008080"/>
          <w:sz w:val="19"/>
          <w:szCs w:val="19"/>
          <w:lang w:val="en-US"/>
        </w:rPr>
        <w:t>[</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 xml:space="preserve"> = _weights</w:t>
      </w:r>
      <w:r w:rsidRPr="008C386A">
        <w:rPr>
          <w:rFonts w:ascii="Consolas" w:hAnsi="Consolas" w:cs="Consolas"/>
          <w:color w:val="008080"/>
          <w:sz w:val="19"/>
          <w:szCs w:val="19"/>
          <w:lang w:val="en-US"/>
        </w:rPr>
        <w:t>[</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 xml:space="preserve"> + (_</w:t>
      </w:r>
      <w:proofErr w:type="spellStart"/>
      <w:r w:rsidRPr="008C386A">
        <w:rPr>
          <w:rFonts w:ascii="Consolas" w:hAnsi="Consolas" w:cs="Consolas"/>
          <w:color w:val="000000"/>
          <w:sz w:val="19"/>
          <w:szCs w:val="19"/>
          <w:lang w:val="en-US"/>
        </w:rPr>
        <w:t>learningCoefficient</w:t>
      </w:r>
      <w:proofErr w:type="spellEnd"/>
      <w:r w:rsidRPr="008C386A">
        <w:rPr>
          <w:rFonts w:ascii="Consolas" w:hAnsi="Consolas" w:cs="Consolas"/>
          <w:color w:val="000000"/>
          <w:sz w:val="19"/>
          <w:szCs w:val="19"/>
          <w:lang w:val="en-US"/>
        </w:rPr>
        <w:t xml:space="preserve"> * _</w:t>
      </w:r>
      <w:proofErr w:type="spellStart"/>
      <w:r w:rsidRPr="008C386A">
        <w:rPr>
          <w:rFonts w:ascii="Consolas" w:hAnsi="Consolas" w:cs="Consolas"/>
          <w:color w:val="000000"/>
          <w:sz w:val="19"/>
          <w:szCs w:val="19"/>
          <w:lang w:val="en-US"/>
        </w:rPr>
        <w:t>neighbourhoodFunctionValue</w:t>
      </w:r>
      <w:proofErr w:type="spellEnd"/>
      <w:r w:rsidRPr="008C386A">
        <w:rPr>
          <w:rFonts w:ascii="Consolas" w:hAnsi="Consolas" w:cs="Consolas"/>
          <w:color w:val="000000"/>
          <w:sz w:val="19"/>
          <w:szCs w:val="19"/>
          <w:lang w:val="en-US"/>
        </w:rPr>
        <w:t xml:space="preserve"> * (_inputs</w:t>
      </w:r>
      <w:r w:rsidRPr="008C386A">
        <w:rPr>
          <w:rFonts w:ascii="Consolas" w:hAnsi="Consolas" w:cs="Consolas"/>
          <w:color w:val="008080"/>
          <w:sz w:val="19"/>
          <w:szCs w:val="19"/>
          <w:lang w:val="en-US"/>
        </w:rPr>
        <w:t>[</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 xml:space="preserve"> - _weights</w:t>
      </w:r>
      <w:r w:rsidRPr="008C386A">
        <w:rPr>
          <w:rFonts w:ascii="Consolas" w:hAnsi="Consolas" w:cs="Consolas"/>
          <w:color w:val="008080"/>
          <w:sz w:val="19"/>
          <w:szCs w:val="19"/>
          <w:lang w:val="en-US"/>
        </w:rPr>
        <w:t>[</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lastRenderedPageBreak/>
        <w:tab/>
      </w:r>
      <w:proofErr w:type="spellStart"/>
      <w:proofErr w:type="gramStart"/>
      <w:r w:rsidRPr="008C386A">
        <w:rPr>
          <w:rFonts w:ascii="Consolas" w:hAnsi="Consolas" w:cs="Consolas"/>
          <w:color w:val="000000"/>
          <w:sz w:val="19"/>
          <w:szCs w:val="19"/>
          <w:lang w:val="en-US"/>
        </w:rPr>
        <w:t>normalizeWeights</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gramStart"/>
      <w:r w:rsidRPr="008C386A">
        <w:rPr>
          <w:rFonts w:ascii="Consolas" w:hAnsi="Consolas" w:cs="Consolas"/>
          <w:color w:val="2B91AF"/>
          <w:sz w:val="19"/>
          <w:szCs w:val="19"/>
          <w:lang w:val="en-US"/>
        </w:rPr>
        <w:t>Neuron</w:t>
      </w:r>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00"/>
          <w:sz w:val="19"/>
          <w:szCs w:val="19"/>
          <w:lang w:val="en-US"/>
        </w:rPr>
        <w:t>countNeighbourhoodRadius</w:t>
      </w:r>
      <w:proofErr w:type="spellEnd"/>
      <w:r w:rsidRPr="008C386A">
        <w:rPr>
          <w:rFonts w:ascii="Consolas" w:hAnsi="Consolas" w:cs="Consolas"/>
          <w:color w:val="000000"/>
          <w:sz w:val="19"/>
          <w:szCs w:val="19"/>
          <w:lang w:val="en-US"/>
        </w:rPr>
        <w:t>(</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mapRadius</w:t>
      </w:r>
      <w:proofErr w:type="spellEnd"/>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currentIteration</w:t>
      </w:r>
      <w:proofErr w:type="spellEnd"/>
      <w:r w:rsidRPr="008C386A">
        <w:rPr>
          <w:rFonts w:ascii="Consolas" w:hAnsi="Consolas" w:cs="Consolas"/>
          <w:color w:val="000000"/>
          <w:sz w:val="19"/>
          <w:szCs w:val="19"/>
          <w:lang w:val="en-US"/>
        </w:rPr>
        <w:t xml:space="preserve">,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808080"/>
          <w:sz w:val="19"/>
          <w:szCs w:val="19"/>
          <w:lang w:val="en-US"/>
        </w:rPr>
        <w:t>timeConstant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neighbourhoodRadius</w:t>
      </w:r>
      <w:proofErr w:type="spellEnd"/>
      <w:r w:rsidRPr="008C386A">
        <w:rPr>
          <w:rFonts w:ascii="Consolas" w:hAnsi="Consolas" w:cs="Consolas"/>
          <w:color w:val="000000"/>
          <w:sz w:val="19"/>
          <w:szCs w:val="19"/>
          <w:lang w:val="en-US"/>
        </w:rPr>
        <w:t xml:space="preserve"> = </w:t>
      </w:r>
      <w:proofErr w:type="spellStart"/>
      <w:r w:rsidRPr="008C386A">
        <w:rPr>
          <w:rFonts w:ascii="Consolas" w:hAnsi="Consolas" w:cs="Consolas"/>
          <w:color w:val="808080"/>
          <w:sz w:val="19"/>
          <w:szCs w:val="19"/>
          <w:lang w:val="en-US"/>
        </w:rPr>
        <w:t>mapRadius</w:t>
      </w:r>
      <w:proofErr w:type="spellEnd"/>
      <w:r w:rsidRPr="008C386A">
        <w:rPr>
          <w:rFonts w:ascii="Consolas" w:hAnsi="Consolas" w:cs="Consolas"/>
          <w:color w:val="000000"/>
          <w:sz w:val="19"/>
          <w:szCs w:val="19"/>
          <w:lang w:val="en-US"/>
        </w:rPr>
        <w:t xml:space="preserve"> * </w:t>
      </w:r>
      <w:proofErr w:type="spellStart"/>
      <w:proofErr w:type="gramStart"/>
      <w:r w:rsidRPr="008C386A">
        <w:rPr>
          <w:rFonts w:ascii="Consolas" w:hAnsi="Consolas" w:cs="Consolas"/>
          <w:color w:val="000000"/>
          <w:sz w:val="19"/>
          <w:szCs w:val="19"/>
          <w:lang w:val="en-US"/>
        </w:rPr>
        <w:t>exp</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w:t>
      </w:r>
      <w:proofErr w:type="spellStart"/>
      <w:r w:rsidRPr="008C386A">
        <w:rPr>
          <w:rFonts w:ascii="Consolas" w:hAnsi="Consolas" w:cs="Consolas"/>
          <w:color w:val="808080"/>
          <w:sz w:val="19"/>
          <w:szCs w:val="19"/>
          <w:lang w:val="en-US"/>
        </w:rPr>
        <w:t>currentIteration</w:t>
      </w:r>
      <w:proofErr w:type="spellEnd"/>
      <w:r w:rsidRPr="008C386A">
        <w:rPr>
          <w:rFonts w:ascii="Consolas" w:hAnsi="Consolas" w:cs="Consolas"/>
          <w:color w:val="000000"/>
          <w:sz w:val="19"/>
          <w:szCs w:val="19"/>
          <w:lang w:val="en-US"/>
        </w:rPr>
        <w:t xml:space="preserve"> / </w:t>
      </w:r>
      <w:proofErr w:type="spellStart"/>
      <w:r w:rsidRPr="008C386A">
        <w:rPr>
          <w:rFonts w:ascii="Consolas" w:hAnsi="Consolas" w:cs="Consolas"/>
          <w:color w:val="808080"/>
          <w:sz w:val="19"/>
          <w:szCs w:val="19"/>
          <w:lang w:val="en-US"/>
        </w:rPr>
        <w:t>timeConstant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8000"/>
          <w:sz w:val="19"/>
          <w:szCs w:val="19"/>
          <w:lang w:val="en-US"/>
        </w:rPr>
        <w:t>//private methods</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gramStart"/>
      <w:r w:rsidRPr="008C386A">
        <w:rPr>
          <w:rFonts w:ascii="Consolas" w:hAnsi="Consolas" w:cs="Consolas"/>
          <w:color w:val="2B91AF"/>
          <w:sz w:val="19"/>
          <w:szCs w:val="19"/>
          <w:lang w:val="en-US"/>
        </w:rPr>
        <w:t>Neuron</w:t>
      </w:r>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00"/>
          <w:sz w:val="19"/>
          <w:szCs w:val="19"/>
          <w:lang w:val="en-US"/>
        </w:rPr>
        <w:t>countNeighbourhoodFunction</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t>_</w:t>
      </w:r>
      <w:proofErr w:type="spellStart"/>
      <w:r w:rsidRPr="008C386A">
        <w:rPr>
          <w:rFonts w:ascii="Consolas" w:hAnsi="Consolas" w:cs="Consolas"/>
          <w:color w:val="000000"/>
          <w:sz w:val="19"/>
          <w:szCs w:val="19"/>
          <w:lang w:val="en-US"/>
        </w:rPr>
        <w:t>neighbourhoodFunctionValue</w:t>
      </w:r>
      <w:proofErr w:type="spellEnd"/>
      <w:r w:rsidRPr="008C386A">
        <w:rPr>
          <w:rFonts w:ascii="Consolas" w:hAnsi="Consolas" w:cs="Consolas"/>
          <w:color w:val="000000"/>
          <w:sz w:val="19"/>
          <w:szCs w:val="19"/>
          <w:lang w:val="en-US"/>
        </w:rPr>
        <w:t xml:space="preserve"> = </w:t>
      </w:r>
      <w:proofErr w:type="spellStart"/>
      <w:r w:rsidRPr="008C386A">
        <w:rPr>
          <w:rFonts w:ascii="Consolas" w:hAnsi="Consolas" w:cs="Consolas"/>
          <w:color w:val="000000"/>
          <w:sz w:val="19"/>
          <w:szCs w:val="19"/>
          <w:lang w:val="en-US"/>
        </w:rPr>
        <w:t>exp</w:t>
      </w:r>
      <w:proofErr w:type="spellEnd"/>
      <w:r w:rsidRPr="008C386A">
        <w:rPr>
          <w:rFonts w:ascii="Consolas" w:hAnsi="Consolas" w:cs="Consolas"/>
          <w:color w:val="000000"/>
          <w:sz w:val="19"/>
          <w:szCs w:val="19"/>
          <w:lang w:val="en-US"/>
        </w:rPr>
        <w:t>(pow(-_distance,2) / (2 * pow(_neighbourhoodRadius,2)));</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gramStart"/>
      <w:r w:rsidRPr="008C386A">
        <w:rPr>
          <w:rFonts w:ascii="Consolas" w:hAnsi="Consolas" w:cs="Consolas"/>
          <w:color w:val="2B91AF"/>
          <w:sz w:val="19"/>
          <w:szCs w:val="19"/>
          <w:lang w:val="en-US"/>
        </w:rPr>
        <w:t>Neuron</w:t>
      </w:r>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00"/>
          <w:sz w:val="19"/>
          <w:szCs w:val="19"/>
          <w:lang w:val="en-US"/>
        </w:rPr>
        <w:t>countFirstWeight</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max = 1.0;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min = 0.0;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weight =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w:t>
      </w:r>
      <w:proofErr w:type="gramStart"/>
      <w:r w:rsidRPr="008C386A">
        <w:rPr>
          <w:rFonts w:ascii="Consolas" w:hAnsi="Consolas" w:cs="Consolas"/>
          <w:color w:val="000000"/>
          <w:sz w:val="19"/>
          <w:szCs w:val="19"/>
          <w:lang w:val="en-US"/>
        </w:rPr>
        <w:t>rand(</w:t>
      </w:r>
      <w:proofErr w:type="gramEnd"/>
      <w:r w:rsidRPr="008C386A">
        <w:rPr>
          <w:rFonts w:ascii="Consolas" w:hAnsi="Consolas" w:cs="Consolas"/>
          <w:color w:val="000000"/>
          <w:sz w:val="19"/>
          <w:szCs w:val="19"/>
          <w:lang w:val="en-US"/>
        </w:rPr>
        <w:t xml:space="preserve">)) / </w:t>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w:t>
      </w:r>
      <w:r w:rsidRPr="008C386A">
        <w:rPr>
          <w:rFonts w:ascii="Consolas" w:hAnsi="Consolas" w:cs="Consolas"/>
          <w:color w:val="6F008A"/>
          <w:sz w:val="19"/>
          <w:szCs w:val="19"/>
          <w:lang w:val="en-US"/>
        </w:rPr>
        <w:t>RAND_MAX</w:t>
      </w:r>
      <w:r w:rsidRPr="008C386A">
        <w:rPr>
          <w:rFonts w:ascii="Consolas" w:hAnsi="Consolas" w:cs="Consolas"/>
          <w:color w:val="000000"/>
          <w:sz w:val="19"/>
          <w:szCs w:val="19"/>
          <w:lang w:val="en-US"/>
        </w:rPr>
        <w:t>)) * (max - min)) + min;</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return</w:t>
      </w:r>
      <w:r w:rsidRPr="008C386A">
        <w:rPr>
          <w:rFonts w:ascii="Consolas" w:hAnsi="Consolas" w:cs="Consolas"/>
          <w:color w:val="000000"/>
          <w:sz w:val="19"/>
          <w:szCs w:val="19"/>
          <w:lang w:val="en-US"/>
        </w:rPr>
        <w:t xml:space="preserve"> weight;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FF"/>
          <w:sz w:val="19"/>
          <w:szCs w:val="19"/>
          <w:lang w:val="en-US"/>
        </w:rPr>
        <w:t>void</w:t>
      </w:r>
      <w:r w:rsidRPr="008C386A">
        <w:rPr>
          <w:rFonts w:ascii="Consolas" w:hAnsi="Consolas" w:cs="Consolas"/>
          <w:color w:val="000000"/>
          <w:sz w:val="19"/>
          <w:szCs w:val="19"/>
          <w:lang w:val="en-US"/>
        </w:rPr>
        <w:t xml:space="preserve"> </w:t>
      </w:r>
      <w:proofErr w:type="gramStart"/>
      <w:r w:rsidRPr="008C386A">
        <w:rPr>
          <w:rFonts w:ascii="Consolas" w:hAnsi="Consolas" w:cs="Consolas"/>
          <w:color w:val="2B91AF"/>
          <w:sz w:val="19"/>
          <w:szCs w:val="19"/>
          <w:lang w:val="en-US"/>
        </w:rPr>
        <w:t>Neuron</w:t>
      </w:r>
      <w:r w:rsidRPr="008C386A">
        <w:rPr>
          <w:rFonts w:ascii="Consolas" w:hAnsi="Consolas" w:cs="Consolas"/>
          <w:color w:val="000000"/>
          <w:sz w:val="19"/>
          <w:szCs w:val="19"/>
          <w:lang w:val="en-US"/>
        </w:rPr>
        <w:t>::</w:t>
      </w:r>
      <w:proofErr w:type="spellStart"/>
      <w:proofErr w:type="gramEnd"/>
      <w:r w:rsidRPr="008C386A">
        <w:rPr>
          <w:rFonts w:ascii="Consolas" w:hAnsi="Consolas" w:cs="Consolas"/>
          <w:color w:val="000000"/>
          <w:sz w:val="19"/>
          <w:szCs w:val="19"/>
          <w:lang w:val="en-US"/>
        </w:rPr>
        <w:t>normalizeWeights</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double</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vectorLength</w:t>
      </w:r>
      <w:proofErr w:type="spellEnd"/>
      <w:r w:rsidRPr="008C386A">
        <w:rPr>
          <w:rFonts w:ascii="Consolas" w:hAnsi="Consolas" w:cs="Consolas"/>
          <w:color w:val="000000"/>
          <w:sz w:val="19"/>
          <w:szCs w:val="19"/>
          <w:lang w:val="en-US"/>
        </w:rPr>
        <w:t xml:space="preserve"> = 0.0;</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for</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 0;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&lt; </w:t>
      </w:r>
      <w:proofErr w:type="spellStart"/>
      <w:proofErr w:type="gramStart"/>
      <w:r w:rsidRPr="008C386A">
        <w:rPr>
          <w:rFonts w:ascii="Consolas" w:hAnsi="Consolas" w:cs="Consolas"/>
          <w:color w:val="000000"/>
          <w:sz w:val="19"/>
          <w:szCs w:val="19"/>
          <w:lang w:val="en-US"/>
        </w:rPr>
        <w:t>getWeightsAmount</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proofErr w:type="spellStart"/>
      <w:r w:rsidRPr="008C386A">
        <w:rPr>
          <w:rFonts w:ascii="Consolas" w:hAnsi="Consolas" w:cs="Consolas"/>
          <w:color w:val="000000"/>
          <w:sz w:val="19"/>
          <w:szCs w:val="19"/>
          <w:lang w:val="en-US"/>
        </w:rPr>
        <w:t>vectorLength</w:t>
      </w:r>
      <w:proofErr w:type="spellEnd"/>
      <w:r w:rsidRPr="008C386A">
        <w:rPr>
          <w:rFonts w:ascii="Consolas" w:hAnsi="Consolas" w:cs="Consolas"/>
          <w:color w:val="000000"/>
          <w:sz w:val="19"/>
          <w:szCs w:val="19"/>
          <w:lang w:val="en-US"/>
        </w:rPr>
        <w:t xml:space="preserve"> += pow(_weights</w:t>
      </w:r>
      <w:r w:rsidRPr="008C386A">
        <w:rPr>
          <w:rFonts w:ascii="Consolas" w:hAnsi="Consolas" w:cs="Consolas"/>
          <w:color w:val="008080"/>
          <w:sz w:val="19"/>
          <w:szCs w:val="19"/>
          <w:lang w:val="en-US"/>
        </w:rPr>
        <w:t>[</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8080"/>
          <w:sz w:val="19"/>
          <w:szCs w:val="19"/>
          <w:lang w:val="en-US"/>
        </w:rPr>
        <w:t>]</w:t>
      </w:r>
      <w:r w:rsidRPr="008C386A">
        <w:rPr>
          <w:rFonts w:ascii="Consolas" w:hAnsi="Consolas" w:cs="Consolas"/>
          <w:color w:val="000000"/>
          <w:sz w:val="19"/>
          <w:szCs w:val="19"/>
          <w:lang w:val="en-US"/>
        </w:rPr>
        <w:t>, 2);</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proofErr w:type="spellStart"/>
      <w:r w:rsidRPr="008C386A">
        <w:rPr>
          <w:rFonts w:ascii="Consolas" w:hAnsi="Consolas" w:cs="Consolas"/>
          <w:color w:val="000000"/>
          <w:sz w:val="19"/>
          <w:szCs w:val="19"/>
          <w:lang w:val="en-US"/>
        </w:rPr>
        <w:t>vectorLength</w:t>
      </w:r>
      <w:proofErr w:type="spellEnd"/>
      <w:r w:rsidRPr="008C386A">
        <w:rPr>
          <w:rFonts w:ascii="Consolas" w:hAnsi="Consolas" w:cs="Consolas"/>
          <w:color w:val="000000"/>
          <w:sz w:val="19"/>
          <w:szCs w:val="19"/>
          <w:lang w:val="en-US"/>
        </w:rPr>
        <w:t xml:space="preserve"> = sqrt(</w:t>
      </w:r>
      <w:proofErr w:type="spellStart"/>
      <w:r w:rsidRPr="008C386A">
        <w:rPr>
          <w:rFonts w:ascii="Consolas" w:hAnsi="Consolas" w:cs="Consolas"/>
          <w:color w:val="000000"/>
          <w:sz w:val="19"/>
          <w:szCs w:val="19"/>
          <w:lang w:val="en-US"/>
        </w:rPr>
        <w:t>vectorLength</w:t>
      </w:r>
      <w:proofErr w:type="spellEnd"/>
      <w:r w:rsidRPr="008C386A">
        <w:rPr>
          <w:rFonts w:ascii="Consolas" w:hAnsi="Consolas" w:cs="Consolas"/>
          <w:color w:val="000000"/>
          <w:sz w:val="19"/>
          <w:szCs w:val="19"/>
          <w:lang w:val="en-US"/>
        </w:rPr>
        <w:t>);</w:t>
      </w: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p>
    <w:p w:rsidR="008C386A" w:rsidRPr="008C386A"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FF"/>
          <w:sz w:val="19"/>
          <w:szCs w:val="19"/>
          <w:lang w:val="en-US"/>
        </w:rPr>
        <w:t>for</w:t>
      </w:r>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FF"/>
          <w:sz w:val="19"/>
          <w:szCs w:val="19"/>
          <w:lang w:val="en-US"/>
        </w:rPr>
        <w:t>int</w:t>
      </w:r>
      <w:proofErr w:type="spell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 0;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 xml:space="preserve"> &lt; </w:t>
      </w:r>
      <w:proofErr w:type="spellStart"/>
      <w:proofErr w:type="gramStart"/>
      <w:r w:rsidRPr="008C386A">
        <w:rPr>
          <w:rFonts w:ascii="Consolas" w:hAnsi="Consolas" w:cs="Consolas"/>
          <w:color w:val="000000"/>
          <w:sz w:val="19"/>
          <w:szCs w:val="19"/>
          <w:lang w:val="en-US"/>
        </w:rPr>
        <w:t>getWeightsAmount</w:t>
      </w:r>
      <w:proofErr w:type="spellEnd"/>
      <w:r w:rsidRPr="008C386A">
        <w:rPr>
          <w:rFonts w:ascii="Consolas" w:hAnsi="Consolas" w:cs="Consolas"/>
          <w:color w:val="000000"/>
          <w:sz w:val="19"/>
          <w:szCs w:val="19"/>
          <w:lang w:val="en-US"/>
        </w:rPr>
        <w:t>(</w:t>
      </w:r>
      <w:proofErr w:type="gramEnd"/>
      <w:r w:rsidRPr="008C386A">
        <w:rPr>
          <w:rFonts w:ascii="Consolas" w:hAnsi="Consolas" w:cs="Consolas"/>
          <w:color w:val="000000"/>
          <w:sz w:val="19"/>
          <w:szCs w:val="19"/>
          <w:lang w:val="en-US"/>
        </w:rPr>
        <w:t xml:space="preserve">); </w:t>
      </w:r>
      <w:proofErr w:type="spellStart"/>
      <w:r w:rsidRPr="008C386A">
        <w:rPr>
          <w:rFonts w:ascii="Consolas" w:hAnsi="Consolas" w:cs="Consolas"/>
          <w:color w:val="000000"/>
          <w:sz w:val="19"/>
          <w:szCs w:val="19"/>
          <w:lang w:val="en-US"/>
        </w:rPr>
        <w:t>i</w:t>
      </w:r>
      <w:proofErr w:type="spellEnd"/>
      <w:r w:rsidRPr="008C386A">
        <w:rPr>
          <w:rFonts w:ascii="Consolas" w:hAnsi="Consolas" w:cs="Consolas"/>
          <w:color w:val="000000"/>
          <w:sz w:val="19"/>
          <w:szCs w:val="19"/>
          <w:lang w:val="en-US"/>
        </w:rPr>
        <w:t>++)</w:t>
      </w:r>
    </w:p>
    <w:p w:rsidR="008C386A" w:rsidRPr="005B2DA7" w:rsidRDefault="008C386A" w:rsidP="008C386A">
      <w:pPr>
        <w:autoSpaceDE w:val="0"/>
        <w:autoSpaceDN w:val="0"/>
        <w:adjustRightInd w:val="0"/>
        <w:spacing w:after="0" w:line="240" w:lineRule="auto"/>
        <w:rPr>
          <w:rFonts w:ascii="Consolas" w:hAnsi="Consolas" w:cs="Consolas"/>
          <w:color w:val="000000"/>
          <w:sz w:val="19"/>
          <w:szCs w:val="19"/>
          <w:lang w:val="en-US"/>
        </w:rPr>
      </w:pPr>
      <w:r w:rsidRPr="008C386A">
        <w:rPr>
          <w:rFonts w:ascii="Consolas" w:hAnsi="Consolas" w:cs="Consolas"/>
          <w:color w:val="000000"/>
          <w:sz w:val="19"/>
          <w:szCs w:val="19"/>
          <w:lang w:val="en-US"/>
        </w:rPr>
        <w:tab/>
      </w:r>
      <w:r w:rsidRPr="008C386A">
        <w:rPr>
          <w:rFonts w:ascii="Consolas" w:hAnsi="Consolas" w:cs="Consolas"/>
          <w:color w:val="000000"/>
          <w:sz w:val="19"/>
          <w:szCs w:val="19"/>
          <w:lang w:val="en-US"/>
        </w:rPr>
        <w:tab/>
      </w:r>
      <w:r w:rsidRPr="005B2DA7">
        <w:rPr>
          <w:rFonts w:ascii="Consolas" w:hAnsi="Consolas" w:cs="Consolas"/>
          <w:color w:val="000000"/>
          <w:sz w:val="19"/>
          <w:szCs w:val="19"/>
          <w:lang w:val="en-US"/>
        </w:rPr>
        <w:t>_weights</w:t>
      </w:r>
      <w:r w:rsidRPr="005B2DA7">
        <w:rPr>
          <w:rFonts w:ascii="Consolas" w:hAnsi="Consolas" w:cs="Consolas"/>
          <w:color w:val="008080"/>
          <w:sz w:val="19"/>
          <w:szCs w:val="19"/>
          <w:lang w:val="en-US"/>
        </w:rPr>
        <w:t>[</w:t>
      </w:r>
      <w:proofErr w:type="spellStart"/>
      <w:r w:rsidRPr="005B2DA7">
        <w:rPr>
          <w:rFonts w:ascii="Consolas" w:hAnsi="Consolas" w:cs="Consolas"/>
          <w:color w:val="000000"/>
          <w:sz w:val="19"/>
          <w:szCs w:val="19"/>
          <w:lang w:val="en-US"/>
        </w:rPr>
        <w:t>i</w:t>
      </w:r>
      <w:proofErr w:type="spellEnd"/>
      <w:r w:rsidRPr="005B2DA7">
        <w:rPr>
          <w:rFonts w:ascii="Consolas" w:hAnsi="Consolas" w:cs="Consolas"/>
          <w:color w:val="008080"/>
          <w:sz w:val="19"/>
          <w:szCs w:val="19"/>
          <w:lang w:val="en-US"/>
        </w:rPr>
        <w:t>]</w:t>
      </w:r>
      <w:r w:rsidRPr="005B2DA7">
        <w:rPr>
          <w:rFonts w:ascii="Consolas" w:hAnsi="Consolas" w:cs="Consolas"/>
          <w:color w:val="000000"/>
          <w:sz w:val="19"/>
          <w:szCs w:val="19"/>
          <w:lang w:val="en-US"/>
        </w:rPr>
        <w:t xml:space="preserve"> /= </w:t>
      </w:r>
      <w:proofErr w:type="spellStart"/>
      <w:r w:rsidRPr="005B2DA7">
        <w:rPr>
          <w:rFonts w:ascii="Consolas" w:hAnsi="Consolas" w:cs="Consolas"/>
          <w:color w:val="000000"/>
          <w:sz w:val="19"/>
          <w:szCs w:val="19"/>
          <w:lang w:val="en-US"/>
        </w:rPr>
        <w:t>vectorLength</w:t>
      </w:r>
      <w:proofErr w:type="spellEnd"/>
      <w:r w:rsidRPr="005B2DA7">
        <w:rPr>
          <w:rFonts w:ascii="Consolas" w:hAnsi="Consolas" w:cs="Consolas"/>
          <w:color w:val="000000"/>
          <w:sz w:val="19"/>
          <w:szCs w:val="19"/>
          <w:lang w:val="en-US"/>
        </w:rPr>
        <w:t>;</w:t>
      </w:r>
    </w:p>
    <w:p w:rsidR="008C386A" w:rsidRDefault="008C386A" w:rsidP="008C386A">
      <w:pPr>
        <w:jc w:val="both"/>
        <w:rPr>
          <w:rFonts w:ascii="Arial" w:hAnsi="Arial" w:cs="Arial"/>
          <w:b/>
          <w:color w:val="000000"/>
          <w:lang w:val="en-US"/>
        </w:rPr>
      </w:pPr>
      <w:r w:rsidRPr="005B2DA7">
        <w:rPr>
          <w:rFonts w:ascii="Consolas" w:hAnsi="Consolas" w:cs="Consolas"/>
          <w:color w:val="000000"/>
          <w:sz w:val="19"/>
          <w:szCs w:val="19"/>
          <w:lang w:val="en-US"/>
        </w:rPr>
        <w:t>}</w:t>
      </w:r>
    </w:p>
    <w:p w:rsidR="00E16A20" w:rsidRDefault="00E16A20" w:rsidP="00E16A20">
      <w:pPr>
        <w:jc w:val="both"/>
        <w:rPr>
          <w:rFonts w:ascii="Arial" w:hAnsi="Arial" w:cs="Arial"/>
          <w:b/>
          <w:color w:val="000000"/>
          <w:lang w:val="en-US"/>
        </w:rPr>
      </w:pPr>
      <w:r>
        <w:rPr>
          <w:rFonts w:ascii="Arial" w:hAnsi="Arial" w:cs="Arial"/>
          <w:b/>
          <w:color w:val="000000"/>
          <w:lang w:val="en-US"/>
        </w:rPr>
        <w:t>main.cpp:</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#include</w:t>
      </w:r>
      <w:r w:rsidRPr="002D524F">
        <w:rPr>
          <w:rFonts w:ascii="Consolas" w:hAnsi="Consolas" w:cs="Consolas"/>
          <w:color w:val="000000"/>
          <w:sz w:val="19"/>
          <w:szCs w:val="19"/>
          <w:lang w:val="en-US"/>
        </w:rPr>
        <w:t xml:space="preserve"> </w:t>
      </w:r>
      <w:r w:rsidRPr="002D524F">
        <w:rPr>
          <w:rFonts w:ascii="Consolas" w:hAnsi="Consolas" w:cs="Consolas"/>
          <w:color w:val="A31515"/>
          <w:sz w:val="19"/>
          <w:szCs w:val="19"/>
          <w:lang w:val="en-US"/>
        </w:rPr>
        <w:t>&lt;iostream&gt;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#include</w:t>
      </w:r>
      <w:r w:rsidRPr="002D524F">
        <w:rPr>
          <w:rFonts w:ascii="Consolas" w:hAnsi="Consolas" w:cs="Consolas"/>
          <w:color w:val="000000"/>
          <w:sz w:val="19"/>
          <w:szCs w:val="19"/>
          <w:lang w:val="en-US"/>
        </w:rPr>
        <w:t xml:space="preserve"> </w:t>
      </w:r>
      <w:r w:rsidRPr="002D524F">
        <w:rPr>
          <w:rFonts w:ascii="Consolas" w:hAnsi="Consolas" w:cs="Consolas"/>
          <w:color w:val="A31515"/>
          <w:sz w:val="19"/>
          <w:szCs w:val="19"/>
          <w:lang w:val="en-US"/>
        </w:rPr>
        <w:t>&lt;vector&gt;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#include</w:t>
      </w:r>
      <w:r w:rsidRPr="002D524F">
        <w:rPr>
          <w:rFonts w:ascii="Consolas" w:hAnsi="Consolas" w:cs="Consolas"/>
          <w:color w:val="000000"/>
          <w:sz w:val="19"/>
          <w:szCs w:val="19"/>
          <w:lang w:val="en-US"/>
        </w:rPr>
        <w:t xml:space="preserve"> </w:t>
      </w:r>
      <w:r w:rsidRPr="002D524F">
        <w:rPr>
          <w:rFonts w:ascii="Consolas" w:hAnsi="Consolas" w:cs="Consolas"/>
          <w:color w:val="A31515"/>
          <w:sz w:val="19"/>
          <w:szCs w:val="19"/>
          <w:lang w:val="en-US"/>
        </w:rPr>
        <w:t>"</w:t>
      </w:r>
      <w:proofErr w:type="spellStart"/>
      <w:r w:rsidRPr="002D524F">
        <w:rPr>
          <w:rFonts w:ascii="Consolas" w:hAnsi="Consolas" w:cs="Consolas"/>
          <w:color w:val="A31515"/>
          <w:sz w:val="19"/>
          <w:szCs w:val="19"/>
          <w:lang w:val="en-US"/>
        </w:rPr>
        <w:t>Layer.h</w:t>
      </w:r>
      <w:proofErr w:type="spellEnd"/>
      <w:r w:rsidRPr="002D524F">
        <w:rPr>
          <w:rFonts w:ascii="Consolas" w:hAnsi="Consolas" w:cs="Consolas"/>
          <w:color w:val="A31515"/>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#include</w:t>
      </w:r>
      <w:r w:rsidRPr="002D524F">
        <w:rPr>
          <w:rFonts w:ascii="Consolas" w:hAnsi="Consolas" w:cs="Consolas"/>
          <w:color w:val="000000"/>
          <w:sz w:val="19"/>
          <w:szCs w:val="19"/>
          <w:lang w:val="en-US"/>
        </w:rPr>
        <w:t xml:space="preserve"> </w:t>
      </w:r>
      <w:r w:rsidRPr="002D524F">
        <w:rPr>
          <w:rFonts w:ascii="Consolas" w:hAnsi="Consolas" w:cs="Consolas"/>
          <w:color w:val="A31515"/>
          <w:sz w:val="19"/>
          <w:szCs w:val="19"/>
          <w:lang w:val="en-US"/>
        </w:rPr>
        <w:t>&lt;</w:t>
      </w:r>
      <w:proofErr w:type="spellStart"/>
      <w:r w:rsidRPr="002D524F">
        <w:rPr>
          <w:rFonts w:ascii="Consolas" w:hAnsi="Consolas" w:cs="Consolas"/>
          <w:color w:val="A31515"/>
          <w:sz w:val="19"/>
          <w:szCs w:val="19"/>
          <w:lang w:val="en-US"/>
        </w:rPr>
        <w:t>time.h</w:t>
      </w:r>
      <w:proofErr w:type="spellEnd"/>
      <w:r w:rsidRPr="002D524F">
        <w:rPr>
          <w:rFonts w:ascii="Consolas" w:hAnsi="Consolas" w:cs="Consolas"/>
          <w:color w:val="A31515"/>
          <w:sz w:val="19"/>
          <w:szCs w:val="19"/>
          <w:lang w:val="en-US"/>
        </w:rPr>
        <w:t>&gt;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#include</w:t>
      </w:r>
      <w:r w:rsidRPr="002D524F">
        <w:rPr>
          <w:rFonts w:ascii="Consolas" w:hAnsi="Consolas" w:cs="Consolas"/>
          <w:color w:val="000000"/>
          <w:sz w:val="19"/>
          <w:szCs w:val="19"/>
          <w:lang w:val="en-US"/>
        </w:rPr>
        <w:t xml:space="preserve"> </w:t>
      </w:r>
      <w:r w:rsidRPr="002D524F">
        <w:rPr>
          <w:rFonts w:ascii="Consolas" w:hAnsi="Consolas" w:cs="Consolas"/>
          <w:color w:val="A31515"/>
          <w:sz w:val="19"/>
          <w:szCs w:val="19"/>
          <w:lang w:val="en-US"/>
        </w:rPr>
        <w:t>&lt;</w:t>
      </w:r>
      <w:proofErr w:type="spellStart"/>
      <w:r w:rsidRPr="002D524F">
        <w:rPr>
          <w:rFonts w:ascii="Consolas" w:hAnsi="Consolas" w:cs="Consolas"/>
          <w:color w:val="A31515"/>
          <w:sz w:val="19"/>
          <w:szCs w:val="19"/>
          <w:lang w:val="en-US"/>
        </w:rPr>
        <w:t>fstream</w:t>
      </w:r>
      <w:proofErr w:type="spellEnd"/>
      <w:r w:rsidRPr="002D524F">
        <w:rPr>
          <w:rFonts w:ascii="Consolas" w:hAnsi="Consolas" w:cs="Consolas"/>
          <w:color w:val="A31515"/>
          <w:sz w:val="19"/>
          <w:szCs w:val="19"/>
          <w:lang w:val="en-US"/>
        </w:rPr>
        <w:t>&gt;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using</w:t>
      </w:r>
      <w:r w:rsidRPr="002D524F">
        <w:rPr>
          <w:rFonts w:ascii="Consolas" w:hAnsi="Consolas" w:cs="Consolas"/>
          <w:color w:val="000000"/>
          <w:sz w:val="19"/>
          <w:szCs w:val="19"/>
          <w:lang w:val="en-US"/>
        </w:rPr>
        <w:t xml:space="preserve"> </w:t>
      </w:r>
      <w:r w:rsidRPr="002D524F">
        <w:rPr>
          <w:rFonts w:ascii="Consolas" w:hAnsi="Consolas" w:cs="Consolas"/>
          <w:color w:val="0000FF"/>
          <w:sz w:val="19"/>
          <w:szCs w:val="19"/>
          <w:lang w:val="en-US"/>
        </w:rPr>
        <w:t>namespace</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std</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void</w:t>
      </w:r>
      <w:r w:rsidRPr="002D524F">
        <w:rPr>
          <w:rFonts w:ascii="Consolas" w:hAnsi="Consolas" w:cs="Consolas"/>
          <w:color w:val="000000"/>
          <w:sz w:val="19"/>
          <w:szCs w:val="19"/>
          <w:lang w:val="en-US"/>
        </w:rPr>
        <w:t xml:space="preserve"> </w:t>
      </w:r>
      <w:proofErr w:type="spellStart"/>
      <w:proofErr w:type="gramStart"/>
      <w:r w:rsidRPr="002D524F">
        <w:rPr>
          <w:rFonts w:ascii="Consolas" w:hAnsi="Consolas" w:cs="Consolas"/>
          <w:color w:val="000000"/>
          <w:sz w:val="19"/>
          <w:szCs w:val="19"/>
          <w:lang w:val="en-US"/>
        </w:rPr>
        <w:t>setInputValue</w:t>
      </w:r>
      <w:proofErr w:type="spellEnd"/>
      <w:r w:rsidRPr="002D524F">
        <w:rPr>
          <w:rFonts w:ascii="Consolas" w:hAnsi="Consolas" w:cs="Consolas"/>
          <w:color w:val="000000"/>
          <w:sz w:val="19"/>
          <w:szCs w:val="19"/>
          <w:lang w:val="en-US"/>
        </w:rPr>
        <w:t>(</w:t>
      </w:r>
      <w:proofErr w:type="gramEnd"/>
      <w:r w:rsidRPr="002D524F">
        <w:rPr>
          <w:rFonts w:ascii="Consolas" w:hAnsi="Consolas" w:cs="Consolas"/>
          <w:color w:val="2B91AF"/>
          <w:sz w:val="19"/>
          <w:szCs w:val="19"/>
          <w:lang w:val="en-US"/>
        </w:rPr>
        <w:t>Neuron</w:t>
      </w:r>
      <w:r w:rsidRPr="002D524F">
        <w:rPr>
          <w:rFonts w:ascii="Consolas" w:hAnsi="Consolas" w:cs="Consolas"/>
          <w:color w:val="000000"/>
          <w:sz w:val="19"/>
          <w:szCs w:val="19"/>
          <w:lang w:val="en-US"/>
        </w:rPr>
        <w:t xml:space="preserve">&amp; </w:t>
      </w:r>
      <w:r w:rsidRPr="002D524F">
        <w:rPr>
          <w:rFonts w:ascii="Consolas" w:hAnsi="Consolas" w:cs="Consolas"/>
          <w:color w:val="808080"/>
          <w:sz w:val="19"/>
          <w:szCs w:val="19"/>
          <w:lang w:val="en-US"/>
        </w:rPr>
        <w:t>neuron</w:t>
      </w:r>
      <w:r w:rsidRPr="002D524F">
        <w:rPr>
          <w:rFonts w:ascii="Consolas" w:hAnsi="Consolas" w:cs="Consolas"/>
          <w:color w:val="000000"/>
          <w:sz w:val="19"/>
          <w:szCs w:val="19"/>
          <w:lang w:val="en-US"/>
        </w:rPr>
        <w:t xml:space="preserve">, </w:t>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 xml:space="preserve">&lt; </w:t>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&lt;</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 xml:space="preserve">&gt; &gt; </w:t>
      </w:r>
      <w:proofErr w:type="spellStart"/>
      <w:r w:rsidRPr="002D524F">
        <w:rPr>
          <w:rFonts w:ascii="Consolas" w:hAnsi="Consolas" w:cs="Consolas"/>
          <w:color w:val="808080"/>
          <w:sz w:val="19"/>
          <w:szCs w:val="19"/>
          <w:lang w:val="en-US"/>
        </w:rPr>
        <w:t>inputData</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numberOfEntrances</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inputDataRow</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void</w:t>
      </w:r>
      <w:r w:rsidRPr="002D524F">
        <w:rPr>
          <w:rFonts w:ascii="Consolas" w:hAnsi="Consolas" w:cs="Consolas"/>
          <w:color w:val="000000"/>
          <w:sz w:val="19"/>
          <w:szCs w:val="19"/>
          <w:lang w:val="en-US"/>
        </w:rPr>
        <w:t xml:space="preserve"> </w:t>
      </w:r>
      <w:proofErr w:type="gramStart"/>
      <w:r w:rsidRPr="002D524F">
        <w:rPr>
          <w:rFonts w:ascii="Consolas" w:hAnsi="Consolas" w:cs="Consolas"/>
          <w:color w:val="000000"/>
          <w:sz w:val="19"/>
          <w:szCs w:val="19"/>
          <w:lang w:val="en-US"/>
        </w:rPr>
        <w:t>learn(</w:t>
      </w:r>
      <w:proofErr w:type="gramEnd"/>
      <w:r w:rsidRPr="002D524F">
        <w:rPr>
          <w:rFonts w:ascii="Consolas" w:hAnsi="Consolas" w:cs="Consolas"/>
          <w:color w:val="2B91AF"/>
          <w:sz w:val="19"/>
          <w:szCs w:val="19"/>
          <w:lang w:val="en-US"/>
        </w:rPr>
        <w:t>Layer</w:t>
      </w:r>
      <w:r w:rsidRPr="002D524F">
        <w:rPr>
          <w:rFonts w:ascii="Consolas" w:hAnsi="Consolas" w:cs="Consolas"/>
          <w:color w:val="000000"/>
          <w:sz w:val="19"/>
          <w:szCs w:val="19"/>
          <w:lang w:val="en-US"/>
        </w:rPr>
        <w:t xml:space="preserve">&amp; </w:t>
      </w:r>
      <w:r w:rsidRPr="002D524F">
        <w:rPr>
          <w:rFonts w:ascii="Consolas" w:hAnsi="Consolas" w:cs="Consolas"/>
          <w:color w:val="808080"/>
          <w:sz w:val="19"/>
          <w:szCs w:val="19"/>
          <w:lang w:val="en-US"/>
        </w:rPr>
        <w:t>layer</w:t>
      </w:r>
      <w:r w:rsidRPr="002D524F">
        <w:rPr>
          <w:rFonts w:ascii="Consolas" w:hAnsi="Consolas" w:cs="Consolas"/>
          <w:color w:val="000000"/>
          <w:sz w:val="19"/>
          <w:szCs w:val="19"/>
          <w:lang w:val="en-US"/>
        </w:rPr>
        <w:t xml:space="preserve">, </w:t>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 xml:space="preserve">&lt; </w:t>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&lt;</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 xml:space="preserve">&gt; &gt; </w:t>
      </w:r>
      <w:proofErr w:type="spellStart"/>
      <w:r w:rsidRPr="002D524F">
        <w:rPr>
          <w:rFonts w:ascii="Consolas" w:hAnsi="Consolas" w:cs="Consolas"/>
          <w:color w:val="808080"/>
          <w:sz w:val="19"/>
          <w:szCs w:val="19"/>
          <w:lang w:val="en-US"/>
        </w:rPr>
        <w:t>inputData</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void</w:t>
      </w:r>
      <w:r w:rsidRPr="002D524F">
        <w:rPr>
          <w:rFonts w:ascii="Consolas" w:hAnsi="Consolas" w:cs="Consolas"/>
          <w:color w:val="000000"/>
          <w:sz w:val="19"/>
          <w:szCs w:val="19"/>
          <w:lang w:val="en-US"/>
        </w:rPr>
        <w:t xml:space="preserve"> </w:t>
      </w:r>
      <w:proofErr w:type="gramStart"/>
      <w:r w:rsidRPr="002D524F">
        <w:rPr>
          <w:rFonts w:ascii="Consolas" w:hAnsi="Consolas" w:cs="Consolas"/>
          <w:color w:val="000000"/>
          <w:sz w:val="19"/>
          <w:szCs w:val="19"/>
          <w:lang w:val="en-US"/>
        </w:rPr>
        <w:t>test(</w:t>
      </w:r>
      <w:proofErr w:type="gramEnd"/>
      <w:r w:rsidRPr="002D524F">
        <w:rPr>
          <w:rFonts w:ascii="Consolas" w:hAnsi="Consolas" w:cs="Consolas"/>
          <w:color w:val="2B91AF"/>
          <w:sz w:val="19"/>
          <w:szCs w:val="19"/>
          <w:lang w:val="en-US"/>
        </w:rPr>
        <w:t>Layer</w:t>
      </w:r>
      <w:r w:rsidRPr="002D524F">
        <w:rPr>
          <w:rFonts w:ascii="Consolas" w:hAnsi="Consolas" w:cs="Consolas"/>
          <w:color w:val="000000"/>
          <w:sz w:val="19"/>
          <w:szCs w:val="19"/>
          <w:lang w:val="en-US"/>
        </w:rPr>
        <w:t xml:space="preserve">&amp; </w:t>
      </w:r>
      <w:r w:rsidRPr="002D524F">
        <w:rPr>
          <w:rFonts w:ascii="Consolas" w:hAnsi="Consolas" w:cs="Consolas"/>
          <w:color w:val="808080"/>
          <w:sz w:val="19"/>
          <w:szCs w:val="19"/>
          <w:lang w:val="en-US"/>
        </w:rPr>
        <w:t>layer</w:t>
      </w:r>
      <w:r w:rsidRPr="002D524F">
        <w:rPr>
          <w:rFonts w:ascii="Consolas" w:hAnsi="Consolas" w:cs="Consolas"/>
          <w:color w:val="000000"/>
          <w:sz w:val="19"/>
          <w:szCs w:val="19"/>
          <w:lang w:val="en-US"/>
        </w:rPr>
        <w:t xml:space="preserve">, </w:t>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 xml:space="preserve">&lt; </w:t>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&lt;</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 xml:space="preserve">&gt; &gt; </w:t>
      </w:r>
      <w:proofErr w:type="spellStart"/>
      <w:r w:rsidRPr="002D524F">
        <w:rPr>
          <w:rFonts w:ascii="Consolas" w:hAnsi="Consolas" w:cs="Consolas"/>
          <w:color w:val="808080"/>
          <w:sz w:val="19"/>
          <w:szCs w:val="19"/>
          <w:lang w:val="en-US"/>
        </w:rPr>
        <w:t>inputData</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void</w:t>
      </w:r>
      <w:r w:rsidRPr="002D524F">
        <w:rPr>
          <w:rFonts w:ascii="Consolas" w:hAnsi="Consolas" w:cs="Consolas"/>
          <w:color w:val="000000"/>
          <w:sz w:val="19"/>
          <w:szCs w:val="19"/>
          <w:lang w:val="en-US"/>
        </w:rPr>
        <w:t xml:space="preserve"> </w:t>
      </w:r>
      <w:proofErr w:type="spellStart"/>
      <w:proofErr w:type="gramStart"/>
      <w:r w:rsidRPr="002D524F">
        <w:rPr>
          <w:rFonts w:ascii="Consolas" w:hAnsi="Consolas" w:cs="Consolas"/>
          <w:color w:val="000000"/>
          <w:sz w:val="19"/>
          <w:szCs w:val="19"/>
          <w:lang w:val="en-US"/>
        </w:rPr>
        <w:t>readLearningData</w:t>
      </w:r>
      <w:proofErr w:type="spellEnd"/>
      <w:r w:rsidRPr="002D524F">
        <w:rPr>
          <w:rFonts w:ascii="Consolas" w:hAnsi="Consolas" w:cs="Consolas"/>
          <w:color w:val="000000"/>
          <w:sz w:val="19"/>
          <w:szCs w:val="19"/>
          <w:lang w:val="en-US"/>
        </w:rPr>
        <w:t>(</w:t>
      </w:r>
      <w:proofErr w:type="gramEnd"/>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 xml:space="preserve">&lt; </w:t>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&lt;</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&gt; &gt; &amp;</w:t>
      </w:r>
      <w:proofErr w:type="spellStart"/>
      <w:r w:rsidRPr="002D524F">
        <w:rPr>
          <w:rFonts w:ascii="Consolas" w:hAnsi="Consolas" w:cs="Consolas"/>
          <w:color w:val="808080"/>
          <w:sz w:val="19"/>
          <w:szCs w:val="19"/>
          <w:lang w:val="en-US"/>
        </w:rPr>
        <w:t>learningInputData</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numberOfEntrances</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amountOfOutputs</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void</w:t>
      </w:r>
      <w:r w:rsidRPr="002D524F">
        <w:rPr>
          <w:rFonts w:ascii="Consolas" w:hAnsi="Consolas" w:cs="Consolas"/>
          <w:color w:val="000000"/>
          <w:sz w:val="19"/>
          <w:szCs w:val="19"/>
          <w:lang w:val="en-US"/>
        </w:rPr>
        <w:t xml:space="preserve"> </w:t>
      </w:r>
      <w:proofErr w:type="spellStart"/>
      <w:proofErr w:type="gramStart"/>
      <w:r w:rsidRPr="002D524F">
        <w:rPr>
          <w:rFonts w:ascii="Consolas" w:hAnsi="Consolas" w:cs="Consolas"/>
          <w:color w:val="000000"/>
          <w:sz w:val="19"/>
          <w:szCs w:val="19"/>
          <w:lang w:val="en-US"/>
        </w:rPr>
        <w:t>readTestingData</w:t>
      </w:r>
      <w:proofErr w:type="spellEnd"/>
      <w:r w:rsidRPr="002D524F">
        <w:rPr>
          <w:rFonts w:ascii="Consolas" w:hAnsi="Consolas" w:cs="Consolas"/>
          <w:color w:val="000000"/>
          <w:sz w:val="19"/>
          <w:szCs w:val="19"/>
          <w:lang w:val="en-US"/>
        </w:rPr>
        <w:t>(</w:t>
      </w:r>
      <w:proofErr w:type="gramEnd"/>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 xml:space="preserve">&lt; </w:t>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&lt;</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&gt; &gt; &amp;</w:t>
      </w:r>
      <w:proofErr w:type="spellStart"/>
      <w:r w:rsidRPr="002D524F">
        <w:rPr>
          <w:rFonts w:ascii="Consolas" w:hAnsi="Consolas" w:cs="Consolas"/>
          <w:color w:val="808080"/>
          <w:sz w:val="19"/>
          <w:szCs w:val="19"/>
          <w:lang w:val="en-US"/>
        </w:rPr>
        <w:t>testingInputData</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numberOfEntrances</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amountOfOutputs</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roofErr w:type="spellStart"/>
      <w:r w:rsidRPr="002D524F">
        <w:rPr>
          <w:rFonts w:ascii="Consolas" w:hAnsi="Consolas" w:cs="Consolas"/>
          <w:color w:val="2B91AF"/>
          <w:sz w:val="19"/>
          <w:szCs w:val="19"/>
          <w:lang w:val="en-US"/>
        </w:rPr>
        <w:t>fstream</w:t>
      </w:r>
      <w:proofErr w:type="spellEnd"/>
      <w:r w:rsidRPr="002D524F">
        <w:rPr>
          <w:rFonts w:ascii="Consolas" w:hAnsi="Consolas" w:cs="Consolas"/>
          <w:color w:val="000000"/>
          <w:sz w:val="19"/>
          <w:szCs w:val="19"/>
          <w:lang w:val="en-US"/>
        </w:rPr>
        <w:t xml:space="preserve"> OUTPUT_LEARNING_FILE;</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roofErr w:type="spellStart"/>
      <w:r w:rsidRPr="002D524F">
        <w:rPr>
          <w:rFonts w:ascii="Consolas" w:hAnsi="Consolas" w:cs="Consolas"/>
          <w:color w:val="2B91AF"/>
          <w:sz w:val="19"/>
          <w:szCs w:val="19"/>
          <w:lang w:val="en-US"/>
        </w:rPr>
        <w:t>fstream</w:t>
      </w:r>
      <w:proofErr w:type="spellEnd"/>
      <w:r w:rsidRPr="002D524F">
        <w:rPr>
          <w:rFonts w:ascii="Consolas" w:hAnsi="Consolas" w:cs="Consolas"/>
          <w:color w:val="000000"/>
          <w:sz w:val="19"/>
          <w:szCs w:val="19"/>
          <w:lang w:val="en-US"/>
        </w:rPr>
        <w:t xml:space="preserve"> OUTPUT_TESTING_FILE;</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roofErr w:type="spellStart"/>
      <w:r w:rsidRPr="002D524F">
        <w:rPr>
          <w:rFonts w:ascii="Consolas" w:hAnsi="Consolas" w:cs="Consolas"/>
          <w:color w:val="2B91AF"/>
          <w:sz w:val="19"/>
          <w:szCs w:val="19"/>
          <w:lang w:val="en-US"/>
        </w:rPr>
        <w:t>fstream</w:t>
      </w:r>
      <w:proofErr w:type="spellEnd"/>
      <w:r w:rsidRPr="002D524F">
        <w:rPr>
          <w:rFonts w:ascii="Consolas" w:hAnsi="Consolas" w:cs="Consolas"/>
          <w:color w:val="000000"/>
          <w:sz w:val="19"/>
          <w:szCs w:val="19"/>
          <w:lang w:val="en-US"/>
        </w:rPr>
        <w:t xml:space="preserve"> OUTPUT_TESTING_NEURON;</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roofErr w:type="spellStart"/>
      <w:r w:rsidRPr="002D524F">
        <w:rPr>
          <w:rFonts w:ascii="Consolas" w:hAnsi="Consolas" w:cs="Consolas"/>
          <w:color w:val="2B91AF"/>
          <w:sz w:val="19"/>
          <w:szCs w:val="19"/>
          <w:lang w:val="en-US"/>
        </w:rPr>
        <w:t>fstream</w:t>
      </w:r>
      <w:proofErr w:type="spellEnd"/>
      <w:r w:rsidRPr="002D524F">
        <w:rPr>
          <w:rFonts w:ascii="Consolas" w:hAnsi="Consolas" w:cs="Consolas"/>
          <w:color w:val="000000"/>
          <w:sz w:val="19"/>
          <w:szCs w:val="19"/>
          <w:lang w:val="en-US"/>
        </w:rPr>
        <w:t xml:space="preserve"> LEARNING_DATA;</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roofErr w:type="spellStart"/>
      <w:r w:rsidRPr="002D524F">
        <w:rPr>
          <w:rFonts w:ascii="Consolas" w:hAnsi="Consolas" w:cs="Consolas"/>
          <w:color w:val="2B91AF"/>
          <w:sz w:val="19"/>
          <w:szCs w:val="19"/>
          <w:lang w:val="en-US"/>
        </w:rPr>
        <w:t>fstream</w:t>
      </w:r>
      <w:proofErr w:type="spellEnd"/>
      <w:r w:rsidRPr="002D524F">
        <w:rPr>
          <w:rFonts w:ascii="Consolas" w:hAnsi="Consolas" w:cs="Consolas"/>
          <w:color w:val="000000"/>
          <w:sz w:val="19"/>
          <w:szCs w:val="19"/>
          <w:lang w:val="en-US"/>
        </w:rPr>
        <w:t xml:space="preserve"> TESTING_DATA;</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gramStart"/>
      <w:r w:rsidRPr="002D524F">
        <w:rPr>
          <w:rFonts w:ascii="Consolas" w:hAnsi="Consolas" w:cs="Consolas"/>
          <w:color w:val="000000"/>
          <w:sz w:val="19"/>
          <w:szCs w:val="19"/>
          <w:lang w:val="en-US"/>
        </w:rPr>
        <w:t>main(</w:t>
      </w:r>
      <w:proofErr w:type="gram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lastRenderedPageBreak/>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proofErr w:type="spellStart"/>
      <w:r w:rsidRPr="002D524F">
        <w:rPr>
          <w:rFonts w:ascii="Consolas" w:hAnsi="Consolas" w:cs="Consolas"/>
          <w:color w:val="000000"/>
          <w:sz w:val="19"/>
          <w:szCs w:val="19"/>
          <w:lang w:val="en-US"/>
        </w:rPr>
        <w:t>srand</w:t>
      </w:r>
      <w:proofErr w:type="spellEnd"/>
      <w:r w:rsidRPr="002D524F">
        <w:rPr>
          <w:rFonts w:ascii="Consolas" w:hAnsi="Consolas" w:cs="Consolas"/>
          <w:color w:val="000000"/>
          <w:sz w:val="19"/>
          <w:szCs w:val="19"/>
          <w:lang w:val="en-US"/>
        </w:rPr>
        <w:t>(time(</w:t>
      </w:r>
      <w:r w:rsidRPr="002D524F">
        <w:rPr>
          <w:rFonts w:ascii="Consolas" w:hAnsi="Consolas" w:cs="Consolas"/>
          <w:color w:val="6F008A"/>
          <w:sz w:val="19"/>
          <w:szCs w:val="19"/>
          <w:lang w:val="en-US"/>
        </w:rPr>
        <w:t>NULL</w:t>
      </w:r>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 xml:space="preserve">&lt; </w:t>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&lt;</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 xml:space="preserve">&gt; &gt; </w:t>
      </w:r>
      <w:proofErr w:type="spellStart"/>
      <w:r w:rsidRPr="002D524F">
        <w:rPr>
          <w:rFonts w:ascii="Consolas" w:hAnsi="Consolas" w:cs="Consolas"/>
          <w:color w:val="000000"/>
          <w:sz w:val="19"/>
          <w:szCs w:val="19"/>
          <w:lang w:val="en-US"/>
        </w:rPr>
        <w:t>learningInputData</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 xml:space="preserve">&lt; </w:t>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&lt;</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 xml:space="preserve">&gt; &gt; </w:t>
      </w:r>
      <w:proofErr w:type="spellStart"/>
      <w:r w:rsidRPr="002D524F">
        <w:rPr>
          <w:rFonts w:ascii="Consolas" w:hAnsi="Consolas" w:cs="Consolas"/>
          <w:color w:val="000000"/>
          <w:sz w:val="19"/>
          <w:szCs w:val="19"/>
          <w:lang w:val="en-US"/>
        </w:rPr>
        <w:t>testingInputData</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numberOfNeurons</w:t>
      </w:r>
      <w:proofErr w:type="spellEnd"/>
      <w:r w:rsidRPr="002D524F">
        <w:rPr>
          <w:rFonts w:ascii="Consolas" w:hAnsi="Consolas" w:cs="Consolas"/>
          <w:color w:val="000000"/>
          <w:sz w:val="19"/>
          <w:szCs w:val="19"/>
          <w:lang w:val="en-US"/>
        </w:rPr>
        <w:t xml:space="preserve"> = 20;</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proofErr w:type="spellStart"/>
      <w:r w:rsidRPr="009A1149">
        <w:rPr>
          <w:rFonts w:ascii="Consolas" w:hAnsi="Consolas" w:cs="Consolas"/>
          <w:color w:val="0000FF"/>
          <w:sz w:val="19"/>
          <w:szCs w:val="19"/>
          <w:lang w:val="en-US"/>
        </w:rPr>
        <w:t>int</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numberOfEntrances</w:t>
      </w:r>
      <w:proofErr w:type="spellEnd"/>
      <w:r w:rsidRPr="009A1149">
        <w:rPr>
          <w:rFonts w:ascii="Consolas" w:hAnsi="Consolas" w:cs="Consolas"/>
          <w:color w:val="000000"/>
          <w:sz w:val="19"/>
          <w:szCs w:val="19"/>
          <w:lang w:val="en-US"/>
        </w:rPr>
        <w:t xml:space="preserve"> = 20;</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proofErr w:type="spellStart"/>
      <w:r w:rsidRPr="009A1149">
        <w:rPr>
          <w:rFonts w:ascii="Consolas" w:hAnsi="Consolas" w:cs="Consolas"/>
          <w:color w:val="0000FF"/>
          <w:sz w:val="19"/>
          <w:szCs w:val="19"/>
          <w:lang w:val="en-US"/>
        </w:rPr>
        <w:t>int</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numberOfOutputs</w:t>
      </w:r>
      <w:proofErr w:type="spellEnd"/>
      <w:r w:rsidRPr="009A1149">
        <w:rPr>
          <w:rFonts w:ascii="Consolas" w:hAnsi="Consolas" w:cs="Consolas"/>
          <w:color w:val="000000"/>
          <w:sz w:val="19"/>
          <w:szCs w:val="19"/>
          <w:lang w:val="en-US"/>
        </w:rPr>
        <w:t xml:space="preserve"> = 1;</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double</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learningCoefficient</w:t>
      </w:r>
      <w:proofErr w:type="spellEnd"/>
      <w:r w:rsidRPr="009A1149">
        <w:rPr>
          <w:rFonts w:ascii="Consolas" w:hAnsi="Consolas" w:cs="Consolas"/>
          <w:color w:val="000000"/>
          <w:sz w:val="19"/>
          <w:szCs w:val="19"/>
          <w:lang w:val="en-US"/>
        </w:rPr>
        <w:t xml:space="preserve"> = 0.1;</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proofErr w:type="spellStart"/>
      <w:r w:rsidRPr="009A1149">
        <w:rPr>
          <w:rFonts w:ascii="Consolas" w:hAnsi="Consolas" w:cs="Consolas"/>
          <w:color w:val="0000FF"/>
          <w:sz w:val="19"/>
          <w:szCs w:val="19"/>
          <w:lang w:val="en-US"/>
        </w:rPr>
        <w:t>int</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numberOfEpochs</w:t>
      </w:r>
      <w:proofErr w:type="spellEnd"/>
      <w:r w:rsidRPr="009A1149">
        <w:rPr>
          <w:rFonts w:ascii="Consolas" w:hAnsi="Consolas" w:cs="Consolas"/>
          <w:color w:val="000000"/>
          <w:sz w:val="19"/>
          <w:szCs w:val="19"/>
          <w:lang w:val="en-US"/>
        </w:rPr>
        <w:t xml:space="preserve"> = 200;</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2B91AF"/>
          <w:sz w:val="19"/>
          <w:szCs w:val="19"/>
          <w:lang w:val="en-US"/>
        </w:rPr>
        <w:t>Layer</w:t>
      </w:r>
      <w:r w:rsidRPr="009A1149">
        <w:rPr>
          <w:rFonts w:ascii="Consolas" w:hAnsi="Consolas" w:cs="Consolas"/>
          <w:color w:val="000000"/>
          <w:sz w:val="19"/>
          <w:szCs w:val="19"/>
          <w:lang w:val="en-US"/>
        </w:rPr>
        <w:t xml:space="preserve"> </w:t>
      </w:r>
      <w:proofErr w:type="spellStart"/>
      <w:proofErr w:type="gramStart"/>
      <w:r w:rsidRPr="009A1149">
        <w:rPr>
          <w:rFonts w:ascii="Consolas" w:hAnsi="Consolas" w:cs="Consolas"/>
          <w:color w:val="000000"/>
          <w:sz w:val="19"/>
          <w:szCs w:val="19"/>
          <w:lang w:val="en-US"/>
        </w:rPr>
        <w:t>kohonenNetwork</w:t>
      </w:r>
      <w:proofErr w:type="spellEnd"/>
      <w:r w:rsidRPr="009A1149">
        <w:rPr>
          <w:rFonts w:ascii="Consolas" w:hAnsi="Consolas" w:cs="Consolas"/>
          <w:color w:val="000000"/>
          <w:sz w:val="19"/>
          <w:szCs w:val="19"/>
          <w:lang w:val="en-US"/>
        </w:rPr>
        <w:t>(</w:t>
      </w:r>
      <w:proofErr w:type="spellStart"/>
      <w:proofErr w:type="gramEnd"/>
      <w:r w:rsidRPr="009A1149">
        <w:rPr>
          <w:rFonts w:ascii="Consolas" w:hAnsi="Consolas" w:cs="Consolas"/>
          <w:color w:val="000000"/>
          <w:sz w:val="19"/>
          <w:szCs w:val="19"/>
          <w:lang w:val="en-US"/>
        </w:rPr>
        <w:t>numberOfNeurons</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numberOfEntrances</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numberOfOutputs</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learningCoefficient</w:t>
      </w:r>
      <w:proofErr w:type="spellEnd"/>
      <w:r w:rsidRPr="009A1149">
        <w:rPr>
          <w:rFonts w:ascii="Consolas" w:hAnsi="Consolas" w:cs="Consolas"/>
          <w:color w:val="000000"/>
          <w:sz w:val="19"/>
          <w:szCs w:val="19"/>
          <w:lang w:val="en-US"/>
        </w:rPr>
        <w:t>, (</w:t>
      </w:r>
      <w:r w:rsidRPr="009A1149">
        <w:rPr>
          <w:rFonts w:ascii="Consolas" w:hAnsi="Consolas" w:cs="Consolas"/>
          <w:color w:val="0000FF"/>
          <w:sz w:val="19"/>
          <w:szCs w:val="19"/>
          <w:lang w:val="en-US"/>
        </w:rPr>
        <w:t>double</w:t>
      </w:r>
      <w:r w:rsidRPr="009A1149">
        <w:rPr>
          <w:rFonts w:ascii="Consolas" w:hAnsi="Consolas" w:cs="Consolas"/>
          <w:color w:val="000000"/>
          <w:sz w:val="19"/>
          <w:szCs w:val="19"/>
          <w:lang w:val="en-US"/>
        </w:rPr>
        <w:t>)</w:t>
      </w:r>
      <w:proofErr w:type="spellStart"/>
      <w:r w:rsidRPr="009A1149">
        <w:rPr>
          <w:rFonts w:ascii="Consolas" w:hAnsi="Consolas" w:cs="Consolas"/>
          <w:color w:val="000000"/>
          <w:sz w:val="19"/>
          <w:szCs w:val="19"/>
          <w:lang w:val="en-US"/>
        </w:rPr>
        <w:t>numberOfEpochs</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proofErr w:type="spellStart"/>
      <w:proofErr w:type="gramStart"/>
      <w:r w:rsidRPr="009A1149">
        <w:rPr>
          <w:rFonts w:ascii="Consolas" w:hAnsi="Consolas" w:cs="Consolas"/>
          <w:color w:val="000000"/>
          <w:sz w:val="19"/>
          <w:szCs w:val="19"/>
          <w:lang w:val="en-US"/>
        </w:rPr>
        <w:t>readLearningData</w:t>
      </w:r>
      <w:proofErr w:type="spellEnd"/>
      <w:r w:rsidRPr="009A1149">
        <w:rPr>
          <w:rFonts w:ascii="Consolas" w:hAnsi="Consolas" w:cs="Consolas"/>
          <w:color w:val="000000"/>
          <w:sz w:val="19"/>
          <w:szCs w:val="19"/>
          <w:lang w:val="en-US"/>
        </w:rPr>
        <w:t>(</w:t>
      </w:r>
      <w:proofErr w:type="spellStart"/>
      <w:proofErr w:type="gramEnd"/>
      <w:r w:rsidRPr="009A1149">
        <w:rPr>
          <w:rFonts w:ascii="Consolas" w:hAnsi="Consolas" w:cs="Consolas"/>
          <w:color w:val="000000"/>
          <w:sz w:val="19"/>
          <w:szCs w:val="19"/>
          <w:lang w:val="en-US"/>
        </w:rPr>
        <w:t>learningInputData</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numberOfEntrances</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numberOfOutputs</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proofErr w:type="spellStart"/>
      <w:proofErr w:type="gramStart"/>
      <w:r w:rsidRPr="009A1149">
        <w:rPr>
          <w:rFonts w:ascii="Consolas" w:hAnsi="Consolas" w:cs="Consolas"/>
          <w:color w:val="000000"/>
          <w:sz w:val="19"/>
          <w:szCs w:val="19"/>
          <w:lang w:val="en-US"/>
        </w:rPr>
        <w:t>readTestingData</w:t>
      </w:r>
      <w:proofErr w:type="spellEnd"/>
      <w:r w:rsidRPr="009A1149">
        <w:rPr>
          <w:rFonts w:ascii="Consolas" w:hAnsi="Consolas" w:cs="Consolas"/>
          <w:color w:val="000000"/>
          <w:sz w:val="19"/>
          <w:szCs w:val="19"/>
          <w:lang w:val="en-US"/>
        </w:rPr>
        <w:t>(</w:t>
      </w:r>
      <w:proofErr w:type="spellStart"/>
      <w:proofErr w:type="gramEnd"/>
      <w:r w:rsidRPr="009A1149">
        <w:rPr>
          <w:rFonts w:ascii="Consolas" w:hAnsi="Consolas" w:cs="Consolas"/>
          <w:color w:val="000000"/>
          <w:sz w:val="19"/>
          <w:szCs w:val="19"/>
          <w:lang w:val="en-US"/>
        </w:rPr>
        <w:t>testingInputData</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numberOfEntrances</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numberOfOutputs</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5B2DA7"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5B2DA7">
        <w:rPr>
          <w:rFonts w:ascii="Consolas" w:hAnsi="Consolas" w:cs="Consolas"/>
          <w:color w:val="0000FF"/>
          <w:sz w:val="19"/>
          <w:szCs w:val="19"/>
          <w:lang w:val="en-US"/>
        </w:rPr>
        <w:t>do</w:t>
      </w:r>
    </w:p>
    <w:p w:rsidR="002D524F" w:rsidRPr="005B2DA7" w:rsidRDefault="002D524F" w:rsidP="002D524F">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ab/>
        <w:t>{</w:t>
      </w:r>
    </w:p>
    <w:p w:rsidR="002D524F" w:rsidRPr="005B2DA7" w:rsidRDefault="002D524F" w:rsidP="002D524F">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ab/>
      </w:r>
      <w:r w:rsidRPr="005B2DA7">
        <w:rPr>
          <w:rFonts w:ascii="Consolas" w:hAnsi="Consolas" w:cs="Consolas"/>
          <w:color w:val="000000"/>
          <w:sz w:val="19"/>
          <w:szCs w:val="19"/>
          <w:lang w:val="en-US"/>
        </w:rPr>
        <w:tab/>
      </w:r>
      <w:proofErr w:type="spellStart"/>
      <w:r w:rsidRPr="005B2DA7">
        <w:rPr>
          <w:rFonts w:ascii="Consolas" w:hAnsi="Consolas" w:cs="Consolas"/>
          <w:color w:val="000000"/>
          <w:sz w:val="19"/>
          <w:szCs w:val="19"/>
          <w:lang w:val="en-US"/>
        </w:rPr>
        <w:t>cout</w:t>
      </w:r>
      <w:proofErr w:type="spellEnd"/>
      <w:r w:rsidRPr="005B2DA7">
        <w:rPr>
          <w:rFonts w:ascii="Consolas" w:hAnsi="Consolas" w:cs="Consolas"/>
          <w:color w:val="000000"/>
          <w:sz w:val="19"/>
          <w:szCs w:val="19"/>
          <w:lang w:val="en-US"/>
        </w:rPr>
        <w:t xml:space="preserve"> </w:t>
      </w:r>
      <w:r w:rsidRPr="005B2DA7">
        <w:rPr>
          <w:rFonts w:ascii="Consolas" w:hAnsi="Consolas" w:cs="Consolas"/>
          <w:color w:val="008080"/>
          <w:sz w:val="19"/>
          <w:szCs w:val="19"/>
          <w:lang w:val="en-US"/>
        </w:rPr>
        <w:t>&lt;&lt;</w:t>
      </w:r>
      <w:r w:rsidRPr="005B2DA7">
        <w:rPr>
          <w:rFonts w:ascii="Consolas" w:hAnsi="Consolas" w:cs="Consolas"/>
          <w:color w:val="000000"/>
          <w:sz w:val="19"/>
          <w:szCs w:val="19"/>
          <w:lang w:val="en-US"/>
        </w:rPr>
        <w:t xml:space="preserve"> </w:t>
      </w:r>
      <w:r w:rsidRPr="005B2DA7">
        <w:rPr>
          <w:rFonts w:ascii="Consolas" w:hAnsi="Consolas" w:cs="Consolas"/>
          <w:color w:val="A31515"/>
          <w:sz w:val="19"/>
          <w:szCs w:val="19"/>
          <w:lang w:val="en-US"/>
        </w:rPr>
        <w:t>"1. Learn"</w:t>
      </w:r>
      <w:r w:rsidRPr="005B2DA7">
        <w:rPr>
          <w:rFonts w:ascii="Consolas" w:hAnsi="Consolas" w:cs="Consolas"/>
          <w:color w:val="000000"/>
          <w:sz w:val="19"/>
          <w:szCs w:val="19"/>
          <w:lang w:val="en-US"/>
        </w:rPr>
        <w:t xml:space="preserve"> </w:t>
      </w:r>
      <w:r w:rsidRPr="005B2DA7">
        <w:rPr>
          <w:rFonts w:ascii="Consolas" w:hAnsi="Consolas" w:cs="Consolas"/>
          <w:color w:val="008080"/>
          <w:sz w:val="19"/>
          <w:szCs w:val="19"/>
          <w:lang w:val="en-US"/>
        </w:rPr>
        <w:t>&lt;&lt;</w:t>
      </w:r>
      <w:r w:rsidRPr="005B2DA7">
        <w:rPr>
          <w:rFonts w:ascii="Consolas" w:hAnsi="Consolas" w:cs="Consolas"/>
          <w:color w:val="000000"/>
          <w:sz w:val="19"/>
          <w:szCs w:val="19"/>
          <w:lang w:val="en-US"/>
        </w:rPr>
        <w:t xml:space="preserve"> </w:t>
      </w:r>
      <w:proofErr w:type="spellStart"/>
      <w:r w:rsidRPr="005B2DA7">
        <w:rPr>
          <w:rFonts w:ascii="Consolas" w:hAnsi="Consolas" w:cs="Consolas"/>
          <w:color w:val="000000"/>
          <w:sz w:val="19"/>
          <w:szCs w:val="19"/>
          <w:lang w:val="en-US"/>
        </w:rPr>
        <w:t>endl</w:t>
      </w:r>
      <w:proofErr w:type="spellEnd"/>
      <w:r w:rsidRPr="005B2DA7">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ab/>
      </w:r>
      <w:r w:rsidRPr="005B2DA7">
        <w:rPr>
          <w:rFonts w:ascii="Consolas" w:hAnsi="Consolas" w:cs="Consolas"/>
          <w:color w:val="000000"/>
          <w:sz w:val="19"/>
          <w:szCs w:val="19"/>
          <w:lang w:val="en-US"/>
        </w:rPr>
        <w:tab/>
      </w:r>
      <w:proofErr w:type="spellStart"/>
      <w:r w:rsidRPr="009A1149">
        <w:rPr>
          <w:rFonts w:ascii="Consolas" w:hAnsi="Consolas" w:cs="Consolas"/>
          <w:color w:val="000000"/>
          <w:sz w:val="19"/>
          <w:szCs w:val="19"/>
          <w:lang w:val="en-US"/>
        </w:rPr>
        <w:t>cout</w:t>
      </w:r>
      <w:proofErr w:type="spellEnd"/>
      <w:r w:rsidRPr="009A1149">
        <w:rPr>
          <w:rFonts w:ascii="Consolas" w:hAnsi="Consolas" w:cs="Consolas"/>
          <w:color w:val="000000"/>
          <w:sz w:val="19"/>
          <w:szCs w:val="19"/>
          <w:lang w:val="en-US"/>
        </w:rPr>
        <w:t xml:space="preserve"> </w:t>
      </w:r>
      <w:r w:rsidRPr="009A1149">
        <w:rPr>
          <w:rFonts w:ascii="Consolas" w:hAnsi="Consolas" w:cs="Consolas"/>
          <w:color w:val="008080"/>
          <w:sz w:val="19"/>
          <w:szCs w:val="19"/>
          <w:lang w:val="en-US"/>
        </w:rPr>
        <w:t>&lt;&lt;</w:t>
      </w:r>
      <w:r w:rsidRPr="009A1149">
        <w:rPr>
          <w:rFonts w:ascii="Consolas" w:hAnsi="Consolas" w:cs="Consolas"/>
          <w:color w:val="000000"/>
          <w:sz w:val="19"/>
          <w:szCs w:val="19"/>
          <w:lang w:val="en-US"/>
        </w:rPr>
        <w:t xml:space="preserve"> </w:t>
      </w:r>
      <w:r w:rsidRPr="009A1149">
        <w:rPr>
          <w:rFonts w:ascii="Consolas" w:hAnsi="Consolas" w:cs="Consolas"/>
          <w:color w:val="A31515"/>
          <w:sz w:val="19"/>
          <w:szCs w:val="19"/>
          <w:lang w:val="en-US"/>
        </w:rPr>
        <w:t>"2. Test"</w:t>
      </w:r>
      <w:r w:rsidRPr="009A1149">
        <w:rPr>
          <w:rFonts w:ascii="Consolas" w:hAnsi="Consolas" w:cs="Consolas"/>
          <w:color w:val="000000"/>
          <w:sz w:val="19"/>
          <w:szCs w:val="19"/>
          <w:lang w:val="en-US"/>
        </w:rPr>
        <w:t xml:space="preserve"> </w:t>
      </w:r>
      <w:r w:rsidRPr="009A1149">
        <w:rPr>
          <w:rFonts w:ascii="Consolas" w:hAnsi="Consolas" w:cs="Consolas"/>
          <w:color w:val="008080"/>
          <w:sz w:val="19"/>
          <w:szCs w:val="19"/>
          <w:lang w:val="en-US"/>
        </w:rPr>
        <w:t>&lt;&lt;</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endl</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spellStart"/>
      <w:r w:rsidRPr="009A1149">
        <w:rPr>
          <w:rFonts w:ascii="Consolas" w:hAnsi="Consolas" w:cs="Consolas"/>
          <w:color w:val="000000"/>
          <w:sz w:val="19"/>
          <w:szCs w:val="19"/>
          <w:lang w:val="en-US"/>
        </w:rPr>
        <w:t>cout</w:t>
      </w:r>
      <w:proofErr w:type="spellEnd"/>
      <w:r w:rsidRPr="009A1149">
        <w:rPr>
          <w:rFonts w:ascii="Consolas" w:hAnsi="Consolas" w:cs="Consolas"/>
          <w:color w:val="000000"/>
          <w:sz w:val="19"/>
          <w:szCs w:val="19"/>
          <w:lang w:val="en-US"/>
        </w:rPr>
        <w:t xml:space="preserve"> </w:t>
      </w:r>
      <w:r w:rsidRPr="009A1149">
        <w:rPr>
          <w:rFonts w:ascii="Consolas" w:hAnsi="Consolas" w:cs="Consolas"/>
          <w:color w:val="008080"/>
          <w:sz w:val="19"/>
          <w:szCs w:val="19"/>
          <w:lang w:val="en-US"/>
        </w:rPr>
        <w:t>&lt;&lt;</w:t>
      </w:r>
      <w:r w:rsidRPr="009A1149">
        <w:rPr>
          <w:rFonts w:ascii="Consolas" w:hAnsi="Consolas" w:cs="Consolas"/>
          <w:color w:val="000000"/>
          <w:sz w:val="19"/>
          <w:szCs w:val="19"/>
          <w:lang w:val="en-US"/>
        </w:rPr>
        <w:t xml:space="preserve"> </w:t>
      </w:r>
      <w:r w:rsidRPr="009A1149">
        <w:rPr>
          <w:rFonts w:ascii="Consolas" w:hAnsi="Consolas" w:cs="Consolas"/>
          <w:color w:val="A31515"/>
          <w:sz w:val="19"/>
          <w:szCs w:val="19"/>
          <w:lang w:val="en-US"/>
        </w:rPr>
        <w:t>"3. Exit"</w:t>
      </w:r>
      <w:r w:rsidRPr="009A1149">
        <w:rPr>
          <w:rFonts w:ascii="Consolas" w:hAnsi="Consolas" w:cs="Consolas"/>
          <w:color w:val="000000"/>
          <w:sz w:val="19"/>
          <w:szCs w:val="19"/>
          <w:lang w:val="en-US"/>
        </w:rPr>
        <w:t xml:space="preserve"> </w:t>
      </w:r>
      <w:r w:rsidRPr="009A1149">
        <w:rPr>
          <w:rFonts w:ascii="Consolas" w:hAnsi="Consolas" w:cs="Consolas"/>
          <w:color w:val="008080"/>
          <w:sz w:val="19"/>
          <w:szCs w:val="19"/>
          <w:lang w:val="en-US"/>
        </w:rPr>
        <w:t>&lt;&lt;</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endl</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spellStart"/>
      <w:r w:rsidRPr="009A1149">
        <w:rPr>
          <w:rFonts w:ascii="Consolas" w:hAnsi="Consolas" w:cs="Consolas"/>
          <w:color w:val="0000FF"/>
          <w:sz w:val="19"/>
          <w:szCs w:val="19"/>
          <w:lang w:val="en-US"/>
        </w:rPr>
        <w:t>int</w:t>
      </w:r>
      <w:proofErr w:type="spellEnd"/>
      <w:r w:rsidRPr="009A1149">
        <w:rPr>
          <w:rFonts w:ascii="Consolas" w:hAnsi="Consolas" w:cs="Consolas"/>
          <w:color w:val="000000"/>
          <w:sz w:val="19"/>
          <w:szCs w:val="19"/>
          <w:lang w:val="en-US"/>
        </w:rPr>
        <w:t xml:space="preserve"> choice;</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spellStart"/>
      <w:r w:rsidRPr="009A1149">
        <w:rPr>
          <w:rFonts w:ascii="Consolas" w:hAnsi="Consolas" w:cs="Consolas"/>
          <w:color w:val="000000"/>
          <w:sz w:val="19"/>
          <w:szCs w:val="19"/>
          <w:lang w:val="en-US"/>
        </w:rPr>
        <w:t>cin</w:t>
      </w:r>
      <w:proofErr w:type="spellEnd"/>
      <w:r w:rsidRPr="009A1149">
        <w:rPr>
          <w:rFonts w:ascii="Consolas" w:hAnsi="Consolas" w:cs="Consolas"/>
          <w:color w:val="000000"/>
          <w:sz w:val="19"/>
          <w:szCs w:val="19"/>
          <w:lang w:val="en-US"/>
        </w:rPr>
        <w:t xml:space="preserve"> </w:t>
      </w:r>
      <w:r w:rsidRPr="009A1149">
        <w:rPr>
          <w:rFonts w:ascii="Consolas" w:hAnsi="Consolas" w:cs="Consolas"/>
          <w:color w:val="008080"/>
          <w:sz w:val="19"/>
          <w:szCs w:val="19"/>
          <w:lang w:val="en-US"/>
        </w:rPr>
        <w:t>&gt;&gt;</w:t>
      </w:r>
      <w:r w:rsidRPr="009A1149">
        <w:rPr>
          <w:rFonts w:ascii="Consolas" w:hAnsi="Consolas" w:cs="Consolas"/>
          <w:color w:val="000000"/>
          <w:sz w:val="19"/>
          <w:szCs w:val="19"/>
          <w:lang w:val="en-US"/>
        </w:rPr>
        <w:t xml:space="preserve"> choice;</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switch</w:t>
      </w:r>
      <w:r w:rsidRPr="009A1149">
        <w:rPr>
          <w:rFonts w:ascii="Consolas" w:hAnsi="Consolas" w:cs="Consolas"/>
          <w:color w:val="000000"/>
          <w:sz w:val="19"/>
          <w:szCs w:val="19"/>
          <w:lang w:val="en-US"/>
        </w:rPr>
        <w:t xml:space="preserve"> (choice)</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case</w:t>
      </w:r>
      <w:r w:rsidRPr="009A1149">
        <w:rPr>
          <w:rFonts w:ascii="Consolas" w:hAnsi="Consolas" w:cs="Consolas"/>
          <w:color w:val="000000"/>
          <w:sz w:val="19"/>
          <w:szCs w:val="19"/>
          <w:lang w:val="en-US"/>
        </w:rPr>
        <w:t xml:space="preserve"> 1:</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spellStart"/>
      <w:r w:rsidRPr="009A1149">
        <w:rPr>
          <w:rFonts w:ascii="Consolas" w:hAnsi="Consolas" w:cs="Consolas"/>
          <w:color w:val="000000"/>
          <w:sz w:val="19"/>
          <w:szCs w:val="19"/>
          <w:lang w:val="en-US"/>
        </w:rPr>
        <w:t>OUTPUT_LEARNING_FILE.open</w:t>
      </w:r>
      <w:proofErr w:type="spellEnd"/>
      <w:r w:rsidRPr="009A1149">
        <w:rPr>
          <w:rFonts w:ascii="Consolas" w:hAnsi="Consolas" w:cs="Consolas"/>
          <w:color w:val="000000"/>
          <w:sz w:val="19"/>
          <w:szCs w:val="19"/>
          <w:lang w:val="en-US"/>
        </w:rPr>
        <w:t>(</w:t>
      </w:r>
      <w:r w:rsidRPr="009A1149">
        <w:rPr>
          <w:rFonts w:ascii="Consolas" w:hAnsi="Consolas" w:cs="Consolas"/>
          <w:color w:val="A31515"/>
          <w:sz w:val="19"/>
          <w:szCs w:val="19"/>
          <w:lang w:val="en-US"/>
        </w:rPr>
        <w:t>"output_learning_data.txt"</w:t>
      </w:r>
      <w:r w:rsidRPr="009A1149">
        <w:rPr>
          <w:rFonts w:ascii="Consolas" w:hAnsi="Consolas" w:cs="Consolas"/>
          <w:color w:val="000000"/>
          <w:sz w:val="19"/>
          <w:szCs w:val="19"/>
          <w:lang w:val="en-US"/>
        </w:rPr>
        <w:t xml:space="preserve">, </w:t>
      </w:r>
      <w:proofErr w:type="spellStart"/>
      <w:proofErr w:type="gramStart"/>
      <w:r w:rsidRPr="009A1149">
        <w:rPr>
          <w:rFonts w:ascii="Consolas" w:hAnsi="Consolas" w:cs="Consolas"/>
          <w:color w:val="2B91AF"/>
          <w:sz w:val="19"/>
          <w:szCs w:val="19"/>
          <w:lang w:val="en-US"/>
        </w:rPr>
        <w:t>ios</w:t>
      </w:r>
      <w:proofErr w:type="spellEnd"/>
      <w:r w:rsidRPr="009A1149">
        <w:rPr>
          <w:rFonts w:ascii="Consolas" w:hAnsi="Consolas" w:cs="Consolas"/>
          <w:color w:val="000000"/>
          <w:sz w:val="19"/>
          <w:szCs w:val="19"/>
          <w:lang w:val="en-US"/>
        </w:rPr>
        <w:t>::</w:t>
      </w:r>
      <w:proofErr w:type="gramEnd"/>
      <w:r w:rsidRPr="009A1149">
        <w:rPr>
          <w:rFonts w:ascii="Consolas" w:hAnsi="Consolas" w:cs="Consolas"/>
          <w:color w:val="000000"/>
          <w:sz w:val="19"/>
          <w:szCs w:val="19"/>
          <w:lang w:val="en-US"/>
        </w:rPr>
        <w:t>out);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for</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FF"/>
          <w:sz w:val="19"/>
          <w:szCs w:val="19"/>
          <w:lang w:val="en-US"/>
        </w:rPr>
        <w:t>int</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epochNumber</w:t>
      </w:r>
      <w:proofErr w:type="spellEnd"/>
      <w:r w:rsidRPr="009A1149">
        <w:rPr>
          <w:rFonts w:ascii="Consolas" w:hAnsi="Consolas" w:cs="Consolas"/>
          <w:color w:val="000000"/>
          <w:sz w:val="19"/>
          <w:szCs w:val="19"/>
          <w:lang w:val="en-US"/>
        </w:rPr>
        <w:t xml:space="preserve"> = 1, </w:t>
      </w:r>
      <w:proofErr w:type="spellStart"/>
      <w:r w:rsidRPr="009A1149">
        <w:rPr>
          <w:rFonts w:ascii="Consolas" w:hAnsi="Consolas" w:cs="Consolas"/>
          <w:color w:val="000000"/>
          <w:sz w:val="19"/>
          <w:szCs w:val="19"/>
          <w:lang w:val="en-US"/>
        </w:rPr>
        <w:t>i</w:t>
      </w:r>
      <w:proofErr w:type="spellEnd"/>
      <w:r w:rsidRPr="009A1149">
        <w:rPr>
          <w:rFonts w:ascii="Consolas" w:hAnsi="Consolas" w:cs="Consolas"/>
          <w:color w:val="000000"/>
          <w:sz w:val="19"/>
          <w:szCs w:val="19"/>
          <w:lang w:val="en-US"/>
        </w:rPr>
        <w:t xml:space="preserve"> = 0; </w:t>
      </w:r>
      <w:proofErr w:type="spellStart"/>
      <w:r w:rsidRPr="009A1149">
        <w:rPr>
          <w:rFonts w:ascii="Consolas" w:hAnsi="Consolas" w:cs="Consolas"/>
          <w:color w:val="000000"/>
          <w:sz w:val="19"/>
          <w:szCs w:val="19"/>
          <w:lang w:val="en-US"/>
        </w:rPr>
        <w:t>i</w:t>
      </w:r>
      <w:proofErr w:type="spellEnd"/>
      <w:r w:rsidRPr="009A1149">
        <w:rPr>
          <w:rFonts w:ascii="Consolas" w:hAnsi="Consolas" w:cs="Consolas"/>
          <w:color w:val="000000"/>
          <w:sz w:val="19"/>
          <w:szCs w:val="19"/>
          <w:lang w:val="en-US"/>
        </w:rPr>
        <w:t xml:space="preserve"> &lt; </w:t>
      </w:r>
      <w:proofErr w:type="spellStart"/>
      <w:r w:rsidRPr="009A1149">
        <w:rPr>
          <w:rFonts w:ascii="Consolas" w:hAnsi="Consolas" w:cs="Consolas"/>
          <w:color w:val="000000"/>
          <w:sz w:val="19"/>
          <w:szCs w:val="19"/>
          <w:lang w:val="en-US"/>
        </w:rPr>
        <w:t>numberOfEpochs</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i</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epochNumber</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gramStart"/>
      <w:r w:rsidRPr="009A1149">
        <w:rPr>
          <w:rFonts w:ascii="Consolas" w:hAnsi="Consolas" w:cs="Consolas"/>
          <w:color w:val="000000"/>
          <w:sz w:val="19"/>
          <w:szCs w:val="19"/>
          <w:lang w:val="en-US"/>
        </w:rPr>
        <w:t>learn(</w:t>
      </w:r>
      <w:proofErr w:type="spellStart"/>
      <w:proofErr w:type="gramEnd"/>
      <w:r w:rsidRPr="009A1149">
        <w:rPr>
          <w:rFonts w:ascii="Consolas" w:hAnsi="Consolas" w:cs="Consolas"/>
          <w:color w:val="000000"/>
          <w:sz w:val="19"/>
          <w:szCs w:val="19"/>
          <w:lang w:val="en-US"/>
        </w:rPr>
        <w:t>kohonenNetwork</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learningInputData</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if</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epochNumber</w:t>
      </w:r>
      <w:proofErr w:type="spellEnd"/>
      <w:r w:rsidRPr="009A1149">
        <w:rPr>
          <w:rFonts w:ascii="Consolas" w:hAnsi="Consolas" w:cs="Consolas"/>
          <w:color w:val="000000"/>
          <w:sz w:val="19"/>
          <w:szCs w:val="19"/>
          <w:lang w:val="en-US"/>
        </w:rPr>
        <w:t xml:space="preserve"> == 1 || </w:t>
      </w:r>
      <w:proofErr w:type="spellStart"/>
      <w:r w:rsidRPr="009A1149">
        <w:rPr>
          <w:rFonts w:ascii="Consolas" w:hAnsi="Consolas" w:cs="Consolas"/>
          <w:color w:val="000000"/>
          <w:sz w:val="19"/>
          <w:szCs w:val="19"/>
          <w:lang w:val="en-US"/>
        </w:rPr>
        <w:t>epochNumber</w:t>
      </w:r>
      <w:proofErr w:type="spellEnd"/>
      <w:r w:rsidRPr="009A1149">
        <w:rPr>
          <w:rFonts w:ascii="Consolas" w:hAnsi="Consolas" w:cs="Consolas"/>
          <w:color w:val="000000"/>
          <w:sz w:val="19"/>
          <w:szCs w:val="19"/>
          <w:lang w:val="en-US"/>
        </w:rPr>
        <w:t xml:space="preserve"> == 200)</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t xml:space="preserve">OUTPUT_LEARNING_FILE </w:t>
      </w:r>
      <w:r w:rsidRPr="009A1149">
        <w:rPr>
          <w:rFonts w:ascii="Consolas" w:hAnsi="Consolas" w:cs="Consolas"/>
          <w:color w:val="008080"/>
          <w:sz w:val="19"/>
          <w:szCs w:val="19"/>
          <w:lang w:val="en-US"/>
        </w:rPr>
        <w:t>&lt;&lt;</w:t>
      </w:r>
      <w:r w:rsidRPr="009A1149">
        <w:rPr>
          <w:rFonts w:ascii="Consolas" w:hAnsi="Consolas" w:cs="Consolas"/>
          <w:color w:val="000000"/>
          <w:sz w:val="19"/>
          <w:szCs w:val="19"/>
          <w:lang w:val="en-US"/>
        </w:rPr>
        <w:t xml:space="preserve"> </w:t>
      </w:r>
      <w:r w:rsidRPr="009A1149">
        <w:rPr>
          <w:rFonts w:ascii="Consolas" w:hAnsi="Consolas" w:cs="Consolas"/>
          <w:color w:val="A31515"/>
          <w:sz w:val="19"/>
          <w:szCs w:val="19"/>
          <w:lang w:val="en-US"/>
        </w:rPr>
        <w:t>"EPOCH NUMBER: "</w:t>
      </w:r>
      <w:r w:rsidRPr="009A1149">
        <w:rPr>
          <w:rFonts w:ascii="Consolas" w:hAnsi="Consolas" w:cs="Consolas"/>
          <w:color w:val="000000"/>
          <w:sz w:val="19"/>
          <w:szCs w:val="19"/>
          <w:lang w:val="en-US"/>
        </w:rPr>
        <w:t xml:space="preserve"> </w:t>
      </w:r>
      <w:r w:rsidRPr="009A1149">
        <w:rPr>
          <w:rFonts w:ascii="Consolas" w:hAnsi="Consolas" w:cs="Consolas"/>
          <w:color w:val="008080"/>
          <w:sz w:val="19"/>
          <w:szCs w:val="19"/>
          <w:lang w:val="en-US"/>
        </w:rPr>
        <w:t>&lt;&lt;</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epochNumber</w:t>
      </w:r>
      <w:proofErr w:type="spellEnd"/>
      <w:r w:rsidRPr="009A1149">
        <w:rPr>
          <w:rFonts w:ascii="Consolas" w:hAnsi="Consolas" w:cs="Consolas"/>
          <w:color w:val="000000"/>
          <w:sz w:val="19"/>
          <w:szCs w:val="19"/>
          <w:lang w:val="en-US"/>
        </w:rPr>
        <w:t xml:space="preserve"> </w:t>
      </w:r>
      <w:r w:rsidRPr="009A1149">
        <w:rPr>
          <w:rFonts w:ascii="Consolas" w:hAnsi="Consolas" w:cs="Consolas"/>
          <w:color w:val="008080"/>
          <w:sz w:val="19"/>
          <w:szCs w:val="19"/>
          <w:lang w:val="en-US"/>
        </w:rPr>
        <w:t>&lt;&lt;</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endl</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break</w:t>
      </w:r>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case</w:t>
      </w:r>
      <w:r w:rsidRPr="009A1149">
        <w:rPr>
          <w:rFonts w:ascii="Consolas" w:hAnsi="Consolas" w:cs="Consolas"/>
          <w:color w:val="000000"/>
          <w:sz w:val="19"/>
          <w:szCs w:val="19"/>
          <w:lang w:val="en-US"/>
        </w:rPr>
        <w:t xml:space="preserve"> 2:</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spellStart"/>
      <w:r w:rsidRPr="009A1149">
        <w:rPr>
          <w:rFonts w:ascii="Consolas" w:hAnsi="Consolas" w:cs="Consolas"/>
          <w:color w:val="000000"/>
          <w:sz w:val="19"/>
          <w:szCs w:val="19"/>
          <w:lang w:val="en-US"/>
        </w:rPr>
        <w:t>OUTPUT_TESTING_FILE.open</w:t>
      </w:r>
      <w:proofErr w:type="spellEnd"/>
      <w:r w:rsidRPr="009A1149">
        <w:rPr>
          <w:rFonts w:ascii="Consolas" w:hAnsi="Consolas" w:cs="Consolas"/>
          <w:color w:val="000000"/>
          <w:sz w:val="19"/>
          <w:szCs w:val="19"/>
          <w:lang w:val="en-US"/>
        </w:rPr>
        <w:t>(</w:t>
      </w:r>
      <w:r w:rsidRPr="009A1149">
        <w:rPr>
          <w:rFonts w:ascii="Consolas" w:hAnsi="Consolas" w:cs="Consolas"/>
          <w:color w:val="A31515"/>
          <w:sz w:val="19"/>
          <w:szCs w:val="19"/>
          <w:lang w:val="en-US"/>
        </w:rPr>
        <w:t>"output_testing_data.txt"</w:t>
      </w:r>
      <w:r w:rsidRPr="009A1149">
        <w:rPr>
          <w:rFonts w:ascii="Consolas" w:hAnsi="Consolas" w:cs="Consolas"/>
          <w:color w:val="000000"/>
          <w:sz w:val="19"/>
          <w:szCs w:val="19"/>
          <w:lang w:val="en-US"/>
        </w:rPr>
        <w:t xml:space="preserve">, </w:t>
      </w:r>
      <w:proofErr w:type="spellStart"/>
      <w:proofErr w:type="gramStart"/>
      <w:r w:rsidRPr="009A1149">
        <w:rPr>
          <w:rFonts w:ascii="Consolas" w:hAnsi="Consolas" w:cs="Consolas"/>
          <w:color w:val="2B91AF"/>
          <w:sz w:val="19"/>
          <w:szCs w:val="19"/>
          <w:lang w:val="en-US"/>
        </w:rPr>
        <w:t>ios</w:t>
      </w:r>
      <w:proofErr w:type="spellEnd"/>
      <w:r w:rsidRPr="009A1149">
        <w:rPr>
          <w:rFonts w:ascii="Consolas" w:hAnsi="Consolas" w:cs="Consolas"/>
          <w:color w:val="000000"/>
          <w:sz w:val="19"/>
          <w:szCs w:val="19"/>
          <w:lang w:val="en-US"/>
        </w:rPr>
        <w:t>::</w:t>
      </w:r>
      <w:proofErr w:type="gramEnd"/>
      <w:r w:rsidRPr="009A1149">
        <w:rPr>
          <w:rFonts w:ascii="Consolas" w:hAnsi="Consolas" w:cs="Consolas"/>
          <w:color w:val="000000"/>
          <w:sz w:val="19"/>
          <w:szCs w:val="19"/>
          <w:lang w:val="en-US"/>
        </w:rPr>
        <w:t>out);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spellStart"/>
      <w:r w:rsidRPr="009A1149">
        <w:rPr>
          <w:rFonts w:ascii="Consolas" w:hAnsi="Consolas" w:cs="Consolas"/>
          <w:color w:val="000000"/>
          <w:sz w:val="19"/>
          <w:szCs w:val="19"/>
          <w:lang w:val="en-US"/>
        </w:rPr>
        <w:t>OUTPUT_TESTING_NEURON.open</w:t>
      </w:r>
      <w:proofErr w:type="spellEnd"/>
      <w:r w:rsidRPr="009A1149">
        <w:rPr>
          <w:rFonts w:ascii="Consolas" w:hAnsi="Consolas" w:cs="Consolas"/>
          <w:color w:val="000000"/>
          <w:sz w:val="19"/>
          <w:szCs w:val="19"/>
          <w:lang w:val="en-US"/>
        </w:rPr>
        <w:t>(</w:t>
      </w:r>
      <w:r w:rsidRPr="009A1149">
        <w:rPr>
          <w:rFonts w:ascii="Consolas" w:hAnsi="Consolas" w:cs="Consolas"/>
          <w:color w:val="A31515"/>
          <w:sz w:val="19"/>
          <w:szCs w:val="19"/>
          <w:lang w:val="en-US"/>
        </w:rPr>
        <w:t>"output_testing_neuron.txt"</w:t>
      </w:r>
      <w:r w:rsidRPr="009A1149">
        <w:rPr>
          <w:rFonts w:ascii="Consolas" w:hAnsi="Consolas" w:cs="Consolas"/>
          <w:color w:val="000000"/>
          <w:sz w:val="19"/>
          <w:szCs w:val="19"/>
          <w:lang w:val="en-US"/>
        </w:rPr>
        <w:t xml:space="preserve">, </w:t>
      </w:r>
      <w:proofErr w:type="spellStart"/>
      <w:proofErr w:type="gramStart"/>
      <w:r w:rsidRPr="009A1149">
        <w:rPr>
          <w:rFonts w:ascii="Consolas" w:hAnsi="Consolas" w:cs="Consolas"/>
          <w:color w:val="2B91AF"/>
          <w:sz w:val="19"/>
          <w:szCs w:val="19"/>
          <w:lang w:val="en-US"/>
        </w:rPr>
        <w:t>ios</w:t>
      </w:r>
      <w:proofErr w:type="spellEnd"/>
      <w:r w:rsidRPr="009A1149">
        <w:rPr>
          <w:rFonts w:ascii="Consolas" w:hAnsi="Consolas" w:cs="Consolas"/>
          <w:color w:val="000000"/>
          <w:sz w:val="19"/>
          <w:szCs w:val="19"/>
          <w:lang w:val="en-US"/>
        </w:rPr>
        <w:t>::</w:t>
      </w:r>
      <w:proofErr w:type="gramEnd"/>
      <w:r w:rsidRPr="009A1149">
        <w:rPr>
          <w:rFonts w:ascii="Consolas" w:hAnsi="Consolas" w:cs="Consolas"/>
          <w:color w:val="000000"/>
          <w:sz w:val="19"/>
          <w:szCs w:val="19"/>
          <w:lang w:val="en-US"/>
        </w:rPr>
        <w:t>out);</w:t>
      </w:r>
    </w:p>
    <w:p w:rsidR="002D524F" w:rsidRPr="005B2DA7"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gramStart"/>
      <w:r w:rsidRPr="005B2DA7">
        <w:rPr>
          <w:rFonts w:ascii="Consolas" w:hAnsi="Consolas" w:cs="Consolas"/>
          <w:color w:val="000000"/>
          <w:sz w:val="19"/>
          <w:szCs w:val="19"/>
          <w:lang w:val="en-US"/>
        </w:rPr>
        <w:t>test(</w:t>
      </w:r>
      <w:proofErr w:type="spellStart"/>
      <w:proofErr w:type="gramEnd"/>
      <w:r w:rsidRPr="005B2DA7">
        <w:rPr>
          <w:rFonts w:ascii="Consolas" w:hAnsi="Consolas" w:cs="Consolas"/>
          <w:color w:val="000000"/>
          <w:sz w:val="19"/>
          <w:szCs w:val="19"/>
          <w:lang w:val="en-US"/>
        </w:rPr>
        <w:t>kohonenNetwork</w:t>
      </w:r>
      <w:proofErr w:type="spellEnd"/>
      <w:r w:rsidRPr="005B2DA7">
        <w:rPr>
          <w:rFonts w:ascii="Consolas" w:hAnsi="Consolas" w:cs="Consolas"/>
          <w:color w:val="000000"/>
          <w:sz w:val="19"/>
          <w:szCs w:val="19"/>
          <w:lang w:val="en-US"/>
        </w:rPr>
        <w:t xml:space="preserve">, </w:t>
      </w:r>
      <w:proofErr w:type="spellStart"/>
      <w:r w:rsidRPr="005B2DA7">
        <w:rPr>
          <w:rFonts w:ascii="Consolas" w:hAnsi="Consolas" w:cs="Consolas"/>
          <w:color w:val="000000"/>
          <w:sz w:val="19"/>
          <w:szCs w:val="19"/>
          <w:lang w:val="en-US"/>
        </w:rPr>
        <w:t>testingInputData</w:t>
      </w:r>
      <w:proofErr w:type="spellEnd"/>
      <w:r w:rsidRPr="005B2DA7">
        <w:rPr>
          <w:rFonts w:ascii="Consolas" w:hAnsi="Consolas" w:cs="Consolas"/>
          <w:color w:val="000000"/>
          <w:sz w:val="19"/>
          <w:szCs w:val="19"/>
          <w:lang w:val="en-US"/>
        </w:rPr>
        <w:t>);</w:t>
      </w:r>
    </w:p>
    <w:p w:rsidR="002D524F" w:rsidRPr="005B2DA7" w:rsidRDefault="002D524F" w:rsidP="002D524F">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ab/>
      </w:r>
      <w:r w:rsidRPr="005B2DA7">
        <w:rPr>
          <w:rFonts w:ascii="Consolas" w:hAnsi="Consolas" w:cs="Consolas"/>
          <w:color w:val="000000"/>
          <w:sz w:val="19"/>
          <w:szCs w:val="19"/>
          <w:lang w:val="en-US"/>
        </w:rPr>
        <w:tab/>
      </w:r>
      <w:r w:rsidRPr="005B2DA7">
        <w:rPr>
          <w:rFonts w:ascii="Consolas" w:hAnsi="Consolas" w:cs="Consolas"/>
          <w:color w:val="000000"/>
          <w:sz w:val="19"/>
          <w:szCs w:val="19"/>
          <w:lang w:val="en-US"/>
        </w:rPr>
        <w:tab/>
      </w:r>
      <w:r w:rsidRPr="005B2DA7">
        <w:rPr>
          <w:rFonts w:ascii="Consolas" w:hAnsi="Consolas" w:cs="Consolas"/>
          <w:color w:val="0000FF"/>
          <w:sz w:val="19"/>
          <w:szCs w:val="19"/>
          <w:lang w:val="en-US"/>
        </w:rPr>
        <w:t>break</w:t>
      </w:r>
      <w:r w:rsidRPr="005B2DA7">
        <w:rPr>
          <w:rFonts w:ascii="Consolas" w:hAnsi="Consolas" w:cs="Consolas"/>
          <w:color w:val="000000"/>
          <w:sz w:val="19"/>
          <w:szCs w:val="19"/>
          <w:lang w:val="en-US"/>
        </w:rPr>
        <w:t>;</w:t>
      </w:r>
    </w:p>
    <w:p w:rsidR="002D524F" w:rsidRPr="005B2DA7"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ab/>
      </w:r>
      <w:r w:rsidRPr="005B2DA7">
        <w:rPr>
          <w:rFonts w:ascii="Consolas" w:hAnsi="Consolas" w:cs="Consolas"/>
          <w:color w:val="000000"/>
          <w:sz w:val="19"/>
          <w:szCs w:val="19"/>
          <w:lang w:val="en-US"/>
        </w:rPr>
        <w:tab/>
      </w:r>
      <w:r w:rsidRPr="009A1149">
        <w:rPr>
          <w:rFonts w:ascii="Consolas" w:hAnsi="Consolas" w:cs="Consolas"/>
          <w:color w:val="0000FF"/>
          <w:sz w:val="19"/>
          <w:szCs w:val="19"/>
          <w:lang w:val="en-US"/>
        </w:rPr>
        <w:t>case</w:t>
      </w:r>
      <w:r w:rsidRPr="009A1149">
        <w:rPr>
          <w:rFonts w:ascii="Consolas" w:hAnsi="Consolas" w:cs="Consolas"/>
          <w:color w:val="000000"/>
          <w:sz w:val="19"/>
          <w:szCs w:val="19"/>
          <w:lang w:val="en-US"/>
        </w:rPr>
        <w:t xml:space="preserve"> 3:</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spellStart"/>
      <w:r w:rsidRPr="009A1149">
        <w:rPr>
          <w:rFonts w:ascii="Consolas" w:hAnsi="Consolas" w:cs="Consolas"/>
          <w:color w:val="000000"/>
          <w:sz w:val="19"/>
          <w:szCs w:val="19"/>
          <w:lang w:val="en-US"/>
        </w:rPr>
        <w:t>OUTPUT_LEARNING_FILE.close</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spellStart"/>
      <w:r w:rsidRPr="009A1149">
        <w:rPr>
          <w:rFonts w:ascii="Consolas" w:hAnsi="Consolas" w:cs="Consolas"/>
          <w:color w:val="000000"/>
          <w:sz w:val="19"/>
          <w:szCs w:val="19"/>
          <w:lang w:val="en-US"/>
        </w:rPr>
        <w:t>OUTPUT_TESTING_FILE.close</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return</w:t>
      </w:r>
      <w:r w:rsidRPr="009A1149">
        <w:rPr>
          <w:rFonts w:ascii="Consolas" w:hAnsi="Consolas" w:cs="Consolas"/>
          <w:color w:val="000000"/>
          <w:sz w:val="19"/>
          <w:szCs w:val="19"/>
          <w:lang w:val="en-US"/>
        </w:rPr>
        <w:t xml:space="preserve"> 0;</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t xml:space="preserve">} </w:t>
      </w:r>
      <w:r w:rsidRPr="009A1149">
        <w:rPr>
          <w:rFonts w:ascii="Consolas" w:hAnsi="Consolas" w:cs="Consolas"/>
          <w:color w:val="0000FF"/>
          <w:sz w:val="19"/>
          <w:szCs w:val="19"/>
          <w:lang w:val="en-US"/>
        </w:rPr>
        <w:t>while</w:t>
      </w:r>
      <w:r w:rsidRPr="009A1149">
        <w:rPr>
          <w:rFonts w:ascii="Consolas" w:hAnsi="Consolas" w:cs="Consolas"/>
          <w:color w:val="000000"/>
          <w:sz w:val="19"/>
          <w:szCs w:val="19"/>
          <w:lang w:val="en-US"/>
        </w:rPr>
        <w:t xml:space="preserve"> (</w:t>
      </w:r>
      <w:r w:rsidRPr="009A1149">
        <w:rPr>
          <w:rFonts w:ascii="Consolas" w:hAnsi="Consolas" w:cs="Consolas"/>
          <w:color w:val="0000FF"/>
          <w:sz w:val="19"/>
          <w:szCs w:val="19"/>
          <w:lang w:val="en-US"/>
        </w:rPr>
        <w:t>true</w:t>
      </w:r>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return</w:t>
      </w:r>
      <w:r w:rsidRPr="009A1149">
        <w:rPr>
          <w:rFonts w:ascii="Consolas" w:hAnsi="Consolas" w:cs="Consolas"/>
          <w:color w:val="000000"/>
          <w:sz w:val="19"/>
          <w:szCs w:val="19"/>
          <w:lang w:val="en-US"/>
        </w:rPr>
        <w:t xml:space="preserve"> 0;</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FF"/>
          <w:sz w:val="19"/>
          <w:szCs w:val="19"/>
          <w:lang w:val="en-US"/>
        </w:rPr>
        <w:t>void</w:t>
      </w:r>
      <w:r w:rsidRPr="009A1149">
        <w:rPr>
          <w:rFonts w:ascii="Consolas" w:hAnsi="Consolas" w:cs="Consolas"/>
          <w:color w:val="000000"/>
          <w:sz w:val="19"/>
          <w:szCs w:val="19"/>
          <w:lang w:val="en-US"/>
        </w:rPr>
        <w:t xml:space="preserve"> </w:t>
      </w:r>
      <w:proofErr w:type="spellStart"/>
      <w:proofErr w:type="gramStart"/>
      <w:r w:rsidRPr="009A1149">
        <w:rPr>
          <w:rFonts w:ascii="Consolas" w:hAnsi="Consolas" w:cs="Consolas"/>
          <w:color w:val="000000"/>
          <w:sz w:val="19"/>
          <w:szCs w:val="19"/>
          <w:lang w:val="en-US"/>
        </w:rPr>
        <w:t>setInputValue</w:t>
      </w:r>
      <w:proofErr w:type="spellEnd"/>
      <w:r w:rsidRPr="009A1149">
        <w:rPr>
          <w:rFonts w:ascii="Consolas" w:hAnsi="Consolas" w:cs="Consolas"/>
          <w:color w:val="000000"/>
          <w:sz w:val="19"/>
          <w:szCs w:val="19"/>
          <w:lang w:val="en-US"/>
        </w:rPr>
        <w:t>(</w:t>
      </w:r>
      <w:proofErr w:type="gramEnd"/>
      <w:r w:rsidRPr="009A1149">
        <w:rPr>
          <w:rFonts w:ascii="Consolas" w:hAnsi="Consolas" w:cs="Consolas"/>
          <w:color w:val="2B91AF"/>
          <w:sz w:val="19"/>
          <w:szCs w:val="19"/>
          <w:lang w:val="en-US"/>
        </w:rPr>
        <w:t>Neuron</w:t>
      </w:r>
      <w:r w:rsidRPr="009A1149">
        <w:rPr>
          <w:rFonts w:ascii="Consolas" w:hAnsi="Consolas" w:cs="Consolas"/>
          <w:color w:val="000000"/>
          <w:sz w:val="19"/>
          <w:szCs w:val="19"/>
          <w:lang w:val="en-US"/>
        </w:rPr>
        <w:t xml:space="preserve">&amp; </w:t>
      </w:r>
      <w:r w:rsidRPr="009A1149">
        <w:rPr>
          <w:rFonts w:ascii="Consolas" w:hAnsi="Consolas" w:cs="Consolas"/>
          <w:color w:val="808080"/>
          <w:sz w:val="19"/>
          <w:szCs w:val="19"/>
          <w:lang w:val="en-US"/>
        </w:rPr>
        <w:t>neuron</w:t>
      </w:r>
      <w:r w:rsidRPr="009A1149">
        <w:rPr>
          <w:rFonts w:ascii="Consolas" w:hAnsi="Consolas" w:cs="Consolas"/>
          <w:color w:val="000000"/>
          <w:sz w:val="19"/>
          <w:szCs w:val="19"/>
          <w:lang w:val="en-US"/>
        </w:rPr>
        <w:t xml:space="preserve">, </w:t>
      </w:r>
      <w:r w:rsidRPr="009A1149">
        <w:rPr>
          <w:rFonts w:ascii="Consolas" w:hAnsi="Consolas" w:cs="Consolas"/>
          <w:color w:val="2B91AF"/>
          <w:sz w:val="19"/>
          <w:szCs w:val="19"/>
          <w:lang w:val="en-US"/>
        </w:rPr>
        <w:t>vector</w:t>
      </w:r>
      <w:r w:rsidRPr="009A1149">
        <w:rPr>
          <w:rFonts w:ascii="Consolas" w:hAnsi="Consolas" w:cs="Consolas"/>
          <w:color w:val="000000"/>
          <w:sz w:val="19"/>
          <w:szCs w:val="19"/>
          <w:lang w:val="en-US"/>
        </w:rPr>
        <w:t xml:space="preserve">&lt; </w:t>
      </w:r>
      <w:r w:rsidRPr="009A1149">
        <w:rPr>
          <w:rFonts w:ascii="Consolas" w:hAnsi="Consolas" w:cs="Consolas"/>
          <w:color w:val="2B91AF"/>
          <w:sz w:val="19"/>
          <w:szCs w:val="19"/>
          <w:lang w:val="en-US"/>
        </w:rPr>
        <w:t>vector</w:t>
      </w:r>
      <w:r w:rsidRPr="009A1149">
        <w:rPr>
          <w:rFonts w:ascii="Consolas" w:hAnsi="Consolas" w:cs="Consolas"/>
          <w:color w:val="000000"/>
          <w:sz w:val="19"/>
          <w:szCs w:val="19"/>
          <w:lang w:val="en-US"/>
        </w:rPr>
        <w:t>&lt;</w:t>
      </w:r>
      <w:r w:rsidRPr="009A1149">
        <w:rPr>
          <w:rFonts w:ascii="Consolas" w:hAnsi="Consolas" w:cs="Consolas"/>
          <w:color w:val="0000FF"/>
          <w:sz w:val="19"/>
          <w:szCs w:val="19"/>
          <w:lang w:val="en-US"/>
        </w:rPr>
        <w:t>double</w:t>
      </w:r>
      <w:r w:rsidRPr="009A1149">
        <w:rPr>
          <w:rFonts w:ascii="Consolas" w:hAnsi="Consolas" w:cs="Consolas"/>
          <w:color w:val="000000"/>
          <w:sz w:val="19"/>
          <w:szCs w:val="19"/>
          <w:lang w:val="en-US"/>
        </w:rPr>
        <w:t xml:space="preserve">&gt; &gt; </w:t>
      </w:r>
      <w:proofErr w:type="spellStart"/>
      <w:r w:rsidRPr="009A1149">
        <w:rPr>
          <w:rFonts w:ascii="Consolas" w:hAnsi="Consolas" w:cs="Consolas"/>
          <w:color w:val="808080"/>
          <w:sz w:val="19"/>
          <w:szCs w:val="19"/>
          <w:lang w:val="en-US"/>
        </w:rPr>
        <w:t>inputData</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FF"/>
          <w:sz w:val="19"/>
          <w:szCs w:val="19"/>
          <w:lang w:val="en-US"/>
        </w:rPr>
        <w:t>int</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808080"/>
          <w:sz w:val="19"/>
          <w:szCs w:val="19"/>
          <w:lang w:val="en-US"/>
        </w:rPr>
        <w:t>numberOfEntrances</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FF"/>
          <w:sz w:val="19"/>
          <w:szCs w:val="19"/>
          <w:lang w:val="en-US"/>
        </w:rPr>
        <w:t>int</w:t>
      </w:r>
      <w:proofErr w:type="spellEnd"/>
      <w:r w:rsidRPr="009A1149">
        <w:rPr>
          <w:rFonts w:ascii="Consolas" w:hAnsi="Consolas" w:cs="Consolas"/>
          <w:color w:val="000000"/>
          <w:sz w:val="19"/>
          <w:szCs w:val="19"/>
          <w:lang w:val="en-US"/>
        </w:rPr>
        <w:t xml:space="preserve"> </w:t>
      </w:r>
      <w:r w:rsidRPr="009A1149">
        <w:rPr>
          <w:rFonts w:ascii="Consolas" w:hAnsi="Consolas" w:cs="Consolas"/>
          <w:color w:val="808080"/>
          <w:sz w:val="19"/>
          <w:szCs w:val="19"/>
          <w:lang w:val="en-US"/>
        </w:rPr>
        <w:t>row</w:t>
      </w:r>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for</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FF"/>
          <w:sz w:val="19"/>
          <w:szCs w:val="19"/>
          <w:lang w:val="en-US"/>
        </w:rPr>
        <w:t>int</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i</w:t>
      </w:r>
      <w:proofErr w:type="spellEnd"/>
      <w:r w:rsidRPr="009A1149">
        <w:rPr>
          <w:rFonts w:ascii="Consolas" w:hAnsi="Consolas" w:cs="Consolas"/>
          <w:color w:val="000000"/>
          <w:sz w:val="19"/>
          <w:szCs w:val="19"/>
          <w:lang w:val="en-US"/>
        </w:rPr>
        <w:t xml:space="preserve"> = 0; </w:t>
      </w:r>
      <w:proofErr w:type="spellStart"/>
      <w:r w:rsidRPr="009A1149">
        <w:rPr>
          <w:rFonts w:ascii="Consolas" w:hAnsi="Consolas" w:cs="Consolas"/>
          <w:color w:val="000000"/>
          <w:sz w:val="19"/>
          <w:szCs w:val="19"/>
          <w:lang w:val="en-US"/>
        </w:rPr>
        <w:t>i</w:t>
      </w:r>
      <w:proofErr w:type="spellEnd"/>
      <w:r w:rsidRPr="009A1149">
        <w:rPr>
          <w:rFonts w:ascii="Consolas" w:hAnsi="Consolas" w:cs="Consolas"/>
          <w:color w:val="000000"/>
          <w:sz w:val="19"/>
          <w:szCs w:val="19"/>
          <w:lang w:val="en-US"/>
        </w:rPr>
        <w:t xml:space="preserve"> &lt; </w:t>
      </w:r>
      <w:proofErr w:type="spellStart"/>
      <w:r w:rsidRPr="009A1149">
        <w:rPr>
          <w:rFonts w:ascii="Consolas" w:hAnsi="Consolas" w:cs="Consolas"/>
          <w:color w:val="808080"/>
          <w:sz w:val="19"/>
          <w:szCs w:val="19"/>
          <w:lang w:val="en-US"/>
        </w:rPr>
        <w:t>numberOfEntrances</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i</w:t>
      </w:r>
      <w:proofErr w:type="spellEnd"/>
      <w:r w:rsidRPr="009A1149">
        <w:rPr>
          <w:rFonts w:ascii="Consolas" w:hAnsi="Consolas" w:cs="Consolas"/>
          <w:color w:val="000000"/>
          <w:sz w:val="19"/>
          <w:szCs w:val="19"/>
          <w:lang w:val="en-US"/>
        </w:rPr>
        <w:t>++)</w:t>
      </w:r>
    </w:p>
    <w:p w:rsidR="002D524F" w:rsidRDefault="002D524F" w:rsidP="002D524F">
      <w:pPr>
        <w:autoSpaceDE w:val="0"/>
        <w:autoSpaceDN w:val="0"/>
        <w:adjustRightInd w:val="0"/>
        <w:spacing w:after="0" w:line="240" w:lineRule="auto"/>
        <w:rPr>
          <w:rFonts w:ascii="Consolas" w:hAnsi="Consolas" w:cs="Consolas"/>
          <w:color w:val="000000"/>
          <w:sz w:val="19"/>
          <w:szCs w:val="19"/>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spellStart"/>
      <w:proofErr w:type="gramStart"/>
      <w:r>
        <w:rPr>
          <w:rFonts w:ascii="Consolas" w:hAnsi="Consolas" w:cs="Consolas"/>
          <w:color w:val="808080"/>
          <w:sz w:val="19"/>
          <w:szCs w:val="19"/>
        </w:rPr>
        <w:t>neuron</w:t>
      </w:r>
      <w:r>
        <w:rPr>
          <w:rFonts w:ascii="Consolas" w:hAnsi="Consolas" w:cs="Consolas"/>
          <w:color w:val="000000"/>
          <w:sz w:val="19"/>
          <w:szCs w:val="19"/>
        </w:rPr>
        <w:t>.setInput</w:t>
      </w:r>
      <w:proofErr w:type="spellEnd"/>
      <w:proofErr w:type="gramEnd"/>
      <w:r>
        <w:rPr>
          <w:rFonts w:ascii="Consolas" w:hAnsi="Consolas" w:cs="Consolas"/>
          <w:color w:val="000000"/>
          <w:sz w:val="19"/>
          <w:szCs w:val="19"/>
        </w:rPr>
        <w:t xml:space="preserve">(i, </w:t>
      </w:r>
      <w:proofErr w:type="spellStart"/>
      <w:r>
        <w:rPr>
          <w:rFonts w:ascii="Consolas" w:hAnsi="Consolas" w:cs="Consolas"/>
          <w:color w:val="808080"/>
          <w:sz w:val="19"/>
          <w:szCs w:val="19"/>
        </w:rPr>
        <w:t>inputData</w:t>
      </w:r>
      <w:proofErr w:type="spellEnd"/>
      <w:r>
        <w:rPr>
          <w:rFonts w:ascii="Consolas" w:hAnsi="Consolas" w:cs="Consolas"/>
          <w:color w:val="008080"/>
          <w:sz w:val="19"/>
          <w:szCs w:val="19"/>
        </w:rPr>
        <w:t>[</w:t>
      </w:r>
      <w:proofErr w:type="spellStart"/>
      <w:r>
        <w:rPr>
          <w:rFonts w:ascii="Consolas" w:hAnsi="Consolas" w:cs="Consolas"/>
          <w:color w:val="808080"/>
          <w:sz w:val="19"/>
          <w:szCs w:val="19"/>
        </w:rPr>
        <w:t>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lastRenderedPageBreak/>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FF"/>
          <w:sz w:val="19"/>
          <w:szCs w:val="19"/>
          <w:lang w:val="en-US"/>
        </w:rPr>
        <w:t>void</w:t>
      </w:r>
      <w:r w:rsidRPr="009A1149">
        <w:rPr>
          <w:rFonts w:ascii="Consolas" w:hAnsi="Consolas" w:cs="Consolas"/>
          <w:color w:val="000000"/>
          <w:sz w:val="19"/>
          <w:szCs w:val="19"/>
          <w:lang w:val="en-US"/>
        </w:rPr>
        <w:t xml:space="preserve"> </w:t>
      </w:r>
      <w:proofErr w:type="gramStart"/>
      <w:r w:rsidRPr="009A1149">
        <w:rPr>
          <w:rFonts w:ascii="Consolas" w:hAnsi="Consolas" w:cs="Consolas"/>
          <w:color w:val="000000"/>
          <w:sz w:val="19"/>
          <w:szCs w:val="19"/>
          <w:lang w:val="en-US"/>
        </w:rPr>
        <w:t>learn(</w:t>
      </w:r>
      <w:proofErr w:type="gramEnd"/>
      <w:r w:rsidRPr="009A1149">
        <w:rPr>
          <w:rFonts w:ascii="Consolas" w:hAnsi="Consolas" w:cs="Consolas"/>
          <w:color w:val="2B91AF"/>
          <w:sz w:val="19"/>
          <w:szCs w:val="19"/>
          <w:lang w:val="en-US"/>
        </w:rPr>
        <w:t>Layer</w:t>
      </w:r>
      <w:r w:rsidRPr="009A1149">
        <w:rPr>
          <w:rFonts w:ascii="Consolas" w:hAnsi="Consolas" w:cs="Consolas"/>
          <w:color w:val="000000"/>
          <w:sz w:val="19"/>
          <w:szCs w:val="19"/>
          <w:lang w:val="en-US"/>
        </w:rPr>
        <w:t xml:space="preserve">&amp; </w:t>
      </w:r>
      <w:r w:rsidRPr="009A1149">
        <w:rPr>
          <w:rFonts w:ascii="Consolas" w:hAnsi="Consolas" w:cs="Consolas"/>
          <w:color w:val="808080"/>
          <w:sz w:val="19"/>
          <w:szCs w:val="19"/>
          <w:lang w:val="en-US"/>
        </w:rPr>
        <w:t>layer</w:t>
      </w:r>
      <w:r w:rsidRPr="009A1149">
        <w:rPr>
          <w:rFonts w:ascii="Consolas" w:hAnsi="Consolas" w:cs="Consolas"/>
          <w:color w:val="000000"/>
          <w:sz w:val="19"/>
          <w:szCs w:val="19"/>
          <w:lang w:val="en-US"/>
        </w:rPr>
        <w:t xml:space="preserve">, </w:t>
      </w:r>
      <w:r w:rsidRPr="009A1149">
        <w:rPr>
          <w:rFonts w:ascii="Consolas" w:hAnsi="Consolas" w:cs="Consolas"/>
          <w:color w:val="2B91AF"/>
          <w:sz w:val="19"/>
          <w:szCs w:val="19"/>
          <w:lang w:val="en-US"/>
        </w:rPr>
        <w:t>vector</w:t>
      </w:r>
      <w:r w:rsidRPr="009A1149">
        <w:rPr>
          <w:rFonts w:ascii="Consolas" w:hAnsi="Consolas" w:cs="Consolas"/>
          <w:color w:val="000000"/>
          <w:sz w:val="19"/>
          <w:szCs w:val="19"/>
          <w:lang w:val="en-US"/>
        </w:rPr>
        <w:t xml:space="preserve">&lt; </w:t>
      </w:r>
      <w:r w:rsidRPr="009A1149">
        <w:rPr>
          <w:rFonts w:ascii="Consolas" w:hAnsi="Consolas" w:cs="Consolas"/>
          <w:color w:val="2B91AF"/>
          <w:sz w:val="19"/>
          <w:szCs w:val="19"/>
          <w:lang w:val="en-US"/>
        </w:rPr>
        <w:t>vector</w:t>
      </w:r>
      <w:r w:rsidRPr="009A1149">
        <w:rPr>
          <w:rFonts w:ascii="Consolas" w:hAnsi="Consolas" w:cs="Consolas"/>
          <w:color w:val="000000"/>
          <w:sz w:val="19"/>
          <w:szCs w:val="19"/>
          <w:lang w:val="en-US"/>
        </w:rPr>
        <w:t>&lt;</w:t>
      </w:r>
      <w:r w:rsidRPr="009A1149">
        <w:rPr>
          <w:rFonts w:ascii="Consolas" w:hAnsi="Consolas" w:cs="Consolas"/>
          <w:color w:val="0000FF"/>
          <w:sz w:val="19"/>
          <w:szCs w:val="19"/>
          <w:lang w:val="en-US"/>
        </w:rPr>
        <w:t>double</w:t>
      </w:r>
      <w:r w:rsidRPr="009A1149">
        <w:rPr>
          <w:rFonts w:ascii="Consolas" w:hAnsi="Consolas" w:cs="Consolas"/>
          <w:color w:val="000000"/>
          <w:sz w:val="19"/>
          <w:szCs w:val="19"/>
          <w:lang w:val="en-US"/>
        </w:rPr>
        <w:t xml:space="preserve">&gt; &gt; </w:t>
      </w:r>
      <w:proofErr w:type="spellStart"/>
      <w:r w:rsidRPr="009A1149">
        <w:rPr>
          <w:rFonts w:ascii="Consolas" w:hAnsi="Consolas" w:cs="Consolas"/>
          <w:color w:val="808080"/>
          <w:sz w:val="19"/>
          <w:szCs w:val="19"/>
          <w:lang w:val="en-US"/>
        </w:rPr>
        <w:t>inputData</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static</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FF"/>
          <w:sz w:val="19"/>
          <w:szCs w:val="19"/>
          <w:lang w:val="en-US"/>
        </w:rPr>
        <w:t>int</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currentIteration</w:t>
      </w:r>
      <w:proofErr w:type="spellEnd"/>
      <w:r w:rsidRPr="009A1149">
        <w:rPr>
          <w:rFonts w:ascii="Consolas" w:hAnsi="Consolas" w:cs="Consolas"/>
          <w:color w:val="000000"/>
          <w:sz w:val="19"/>
          <w:szCs w:val="19"/>
          <w:lang w:val="en-US"/>
        </w:rPr>
        <w:t xml:space="preserve"> = 1;</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for</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FF"/>
          <w:sz w:val="19"/>
          <w:szCs w:val="19"/>
          <w:lang w:val="en-US"/>
        </w:rPr>
        <w:t>int</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inputDataRow</w:t>
      </w:r>
      <w:proofErr w:type="spellEnd"/>
      <w:r w:rsidRPr="009A1149">
        <w:rPr>
          <w:rFonts w:ascii="Consolas" w:hAnsi="Consolas" w:cs="Consolas"/>
          <w:color w:val="000000"/>
          <w:sz w:val="19"/>
          <w:szCs w:val="19"/>
          <w:lang w:val="en-US"/>
        </w:rPr>
        <w:t xml:space="preserve"> = 0; </w:t>
      </w:r>
      <w:proofErr w:type="spellStart"/>
      <w:r w:rsidRPr="009A1149">
        <w:rPr>
          <w:rFonts w:ascii="Consolas" w:hAnsi="Consolas" w:cs="Consolas"/>
          <w:color w:val="000000"/>
          <w:sz w:val="19"/>
          <w:szCs w:val="19"/>
          <w:lang w:val="en-US"/>
        </w:rPr>
        <w:t>inputDataRow</w:t>
      </w:r>
      <w:proofErr w:type="spellEnd"/>
      <w:r w:rsidRPr="009A1149">
        <w:rPr>
          <w:rFonts w:ascii="Consolas" w:hAnsi="Consolas" w:cs="Consolas"/>
          <w:color w:val="000000"/>
          <w:sz w:val="19"/>
          <w:szCs w:val="19"/>
          <w:lang w:val="en-US"/>
        </w:rPr>
        <w:t xml:space="preserve"> &lt; </w:t>
      </w:r>
      <w:proofErr w:type="spellStart"/>
      <w:r w:rsidRPr="009A1149">
        <w:rPr>
          <w:rFonts w:ascii="Consolas" w:hAnsi="Consolas" w:cs="Consolas"/>
          <w:color w:val="808080"/>
          <w:sz w:val="19"/>
          <w:szCs w:val="19"/>
          <w:lang w:val="en-US"/>
        </w:rPr>
        <w:t>inputData</w:t>
      </w:r>
      <w:r w:rsidRPr="009A1149">
        <w:rPr>
          <w:rFonts w:ascii="Consolas" w:hAnsi="Consolas" w:cs="Consolas"/>
          <w:color w:val="000000"/>
          <w:sz w:val="19"/>
          <w:szCs w:val="19"/>
          <w:lang w:val="en-US"/>
        </w:rPr>
        <w:t>.size</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inputDataRow</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for</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FF"/>
          <w:sz w:val="19"/>
          <w:szCs w:val="19"/>
          <w:lang w:val="en-US"/>
        </w:rPr>
        <w:t>int</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i</w:t>
      </w:r>
      <w:proofErr w:type="spellEnd"/>
      <w:r w:rsidRPr="009A1149">
        <w:rPr>
          <w:rFonts w:ascii="Consolas" w:hAnsi="Consolas" w:cs="Consolas"/>
          <w:color w:val="000000"/>
          <w:sz w:val="19"/>
          <w:szCs w:val="19"/>
          <w:lang w:val="en-US"/>
        </w:rPr>
        <w:t xml:space="preserve"> = 0; </w:t>
      </w:r>
      <w:proofErr w:type="spellStart"/>
      <w:r w:rsidRPr="009A1149">
        <w:rPr>
          <w:rFonts w:ascii="Consolas" w:hAnsi="Consolas" w:cs="Consolas"/>
          <w:color w:val="000000"/>
          <w:sz w:val="19"/>
          <w:szCs w:val="19"/>
          <w:lang w:val="en-US"/>
        </w:rPr>
        <w:t>i</w:t>
      </w:r>
      <w:proofErr w:type="spellEnd"/>
      <w:r w:rsidRPr="009A1149">
        <w:rPr>
          <w:rFonts w:ascii="Consolas" w:hAnsi="Consolas" w:cs="Consolas"/>
          <w:color w:val="000000"/>
          <w:sz w:val="19"/>
          <w:szCs w:val="19"/>
          <w:lang w:val="en-US"/>
        </w:rPr>
        <w:t xml:space="preserve"> &lt; </w:t>
      </w:r>
      <w:proofErr w:type="spellStart"/>
      <w:proofErr w:type="gramStart"/>
      <w:r w:rsidRPr="009A1149">
        <w:rPr>
          <w:rFonts w:ascii="Consolas" w:hAnsi="Consolas" w:cs="Consolas"/>
          <w:color w:val="808080"/>
          <w:sz w:val="19"/>
          <w:szCs w:val="19"/>
          <w:lang w:val="en-US"/>
        </w:rPr>
        <w:t>layer</w:t>
      </w:r>
      <w:r w:rsidRPr="009A1149">
        <w:rPr>
          <w:rFonts w:ascii="Consolas" w:hAnsi="Consolas" w:cs="Consolas"/>
          <w:color w:val="000000"/>
          <w:sz w:val="19"/>
          <w:szCs w:val="19"/>
          <w:lang w:val="en-US"/>
        </w:rPr>
        <w:t>.getNumberOfNeurons</w:t>
      </w:r>
      <w:proofErr w:type="spellEnd"/>
      <w:proofErr w:type="gram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i</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spellStart"/>
      <w:r w:rsidRPr="009A1149">
        <w:rPr>
          <w:rFonts w:ascii="Consolas" w:hAnsi="Consolas" w:cs="Consolas"/>
          <w:color w:val="000000"/>
          <w:sz w:val="19"/>
          <w:szCs w:val="19"/>
          <w:lang w:val="en-US"/>
        </w:rPr>
        <w:t>setInputValue</w:t>
      </w:r>
      <w:proofErr w:type="spellEnd"/>
      <w:r w:rsidRPr="009A1149">
        <w:rPr>
          <w:rFonts w:ascii="Consolas" w:hAnsi="Consolas" w:cs="Consolas"/>
          <w:color w:val="000000"/>
          <w:sz w:val="19"/>
          <w:szCs w:val="19"/>
          <w:lang w:val="en-US"/>
        </w:rPr>
        <w:t>(</w:t>
      </w:r>
      <w:proofErr w:type="spellStart"/>
      <w:proofErr w:type="gramStart"/>
      <w:r w:rsidRPr="009A1149">
        <w:rPr>
          <w:rFonts w:ascii="Consolas" w:hAnsi="Consolas" w:cs="Consolas"/>
          <w:color w:val="808080"/>
          <w:sz w:val="19"/>
          <w:szCs w:val="19"/>
          <w:lang w:val="en-US"/>
        </w:rPr>
        <w:t>layer</w:t>
      </w:r>
      <w:r w:rsidRPr="009A1149">
        <w:rPr>
          <w:rFonts w:ascii="Consolas" w:hAnsi="Consolas" w:cs="Consolas"/>
          <w:color w:val="000000"/>
          <w:sz w:val="19"/>
          <w:szCs w:val="19"/>
          <w:lang w:val="en-US"/>
        </w:rPr>
        <w:t>.neurons</w:t>
      </w:r>
      <w:proofErr w:type="spellEnd"/>
      <w:proofErr w:type="gramEnd"/>
      <w:r w:rsidRPr="009A1149">
        <w:rPr>
          <w:rFonts w:ascii="Consolas" w:hAnsi="Consolas" w:cs="Consolas"/>
          <w:color w:val="008080"/>
          <w:sz w:val="19"/>
          <w:szCs w:val="19"/>
          <w:lang w:val="en-US"/>
        </w:rPr>
        <w:t>[</w:t>
      </w:r>
      <w:proofErr w:type="spellStart"/>
      <w:r w:rsidRPr="009A1149">
        <w:rPr>
          <w:rFonts w:ascii="Consolas" w:hAnsi="Consolas" w:cs="Consolas"/>
          <w:color w:val="000000"/>
          <w:sz w:val="19"/>
          <w:szCs w:val="19"/>
          <w:lang w:val="en-US"/>
        </w:rPr>
        <w:t>i</w:t>
      </w:r>
      <w:proofErr w:type="spellEnd"/>
      <w:r w:rsidRPr="009A1149">
        <w:rPr>
          <w:rFonts w:ascii="Consolas" w:hAnsi="Consolas" w:cs="Consolas"/>
          <w:color w:val="008080"/>
          <w:sz w:val="19"/>
          <w:szCs w:val="19"/>
          <w:lang w:val="en-US"/>
        </w:rPr>
        <w:t>]</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808080"/>
          <w:sz w:val="19"/>
          <w:szCs w:val="19"/>
          <w:lang w:val="en-US"/>
        </w:rPr>
        <w:t>inputData</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808080"/>
          <w:sz w:val="19"/>
          <w:szCs w:val="19"/>
          <w:lang w:val="en-US"/>
        </w:rPr>
        <w:t>layer</w:t>
      </w:r>
      <w:r w:rsidRPr="009A1149">
        <w:rPr>
          <w:rFonts w:ascii="Consolas" w:hAnsi="Consolas" w:cs="Consolas"/>
          <w:color w:val="000000"/>
          <w:sz w:val="19"/>
          <w:szCs w:val="19"/>
          <w:lang w:val="en-US"/>
        </w:rPr>
        <w:t>.neurons</w:t>
      </w:r>
      <w:proofErr w:type="spellEnd"/>
      <w:r w:rsidRPr="009A1149">
        <w:rPr>
          <w:rFonts w:ascii="Consolas" w:hAnsi="Consolas" w:cs="Consolas"/>
          <w:color w:val="008080"/>
          <w:sz w:val="19"/>
          <w:szCs w:val="19"/>
          <w:lang w:val="en-US"/>
        </w:rPr>
        <w:t>[</w:t>
      </w:r>
      <w:proofErr w:type="spellStart"/>
      <w:r w:rsidRPr="009A1149">
        <w:rPr>
          <w:rFonts w:ascii="Consolas" w:hAnsi="Consolas" w:cs="Consolas"/>
          <w:color w:val="000000"/>
          <w:sz w:val="19"/>
          <w:szCs w:val="19"/>
          <w:lang w:val="en-US"/>
        </w:rPr>
        <w:t>i</w:t>
      </w:r>
      <w:proofErr w:type="spellEnd"/>
      <w:r w:rsidRPr="009A1149">
        <w:rPr>
          <w:rFonts w:ascii="Consolas" w:hAnsi="Consolas" w:cs="Consolas"/>
          <w:color w:val="008080"/>
          <w:sz w:val="19"/>
          <w:szCs w:val="19"/>
          <w:lang w:val="en-US"/>
        </w:rPr>
        <w:t>]</w:t>
      </w:r>
      <w:r w:rsidRPr="009A1149">
        <w:rPr>
          <w:rFonts w:ascii="Consolas" w:hAnsi="Consolas" w:cs="Consolas"/>
          <w:color w:val="000000"/>
          <w:sz w:val="19"/>
          <w:szCs w:val="19"/>
          <w:lang w:val="en-US"/>
        </w:rPr>
        <w:t>.</w:t>
      </w:r>
      <w:proofErr w:type="spellStart"/>
      <w:r w:rsidRPr="009A1149">
        <w:rPr>
          <w:rFonts w:ascii="Consolas" w:hAnsi="Consolas" w:cs="Consolas"/>
          <w:color w:val="000000"/>
          <w:sz w:val="19"/>
          <w:szCs w:val="19"/>
          <w:lang w:val="en-US"/>
        </w:rPr>
        <w:t>getInputsAmount</w:t>
      </w:r>
      <w:proofErr w:type="spellEnd"/>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inputDataRow</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spellStart"/>
      <w:proofErr w:type="gramStart"/>
      <w:r w:rsidRPr="009A1149">
        <w:rPr>
          <w:rFonts w:ascii="Consolas" w:hAnsi="Consolas" w:cs="Consolas"/>
          <w:color w:val="808080"/>
          <w:sz w:val="19"/>
          <w:szCs w:val="19"/>
          <w:lang w:val="en-US"/>
        </w:rPr>
        <w:t>layer</w:t>
      </w:r>
      <w:r w:rsidRPr="009A1149">
        <w:rPr>
          <w:rFonts w:ascii="Consolas" w:hAnsi="Consolas" w:cs="Consolas"/>
          <w:color w:val="000000"/>
          <w:sz w:val="19"/>
          <w:szCs w:val="19"/>
          <w:lang w:val="en-US"/>
        </w:rPr>
        <w:t>.neurons</w:t>
      </w:r>
      <w:proofErr w:type="spellEnd"/>
      <w:proofErr w:type="gramEnd"/>
      <w:r w:rsidRPr="009A1149">
        <w:rPr>
          <w:rFonts w:ascii="Consolas" w:hAnsi="Consolas" w:cs="Consolas"/>
          <w:color w:val="008080"/>
          <w:sz w:val="19"/>
          <w:szCs w:val="19"/>
          <w:lang w:val="en-US"/>
        </w:rPr>
        <w:t>[</w:t>
      </w:r>
      <w:proofErr w:type="spellStart"/>
      <w:r w:rsidRPr="009A1149">
        <w:rPr>
          <w:rFonts w:ascii="Consolas" w:hAnsi="Consolas" w:cs="Consolas"/>
          <w:color w:val="000000"/>
          <w:sz w:val="19"/>
          <w:szCs w:val="19"/>
          <w:lang w:val="en-US"/>
        </w:rPr>
        <w:t>i</w:t>
      </w:r>
      <w:proofErr w:type="spellEnd"/>
      <w:r w:rsidRPr="009A1149">
        <w:rPr>
          <w:rFonts w:ascii="Consolas" w:hAnsi="Consolas" w:cs="Consolas"/>
          <w:color w:val="008080"/>
          <w:sz w:val="19"/>
          <w:szCs w:val="19"/>
          <w:lang w:val="en-US"/>
        </w:rPr>
        <w:t>]</w:t>
      </w:r>
      <w:r w:rsidRPr="009A1149">
        <w:rPr>
          <w:rFonts w:ascii="Consolas" w:hAnsi="Consolas" w:cs="Consolas"/>
          <w:color w:val="000000"/>
          <w:sz w:val="19"/>
          <w:szCs w:val="19"/>
          <w:lang w:val="en-US"/>
        </w:rPr>
        <w:t>.</w:t>
      </w:r>
      <w:proofErr w:type="spellStart"/>
      <w:r w:rsidRPr="009A1149">
        <w:rPr>
          <w:rFonts w:ascii="Consolas" w:hAnsi="Consolas" w:cs="Consolas"/>
          <w:color w:val="000000"/>
          <w:sz w:val="19"/>
          <w:szCs w:val="19"/>
          <w:lang w:val="en-US"/>
        </w:rPr>
        <w:t>countScalarProduct</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proofErr w:type="spellStart"/>
      <w:proofErr w:type="gramStart"/>
      <w:r w:rsidRPr="009A1149">
        <w:rPr>
          <w:rFonts w:ascii="Consolas" w:hAnsi="Consolas" w:cs="Consolas"/>
          <w:color w:val="808080"/>
          <w:sz w:val="19"/>
          <w:szCs w:val="19"/>
          <w:lang w:val="en-US"/>
        </w:rPr>
        <w:t>layer</w:t>
      </w:r>
      <w:r w:rsidRPr="009A1149">
        <w:rPr>
          <w:rFonts w:ascii="Consolas" w:hAnsi="Consolas" w:cs="Consolas"/>
          <w:color w:val="000000"/>
          <w:sz w:val="19"/>
          <w:szCs w:val="19"/>
          <w:lang w:val="en-US"/>
        </w:rPr>
        <w:t>.changeNeuronWeight</w:t>
      </w:r>
      <w:proofErr w:type="spellEnd"/>
      <w:proofErr w:type="gramEnd"/>
      <w:r w:rsidRPr="009A1149">
        <w:rPr>
          <w:rFonts w:ascii="Consolas" w:hAnsi="Consolas" w:cs="Consolas"/>
          <w:color w:val="000000"/>
          <w:sz w:val="19"/>
          <w:szCs w:val="19"/>
          <w:lang w:val="en-US"/>
        </w:rPr>
        <w:t>(</w:t>
      </w:r>
      <w:proofErr w:type="spellStart"/>
      <w:r w:rsidRPr="009A1149">
        <w:rPr>
          <w:rFonts w:ascii="Consolas" w:hAnsi="Consolas" w:cs="Consolas"/>
          <w:color w:val="000000"/>
          <w:sz w:val="19"/>
          <w:szCs w:val="19"/>
          <w:lang w:val="en-US"/>
        </w:rPr>
        <w:t>currentIteration</w:t>
      </w:r>
      <w:proofErr w:type="spellEnd"/>
      <w:r w:rsidRPr="009A1149">
        <w:rPr>
          <w:rFonts w:ascii="Consolas" w:hAnsi="Consolas" w:cs="Consolas"/>
          <w:color w:val="000000"/>
          <w:sz w:val="19"/>
          <w:szCs w:val="19"/>
          <w:lang w:val="en-US"/>
        </w:rPr>
        <w:t xml:space="preserve">, </w:t>
      </w:r>
      <w:r w:rsidRPr="009A1149">
        <w:rPr>
          <w:rFonts w:ascii="Consolas" w:hAnsi="Consolas" w:cs="Consolas"/>
          <w:color w:val="0000FF"/>
          <w:sz w:val="19"/>
          <w:szCs w:val="19"/>
          <w:lang w:val="en-US"/>
        </w:rPr>
        <w:t>false</w:t>
      </w:r>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r>
      <w:r w:rsidRPr="009A1149">
        <w:rPr>
          <w:rFonts w:ascii="Consolas" w:hAnsi="Consolas" w:cs="Consolas"/>
          <w:color w:val="0000FF"/>
          <w:sz w:val="19"/>
          <w:szCs w:val="19"/>
          <w:lang w:val="en-US"/>
        </w:rPr>
        <w:t>if</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currentIteration</w:t>
      </w:r>
      <w:proofErr w:type="spellEnd"/>
      <w:r w:rsidRPr="009A1149">
        <w:rPr>
          <w:rFonts w:ascii="Consolas" w:hAnsi="Consolas" w:cs="Consolas"/>
          <w:color w:val="000000"/>
          <w:sz w:val="19"/>
          <w:szCs w:val="19"/>
          <w:lang w:val="en-US"/>
        </w:rPr>
        <w:t xml:space="preserve"> == 1 || </w:t>
      </w:r>
      <w:proofErr w:type="spellStart"/>
      <w:r w:rsidRPr="009A1149">
        <w:rPr>
          <w:rFonts w:ascii="Consolas" w:hAnsi="Consolas" w:cs="Consolas"/>
          <w:color w:val="000000"/>
          <w:sz w:val="19"/>
          <w:szCs w:val="19"/>
          <w:lang w:val="en-US"/>
        </w:rPr>
        <w:t>currentIteration</w:t>
      </w:r>
      <w:proofErr w:type="spellEnd"/>
      <w:r w:rsidRPr="009A1149">
        <w:rPr>
          <w:rFonts w:ascii="Consolas" w:hAnsi="Consolas" w:cs="Consolas"/>
          <w:color w:val="000000"/>
          <w:sz w:val="19"/>
          <w:szCs w:val="19"/>
          <w:lang w:val="en-US"/>
        </w:rPr>
        <w:t xml:space="preserve"> == 200)</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r w:rsidRPr="009A1149">
        <w:rPr>
          <w:rFonts w:ascii="Consolas" w:hAnsi="Consolas" w:cs="Consolas"/>
          <w:color w:val="000000"/>
          <w:sz w:val="19"/>
          <w:szCs w:val="19"/>
          <w:lang w:val="en-US"/>
        </w:rPr>
        <w:tab/>
        <w:t xml:space="preserve">OUTPUT_LEARNING_FILE </w:t>
      </w:r>
      <w:r w:rsidRPr="009A1149">
        <w:rPr>
          <w:rFonts w:ascii="Consolas" w:hAnsi="Consolas" w:cs="Consolas"/>
          <w:color w:val="008080"/>
          <w:sz w:val="19"/>
          <w:szCs w:val="19"/>
          <w:lang w:val="en-US"/>
        </w:rPr>
        <w:t>&lt;&lt;</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inputDataRow</w:t>
      </w:r>
      <w:proofErr w:type="spellEnd"/>
      <w:r w:rsidRPr="009A1149">
        <w:rPr>
          <w:rFonts w:ascii="Consolas" w:hAnsi="Consolas" w:cs="Consolas"/>
          <w:color w:val="000000"/>
          <w:sz w:val="19"/>
          <w:szCs w:val="19"/>
          <w:lang w:val="en-US"/>
        </w:rPr>
        <w:t xml:space="preserve"> </w:t>
      </w:r>
      <w:r w:rsidRPr="009A1149">
        <w:rPr>
          <w:rFonts w:ascii="Consolas" w:hAnsi="Consolas" w:cs="Consolas"/>
          <w:color w:val="008080"/>
          <w:sz w:val="19"/>
          <w:szCs w:val="19"/>
          <w:lang w:val="en-US"/>
        </w:rPr>
        <w:t>&lt;&lt;</w:t>
      </w:r>
      <w:r w:rsidRPr="009A1149">
        <w:rPr>
          <w:rFonts w:ascii="Consolas" w:hAnsi="Consolas" w:cs="Consolas"/>
          <w:color w:val="000000"/>
          <w:sz w:val="19"/>
          <w:szCs w:val="19"/>
          <w:lang w:val="en-US"/>
        </w:rPr>
        <w:t xml:space="preserve"> </w:t>
      </w:r>
      <w:r w:rsidRPr="009A1149">
        <w:rPr>
          <w:rFonts w:ascii="Consolas" w:hAnsi="Consolas" w:cs="Consolas"/>
          <w:color w:val="A31515"/>
          <w:sz w:val="19"/>
          <w:szCs w:val="19"/>
          <w:lang w:val="en-US"/>
        </w:rPr>
        <w:t>": "</w:t>
      </w:r>
      <w:r w:rsidRPr="009A1149">
        <w:rPr>
          <w:rFonts w:ascii="Consolas" w:hAnsi="Consolas" w:cs="Consolas"/>
          <w:color w:val="000000"/>
          <w:sz w:val="19"/>
          <w:szCs w:val="19"/>
          <w:lang w:val="en-US"/>
        </w:rPr>
        <w:t xml:space="preserve"> </w:t>
      </w:r>
      <w:r w:rsidRPr="009A1149">
        <w:rPr>
          <w:rFonts w:ascii="Consolas" w:hAnsi="Consolas" w:cs="Consolas"/>
          <w:color w:val="008080"/>
          <w:sz w:val="19"/>
          <w:szCs w:val="19"/>
          <w:lang w:val="en-US"/>
        </w:rPr>
        <w:t>&lt;&lt;</w:t>
      </w:r>
      <w:r w:rsidRPr="009A1149">
        <w:rPr>
          <w:rFonts w:ascii="Consolas" w:hAnsi="Consolas" w:cs="Consolas"/>
          <w:color w:val="000000"/>
          <w:sz w:val="19"/>
          <w:szCs w:val="19"/>
          <w:lang w:val="en-US"/>
        </w:rPr>
        <w:t xml:space="preserve"> </w:t>
      </w:r>
      <w:proofErr w:type="spellStart"/>
      <w:proofErr w:type="gramStart"/>
      <w:r w:rsidRPr="009A1149">
        <w:rPr>
          <w:rFonts w:ascii="Consolas" w:hAnsi="Consolas" w:cs="Consolas"/>
          <w:color w:val="808080"/>
          <w:sz w:val="19"/>
          <w:szCs w:val="19"/>
          <w:lang w:val="en-US"/>
        </w:rPr>
        <w:t>layer</w:t>
      </w:r>
      <w:r w:rsidRPr="009A1149">
        <w:rPr>
          <w:rFonts w:ascii="Consolas" w:hAnsi="Consolas" w:cs="Consolas"/>
          <w:color w:val="000000"/>
          <w:sz w:val="19"/>
          <w:szCs w:val="19"/>
          <w:lang w:val="en-US"/>
        </w:rPr>
        <w:t>.getWinnerNeuronIndex</w:t>
      </w:r>
      <w:proofErr w:type="spellEnd"/>
      <w:proofErr w:type="gramEnd"/>
      <w:r w:rsidRPr="009A1149">
        <w:rPr>
          <w:rFonts w:ascii="Consolas" w:hAnsi="Consolas" w:cs="Consolas"/>
          <w:color w:val="000000"/>
          <w:sz w:val="19"/>
          <w:szCs w:val="19"/>
          <w:lang w:val="en-US"/>
        </w:rPr>
        <w:t xml:space="preserve">() </w:t>
      </w:r>
      <w:r w:rsidRPr="009A1149">
        <w:rPr>
          <w:rFonts w:ascii="Consolas" w:hAnsi="Consolas" w:cs="Consolas"/>
          <w:color w:val="008080"/>
          <w:sz w:val="19"/>
          <w:szCs w:val="19"/>
          <w:lang w:val="en-US"/>
        </w:rPr>
        <w:t>&lt;&lt;</w:t>
      </w:r>
      <w:r w:rsidRPr="009A1149">
        <w:rPr>
          <w:rFonts w:ascii="Consolas" w:hAnsi="Consolas" w:cs="Consolas"/>
          <w:color w:val="000000"/>
          <w:sz w:val="19"/>
          <w:szCs w:val="19"/>
          <w:lang w:val="en-US"/>
        </w:rPr>
        <w:t xml:space="preserve"> </w:t>
      </w:r>
      <w:proofErr w:type="spellStart"/>
      <w:r w:rsidRPr="009A1149">
        <w:rPr>
          <w:rFonts w:ascii="Consolas" w:hAnsi="Consolas" w:cs="Consolas"/>
          <w:color w:val="000000"/>
          <w:sz w:val="19"/>
          <w:szCs w:val="19"/>
          <w:lang w:val="en-US"/>
        </w:rPr>
        <w:t>endl</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ab/>
      </w:r>
      <w:proofErr w:type="spellStart"/>
      <w:r w:rsidRPr="009A1149">
        <w:rPr>
          <w:rFonts w:ascii="Consolas" w:hAnsi="Consolas" w:cs="Consolas"/>
          <w:color w:val="000000"/>
          <w:sz w:val="19"/>
          <w:szCs w:val="19"/>
          <w:lang w:val="en-US"/>
        </w:rPr>
        <w:t>currentIteration</w:t>
      </w:r>
      <w:proofErr w:type="spellEnd"/>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00"/>
          <w:sz w:val="19"/>
          <w:szCs w:val="19"/>
          <w:lang w:val="en-US"/>
        </w:rPr>
        <w:t>}</w:t>
      </w: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9A1149" w:rsidRDefault="002D524F" w:rsidP="002D524F">
      <w:pPr>
        <w:autoSpaceDE w:val="0"/>
        <w:autoSpaceDN w:val="0"/>
        <w:adjustRightInd w:val="0"/>
        <w:spacing w:after="0" w:line="240" w:lineRule="auto"/>
        <w:rPr>
          <w:rFonts w:ascii="Consolas" w:hAnsi="Consolas" w:cs="Consolas"/>
          <w:color w:val="000000"/>
          <w:sz w:val="19"/>
          <w:szCs w:val="19"/>
          <w:lang w:val="en-US"/>
        </w:rPr>
      </w:pPr>
      <w:r w:rsidRPr="009A1149">
        <w:rPr>
          <w:rFonts w:ascii="Consolas" w:hAnsi="Consolas" w:cs="Consolas"/>
          <w:color w:val="0000FF"/>
          <w:sz w:val="19"/>
          <w:szCs w:val="19"/>
          <w:lang w:val="en-US"/>
        </w:rPr>
        <w:t>void</w:t>
      </w:r>
      <w:r w:rsidRPr="009A1149">
        <w:rPr>
          <w:rFonts w:ascii="Consolas" w:hAnsi="Consolas" w:cs="Consolas"/>
          <w:color w:val="000000"/>
          <w:sz w:val="19"/>
          <w:szCs w:val="19"/>
          <w:lang w:val="en-US"/>
        </w:rPr>
        <w:t xml:space="preserve"> </w:t>
      </w:r>
      <w:proofErr w:type="gramStart"/>
      <w:r w:rsidRPr="009A1149">
        <w:rPr>
          <w:rFonts w:ascii="Consolas" w:hAnsi="Consolas" w:cs="Consolas"/>
          <w:color w:val="000000"/>
          <w:sz w:val="19"/>
          <w:szCs w:val="19"/>
          <w:lang w:val="en-US"/>
        </w:rPr>
        <w:t>test(</w:t>
      </w:r>
      <w:proofErr w:type="gramEnd"/>
      <w:r w:rsidRPr="009A1149">
        <w:rPr>
          <w:rFonts w:ascii="Consolas" w:hAnsi="Consolas" w:cs="Consolas"/>
          <w:color w:val="2B91AF"/>
          <w:sz w:val="19"/>
          <w:szCs w:val="19"/>
          <w:lang w:val="en-US"/>
        </w:rPr>
        <w:t>Layer</w:t>
      </w:r>
      <w:r w:rsidRPr="009A1149">
        <w:rPr>
          <w:rFonts w:ascii="Consolas" w:hAnsi="Consolas" w:cs="Consolas"/>
          <w:color w:val="000000"/>
          <w:sz w:val="19"/>
          <w:szCs w:val="19"/>
          <w:lang w:val="en-US"/>
        </w:rPr>
        <w:t xml:space="preserve">&amp; </w:t>
      </w:r>
      <w:r w:rsidRPr="009A1149">
        <w:rPr>
          <w:rFonts w:ascii="Consolas" w:hAnsi="Consolas" w:cs="Consolas"/>
          <w:color w:val="808080"/>
          <w:sz w:val="19"/>
          <w:szCs w:val="19"/>
          <w:lang w:val="en-US"/>
        </w:rPr>
        <w:t>layer</w:t>
      </w:r>
      <w:r w:rsidRPr="009A1149">
        <w:rPr>
          <w:rFonts w:ascii="Consolas" w:hAnsi="Consolas" w:cs="Consolas"/>
          <w:color w:val="000000"/>
          <w:sz w:val="19"/>
          <w:szCs w:val="19"/>
          <w:lang w:val="en-US"/>
        </w:rPr>
        <w:t xml:space="preserve">, </w:t>
      </w:r>
      <w:r w:rsidRPr="009A1149">
        <w:rPr>
          <w:rFonts w:ascii="Consolas" w:hAnsi="Consolas" w:cs="Consolas"/>
          <w:color w:val="2B91AF"/>
          <w:sz w:val="19"/>
          <w:szCs w:val="19"/>
          <w:lang w:val="en-US"/>
        </w:rPr>
        <w:t>vector</w:t>
      </w:r>
      <w:r w:rsidRPr="009A1149">
        <w:rPr>
          <w:rFonts w:ascii="Consolas" w:hAnsi="Consolas" w:cs="Consolas"/>
          <w:color w:val="000000"/>
          <w:sz w:val="19"/>
          <w:szCs w:val="19"/>
          <w:lang w:val="en-US"/>
        </w:rPr>
        <w:t xml:space="preserve">&lt; </w:t>
      </w:r>
      <w:r w:rsidRPr="009A1149">
        <w:rPr>
          <w:rFonts w:ascii="Consolas" w:hAnsi="Consolas" w:cs="Consolas"/>
          <w:color w:val="2B91AF"/>
          <w:sz w:val="19"/>
          <w:szCs w:val="19"/>
          <w:lang w:val="en-US"/>
        </w:rPr>
        <w:t>vector</w:t>
      </w:r>
      <w:r w:rsidRPr="009A1149">
        <w:rPr>
          <w:rFonts w:ascii="Consolas" w:hAnsi="Consolas" w:cs="Consolas"/>
          <w:color w:val="000000"/>
          <w:sz w:val="19"/>
          <w:szCs w:val="19"/>
          <w:lang w:val="en-US"/>
        </w:rPr>
        <w:t>&lt;</w:t>
      </w:r>
      <w:r w:rsidRPr="009A1149">
        <w:rPr>
          <w:rFonts w:ascii="Consolas" w:hAnsi="Consolas" w:cs="Consolas"/>
          <w:color w:val="0000FF"/>
          <w:sz w:val="19"/>
          <w:szCs w:val="19"/>
          <w:lang w:val="en-US"/>
        </w:rPr>
        <w:t>double</w:t>
      </w:r>
      <w:r w:rsidRPr="009A1149">
        <w:rPr>
          <w:rFonts w:ascii="Consolas" w:hAnsi="Consolas" w:cs="Consolas"/>
          <w:color w:val="000000"/>
          <w:sz w:val="19"/>
          <w:szCs w:val="19"/>
          <w:lang w:val="en-US"/>
        </w:rPr>
        <w:t xml:space="preserve">&gt; &gt; </w:t>
      </w:r>
      <w:proofErr w:type="spellStart"/>
      <w:r w:rsidRPr="009A1149">
        <w:rPr>
          <w:rFonts w:ascii="Consolas" w:hAnsi="Consolas" w:cs="Consolas"/>
          <w:color w:val="808080"/>
          <w:sz w:val="19"/>
          <w:szCs w:val="19"/>
          <w:lang w:val="en-US"/>
        </w:rPr>
        <w:t>inputData</w:t>
      </w:r>
      <w:proofErr w:type="spellEnd"/>
      <w:r w:rsidRPr="009A1149">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for</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inputDataRow</w:t>
      </w:r>
      <w:proofErr w:type="spellEnd"/>
      <w:r w:rsidRPr="002D524F">
        <w:rPr>
          <w:rFonts w:ascii="Consolas" w:hAnsi="Consolas" w:cs="Consolas"/>
          <w:color w:val="000000"/>
          <w:sz w:val="19"/>
          <w:szCs w:val="19"/>
          <w:lang w:val="en-US"/>
        </w:rPr>
        <w:t xml:space="preserve"> = 0, </w:t>
      </w:r>
      <w:proofErr w:type="spellStart"/>
      <w:r w:rsidRPr="002D524F">
        <w:rPr>
          <w:rFonts w:ascii="Consolas" w:hAnsi="Consolas" w:cs="Consolas"/>
          <w:color w:val="000000"/>
          <w:sz w:val="19"/>
          <w:szCs w:val="19"/>
          <w:lang w:val="en-US"/>
        </w:rPr>
        <w:t>myDictionary</w:t>
      </w:r>
      <w:proofErr w:type="spellEnd"/>
      <w:r w:rsidRPr="002D524F">
        <w:rPr>
          <w:rFonts w:ascii="Consolas" w:hAnsi="Consolas" w:cs="Consolas"/>
          <w:color w:val="000000"/>
          <w:sz w:val="19"/>
          <w:szCs w:val="19"/>
          <w:lang w:val="en-US"/>
        </w:rPr>
        <w:t xml:space="preserve"> = 0; </w:t>
      </w:r>
      <w:proofErr w:type="spellStart"/>
      <w:r w:rsidRPr="002D524F">
        <w:rPr>
          <w:rFonts w:ascii="Consolas" w:hAnsi="Consolas" w:cs="Consolas"/>
          <w:color w:val="000000"/>
          <w:sz w:val="19"/>
          <w:szCs w:val="19"/>
          <w:lang w:val="en-US"/>
        </w:rPr>
        <w:t>inputDataRow</w:t>
      </w:r>
      <w:proofErr w:type="spellEnd"/>
      <w:r w:rsidRPr="002D524F">
        <w:rPr>
          <w:rFonts w:ascii="Consolas" w:hAnsi="Consolas" w:cs="Consolas"/>
          <w:color w:val="000000"/>
          <w:sz w:val="19"/>
          <w:szCs w:val="19"/>
          <w:lang w:val="en-US"/>
        </w:rPr>
        <w:t xml:space="preserve"> &lt; </w:t>
      </w:r>
      <w:proofErr w:type="spellStart"/>
      <w:r w:rsidRPr="002D524F">
        <w:rPr>
          <w:rFonts w:ascii="Consolas" w:hAnsi="Consolas" w:cs="Consolas"/>
          <w:color w:val="808080"/>
          <w:sz w:val="19"/>
          <w:szCs w:val="19"/>
          <w:lang w:val="en-US"/>
        </w:rPr>
        <w:t>inputData</w:t>
      </w:r>
      <w:r w:rsidRPr="002D524F">
        <w:rPr>
          <w:rFonts w:ascii="Consolas" w:hAnsi="Consolas" w:cs="Consolas"/>
          <w:color w:val="000000"/>
          <w:sz w:val="19"/>
          <w:szCs w:val="19"/>
          <w:lang w:val="en-US"/>
        </w:rPr>
        <w:t>.size</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inputDataRow</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for</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 0;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&lt; </w:t>
      </w:r>
      <w:proofErr w:type="spellStart"/>
      <w:proofErr w:type="gramStart"/>
      <w:r w:rsidRPr="002D524F">
        <w:rPr>
          <w:rFonts w:ascii="Consolas" w:hAnsi="Consolas" w:cs="Consolas"/>
          <w:color w:val="808080"/>
          <w:sz w:val="19"/>
          <w:szCs w:val="19"/>
          <w:lang w:val="en-US"/>
        </w:rPr>
        <w:t>layer</w:t>
      </w:r>
      <w:r w:rsidRPr="002D524F">
        <w:rPr>
          <w:rFonts w:ascii="Consolas" w:hAnsi="Consolas" w:cs="Consolas"/>
          <w:color w:val="000000"/>
          <w:sz w:val="19"/>
          <w:szCs w:val="19"/>
          <w:lang w:val="en-US"/>
        </w:rPr>
        <w:t>.getNumberOfNeurons</w:t>
      </w:r>
      <w:proofErr w:type="spellEnd"/>
      <w:proofErr w:type="gram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r w:rsidRPr="002D524F">
        <w:rPr>
          <w:rFonts w:ascii="Consolas" w:hAnsi="Consolas" w:cs="Consolas"/>
          <w:color w:val="000000"/>
          <w:sz w:val="19"/>
          <w:szCs w:val="19"/>
          <w:lang w:val="en-US"/>
        </w:rPr>
        <w:t>setInputValue</w:t>
      </w:r>
      <w:proofErr w:type="spellEnd"/>
      <w:r w:rsidRPr="002D524F">
        <w:rPr>
          <w:rFonts w:ascii="Consolas" w:hAnsi="Consolas" w:cs="Consolas"/>
          <w:color w:val="000000"/>
          <w:sz w:val="19"/>
          <w:szCs w:val="19"/>
          <w:lang w:val="en-US"/>
        </w:rPr>
        <w:t>(</w:t>
      </w:r>
      <w:proofErr w:type="spellStart"/>
      <w:proofErr w:type="gramStart"/>
      <w:r w:rsidRPr="002D524F">
        <w:rPr>
          <w:rFonts w:ascii="Consolas" w:hAnsi="Consolas" w:cs="Consolas"/>
          <w:color w:val="808080"/>
          <w:sz w:val="19"/>
          <w:szCs w:val="19"/>
          <w:lang w:val="en-US"/>
        </w:rPr>
        <w:t>layer</w:t>
      </w:r>
      <w:r w:rsidRPr="002D524F">
        <w:rPr>
          <w:rFonts w:ascii="Consolas" w:hAnsi="Consolas" w:cs="Consolas"/>
          <w:color w:val="000000"/>
          <w:sz w:val="19"/>
          <w:szCs w:val="19"/>
          <w:lang w:val="en-US"/>
        </w:rPr>
        <w:t>.neurons</w:t>
      </w:r>
      <w:proofErr w:type="spellEnd"/>
      <w:proofErr w:type="gramEnd"/>
      <w:r w:rsidRPr="002D524F">
        <w:rPr>
          <w:rFonts w:ascii="Consolas" w:hAnsi="Consolas" w:cs="Consolas"/>
          <w:color w:val="008080"/>
          <w:sz w:val="19"/>
          <w:szCs w:val="19"/>
          <w:lang w:val="en-US"/>
        </w:rPr>
        <w:t>[</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8080"/>
          <w:sz w:val="19"/>
          <w:szCs w:val="19"/>
          <w:lang w:val="en-US"/>
        </w:rPr>
        <w:t>]</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inputData</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layer</w:t>
      </w:r>
      <w:r w:rsidRPr="002D524F">
        <w:rPr>
          <w:rFonts w:ascii="Consolas" w:hAnsi="Consolas" w:cs="Consolas"/>
          <w:color w:val="000000"/>
          <w:sz w:val="19"/>
          <w:szCs w:val="19"/>
          <w:lang w:val="en-US"/>
        </w:rPr>
        <w:t>.neurons</w:t>
      </w:r>
      <w:proofErr w:type="spellEnd"/>
      <w:r w:rsidRPr="002D524F">
        <w:rPr>
          <w:rFonts w:ascii="Consolas" w:hAnsi="Consolas" w:cs="Consolas"/>
          <w:color w:val="008080"/>
          <w:sz w:val="19"/>
          <w:szCs w:val="19"/>
          <w:lang w:val="en-US"/>
        </w:rPr>
        <w:t>[</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8080"/>
          <w:sz w:val="19"/>
          <w:szCs w:val="19"/>
          <w:lang w:val="en-US"/>
        </w:rPr>
        <w:t>]</w:t>
      </w:r>
      <w:r w:rsidRPr="002D524F">
        <w:rPr>
          <w:rFonts w:ascii="Consolas" w:hAnsi="Consolas" w:cs="Consolas"/>
          <w:color w:val="000000"/>
          <w:sz w:val="19"/>
          <w:szCs w:val="19"/>
          <w:lang w:val="en-US"/>
        </w:rPr>
        <w:t>.</w:t>
      </w:r>
      <w:proofErr w:type="spellStart"/>
      <w:r w:rsidRPr="002D524F">
        <w:rPr>
          <w:rFonts w:ascii="Consolas" w:hAnsi="Consolas" w:cs="Consolas"/>
          <w:color w:val="000000"/>
          <w:sz w:val="19"/>
          <w:szCs w:val="19"/>
          <w:lang w:val="en-US"/>
        </w:rPr>
        <w:t>getInputsAmount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inputDataRow</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proofErr w:type="gramStart"/>
      <w:r w:rsidRPr="002D524F">
        <w:rPr>
          <w:rFonts w:ascii="Consolas" w:hAnsi="Consolas" w:cs="Consolas"/>
          <w:color w:val="808080"/>
          <w:sz w:val="19"/>
          <w:szCs w:val="19"/>
          <w:lang w:val="en-US"/>
        </w:rPr>
        <w:t>layer</w:t>
      </w:r>
      <w:r w:rsidRPr="002D524F">
        <w:rPr>
          <w:rFonts w:ascii="Consolas" w:hAnsi="Consolas" w:cs="Consolas"/>
          <w:color w:val="000000"/>
          <w:sz w:val="19"/>
          <w:szCs w:val="19"/>
          <w:lang w:val="en-US"/>
        </w:rPr>
        <w:t>.neurons</w:t>
      </w:r>
      <w:proofErr w:type="spellEnd"/>
      <w:proofErr w:type="gramEnd"/>
      <w:r w:rsidRPr="002D524F">
        <w:rPr>
          <w:rFonts w:ascii="Consolas" w:hAnsi="Consolas" w:cs="Consolas"/>
          <w:color w:val="008080"/>
          <w:sz w:val="19"/>
          <w:szCs w:val="19"/>
          <w:lang w:val="en-US"/>
        </w:rPr>
        <w:t>[</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8080"/>
          <w:sz w:val="19"/>
          <w:szCs w:val="19"/>
          <w:lang w:val="en-US"/>
        </w:rPr>
        <w:t>]</w:t>
      </w:r>
      <w:r w:rsidRPr="002D524F">
        <w:rPr>
          <w:rFonts w:ascii="Consolas" w:hAnsi="Consolas" w:cs="Consolas"/>
          <w:color w:val="000000"/>
          <w:sz w:val="19"/>
          <w:szCs w:val="19"/>
          <w:lang w:val="en-US"/>
        </w:rPr>
        <w:t>.</w:t>
      </w:r>
      <w:proofErr w:type="spellStart"/>
      <w:r w:rsidRPr="002D524F">
        <w:rPr>
          <w:rFonts w:ascii="Consolas" w:hAnsi="Consolas" w:cs="Consolas"/>
          <w:color w:val="000000"/>
          <w:sz w:val="19"/>
          <w:szCs w:val="19"/>
          <w:lang w:val="en-US"/>
        </w:rPr>
        <w:t>countScalarProduct</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if</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inputDataRow</w:t>
      </w:r>
      <w:proofErr w:type="spellEnd"/>
      <w:r w:rsidRPr="002D524F">
        <w:rPr>
          <w:rFonts w:ascii="Consolas" w:hAnsi="Consolas" w:cs="Consolas"/>
          <w:color w:val="000000"/>
          <w:sz w:val="19"/>
          <w:szCs w:val="19"/>
          <w:lang w:val="en-US"/>
        </w:rPr>
        <w:t xml:space="preserve"> == 12 || </w:t>
      </w:r>
      <w:proofErr w:type="spellStart"/>
      <w:r w:rsidRPr="002D524F">
        <w:rPr>
          <w:rFonts w:ascii="Consolas" w:hAnsi="Consolas" w:cs="Consolas"/>
          <w:color w:val="000000"/>
          <w:sz w:val="19"/>
          <w:szCs w:val="19"/>
          <w:lang w:val="en-US"/>
        </w:rPr>
        <w:t>inputDataRow</w:t>
      </w:r>
      <w:proofErr w:type="spellEnd"/>
      <w:r w:rsidRPr="002D524F">
        <w:rPr>
          <w:rFonts w:ascii="Consolas" w:hAnsi="Consolas" w:cs="Consolas"/>
          <w:color w:val="000000"/>
          <w:sz w:val="19"/>
          <w:szCs w:val="19"/>
          <w:lang w:val="en-US"/>
        </w:rPr>
        <w:t xml:space="preserve"> == 15 || </w:t>
      </w:r>
      <w:proofErr w:type="spellStart"/>
      <w:r w:rsidRPr="002D524F">
        <w:rPr>
          <w:rFonts w:ascii="Consolas" w:hAnsi="Consolas" w:cs="Consolas"/>
          <w:color w:val="000000"/>
          <w:sz w:val="19"/>
          <w:szCs w:val="19"/>
          <w:lang w:val="en-US"/>
        </w:rPr>
        <w:t>inputDataRow</w:t>
      </w:r>
      <w:proofErr w:type="spellEnd"/>
      <w:r w:rsidRPr="002D524F">
        <w:rPr>
          <w:rFonts w:ascii="Consolas" w:hAnsi="Consolas" w:cs="Consolas"/>
          <w:color w:val="000000"/>
          <w:sz w:val="19"/>
          <w:szCs w:val="19"/>
          <w:lang w:val="en-US"/>
        </w:rPr>
        <w:t xml:space="preserve"> == 16)</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r w:rsidRPr="002D524F">
        <w:rPr>
          <w:rFonts w:ascii="Consolas" w:hAnsi="Consolas" w:cs="Consolas"/>
          <w:color w:val="000000"/>
          <w:sz w:val="19"/>
          <w:szCs w:val="19"/>
          <w:lang w:val="en-US"/>
        </w:rPr>
        <w:t>myDictionary</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if</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inputDataRow</w:t>
      </w:r>
      <w:proofErr w:type="spellEnd"/>
      <w:r w:rsidRPr="002D524F">
        <w:rPr>
          <w:rFonts w:ascii="Consolas" w:hAnsi="Consolas" w:cs="Consolas"/>
          <w:color w:val="000000"/>
          <w:sz w:val="19"/>
          <w:szCs w:val="19"/>
          <w:lang w:val="en-US"/>
        </w:rPr>
        <w:t xml:space="preserve"> == 18)</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r w:rsidRPr="002D524F">
        <w:rPr>
          <w:rFonts w:ascii="Consolas" w:hAnsi="Consolas" w:cs="Consolas"/>
          <w:color w:val="000000"/>
          <w:sz w:val="19"/>
          <w:szCs w:val="19"/>
          <w:lang w:val="en-US"/>
        </w:rPr>
        <w:t>myDictionary</w:t>
      </w:r>
      <w:proofErr w:type="spellEnd"/>
      <w:r w:rsidRPr="002D524F">
        <w:rPr>
          <w:rFonts w:ascii="Consolas" w:hAnsi="Consolas" w:cs="Consolas"/>
          <w:color w:val="000000"/>
          <w:sz w:val="19"/>
          <w:szCs w:val="19"/>
          <w:lang w:val="en-US"/>
        </w:rPr>
        <w:t xml:space="preserve"> += 3;</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char</w:t>
      </w:r>
      <w:r w:rsidRPr="002D524F">
        <w:rPr>
          <w:rFonts w:ascii="Consolas" w:hAnsi="Consolas" w:cs="Consolas"/>
          <w:color w:val="000000"/>
          <w:sz w:val="19"/>
          <w:szCs w:val="19"/>
          <w:lang w:val="en-US"/>
        </w:rPr>
        <w:t xml:space="preserve"> letter = </w:t>
      </w:r>
      <w:r w:rsidRPr="002D524F">
        <w:rPr>
          <w:rFonts w:ascii="Consolas" w:hAnsi="Consolas" w:cs="Consolas"/>
          <w:color w:val="A31515"/>
          <w:sz w:val="19"/>
          <w:szCs w:val="19"/>
          <w:lang w:val="en-US"/>
        </w:rPr>
        <w:t>'A'</w:t>
      </w:r>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proofErr w:type="gramStart"/>
      <w:r w:rsidRPr="002D524F">
        <w:rPr>
          <w:rFonts w:ascii="Consolas" w:hAnsi="Consolas" w:cs="Consolas"/>
          <w:color w:val="808080"/>
          <w:sz w:val="19"/>
          <w:szCs w:val="19"/>
          <w:lang w:val="en-US"/>
        </w:rPr>
        <w:t>layer</w:t>
      </w:r>
      <w:r w:rsidRPr="002D524F">
        <w:rPr>
          <w:rFonts w:ascii="Consolas" w:hAnsi="Consolas" w:cs="Consolas"/>
          <w:color w:val="000000"/>
          <w:sz w:val="19"/>
          <w:szCs w:val="19"/>
          <w:lang w:val="en-US"/>
        </w:rPr>
        <w:t>.changeNeuronWeight</w:t>
      </w:r>
      <w:proofErr w:type="spellEnd"/>
      <w:proofErr w:type="gramEnd"/>
      <w:r w:rsidRPr="002D524F">
        <w:rPr>
          <w:rFonts w:ascii="Consolas" w:hAnsi="Consolas" w:cs="Consolas"/>
          <w:color w:val="000000"/>
          <w:sz w:val="19"/>
          <w:szCs w:val="19"/>
          <w:lang w:val="en-US"/>
        </w:rPr>
        <w:t xml:space="preserve">(0, </w:t>
      </w:r>
      <w:r w:rsidRPr="002D524F">
        <w:rPr>
          <w:rFonts w:ascii="Consolas" w:hAnsi="Consolas" w:cs="Consolas"/>
          <w:color w:val="0000FF"/>
          <w:sz w:val="19"/>
          <w:szCs w:val="19"/>
          <w:lang w:val="en-US"/>
        </w:rPr>
        <w:t>true</w:t>
      </w:r>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t xml:space="preserve">OUTPUT_TESTING_FILE </w:t>
      </w:r>
      <w:r w:rsidRPr="002D524F">
        <w:rPr>
          <w:rFonts w:ascii="Consolas" w:hAnsi="Consolas" w:cs="Consolas"/>
          <w:color w:val="008080"/>
          <w:sz w:val="19"/>
          <w:szCs w:val="19"/>
          <w:lang w:val="en-US"/>
        </w:rPr>
        <w:t>&lt;&lt;</w:t>
      </w:r>
      <w:r w:rsidRPr="002D524F">
        <w:rPr>
          <w:rFonts w:ascii="Consolas" w:hAnsi="Consolas" w:cs="Consolas"/>
          <w:color w:val="000000"/>
          <w:sz w:val="19"/>
          <w:szCs w:val="19"/>
          <w:lang w:val="en-US"/>
        </w:rPr>
        <w:t xml:space="preserve"> </w:t>
      </w:r>
      <w:proofErr w:type="spellStart"/>
      <w:proofErr w:type="gramStart"/>
      <w:r w:rsidRPr="002D524F">
        <w:rPr>
          <w:rFonts w:ascii="Consolas" w:hAnsi="Consolas" w:cs="Consolas"/>
          <w:color w:val="808080"/>
          <w:sz w:val="19"/>
          <w:szCs w:val="19"/>
          <w:lang w:val="en-US"/>
        </w:rPr>
        <w:t>layer</w:t>
      </w:r>
      <w:r w:rsidRPr="002D524F">
        <w:rPr>
          <w:rFonts w:ascii="Consolas" w:hAnsi="Consolas" w:cs="Consolas"/>
          <w:color w:val="000000"/>
          <w:sz w:val="19"/>
          <w:szCs w:val="19"/>
          <w:lang w:val="en-US"/>
        </w:rPr>
        <w:t>.neurons</w:t>
      </w:r>
      <w:proofErr w:type="spellEnd"/>
      <w:proofErr w:type="gramEnd"/>
      <w:r w:rsidRPr="002D524F">
        <w:rPr>
          <w:rFonts w:ascii="Consolas" w:hAnsi="Consolas" w:cs="Consolas"/>
          <w:color w:val="008080"/>
          <w:sz w:val="19"/>
          <w:szCs w:val="19"/>
          <w:lang w:val="en-US"/>
        </w:rPr>
        <w:t>[</w:t>
      </w:r>
      <w:proofErr w:type="spellStart"/>
      <w:r w:rsidRPr="002D524F">
        <w:rPr>
          <w:rFonts w:ascii="Consolas" w:hAnsi="Consolas" w:cs="Consolas"/>
          <w:color w:val="808080"/>
          <w:sz w:val="19"/>
          <w:szCs w:val="19"/>
          <w:lang w:val="en-US"/>
        </w:rPr>
        <w:t>layer</w:t>
      </w:r>
      <w:r w:rsidRPr="002D524F">
        <w:rPr>
          <w:rFonts w:ascii="Consolas" w:hAnsi="Consolas" w:cs="Consolas"/>
          <w:color w:val="000000"/>
          <w:sz w:val="19"/>
          <w:szCs w:val="19"/>
          <w:lang w:val="en-US"/>
        </w:rPr>
        <w:t>.getWinnerNeuronIndex</w:t>
      </w:r>
      <w:proofErr w:type="spellEnd"/>
      <w:r w:rsidRPr="002D524F">
        <w:rPr>
          <w:rFonts w:ascii="Consolas" w:hAnsi="Consolas" w:cs="Consolas"/>
          <w:color w:val="000000"/>
          <w:sz w:val="19"/>
          <w:szCs w:val="19"/>
          <w:lang w:val="en-US"/>
        </w:rPr>
        <w:t>()</w:t>
      </w:r>
      <w:r w:rsidRPr="002D524F">
        <w:rPr>
          <w:rFonts w:ascii="Consolas" w:hAnsi="Consolas" w:cs="Consolas"/>
          <w:color w:val="008080"/>
          <w:sz w:val="19"/>
          <w:szCs w:val="19"/>
          <w:lang w:val="en-US"/>
        </w:rPr>
        <w:t>]</w:t>
      </w:r>
      <w:r w:rsidRPr="002D524F">
        <w:rPr>
          <w:rFonts w:ascii="Consolas" w:hAnsi="Consolas" w:cs="Consolas"/>
          <w:color w:val="000000"/>
          <w:sz w:val="19"/>
          <w:szCs w:val="19"/>
          <w:lang w:val="en-US"/>
        </w:rPr>
        <w:t>.</w:t>
      </w:r>
      <w:proofErr w:type="spellStart"/>
      <w:r w:rsidRPr="002D524F">
        <w:rPr>
          <w:rFonts w:ascii="Consolas" w:hAnsi="Consolas" w:cs="Consolas"/>
          <w:color w:val="000000"/>
          <w:sz w:val="19"/>
          <w:szCs w:val="19"/>
          <w:lang w:val="en-US"/>
        </w:rPr>
        <w:t>getSumOfAllInputs</w:t>
      </w:r>
      <w:proofErr w:type="spellEnd"/>
      <w:r w:rsidRPr="002D524F">
        <w:rPr>
          <w:rFonts w:ascii="Consolas" w:hAnsi="Consolas" w:cs="Consolas"/>
          <w:color w:val="000000"/>
          <w:sz w:val="19"/>
          <w:szCs w:val="19"/>
          <w:lang w:val="en-US"/>
        </w:rPr>
        <w:t xml:space="preserve">() </w:t>
      </w:r>
      <w:r w:rsidRPr="002D524F">
        <w:rPr>
          <w:rFonts w:ascii="Consolas" w:hAnsi="Consolas" w:cs="Consolas"/>
          <w:color w:val="008080"/>
          <w:sz w:val="19"/>
          <w:szCs w:val="19"/>
          <w:lang w:val="en-US"/>
        </w:rPr>
        <w:t>&lt;&lt;</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endl</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t xml:space="preserve">OUTPUT_TESTING_NEURON </w:t>
      </w:r>
      <w:r w:rsidRPr="002D524F">
        <w:rPr>
          <w:rFonts w:ascii="Consolas" w:hAnsi="Consolas" w:cs="Consolas"/>
          <w:color w:val="008080"/>
          <w:sz w:val="19"/>
          <w:szCs w:val="19"/>
          <w:lang w:val="en-US"/>
        </w:rPr>
        <w:t>&lt;&lt;</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static_cast</w:t>
      </w:r>
      <w:proofErr w:type="spellEnd"/>
      <w:r w:rsidRPr="002D524F">
        <w:rPr>
          <w:rFonts w:ascii="Consolas" w:hAnsi="Consolas" w:cs="Consolas"/>
          <w:color w:val="000000"/>
          <w:sz w:val="19"/>
          <w:szCs w:val="19"/>
          <w:lang w:val="en-US"/>
        </w:rPr>
        <w:t>&lt;</w:t>
      </w:r>
      <w:r w:rsidRPr="002D524F">
        <w:rPr>
          <w:rFonts w:ascii="Consolas" w:hAnsi="Consolas" w:cs="Consolas"/>
          <w:color w:val="0000FF"/>
          <w:sz w:val="19"/>
          <w:szCs w:val="19"/>
          <w:lang w:val="en-US"/>
        </w:rPr>
        <w:t>char</w:t>
      </w:r>
      <w:proofErr w:type="gramStart"/>
      <w:r w:rsidRPr="002D524F">
        <w:rPr>
          <w:rFonts w:ascii="Consolas" w:hAnsi="Consolas" w:cs="Consolas"/>
          <w:color w:val="000000"/>
          <w:sz w:val="19"/>
          <w:szCs w:val="19"/>
          <w:lang w:val="en-US"/>
        </w:rPr>
        <w:t>&gt;(</w:t>
      </w:r>
      <w:proofErr w:type="gramEnd"/>
      <w:r w:rsidRPr="002D524F">
        <w:rPr>
          <w:rFonts w:ascii="Consolas" w:hAnsi="Consolas" w:cs="Consolas"/>
          <w:color w:val="000000"/>
          <w:sz w:val="19"/>
          <w:szCs w:val="19"/>
          <w:lang w:val="en-US"/>
        </w:rPr>
        <w:t xml:space="preserve">letter + </w:t>
      </w:r>
      <w:proofErr w:type="spellStart"/>
      <w:r w:rsidRPr="002D524F">
        <w:rPr>
          <w:rFonts w:ascii="Consolas" w:hAnsi="Consolas" w:cs="Consolas"/>
          <w:color w:val="000000"/>
          <w:sz w:val="19"/>
          <w:szCs w:val="19"/>
          <w:lang w:val="en-US"/>
        </w:rPr>
        <w:t>inputDataRow</w:t>
      </w:r>
      <w:proofErr w:type="spellEnd"/>
      <w:r w:rsidRPr="002D524F">
        <w:rPr>
          <w:rFonts w:ascii="Consolas" w:hAnsi="Consolas" w:cs="Consolas"/>
          <w:color w:val="000000"/>
          <w:sz w:val="19"/>
          <w:szCs w:val="19"/>
          <w:lang w:val="en-US"/>
        </w:rPr>
        <w:t xml:space="preserve"> + </w:t>
      </w:r>
      <w:proofErr w:type="spellStart"/>
      <w:r w:rsidRPr="002D524F">
        <w:rPr>
          <w:rFonts w:ascii="Consolas" w:hAnsi="Consolas" w:cs="Consolas"/>
          <w:color w:val="000000"/>
          <w:sz w:val="19"/>
          <w:szCs w:val="19"/>
          <w:lang w:val="en-US"/>
        </w:rPr>
        <w:t>myDictionary</w:t>
      </w:r>
      <w:proofErr w:type="spellEnd"/>
      <w:r w:rsidRPr="002D524F">
        <w:rPr>
          <w:rFonts w:ascii="Consolas" w:hAnsi="Consolas" w:cs="Consolas"/>
          <w:color w:val="000000"/>
          <w:sz w:val="19"/>
          <w:szCs w:val="19"/>
          <w:lang w:val="en-US"/>
        </w:rPr>
        <w:t xml:space="preserve">) </w:t>
      </w:r>
      <w:r w:rsidRPr="002D524F">
        <w:rPr>
          <w:rFonts w:ascii="Consolas" w:hAnsi="Consolas" w:cs="Consolas"/>
          <w:color w:val="008080"/>
          <w:sz w:val="19"/>
          <w:szCs w:val="19"/>
          <w:lang w:val="en-US"/>
        </w:rPr>
        <w:t>&lt;&lt;</w:t>
      </w:r>
      <w:r w:rsidRPr="002D524F">
        <w:rPr>
          <w:rFonts w:ascii="Consolas" w:hAnsi="Consolas" w:cs="Consolas"/>
          <w:color w:val="000000"/>
          <w:sz w:val="19"/>
          <w:szCs w:val="19"/>
          <w:lang w:val="en-US"/>
        </w:rPr>
        <w:t xml:space="preserve"> </w:t>
      </w:r>
      <w:r w:rsidRPr="002D524F">
        <w:rPr>
          <w:rFonts w:ascii="Consolas" w:hAnsi="Consolas" w:cs="Consolas"/>
          <w:color w:val="A31515"/>
          <w:sz w:val="19"/>
          <w:szCs w:val="19"/>
          <w:lang w:val="en-US"/>
        </w:rPr>
        <w:t>" "</w:t>
      </w:r>
      <w:r w:rsidRPr="002D524F">
        <w:rPr>
          <w:rFonts w:ascii="Consolas" w:hAnsi="Consolas" w:cs="Consolas"/>
          <w:color w:val="000000"/>
          <w:sz w:val="19"/>
          <w:szCs w:val="19"/>
          <w:lang w:val="en-US"/>
        </w:rPr>
        <w:t xml:space="preserve"> </w:t>
      </w:r>
      <w:r w:rsidRPr="002D524F">
        <w:rPr>
          <w:rFonts w:ascii="Consolas" w:hAnsi="Consolas" w:cs="Consolas"/>
          <w:color w:val="008080"/>
          <w:sz w:val="19"/>
          <w:szCs w:val="19"/>
          <w:lang w:val="en-US"/>
        </w:rPr>
        <w:t>&lt;&lt;</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layer</w:t>
      </w:r>
      <w:r w:rsidRPr="002D524F">
        <w:rPr>
          <w:rFonts w:ascii="Consolas" w:hAnsi="Consolas" w:cs="Consolas"/>
          <w:color w:val="000000"/>
          <w:sz w:val="19"/>
          <w:szCs w:val="19"/>
          <w:lang w:val="en-US"/>
        </w:rPr>
        <w:t>.getWinnerNeuronIndex</w:t>
      </w:r>
      <w:proofErr w:type="spellEnd"/>
      <w:r w:rsidRPr="002D524F">
        <w:rPr>
          <w:rFonts w:ascii="Consolas" w:hAnsi="Consolas" w:cs="Consolas"/>
          <w:color w:val="000000"/>
          <w:sz w:val="19"/>
          <w:szCs w:val="19"/>
          <w:lang w:val="en-US"/>
        </w:rPr>
        <w:t xml:space="preserve">() </w:t>
      </w:r>
      <w:r w:rsidRPr="002D524F">
        <w:rPr>
          <w:rFonts w:ascii="Consolas" w:hAnsi="Consolas" w:cs="Consolas"/>
          <w:color w:val="008080"/>
          <w:sz w:val="19"/>
          <w:szCs w:val="19"/>
          <w:lang w:val="en-US"/>
        </w:rPr>
        <w:t>&lt;&lt;</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endl</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void</w:t>
      </w:r>
      <w:r w:rsidRPr="002D524F">
        <w:rPr>
          <w:rFonts w:ascii="Consolas" w:hAnsi="Consolas" w:cs="Consolas"/>
          <w:color w:val="000000"/>
          <w:sz w:val="19"/>
          <w:szCs w:val="19"/>
          <w:lang w:val="en-US"/>
        </w:rPr>
        <w:t xml:space="preserve"> </w:t>
      </w:r>
      <w:proofErr w:type="spellStart"/>
      <w:proofErr w:type="gramStart"/>
      <w:r w:rsidRPr="002D524F">
        <w:rPr>
          <w:rFonts w:ascii="Consolas" w:hAnsi="Consolas" w:cs="Consolas"/>
          <w:color w:val="000000"/>
          <w:sz w:val="19"/>
          <w:szCs w:val="19"/>
          <w:lang w:val="en-US"/>
        </w:rPr>
        <w:t>readLearningData</w:t>
      </w:r>
      <w:proofErr w:type="spellEnd"/>
      <w:r w:rsidRPr="002D524F">
        <w:rPr>
          <w:rFonts w:ascii="Consolas" w:hAnsi="Consolas" w:cs="Consolas"/>
          <w:color w:val="000000"/>
          <w:sz w:val="19"/>
          <w:szCs w:val="19"/>
          <w:lang w:val="en-US"/>
        </w:rPr>
        <w:t>(</w:t>
      </w:r>
      <w:proofErr w:type="gramEnd"/>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 xml:space="preserve">&lt; </w:t>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&lt;</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&gt; &gt; &amp;</w:t>
      </w:r>
      <w:proofErr w:type="spellStart"/>
      <w:r w:rsidRPr="002D524F">
        <w:rPr>
          <w:rFonts w:ascii="Consolas" w:hAnsi="Consolas" w:cs="Consolas"/>
          <w:color w:val="808080"/>
          <w:sz w:val="19"/>
          <w:szCs w:val="19"/>
          <w:lang w:val="en-US"/>
        </w:rPr>
        <w:t>learningInputData</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numberOfEntrances</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amountOfOutputs</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proofErr w:type="spellStart"/>
      <w:r w:rsidRPr="002D524F">
        <w:rPr>
          <w:rFonts w:ascii="Consolas" w:hAnsi="Consolas" w:cs="Consolas"/>
          <w:color w:val="000000"/>
          <w:sz w:val="19"/>
          <w:szCs w:val="19"/>
          <w:lang w:val="en-US"/>
        </w:rPr>
        <w:t>LEARNING_DATA.open</w:t>
      </w:r>
      <w:proofErr w:type="spellEnd"/>
      <w:r w:rsidRPr="002D524F">
        <w:rPr>
          <w:rFonts w:ascii="Consolas" w:hAnsi="Consolas" w:cs="Consolas"/>
          <w:color w:val="000000"/>
          <w:sz w:val="19"/>
          <w:szCs w:val="19"/>
          <w:lang w:val="en-US"/>
        </w:rPr>
        <w:t>(</w:t>
      </w:r>
      <w:r w:rsidRPr="002D524F">
        <w:rPr>
          <w:rFonts w:ascii="Consolas" w:hAnsi="Consolas" w:cs="Consolas"/>
          <w:color w:val="A31515"/>
          <w:sz w:val="19"/>
          <w:szCs w:val="19"/>
          <w:lang w:val="en-US"/>
        </w:rPr>
        <w:t>"learning_data.txt"</w:t>
      </w:r>
      <w:r w:rsidRPr="002D524F">
        <w:rPr>
          <w:rFonts w:ascii="Consolas" w:hAnsi="Consolas" w:cs="Consolas"/>
          <w:color w:val="000000"/>
          <w:sz w:val="19"/>
          <w:szCs w:val="19"/>
          <w:lang w:val="en-US"/>
        </w:rPr>
        <w:t xml:space="preserve">, </w:t>
      </w:r>
      <w:proofErr w:type="spellStart"/>
      <w:proofErr w:type="gramStart"/>
      <w:r w:rsidRPr="002D524F">
        <w:rPr>
          <w:rFonts w:ascii="Consolas" w:hAnsi="Consolas" w:cs="Consolas"/>
          <w:color w:val="2B91AF"/>
          <w:sz w:val="19"/>
          <w:szCs w:val="19"/>
          <w:lang w:val="en-US"/>
        </w:rPr>
        <w:t>ios</w:t>
      </w:r>
      <w:proofErr w:type="spellEnd"/>
      <w:r w:rsidRPr="002D524F">
        <w:rPr>
          <w:rFonts w:ascii="Consolas" w:hAnsi="Consolas" w:cs="Consolas"/>
          <w:color w:val="000000"/>
          <w:sz w:val="19"/>
          <w:szCs w:val="19"/>
          <w:lang w:val="en-US"/>
        </w:rPr>
        <w:t>::</w:t>
      </w:r>
      <w:proofErr w:type="gramEnd"/>
      <w:r w:rsidRPr="002D524F">
        <w:rPr>
          <w:rFonts w:ascii="Consolas" w:hAnsi="Consolas" w:cs="Consolas"/>
          <w:color w:val="000000"/>
          <w:sz w:val="19"/>
          <w:szCs w:val="19"/>
          <w:lang w:val="en-US"/>
        </w:rPr>
        <w:t>in);</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&lt;</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&gt; row;</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do</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proofErr w:type="gramStart"/>
      <w:r w:rsidRPr="002D524F">
        <w:rPr>
          <w:rFonts w:ascii="Consolas" w:hAnsi="Consolas" w:cs="Consolas"/>
          <w:color w:val="000000"/>
          <w:sz w:val="19"/>
          <w:szCs w:val="19"/>
          <w:lang w:val="en-US"/>
        </w:rPr>
        <w:t>row.clear</w:t>
      </w:r>
      <w:proofErr w:type="spellEnd"/>
      <w:proofErr w:type="gram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for</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 0;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&lt; </w:t>
      </w:r>
      <w:proofErr w:type="spellStart"/>
      <w:r w:rsidRPr="002D524F">
        <w:rPr>
          <w:rFonts w:ascii="Consolas" w:hAnsi="Consolas" w:cs="Consolas"/>
          <w:color w:val="808080"/>
          <w:sz w:val="19"/>
          <w:szCs w:val="19"/>
          <w:lang w:val="en-US"/>
        </w:rPr>
        <w:t>numberOfEntrances</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w:t>
      </w:r>
    </w:p>
    <w:p w:rsidR="002D524F" w:rsidRPr="005B2DA7"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5B2DA7">
        <w:rPr>
          <w:rFonts w:ascii="Consolas" w:hAnsi="Consolas" w:cs="Consolas"/>
          <w:color w:val="000000"/>
          <w:sz w:val="19"/>
          <w:szCs w:val="19"/>
          <w:lang w:val="en-US"/>
        </w:rPr>
        <w:t>{</w:t>
      </w:r>
    </w:p>
    <w:p w:rsidR="002D524F" w:rsidRPr="005B2DA7" w:rsidRDefault="002D524F" w:rsidP="002D524F">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lastRenderedPageBreak/>
        <w:tab/>
      </w:r>
      <w:r w:rsidRPr="005B2DA7">
        <w:rPr>
          <w:rFonts w:ascii="Consolas" w:hAnsi="Consolas" w:cs="Consolas"/>
          <w:color w:val="000000"/>
          <w:sz w:val="19"/>
          <w:szCs w:val="19"/>
          <w:lang w:val="en-US"/>
        </w:rPr>
        <w:tab/>
      </w:r>
      <w:r w:rsidRPr="005B2DA7">
        <w:rPr>
          <w:rFonts w:ascii="Consolas" w:hAnsi="Consolas" w:cs="Consolas"/>
          <w:color w:val="000000"/>
          <w:sz w:val="19"/>
          <w:szCs w:val="19"/>
          <w:lang w:val="en-US"/>
        </w:rPr>
        <w:tab/>
      </w:r>
      <w:r w:rsidRPr="005B2DA7">
        <w:rPr>
          <w:rFonts w:ascii="Consolas" w:hAnsi="Consolas" w:cs="Consolas"/>
          <w:color w:val="0000FF"/>
          <w:sz w:val="19"/>
          <w:szCs w:val="19"/>
          <w:lang w:val="en-US"/>
        </w:rPr>
        <w:t>double</w:t>
      </w:r>
      <w:r w:rsidRPr="005B2DA7">
        <w:rPr>
          <w:rFonts w:ascii="Consolas" w:hAnsi="Consolas" w:cs="Consolas"/>
          <w:color w:val="000000"/>
          <w:sz w:val="19"/>
          <w:szCs w:val="19"/>
          <w:lang w:val="en-US"/>
        </w:rPr>
        <w:t xml:space="preserve"> </w:t>
      </w:r>
      <w:proofErr w:type="spellStart"/>
      <w:r w:rsidRPr="005B2DA7">
        <w:rPr>
          <w:rFonts w:ascii="Consolas" w:hAnsi="Consolas" w:cs="Consolas"/>
          <w:color w:val="000000"/>
          <w:sz w:val="19"/>
          <w:szCs w:val="19"/>
          <w:lang w:val="en-US"/>
        </w:rPr>
        <w:t>inputTmp</w:t>
      </w:r>
      <w:proofErr w:type="spellEnd"/>
      <w:r w:rsidRPr="005B2DA7">
        <w:rPr>
          <w:rFonts w:ascii="Consolas" w:hAnsi="Consolas" w:cs="Consolas"/>
          <w:color w:val="000000"/>
          <w:sz w:val="19"/>
          <w:szCs w:val="19"/>
          <w:lang w:val="en-US"/>
        </w:rPr>
        <w:t xml:space="preserve"> = 0.0;</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ab/>
      </w:r>
      <w:r w:rsidRPr="005B2DA7">
        <w:rPr>
          <w:rFonts w:ascii="Consolas" w:hAnsi="Consolas" w:cs="Consolas"/>
          <w:color w:val="000000"/>
          <w:sz w:val="19"/>
          <w:szCs w:val="19"/>
          <w:lang w:val="en-US"/>
        </w:rPr>
        <w:tab/>
      </w:r>
      <w:r w:rsidRPr="005B2DA7">
        <w:rPr>
          <w:rFonts w:ascii="Consolas" w:hAnsi="Consolas" w:cs="Consolas"/>
          <w:color w:val="000000"/>
          <w:sz w:val="19"/>
          <w:szCs w:val="19"/>
          <w:lang w:val="en-US"/>
        </w:rPr>
        <w:tab/>
      </w:r>
      <w:r w:rsidRPr="002D524F">
        <w:rPr>
          <w:rFonts w:ascii="Consolas" w:hAnsi="Consolas" w:cs="Consolas"/>
          <w:color w:val="000000"/>
          <w:sz w:val="19"/>
          <w:szCs w:val="19"/>
          <w:lang w:val="en-US"/>
        </w:rPr>
        <w:t xml:space="preserve">LEARNING_DATA </w:t>
      </w:r>
      <w:r w:rsidRPr="002D524F">
        <w:rPr>
          <w:rFonts w:ascii="Consolas" w:hAnsi="Consolas" w:cs="Consolas"/>
          <w:color w:val="008080"/>
          <w:sz w:val="19"/>
          <w:szCs w:val="19"/>
          <w:lang w:val="en-US"/>
        </w:rPr>
        <w:t>&gt;&gt;</w:t>
      </w:r>
      <w:r w:rsidRPr="002D524F">
        <w:rPr>
          <w:rFonts w:ascii="Consolas" w:hAnsi="Consolas" w:cs="Consolas"/>
          <w:color w:val="000000"/>
          <w:sz w:val="19"/>
          <w:szCs w:val="19"/>
          <w:lang w:val="en-US"/>
        </w:rPr>
        <w:t xml:space="preserve"> (</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w:t>
      </w:r>
      <w:proofErr w:type="spellStart"/>
      <w:r w:rsidRPr="002D524F">
        <w:rPr>
          <w:rFonts w:ascii="Consolas" w:hAnsi="Consolas" w:cs="Consolas"/>
          <w:color w:val="000000"/>
          <w:sz w:val="19"/>
          <w:szCs w:val="19"/>
          <w:lang w:val="en-US"/>
        </w:rPr>
        <w:t>inputTmp</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proofErr w:type="gramStart"/>
      <w:r w:rsidRPr="002D524F">
        <w:rPr>
          <w:rFonts w:ascii="Consolas" w:hAnsi="Consolas" w:cs="Consolas"/>
          <w:color w:val="000000"/>
          <w:sz w:val="19"/>
          <w:szCs w:val="19"/>
          <w:lang w:val="en-US"/>
        </w:rPr>
        <w:t>row.push</w:t>
      </w:r>
      <w:proofErr w:type="gramEnd"/>
      <w:r w:rsidRPr="002D524F">
        <w:rPr>
          <w:rFonts w:ascii="Consolas" w:hAnsi="Consolas" w:cs="Consolas"/>
          <w:color w:val="000000"/>
          <w:sz w:val="19"/>
          <w:szCs w:val="19"/>
          <w:lang w:val="en-US"/>
        </w:rPr>
        <w:t>_back</w:t>
      </w:r>
      <w:proofErr w:type="spellEnd"/>
      <w:r w:rsidRPr="002D524F">
        <w:rPr>
          <w:rFonts w:ascii="Consolas" w:hAnsi="Consolas" w:cs="Consolas"/>
          <w:color w:val="000000"/>
          <w:sz w:val="19"/>
          <w:szCs w:val="19"/>
          <w:lang w:val="en-US"/>
        </w:rPr>
        <w:t>(</w:t>
      </w:r>
      <w:proofErr w:type="spellStart"/>
      <w:r w:rsidRPr="002D524F">
        <w:rPr>
          <w:rFonts w:ascii="Consolas" w:hAnsi="Consolas" w:cs="Consolas"/>
          <w:color w:val="000000"/>
          <w:sz w:val="19"/>
          <w:szCs w:val="19"/>
          <w:lang w:val="en-US"/>
        </w:rPr>
        <w:t>inputTmp</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vectorLength</w:t>
      </w:r>
      <w:proofErr w:type="spellEnd"/>
      <w:r w:rsidRPr="002D524F">
        <w:rPr>
          <w:rFonts w:ascii="Consolas" w:hAnsi="Consolas" w:cs="Consolas"/>
          <w:color w:val="000000"/>
          <w:sz w:val="19"/>
          <w:szCs w:val="19"/>
          <w:lang w:val="en-US"/>
        </w:rPr>
        <w:t xml:space="preserve"> = 0.0;</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for</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 0;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&lt; </w:t>
      </w:r>
      <w:proofErr w:type="spellStart"/>
      <w:r w:rsidRPr="002D524F">
        <w:rPr>
          <w:rFonts w:ascii="Consolas" w:hAnsi="Consolas" w:cs="Consolas"/>
          <w:color w:val="808080"/>
          <w:sz w:val="19"/>
          <w:szCs w:val="19"/>
          <w:lang w:val="en-US"/>
        </w:rPr>
        <w:t>numberOfEntrances</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r w:rsidRPr="002D524F">
        <w:rPr>
          <w:rFonts w:ascii="Consolas" w:hAnsi="Consolas" w:cs="Consolas"/>
          <w:color w:val="000000"/>
          <w:sz w:val="19"/>
          <w:szCs w:val="19"/>
          <w:lang w:val="en-US"/>
        </w:rPr>
        <w:t>vectorLength</w:t>
      </w:r>
      <w:proofErr w:type="spellEnd"/>
      <w:r w:rsidRPr="002D524F">
        <w:rPr>
          <w:rFonts w:ascii="Consolas" w:hAnsi="Consolas" w:cs="Consolas"/>
          <w:color w:val="000000"/>
          <w:sz w:val="19"/>
          <w:szCs w:val="19"/>
          <w:lang w:val="en-US"/>
        </w:rPr>
        <w:t xml:space="preserve"> += pow(row</w:t>
      </w:r>
      <w:r w:rsidRPr="002D524F">
        <w:rPr>
          <w:rFonts w:ascii="Consolas" w:hAnsi="Consolas" w:cs="Consolas"/>
          <w:color w:val="008080"/>
          <w:sz w:val="19"/>
          <w:szCs w:val="19"/>
          <w:lang w:val="en-US"/>
        </w:rPr>
        <w:t>[</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8080"/>
          <w:sz w:val="19"/>
          <w:szCs w:val="19"/>
          <w:lang w:val="en-US"/>
        </w:rPr>
        <w:t>]</w:t>
      </w:r>
      <w:r w:rsidRPr="002D524F">
        <w:rPr>
          <w:rFonts w:ascii="Consolas" w:hAnsi="Consolas" w:cs="Consolas"/>
          <w:color w:val="000000"/>
          <w:sz w:val="19"/>
          <w:szCs w:val="19"/>
          <w:lang w:val="en-US"/>
        </w:rPr>
        <w:t>, 2);</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r w:rsidRPr="002D524F">
        <w:rPr>
          <w:rFonts w:ascii="Consolas" w:hAnsi="Consolas" w:cs="Consolas"/>
          <w:color w:val="000000"/>
          <w:sz w:val="19"/>
          <w:szCs w:val="19"/>
          <w:lang w:val="en-US"/>
        </w:rPr>
        <w:t>vectorLength</w:t>
      </w:r>
      <w:proofErr w:type="spellEnd"/>
      <w:r w:rsidRPr="002D524F">
        <w:rPr>
          <w:rFonts w:ascii="Consolas" w:hAnsi="Consolas" w:cs="Consolas"/>
          <w:color w:val="000000"/>
          <w:sz w:val="19"/>
          <w:szCs w:val="19"/>
          <w:lang w:val="en-US"/>
        </w:rPr>
        <w:t xml:space="preserve"> = sqrt(</w:t>
      </w:r>
      <w:proofErr w:type="spellStart"/>
      <w:r w:rsidRPr="002D524F">
        <w:rPr>
          <w:rFonts w:ascii="Consolas" w:hAnsi="Consolas" w:cs="Consolas"/>
          <w:color w:val="000000"/>
          <w:sz w:val="19"/>
          <w:szCs w:val="19"/>
          <w:lang w:val="en-US"/>
        </w:rPr>
        <w:t>vectorLength</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for</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 0;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&lt; </w:t>
      </w:r>
      <w:proofErr w:type="spellStart"/>
      <w:r w:rsidRPr="002D524F">
        <w:rPr>
          <w:rFonts w:ascii="Consolas" w:hAnsi="Consolas" w:cs="Consolas"/>
          <w:color w:val="808080"/>
          <w:sz w:val="19"/>
          <w:szCs w:val="19"/>
          <w:lang w:val="en-US"/>
        </w:rPr>
        <w:t>numberOfEntrances</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t>row</w:t>
      </w:r>
      <w:r w:rsidRPr="002D524F">
        <w:rPr>
          <w:rFonts w:ascii="Consolas" w:hAnsi="Consolas" w:cs="Consolas"/>
          <w:color w:val="008080"/>
          <w:sz w:val="19"/>
          <w:szCs w:val="19"/>
          <w:lang w:val="en-US"/>
        </w:rPr>
        <w:t>[</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8080"/>
          <w:sz w:val="19"/>
          <w:szCs w:val="19"/>
          <w:lang w:val="en-US"/>
        </w:rPr>
        <w:t>]</w:t>
      </w:r>
      <w:r w:rsidRPr="002D524F">
        <w:rPr>
          <w:rFonts w:ascii="Consolas" w:hAnsi="Consolas" w:cs="Consolas"/>
          <w:color w:val="000000"/>
          <w:sz w:val="19"/>
          <w:szCs w:val="19"/>
          <w:lang w:val="en-US"/>
        </w:rPr>
        <w:t xml:space="preserve"> /= </w:t>
      </w:r>
      <w:proofErr w:type="spellStart"/>
      <w:r w:rsidRPr="002D524F">
        <w:rPr>
          <w:rFonts w:ascii="Consolas" w:hAnsi="Consolas" w:cs="Consolas"/>
          <w:color w:val="000000"/>
          <w:sz w:val="19"/>
          <w:szCs w:val="19"/>
          <w:lang w:val="en-US"/>
        </w:rPr>
        <w:t>vectorLength</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r w:rsidRPr="002D524F">
        <w:rPr>
          <w:rFonts w:ascii="Consolas" w:hAnsi="Consolas" w:cs="Consolas"/>
          <w:color w:val="808080"/>
          <w:sz w:val="19"/>
          <w:szCs w:val="19"/>
          <w:lang w:val="en-US"/>
        </w:rPr>
        <w:t>learningInputData</w:t>
      </w:r>
      <w:r w:rsidRPr="002D524F">
        <w:rPr>
          <w:rFonts w:ascii="Consolas" w:hAnsi="Consolas" w:cs="Consolas"/>
          <w:color w:val="000000"/>
          <w:sz w:val="19"/>
          <w:szCs w:val="19"/>
          <w:lang w:val="en-US"/>
        </w:rPr>
        <w:t>.push_back</w:t>
      </w:r>
      <w:proofErr w:type="spellEnd"/>
      <w:r w:rsidRPr="002D524F">
        <w:rPr>
          <w:rFonts w:ascii="Consolas" w:hAnsi="Consolas" w:cs="Consolas"/>
          <w:color w:val="000000"/>
          <w:sz w:val="19"/>
          <w:szCs w:val="19"/>
          <w:lang w:val="en-US"/>
        </w:rPr>
        <w:t>(row);</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t xml:space="preserve">} </w:t>
      </w:r>
      <w:r w:rsidRPr="002D524F">
        <w:rPr>
          <w:rFonts w:ascii="Consolas" w:hAnsi="Consolas" w:cs="Consolas"/>
          <w:color w:val="0000FF"/>
          <w:sz w:val="19"/>
          <w:szCs w:val="19"/>
          <w:lang w:val="en-US"/>
        </w:rPr>
        <w:t>while</w:t>
      </w:r>
      <w:r w:rsidRPr="002D524F">
        <w:rPr>
          <w:rFonts w:ascii="Consolas" w:hAnsi="Consolas" w:cs="Consolas"/>
          <w:color w:val="000000"/>
          <w:sz w:val="19"/>
          <w:szCs w:val="19"/>
          <w:lang w:val="en-US"/>
        </w:rPr>
        <w:t xml:space="preserve"> </w:t>
      </w:r>
      <w:proofErr w:type="gramStart"/>
      <w:r w:rsidRPr="002D524F">
        <w:rPr>
          <w:rFonts w:ascii="Consolas" w:hAnsi="Consolas" w:cs="Consolas"/>
          <w:color w:val="000000"/>
          <w:sz w:val="19"/>
          <w:szCs w:val="19"/>
          <w:lang w:val="en-US"/>
        </w:rPr>
        <w:t>(!</w:t>
      </w:r>
      <w:proofErr w:type="spellStart"/>
      <w:r w:rsidRPr="002D524F">
        <w:rPr>
          <w:rFonts w:ascii="Consolas" w:hAnsi="Consolas" w:cs="Consolas"/>
          <w:color w:val="000000"/>
          <w:sz w:val="19"/>
          <w:szCs w:val="19"/>
          <w:lang w:val="en-US"/>
        </w:rPr>
        <w:t>LEARNING_DATA.eof</w:t>
      </w:r>
      <w:proofErr w:type="spellEnd"/>
      <w:proofErr w:type="gram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proofErr w:type="spellStart"/>
      <w:r w:rsidRPr="002D524F">
        <w:rPr>
          <w:rFonts w:ascii="Consolas" w:hAnsi="Consolas" w:cs="Consolas"/>
          <w:color w:val="000000"/>
          <w:sz w:val="19"/>
          <w:szCs w:val="19"/>
          <w:lang w:val="en-US"/>
        </w:rPr>
        <w:t>LEARNING_DATA.close</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FF"/>
          <w:sz w:val="19"/>
          <w:szCs w:val="19"/>
          <w:lang w:val="en-US"/>
        </w:rPr>
        <w:t>void</w:t>
      </w:r>
      <w:r w:rsidRPr="002D524F">
        <w:rPr>
          <w:rFonts w:ascii="Consolas" w:hAnsi="Consolas" w:cs="Consolas"/>
          <w:color w:val="000000"/>
          <w:sz w:val="19"/>
          <w:szCs w:val="19"/>
          <w:lang w:val="en-US"/>
        </w:rPr>
        <w:t xml:space="preserve"> </w:t>
      </w:r>
      <w:proofErr w:type="spellStart"/>
      <w:proofErr w:type="gramStart"/>
      <w:r w:rsidRPr="002D524F">
        <w:rPr>
          <w:rFonts w:ascii="Consolas" w:hAnsi="Consolas" w:cs="Consolas"/>
          <w:color w:val="000000"/>
          <w:sz w:val="19"/>
          <w:szCs w:val="19"/>
          <w:lang w:val="en-US"/>
        </w:rPr>
        <w:t>readTestingData</w:t>
      </w:r>
      <w:proofErr w:type="spellEnd"/>
      <w:r w:rsidRPr="002D524F">
        <w:rPr>
          <w:rFonts w:ascii="Consolas" w:hAnsi="Consolas" w:cs="Consolas"/>
          <w:color w:val="000000"/>
          <w:sz w:val="19"/>
          <w:szCs w:val="19"/>
          <w:lang w:val="en-US"/>
        </w:rPr>
        <w:t>(</w:t>
      </w:r>
      <w:proofErr w:type="gramEnd"/>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 xml:space="preserve">&lt; </w:t>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&lt;</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&gt; &gt; &amp;</w:t>
      </w:r>
      <w:proofErr w:type="spellStart"/>
      <w:r w:rsidRPr="002D524F">
        <w:rPr>
          <w:rFonts w:ascii="Consolas" w:hAnsi="Consolas" w:cs="Consolas"/>
          <w:color w:val="808080"/>
          <w:sz w:val="19"/>
          <w:szCs w:val="19"/>
          <w:lang w:val="en-US"/>
        </w:rPr>
        <w:t>testingInputData</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numberOfEntrances</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808080"/>
          <w:sz w:val="19"/>
          <w:szCs w:val="19"/>
          <w:lang w:val="en-US"/>
        </w:rPr>
        <w:t>amountOfOutputs</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proofErr w:type="spellStart"/>
      <w:r w:rsidRPr="002D524F">
        <w:rPr>
          <w:rFonts w:ascii="Consolas" w:hAnsi="Consolas" w:cs="Consolas"/>
          <w:color w:val="000000"/>
          <w:sz w:val="19"/>
          <w:szCs w:val="19"/>
          <w:lang w:val="en-US"/>
        </w:rPr>
        <w:t>TESTING_DATA.open</w:t>
      </w:r>
      <w:proofErr w:type="spellEnd"/>
      <w:r w:rsidRPr="002D524F">
        <w:rPr>
          <w:rFonts w:ascii="Consolas" w:hAnsi="Consolas" w:cs="Consolas"/>
          <w:color w:val="000000"/>
          <w:sz w:val="19"/>
          <w:szCs w:val="19"/>
          <w:lang w:val="en-US"/>
        </w:rPr>
        <w:t>(</w:t>
      </w:r>
      <w:r w:rsidRPr="002D524F">
        <w:rPr>
          <w:rFonts w:ascii="Consolas" w:hAnsi="Consolas" w:cs="Consolas"/>
          <w:color w:val="A31515"/>
          <w:sz w:val="19"/>
          <w:szCs w:val="19"/>
          <w:lang w:val="en-US"/>
        </w:rPr>
        <w:t>"testing_data.txt"</w:t>
      </w:r>
      <w:r w:rsidRPr="002D524F">
        <w:rPr>
          <w:rFonts w:ascii="Consolas" w:hAnsi="Consolas" w:cs="Consolas"/>
          <w:color w:val="000000"/>
          <w:sz w:val="19"/>
          <w:szCs w:val="19"/>
          <w:lang w:val="en-US"/>
        </w:rPr>
        <w:t xml:space="preserve">, </w:t>
      </w:r>
      <w:proofErr w:type="spellStart"/>
      <w:proofErr w:type="gramStart"/>
      <w:r w:rsidRPr="002D524F">
        <w:rPr>
          <w:rFonts w:ascii="Consolas" w:hAnsi="Consolas" w:cs="Consolas"/>
          <w:color w:val="2B91AF"/>
          <w:sz w:val="19"/>
          <w:szCs w:val="19"/>
          <w:lang w:val="en-US"/>
        </w:rPr>
        <w:t>ios</w:t>
      </w:r>
      <w:proofErr w:type="spellEnd"/>
      <w:r w:rsidRPr="002D524F">
        <w:rPr>
          <w:rFonts w:ascii="Consolas" w:hAnsi="Consolas" w:cs="Consolas"/>
          <w:color w:val="000000"/>
          <w:sz w:val="19"/>
          <w:szCs w:val="19"/>
          <w:lang w:val="en-US"/>
        </w:rPr>
        <w:t>::</w:t>
      </w:r>
      <w:proofErr w:type="gramEnd"/>
      <w:r w:rsidRPr="002D524F">
        <w:rPr>
          <w:rFonts w:ascii="Consolas" w:hAnsi="Consolas" w:cs="Consolas"/>
          <w:color w:val="000000"/>
          <w:sz w:val="19"/>
          <w:szCs w:val="19"/>
          <w:lang w:val="en-US"/>
        </w:rPr>
        <w:t>in);</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2B91AF"/>
          <w:sz w:val="19"/>
          <w:szCs w:val="19"/>
          <w:lang w:val="en-US"/>
        </w:rPr>
        <w:t>vector</w:t>
      </w:r>
      <w:r w:rsidRPr="002D524F">
        <w:rPr>
          <w:rFonts w:ascii="Consolas" w:hAnsi="Consolas" w:cs="Consolas"/>
          <w:color w:val="000000"/>
          <w:sz w:val="19"/>
          <w:szCs w:val="19"/>
          <w:lang w:val="en-US"/>
        </w:rPr>
        <w:t>&lt;</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&gt; row;</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while</w:t>
      </w:r>
      <w:r w:rsidRPr="002D524F">
        <w:rPr>
          <w:rFonts w:ascii="Consolas" w:hAnsi="Consolas" w:cs="Consolas"/>
          <w:color w:val="000000"/>
          <w:sz w:val="19"/>
          <w:szCs w:val="19"/>
          <w:lang w:val="en-US"/>
        </w:rPr>
        <w:t xml:space="preserve"> </w:t>
      </w:r>
      <w:proofErr w:type="gramStart"/>
      <w:r w:rsidRPr="002D524F">
        <w:rPr>
          <w:rFonts w:ascii="Consolas" w:hAnsi="Consolas" w:cs="Consolas"/>
          <w:color w:val="000000"/>
          <w:sz w:val="19"/>
          <w:szCs w:val="19"/>
          <w:lang w:val="en-US"/>
        </w:rPr>
        <w:t>(!</w:t>
      </w:r>
      <w:proofErr w:type="spellStart"/>
      <w:r w:rsidRPr="002D524F">
        <w:rPr>
          <w:rFonts w:ascii="Consolas" w:hAnsi="Consolas" w:cs="Consolas"/>
          <w:color w:val="000000"/>
          <w:sz w:val="19"/>
          <w:szCs w:val="19"/>
          <w:lang w:val="en-US"/>
        </w:rPr>
        <w:t>TESTING_DATA.eof</w:t>
      </w:r>
      <w:proofErr w:type="spellEnd"/>
      <w:proofErr w:type="gramEnd"/>
      <w:r w:rsidRPr="002D524F">
        <w:rPr>
          <w:rFonts w:ascii="Consolas" w:hAnsi="Consolas" w:cs="Consolas"/>
          <w:color w:val="000000"/>
          <w:sz w:val="19"/>
          <w:szCs w:val="19"/>
          <w:lang w:val="en-US"/>
        </w:rPr>
        <w:t>())</w:t>
      </w:r>
    </w:p>
    <w:p w:rsidR="002D524F" w:rsidRPr="005B2DA7"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5B2DA7">
        <w:rPr>
          <w:rFonts w:ascii="Consolas" w:hAnsi="Consolas" w:cs="Consolas"/>
          <w:color w:val="000000"/>
          <w:sz w:val="19"/>
          <w:szCs w:val="19"/>
          <w:lang w:val="en-US"/>
        </w:rPr>
        <w:t>{</w:t>
      </w:r>
    </w:p>
    <w:p w:rsidR="002D524F" w:rsidRPr="005B2DA7" w:rsidRDefault="002D524F" w:rsidP="002D524F">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ab/>
      </w:r>
      <w:r w:rsidRPr="005B2DA7">
        <w:rPr>
          <w:rFonts w:ascii="Consolas" w:hAnsi="Consolas" w:cs="Consolas"/>
          <w:color w:val="000000"/>
          <w:sz w:val="19"/>
          <w:szCs w:val="19"/>
          <w:lang w:val="en-US"/>
        </w:rPr>
        <w:tab/>
      </w:r>
      <w:proofErr w:type="spellStart"/>
      <w:proofErr w:type="gramStart"/>
      <w:r w:rsidRPr="005B2DA7">
        <w:rPr>
          <w:rFonts w:ascii="Consolas" w:hAnsi="Consolas" w:cs="Consolas"/>
          <w:color w:val="000000"/>
          <w:sz w:val="19"/>
          <w:szCs w:val="19"/>
          <w:lang w:val="en-US"/>
        </w:rPr>
        <w:t>row.clear</w:t>
      </w:r>
      <w:proofErr w:type="spellEnd"/>
      <w:proofErr w:type="gramEnd"/>
      <w:r w:rsidRPr="005B2DA7">
        <w:rPr>
          <w:rFonts w:ascii="Consolas" w:hAnsi="Consolas" w:cs="Consolas"/>
          <w:color w:val="000000"/>
          <w:sz w:val="19"/>
          <w:szCs w:val="19"/>
          <w:lang w:val="en-US"/>
        </w:rPr>
        <w:t>();</w:t>
      </w:r>
    </w:p>
    <w:p w:rsidR="002D524F" w:rsidRPr="005B2DA7"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5B2DA7">
        <w:rPr>
          <w:rFonts w:ascii="Consolas" w:hAnsi="Consolas" w:cs="Consolas"/>
          <w:color w:val="000000"/>
          <w:sz w:val="19"/>
          <w:szCs w:val="19"/>
          <w:lang w:val="en-US"/>
        </w:rPr>
        <w:tab/>
      </w:r>
      <w:r w:rsidRPr="005B2DA7">
        <w:rPr>
          <w:rFonts w:ascii="Consolas" w:hAnsi="Consolas" w:cs="Consolas"/>
          <w:color w:val="000000"/>
          <w:sz w:val="19"/>
          <w:szCs w:val="19"/>
          <w:lang w:val="en-US"/>
        </w:rPr>
        <w:tab/>
      </w:r>
      <w:r w:rsidRPr="002D524F">
        <w:rPr>
          <w:rFonts w:ascii="Consolas" w:hAnsi="Consolas" w:cs="Consolas"/>
          <w:color w:val="0000FF"/>
          <w:sz w:val="19"/>
          <w:szCs w:val="19"/>
          <w:lang w:val="en-US"/>
        </w:rPr>
        <w:t>for</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 0;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&lt; </w:t>
      </w:r>
      <w:proofErr w:type="spellStart"/>
      <w:r w:rsidRPr="002D524F">
        <w:rPr>
          <w:rFonts w:ascii="Consolas" w:hAnsi="Consolas" w:cs="Consolas"/>
          <w:color w:val="808080"/>
          <w:sz w:val="19"/>
          <w:szCs w:val="19"/>
          <w:lang w:val="en-US"/>
        </w:rPr>
        <w:t>numberOfEntrances</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inputTmp</w:t>
      </w:r>
      <w:proofErr w:type="spellEnd"/>
      <w:r w:rsidRPr="002D524F">
        <w:rPr>
          <w:rFonts w:ascii="Consolas" w:hAnsi="Consolas" w:cs="Consolas"/>
          <w:color w:val="000000"/>
          <w:sz w:val="19"/>
          <w:szCs w:val="19"/>
          <w:lang w:val="en-US"/>
        </w:rPr>
        <w:t xml:space="preserve"> = 0.0;</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t xml:space="preserve">TESTING_DATA </w:t>
      </w:r>
      <w:r w:rsidRPr="002D524F">
        <w:rPr>
          <w:rFonts w:ascii="Consolas" w:hAnsi="Consolas" w:cs="Consolas"/>
          <w:color w:val="008080"/>
          <w:sz w:val="19"/>
          <w:szCs w:val="19"/>
          <w:lang w:val="en-US"/>
        </w:rPr>
        <w:t>&gt;&gt;</w:t>
      </w:r>
      <w:r w:rsidRPr="002D524F">
        <w:rPr>
          <w:rFonts w:ascii="Consolas" w:hAnsi="Consolas" w:cs="Consolas"/>
          <w:color w:val="000000"/>
          <w:sz w:val="19"/>
          <w:szCs w:val="19"/>
          <w:lang w:val="en-US"/>
        </w:rPr>
        <w:t xml:space="preserve"> (</w:t>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w:t>
      </w:r>
      <w:proofErr w:type="spellStart"/>
      <w:r w:rsidRPr="002D524F">
        <w:rPr>
          <w:rFonts w:ascii="Consolas" w:hAnsi="Consolas" w:cs="Consolas"/>
          <w:color w:val="000000"/>
          <w:sz w:val="19"/>
          <w:szCs w:val="19"/>
          <w:lang w:val="en-US"/>
        </w:rPr>
        <w:t>inputTmp</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proofErr w:type="gramStart"/>
      <w:r w:rsidRPr="002D524F">
        <w:rPr>
          <w:rFonts w:ascii="Consolas" w:hAnsi="Consolas" w:cs="Consolas"/>
          <w:color w:val="000000"/>
          <w:sz w:val="19"/>
          <w:szCs w:val="19"/>
          <w:lang w:val="en-US"/>
        </w:rPr>
        <w:t>row.push</w:t>
      </w:r>
      <w:proofErr w:type="gramEnd"/>
      <w:r w:rsidRPr="002D524F">
        <w:rPr>
          <w:rFonts w:ascii="Consolas" w:hAnsi="Consolas" w:cs="Consolas"/>
          <w:color w:val="000000"/>
          <w:sz w:val="19"/>
          <w:szCs w:val="19"/>
          <w:lang w:val="en-US"/>
        </w:rPr>
        <w:t>_back</w:t>
      </w:r>
      <w:proofErr w:type="spellEnd"/>
      <w:r w:rsidRPr="002D524F">
        <w:rPr>
          <w:rFonts w:ascii="Consolas" w:hAnsi="Consolas" w:cs="Consolas"/>
          <w:color w:val="000000"/>
          <w:sz w:val="19"/>
          <w:szCs w:val="19"/>
          <w:lang w:val="en-US"/>
        </w:rPr>
        <w:t>(</w:t>
      </w:r>
      <w:proofErr w:type="spellStart"/>
      <w:r w:rsidRPr="002D524F">
        <w:rPr>
          <w:rFonts w:ascii="Consolas" w:hAnsi="Consolas" w:cs="Consolas"/>
          <w:color w:val="000000"/>
          <w:sz w:val="19"/>
          <w:szCs w:val="19"/>
          <w:lang w:val="en-US"/>
        </w:rPr>
        <w:t>inputTmp</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double</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vectorLength</w:t>
      </w:r>
      <w:proofErr w:type="spellEnd"/>
      <w:r w:rsidRPr="002D524F">
        <w:rPr>
          <w:rFonts w:ascii="Consolas" w:hAnsi="Consolas" w:cs="Consolas"/>
          <w:color w:val="000000"/>
          <w:sz w:val="19"/>
          <w:szCs w:val="19"/>
          <w:lang w:val="en-US"/>
        </w:rPr>
        <w:t xml:space="preserve"> = 0.0;</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for</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 0;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&lt; </w:t>
      </w:r>
      <w:proofErr w:type="spellStart"/>
      <w:r w:rsidRPr="002D524F">
        <w:rPr>
          <w:rFonts w:ascii="Consolas" w:hAnsi="Consolas" w:cs="Consolas"/>
          <w:color w:val="808080"/>
          <w:sz w:val="19"/>
          <w:szCs w:val="19"/>
          <w:lang w:val="en-US"/>
        </w:rPr>
        <w:t>numberOfEntrances</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r w:rsidRPr="002D524F">
        <w:rPr>
          <w:rFonts w:ascii="Consolas" w:hAnsi="Consolas" w:cs="Consolas"/>
          <w:color w:val="000000"/>
          <w:sz w:val="19"/>
          <w:szCs w:val="19"/>
          <w:lang w:val="en-US"/>
        </w:rPr>
        <w:t>vectorLength</w:t>
      </w:r>
      <w:proofErr w:type="spellEnd"/>
      <w:r w:rsidRPr="002D524F">
        <w:rPr>
          <w:rFonts w:ascii="Consolas" w:hAnsi="Consolas" w:cs="Consolas"/>
          <w:color w:val="000000"/>
          <w:sz w:val="19"/>
          <w:szCs w:val="19"/>
          <w:lang w:val="en-US"/>
        </w:rPr>
        <w:t xml:space="preserve"> += pow(row</w:t>
      </w:r>
      <w:r w:rsidRPr="002D524F">
        <w:rPr>
          <w:rFonts w:ascii="Consolas" w:hAnsi="Consolas" w:cs="Consolas"/>
          <w:color w:val="008080"/>
          <w:sz w:val="19"/>
          <w:szCs w:val="19"/>
          <w:lang w:val="en-US"/>
        </w:rPr>
        <w:t>[</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8080"/>
          <w:sz w:val="19"/>
          <w:szCs w:val="19"/>
          <w:lang w:val="en-US"/>
        </w:rPr>
        <w:t>]</w:t>
      </w:r>
      <w:r w:rsidRPr="002D524F">
        <w:rPr>
          <w:rFonts w:ascii="Consolas" w:hAnsi="Consolas" w:cs="Consolas"/>
          <w:color w:val="000000"/>
          <w:sz w:val="19"/>
          <w:szCs w:val="19"/>
          <w:lang w:val="en-US"/>
        </w:rPr>
        <w:t>, 2);</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r w:rsidRPr="002D524F">
        <w:rPr>
          <w:rFonts w:ascii="Consolas" w:hAnsi="Consolas" w:cs="Consolas"/>
          <w:color w:val="000000"/>
          <w:sz w:val="19"/>
          <w:szCs w:val="19"/>
          <w:lang w:val="en-US"/>
        </w:rPr>
        <w:t>vectorLength</w:t>
      </w:r>
      <w:proofErr w:type="spellEnd"/>
      <w:r w:rsidRPr="002D524F">
        <w:rPr>
          <w:rFonts w:ascii="Consolas" w:hAnsi="Consolas" w:cs="Consolas"/>
          <w:color w:val="000000"/>
          <w:sz w:val="19"/>
          <w:szCs w:val="19"/>
          <w:lang w:val="en-US"/>
        </w:rPr>
        <w:t xml:space="preserve"> = sqrt(</w:t>
      </w:r>
      <w:proofErr w:type="spellStart"/>
      <w:r w:rsidRPr="002D524F">
        <w:rPr>
          <w:rFonts w:ascii="Consolas" w:hAnsi="Consolas" w:cs="Consolas"/>
          <w:color w:val="000000"/>
          <w:sz w:val="19"/>
          <w:szCs w:val="19"/>
          <w:lang w:val="en-US"/>
        </w:rPr>
        <w:t>vectorLength</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FF"/>
          <w:sz w:val="19"/>
          <w:szCs w:val="19"/>
          <w:lang w:val="en-US"/>
        </w:rPr>
        <w:t>for</w:t>
      </w:r>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FF"/>
          <w:sz w:val="19"/>
          <w:szCs w:val="19"/>
          <w:lang w:val="en-US"/>
        </w:rPr>
        <w:t>int</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 0;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 xml:space="preserve"> &lt; </w:t>
      </w:r>
      <w:proofErr w:type="spellStart"/>
      <w:r w:rsidRPr="002D524F">
        <w:rPr>
          <w:rFonts w:ascii="Consolas" w:hAnsi="Consolas" w:cs="Consolas"/>
          <w:color w:val="808080"/>
          <w:sz w:val="19"/>
          <w:szCs w:val="19"/>
          <w:lang w:val="en-US"/>
        </w:rPr>
        <w:t>numberOfEntrances</w:t>
      </w:r>
      <w:proofErr w:type="spellEnd"/>
      <w:r w:rsidRPr="002D524F">
        <w:rPr>
          <w:rFonts w:ascii="Consolas" w:hAnsi="Consolas" w:cs="Consolas"/>
          <w:color w:val="000000"/>
          <w:sz w:val="19"/>
          <w:szCs w:val="19"/>
          <w:lang w:val="en-US"/>
        </w:rPr>
        <w:t xml:space="preserve">; </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t>row</w:t>
      </w:r>
      <w:r w:rsidRPr="002D524F">
        <w:rPr>
          <w:rFonts w:ascii="Consolas" w:hAnsi="Consolas" w:cs="Consolas"/>
          <w:color w:val="008080"/>
          <w:sz w:val="19"/>
          <w:szCs w:val="19"/>
          <w:lang w:val="en-US"/>
        </w:rPr>
        <w:t>[</w:t>
      </w:r>
      <w:proofErr w:type="spellStart"/>
      <w:r w:rsidRPr="002D524F">
        <w:rPr>
          <w:rFonts w:ascii="Consolas" w:hAnsi="Consolas" w:cs="Consolas"/>
          <w:color w:val="000000"/>
          <w:sz w:val="19"/>
          <w:szCs w:val="19"/>
          <w:lang w:val="en-US"/>
        </w:rPr>
        <w:t>i</w:t>
      </w:r>
      <w:proofErr w:type="spellEnd"/>
      <w:r w:rsidRPr="002D524F">
        <w:rPr>
          <w:rFonts w:ascii="Consolas" w:hAnsi="Consolas" w:cs="Consolas"/>
          <w:color w:val="008080"/>
          <w:sz w:val="19"/>
          <w:szCs w:val="19"/>
          <w:lang w:val="en-US"/>
        </w:rPr>
        <w:t>]</w:t>
      </w:r>
      <w:r w:rsidRPr="002D524F">
        <w:rPr>
          <w:rFonts w:ascii="Consolas" w:hAnsi="Consolas" w:cs="Consolas"/>
          <w:color w:val="000000"/>
          <w:sz w:val="19"/>
          <w:szCs w:val="19"/>
          <w:lang w:val="en-US"/>
        </w:rPr>
        <w:t xml:space="preserve"> /= </w:t>
      </w:r>
      <w:proofErr w:type="spellStart"/>
      <w:r w:rsidRPr="002D524F">
        <w:rPr>
          <w:rFonts w:ascii="Consolas" w:hAnsi="Consolas" w:cs="Consolas"/>
          <w:color w:val="000000"/>
          <w:sz w:val="19"/>
          <w:szCs w:val="19"/>
          <w:lang w:val="en-US"/>
        </w:rPr>
        <w:t>vectorLength</w:t>
      </w:r>
      <w:proofErr w:type="spellEnd"/>
      <w:r w:rsidRPr="002D524F">
        <w:rPr>
          <w:rFonts w:ascii="Consolas" w:hAnsi="Consolas" w:cs="Consolas"/>
          <w:color w:val="000000"/>
          <w:sz w:val="19"/>
          <w:szCs w:val="19"/>
          <w:lang w:val="en-US"/>
        </w:rPr>
        <w:t>;</w:t>
      </w: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p>
    <w:p w:rsidR="002D524F" w:rsidRPr="002D524F" w:rsidRDefault="002D524F" w:rsidP="002D524F">
      <w:pPr>
        <w:autoSpaceDE w:val="0"/>
        <w:autoSpaceDN w:val="0"/>
        <w:adjustRightInd w:val="0"/>
        <w:spacing w:after="0" w:line="240" w:lineRule="auto"/>
        <w:rPr>
          <w:rFonts w:ascii="Consolas" w:hAnsi="Consolas" w:cs="Consolas"/>
          <w:color w:val="000000"/>
          <w:sz w:val="19"/>
          <w:szCs w:val="19"/>
          <w:lang w:val="en-US"/>
        </w:rPr>
      </w:pPr>
      <w:r w:rsidRPr="002D524F">
        <w:rPr>
          <w:rFonts w:ascii="Consolas" w:hAnsi="Consolas" w:cs="Consolas"/>
          <w:color w:val="000000"/>
          <w:sz w:val="19"/>
          <w:szCs w:val="19"/>
          <w:lang w:val="en-US"/>
        </w:rPr>
        <w:tab/>
      </w:r>
      <w:r w:rsidRPr="002D524F">
        <w:rPr>
          <w:rFonts w:ascii="Consolas" w:hAnsi="Consolas" w:cs="Consolas"/>
          <w:color w:val="000000"/>
          <w:sz w:val="19"/>
          <w:szCs w:val="19"/>
          <w:lang w:val="en-US"/>
        </w:rPr>
        <w:tab/>
      </w:r>
      <w:proofErr w:type="spellStart"/>
      <w:r w:rsidRPr="002D524F">
        <w:rPr>
          <w:rFonts w:ascii="Consolas" w:hAnsi="Consolas" w:cs="Consolas"/>
          <w:color w:val="808080"/>
          <w:sz w:val="19"/>
          <w:szCs w:val="19"/>
          <w:lang w:val="en-US"/>
        </w:rPr>
        <w:t>testingInputData</w:t>
      </w:r>
      <w:r w:rsidRPr="002D524F">
        <w:rPr>
          <w:rFonts w:ascii="Consolas" w:hAnsi="Consolas" w:cs="Consolas"/>
          <w:color w:val="000000"/>
          <w:sz w:val="19"/>
          <w:szCs w:val="19"/>
          <w:lang w:val="en-US"/>
        </w:rPr>
        <w:t>.push_back</w:t>
      </w:r>
      <w:proofErr w:type="spellEnd"/>
      <w:r w:rsidRPr="002D524F">
        <w:rPr>
          <w:rFonts w:ascii="Consolas" w:hAnsi="Consolas" w:cs="Consolas"/>
          <w:color w:val="000000"/>
          <w:sz w:val="19"/>
          <w:szCs w:val="19"/>
          <w:lang w:val="en-US"/>
        </w:rPr>
        <w:t>(row);</w:t>
      </w:r>
    </w:p>
    <w:p w:rsidR="002D524F" w:rsidRDefault="002D524F" w:rsidP="002D524F">
      <w:pPr>
        <w:autoSpaceDE w:val="0"/>
        <w:autoSpaceDN w:val="0"/>
        <w:adjustRightInd w:val="0"/>
        <w:spacing w:after="0" w:line="240" w:lineRule="auto"/>
        <w:rPr>
          <w:rFonts w:ascii="Consolas" w:hAnsi="Consolas" w:cs="Consolas"/>
          <w:color w:val="000000"/>
          <w:sz w:val="19"/>
          <w:szCs w:val="19"/>
        </w:rPr>
      </w:pPr>
      <w:r w:rsidRPr="002D524F">
        <w:rPr>
          <w:rFonts w:ascii="Consolas" w:hAnsi="Consolas" w:cs="Consolas"/>
          <w:color w:val="000000"/>
          <w:sz w:val="19"/>
          <w:szCs w:val="19"/>
          <w:lang w:val="en-US"/>
        </w:rPr>
        <w:tab/>
      </w:r>
      <w:r>
        <w:rPr>
          <w:rFonts w:ascii="Consolas" w:hAnsi="Consolas" w:cs="Consolas"/>
          <w:color w:val="000000"/>
          <w:sz w:val="19"/>
          <w:szCs w:val="19"/>
        </w:rPr>
        <w:t>}</w:t>
      </w:r>
    </w:p>
    <w:p w:rsidR="002D524F" w:rsidRDefault="002D524F" w:rsidP="002D524F">
      <w:pPr>
        <w:autoSpaceDE w:val="0"/>
        <w:autoSpaceDN w:val="0"/>
        <w:adjustRightInd w:val="0"/>
        <w:spacing w:after="0" w:line="240" w:lineRule="auto"/>
        <w:rPr>
          <w:rFonts w:ascii="Consolas" w:hAnsi="Consolas" w:cs="Consolas"/>
          <w:color w:val="000000"/>
          <w:sz w:val="19"/>
          <w:szCs w:val="19"/>
        </w:rPr>
      </w:pPr>
    </w:p>
    <w:p w:rsidR="002D524F" w:rsidRDefault="002D524F" w:rsidP="002D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TESTING_DATA.close</w:t>
      </w:r>
      <w:proofErr w:type="spellEnd"/>
      <w:r>
        <w:rPr>
          <w:rFonts w:ascii="Consolas" w:hAnsi="Consolas" w:cs="Consolas"/>
          <w:color w:val="000000"/>
          <w:sz w:val="19"/>
          <w:szCs w:val="19"/>
        </w:rPr>
        <w:t>();</w:t>
      </w:r>
    </w:p>
    <w:p w:rsidR="002D524F" w:rsidRDefault="002D524F" w:rsidP="002D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524F" w:rsidRDefault="002D524F" w:rsidP="00E16A20">
      <w:pPr>
        <w:jc w:val="both"/>
        <w:rPr>
          <w:rFonts w:ascii="Arial" w:hAnsi="Arial" w:cs="Arial"/>
          <w:b/>
          <w:color w:val="000000"/>
          <w:lang w:val="en-US"/>
        </w:rPr>
      </w:pPr>
    </w:p>
    <w:p w:rsidR="00E16A20" w:rsidRPr="001F08CD" w:rsidRDefault="00E16A20" w:rsidP="00E16A20">
      <w:pPr>
        <w:jc w:val="both"/>
        <w:rPr>
          <w:rFonts w:ascii="Arial" w:hAnsi="Arial" w:cs="Arial"/>
          <w:b/>
          <w:color w:val="000000"/>
          <w:lang w:val="en-US"/>
        </w:rPr>
      </w:pPr>
    </w:p>
    <w:p w:rsidR="009C29A4" w:rsidRPr="009C29A4" w:rsidRDefault="009C29A4" w:rsidP="00826840">
      <w:pPr>
        <w:spacing w:after="0" w:line="240" w:lineRule="auto"/>
        <w:jc w:val="both"/>
        <w:rPr>
          <w:rFonts w:ascii="Consolas" w:hAnsi="Consolas" w:cs="Consolas"/>
          <w:color w:val="000000"/>
          <w:sz w:val="19"/>
          <w:szCs w:val="19"/>
          <w:lang w:val="en-US"/>
        </w:rPr>
      </w:pP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p>
    <w:p w:rsidR="009C29A4" w:rsidRPr="009C29A4" w:rsidRDefault="009C29A4" w:rsidP="009C29A4">
      <w:pPr>
        <w:spacing w:after="0" w:line="240" w:lineRule="auto"/>
        <w:jc w:val="both"/>
        <w:rPr>
          <w:rFonts w:ascii="Consolas" w:hAnsi="Consolas" w:cs="Consolas"/>
          <w:color w:val="000000"/>
          <w:sz w:val="19"/>
          <w:szCs w:val="19"/>
          <w:lang w:val="en-US"/>
        </w:rPr>
      </w:pPr>
    </w:p>
    <w:p w:rsidR="009E6849" w:rsidRPr="00A1669D" w:rsidRDefault="009C29A4" w:rsidP="00826840">
      <w:pPr>
        <w:spacing w:after="0" w:line="240" w:lineRule="auto"/>
        <w:jc w:val="both"/>
        <w:rPr>
          <w:rFonts w:ascii="Arial" w:hAnsi="Arial" w:cs="Arial"/>
        </w:rPr>
      </w:pP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p>
    <w:p w:rsidR="009E6849" w:rsidRPr="00A1669D" w:rsidRDefault="009E6849" w:rsidP="004B51C9">
      <w:pPr>
        <w:pStyle w:val="Akapitzlist"/>
        <w:jc w:val="both"/>
        <w:rPr>
          <w:rFonts w:ascii="Arial" w:hAnsi="Arial" w:cs="Arial"/>
        </w:rPr>
      </w:pPr>
    </w:p>
    <w:sectPr w:rsidR="009E6849" w:rsidRPr="00A1669D" w:rsidSect="00C74E04">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B9A" w:rsidRDefault="00C34B9A" w:rsidP="002B5B48">
      <w:pPr>
        <w:spacing w:after="0" w:line="240" w:lineRule="auto"/>
      </w:pPr>
      <w:r>
        <w:separator/>
      </w:r>
    </w:p>
  </w:endnote>
  <w:endnote w:type="continuationSeparator" w:id="0">
    <w:p w:rsidR="00C34B9A" w:rsidRDefault="00C34B9A" w:rsidP="002B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320510"/>
      <w:docPartObj>
        <w:docPartGallery w:val="Page Numbers (Bottom of Page)"/>
        <w:docPartUnique/>
      </w:docPartObj>
    </w:sdtPr>
    <w:sdtContent>
      <w:p w:rsidR="00E73C8A" w:rsidRDefault="00E73C8A">
        <w:pPr>
          <w:pStyle w:val="Stopka"/>
          <w:jc w:val="center"/>
        </w:pPr>
        <w:r>
          <w:fldChar w:fldCharType="begin"/>
        </w:r>
        <w:r>
          <w:instrText>PAGE   \* MERGEFORMAT</w:instrText>
        </w:r>
        <w:r>
          <w:fldChar w:fldCharType="separate"/>
        </w:r>
        <w:r w:rsidR="0028202D">
          <w:rPr>
            <w:noProof/>
          </w:rPr>
          <w:t>29</w:t>
        </w:r>
        <w:r>
          <w:fldChar w:fldCharType="end"/>
        </w:r>
      </w:p>
    </w:sdtContent>
  </w:sdt>
  <w:p w:rsidR="00E73C8A" w:rsidRDefault="00E73C8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B9A" w:rsidRDefault="00C34B9A" w:rsidP="002B5B48">
      <w:pPr>
        <w:spacing w:after="0" w:line="240" w:lineRule="auto"/>
      </w:pPr>
      <w:r>
        <w:separator/>
      </w:r>
    </w:p>
  </w:footnote>
  <w:footnote w:type="continuationSeparator" w:id="0">
    <w:p w:rsidR="00C34B9A" w:rsidRDefault="00C34B9A" w:rsidP="002B5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106A1"/>
    <w:multiLevelType w:val="hybridMultilevel"/>
    <w:tmpl w:val="162638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278D0225"/>
    <w:multiLevelType w:val="hybridMultilevel"/>
    <w:tmpl w:val="D5BE85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 w15:restartNumberingAfterBreak="0">
    <w:nsid w:val="42224D8A"/>
    <w:multiLevelType w:val="hybridMultilevel"/>
    <w:tmpl w:val="396C304E"/>
    <w:lvl w:ilvl="0" w:tplc="0415000F">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67126D5B"/>
    <w:multiLevelType w:val="hybridMultilevel"/>
    <w:tmpl w:val="F2203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F8052E7"/>
    <w:multiLevelType w:val="hybridMultilevel"/>
    <w:tmpl w:val="C00AD3F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7CB21888"/>
    <w:multiLevelType w:val="hybridMultilevel"/>
    <w:tmpl w:val="0890EFBC"/>
    <w:lvl w:ilvl="0" w:tplc="EDDCA8B0">
      <w:start w:val="1"/>
      <w:numFmt w:val="decimal"/>
      <w:lvlText w:val="%1."/>
      <w:lvlJc w:val="left"/>
      <w:pPr>
        <w:ind w:left="690" w:hanging="360"/>
      </w:pPr>
      <w:rPr>
        <w:rFonts w:hint="default"/>
      </w:rPr>
    </w:lvl>
    <w:lvl w:ilvl="1" w:tplc="04150019" w:tentative="1">
      <w:start w:val="1"/>
      <w:numFmt w:val="lowerLetter"/>
      <w:lvlText w:val="%2."/>
      <w:lvlJc w:val="left"/>
      <w:pPr>
        <w:ind w:left="1410" w:hanging="360"/>
      </w:pPr>
    </w:lvl>
    <w:lvl w:ilvl="2" w:tplc="0415001B" w:tentative="1">
      <w:start w:val="1"/>
      <w:numFmt w:val="lowerRoman"/>
      <w:lvlText w:val="%3."/>
      <w:lvlJc w:val="right"/>
      <w:pPr>
        <w:ind w:left="2130" w:hanging="180"/>
      </w:pPr>
    </w:lvl>
    <w:lvl w:ilvl="3" w:tplc="0415000F" w:tentative="1">
      <w:start w:val="1"/>
      <w:numFmt w:val="decimal"/>
      <w:lvlText w:val="%4."/>
      <w:lvlJc w:val="left"/>
      <w:pPr>
        <w:ind w:left="2850" w:hanging="360"/>
      </w:pPr>
    </w:lvl>
    <w:lvl w:ilvl="4" w:tplc="04150019" w:tentative="1">
      <w:start w:val="1"/>
      <w:numFmt w:val="lowerLetter"/>
      <w:lvlText w:val="%5."/>
      <w:lvlJc w:val="left"/>
      <w:pPr>
        <w:ind w:left="3570" w:hanging="360"/>
      </w:pPr>
    </w:lvl>
    <w:lvl w:ilvl="5" w:tplc="0415001B" w:tentative="1">
      <w:start w:val="1"/>
      <w:numFmt w:val="lowerRoman"/>
      <w:lvlText w:val="%6."/>
      <w:lvlJc w:val="right"/>
      <w:pPr>
        <w:ind w:left="4290" w:hanging="180"/>
      </w:pPr>
    </w:lvl>
    <w:lvl w:ilvl="6" w:tplc="0415000F" w:tentative="1">
      <w:start w:val="1"/>
      <w:numFmt w:val="decimal"/>
      <w:lvlText w:val="%7."/>
      <w:lvlJc w:val="left"/>
      <w:pPr>
        <w:ind w:left="5010" w:hanging="360"/>
      </w:pPr>
    </w:lvl>
    <w:lvl w:ilvl="7" w:tplc="04150019" w:tentative="1">
      <w:start w:val="1"/>
      <w:numFmt w:val="lowerLetter"/>
      <w:lvlText w:val="%8."/>
      <w:lvlJc w:val="left"/>
      <w:pPr>
        <w:ind w:left="5730" w:hanging="360"/>
      </w:pPr>
    </w:lvl>
    <w:lvl w:ilvl="8" w:tplc="0415001B" w:tentative="1">
      <w:start w:val="1"/>
      <w:numFmt w:val="lowerRoman"/>
      <w:lvlText w:val="%9."/>
      <w:lvlJc w:val="right"/>
      <w:pPr>
        <w:ind w:left="6450" w:hanging="180"/>
      </w:pPr>
    </w:lvl>
  </w:abstractNum>
  <w:abstractNum w:abstractNumId="6" w15:restartNumberingAfterBreak="0">
    <w:nsid w:val="7DF45842"/>
    <w:multiLevelType w:val="hybridMultilevel"/>
    <w:tmpl w:val="8CAE65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1C"/>
    <w:rsid w:val="000124DB"/>
    <w:rsid w:val="00012C1E"/>
    <w:rsid w:val="00012FF3"/>
    <w:rsid w:val="00015888"/>
    <w:rsid w:val="000163B6"/>
    <w:rsid w:val="00016640"/>
    <w:rsid w:val="00016C53"/>
    <w:rsid w:val="00022911"/>
    <w:rsid w:val="00026FF9"/>
    <w:rsid w:val="00033033"/>
    <w:rsid w:val="00034F0E"/>
    <w:rsid w:val="000363D3"/>
    <w:rsid w:val="00041400"/>
    <w:rsid w:val="00042082"/>
    <w:rsid w:val="00043812"/>
    <w:rsid w:val="000525CB"/>
    <w:rsid w:val="00052E4F"/>
    <w:rsid w:val="00060D01"/>
    <w:rsid w:val="000636F4"/>
    <w:rsid w:val="00066CB2"/>
    <w:rsid w:val="00066E6F"/>
    <w:rsid w:val="00067F1A"/>
    <w:rsid w:val="00077D63"/>
    <w:rsid w:val="00093F1C"/>
    <w:rsid w:val="00097F90"/>
    <w:rsid w:val="000A2634"/>
    <w:rsid w:val="000A296A"/>
    <w:rsid w:val="000A5C05"/>
    <w:rsid w:val="000B06CB"/>
    <w:rsid w:val="000B3652"/>
    <w:rsid w:val="000B3B55"/>
    <w:rsid w:val="000C1C6F"/>
    <w:rsid w:val="000C28E8"/>
    <w:rsid w:val="000C3D6B"/>
    <w:rsid w:val="000C4FC7"/>
    <w:rsid w:val="000C5791"/>
    <w:rsid w:val="000C6099"/>
    <w:rsid w:val="000C79A5"/>
    <w:rsid w:val="000D0E1A"/>
    <w:rsid w:val="000D50B9"/>
    <w:rsid w:val="000D69F3"/>
    <w:rsid w:val="000E12F7"/>
    <w:rsid w:val="000E1D98"/>
    <w:rsid w:val="000E6B1D"/>
    <w:rsid w:val="000F09F0"/>
    <w:rsid w:val="000F0BCD"/>
    <w:rsid w:val="000F0D2D"/>
    <w:rsid w:val="000F0EB5"/>
    <w:rsid w:val="000F1194"/>
    <w:rsid w:val="000F783B"/>
    <w:rsid w:val="00100D06"/>
    <w:rsid w:val="00105EF3"/>
    <w:rsid w:val="001118E9"/>
    <w:rsid w:val="00116049"/>
    <w:rsid w:val="00116ADC"/>
    <w:rsid w:val="00117FF8"/>
    <w:rsid w:val="0013291D"/>
    <w:rsid w:val="001339A4"/>
    <w:rsid w:val="00134A40"/>
    <w:rsid w:val="00136A83"/>
    <w:rsid w:val="0013798C"/>
    <w:rsid w:val="0014133D"/>
    <w:rsid w:val="00143BF3"/>
    <w:rsid w:val="00143D23"/>
    <w:rsid w:val="00160676"/>
    <w:rsid w:val="001609AF"/>
    <w:rsid w:val="00161E6E"/>
    <w:rsid w:val="00162931"/>
    <w:rsid w:val="00162F7F"/>
    <w:rsid w:val="00163137"/>
    <w:rsid w:val="001641AD"/>
    <w:rsid w:val="0016471A"/>
    <w:rsid w:val="001649FD"/>
    <w:rsid w:val="00170E46"/>
    <w:rsid w:val="00173BF2"/>
    <w:rsid w:val="00175A6D"/>
    <w:rsid w:val="00181D98"/>
    <w:rsid w:val="0019188D"/>
    <w:rsid w:val="0019322D"/>
    <w:rsid w:val="00194BA8"/>
    <w:rsid w:val="00196714"/>
    <w:rsid w:val="001B217A"/>
    <w:rsid w:val="001B3074"/>
    <w:rsid w:val="001B38C8"/>
    <w:rsid w:val="001C238F"/>
    <w:rsid w:val="001C6571"/>
    <w:rsid w:val="001C7D66"/>
    <w:rsid w:val="001D0B5A"/>
    <w:rsid w:val="001D47F4"/>
    <w:rsid w:val="001D5118"/>
    <w:rsid w:val="001D528D"/>
    <w:rsid w:val="001E0C1D"/>
    <w:rsid w:val="001E548D"/>
    <w:rsid w:val="001F08CD"/>
    <w:rsid w:val="001F405D"/>
    <w:rsid w:val="00200047"/>
    <w:rsid w:val="00207C54"/>
    <w:rsid w:val="00210CF5"/>
    <w:rsid w:val="00216E4E"/>
    <w:rsid w:val="00221478"/>
    <w:rsid w:val="0022278F"/>
    <w:rsid w:val="00224A64"/>
    <w:rsid w:val="0022601E"/>
    <w:rsid w:val="00231BFC"/>
    <w:rsid w:val="00235CCE"/>
    <w:rsid w:val="00235FD7"/>
    <w:rsid w:val="0023674B"/>
    <w:rsid w:val="0024074D"/>
    <w:rsid w:val="00242FA7"/>
    <w:rsid w:val="00261D76"/>
    <w:rsid w:val="00264623"/>
    <w:rsid w:val="00264C95"/>
    <w:rsid w:val="00277804"/>
    <w:rsid w:val="00277AF8"/>
    <w:rsid w:val="00277F33"/>
    <w:rsid w:val="0028202D"/>
    <w:rsid w:val="0029405D"/>
    <w:rsid w:val="002A003E"/>
    <w:rsid w:val="002A0E9D"/>
    <w:rsid w:val="002A220E"/>
    <w:rsid w:val="002A2F55"/>
    <w:rsid w:val="002B180E"/>
    <w:rsid w:val="002B483B"/>
    <w:rsid w:val="002B52EF"/>
    <w:rsid w:val="002B5B48"/>
    <w:rsid w:val="002C02C2"/>
    <w:rsid w:val="002C0641"/>
    <w:rsid w:val="002C07BA"/>
    <w:rsid w:val="002C2D72"/>
    <w:rsid w:val="002C7F42"/>
    <w:rsid w:val="002D1325"/>
    <w:rsid w:val="002D352C"/>
    <w:rsid w:val="002D3CF9"/>
    <w:rsid w:val="002D524F"/>
    <w:rsid w:val="002E16F7"/>
    <w:rsid w:val="002F0667"/>
    <w:rsid w:val="002F36B2"/>
    <w:rsid w:val="002F7E8B"/>
    <w:rsid w:val="00306E84"/>
    <w:rsid w:val="00313EA6"/>
    <w:rsid w:val="0032035F"/>
    <w:rsid w:val="00321193"/>
    <w:rsid w:val="003237EF"/>
    <w:rsid w:val="0033118B"/>
    <w:rsid w:val="003337A0"/>
    <w:rsid w:val="00334A8F"/>
    <w:rsid w:val="003371E3"/>
    <w:rsid w:val="00341900"/>
    <w:rsid w:val="003423BB"/>
    <w:rsid w:val="00342C46"/>
    <w:rsid w:val="00347D78"/>
    <w:rsid w:val="00356FA2"/>
    <w:rsid w:val="003575CD"/>
    <w:rsid w:val="0036068B"/>
    <w:rsid w:val="003622C3"/>
    <w:rsid w:val="00362432"/>
    <w:rsid w:val="00362AA1"/>
    <w:rsid w:val="00365DC0"/>
    <w:rsid w:val="003717C3"/>
    <w:rsid w:val="00373E32"/>
    <w:rsid w:val="00376E4F"/>
    <w:rsid w:val="0037706A"/>
    <w:rsid w:val="00385861"/>
    <w:rsid w:val="003900C2"/>
    <w:rsid w:val="00395F2B"/>
    <w:rsid w:val="003A2D4D"/>
    <w:rsid w:val="003A6247"/>
    <w:rsid w:val="003A7115"/>
    <w:rsid w:val="003B0057"/>
    <w:rsid w:val="003B1FA3"/>
    <w:rsid w:val="003D05FE"/>
    <w:rsid w:val="003D25A2"/>
    <w:rsid w:val="003D3A2E"/>
    <w:rsid w:val="003D5122"/>
    <w:rsid w:val="003E2E9E"/>
    <w:rsid w:val="003E6A62"/>
    <w:rsid w:val="003F5A7D"/>
    <w:rsid w:val="0040692C"/>
    <w:rsid w:val="00407329"/>
    <w:rsid w:val="0040774B"/>
    <w:rsid w:val="00417B22"/>
    <w:rsid w:val="00422FE0"/>
    <w:rsid w:val="004269F4"/>
    <w:rsid w:val="00435889"/>
    <w:rsid w:val="0043653D"/>
    <w:rsid w:val="004401F8"/>
    <w:rsid w:val="004532C5"/>
    <w:rsid w:val="0045492A"/>
    <w:rsid w:val="00456A05"/>
    <w:rsid w:val="004616A2"/>
    <w:rsid w:val="00463F51"/>
    <w:rsid w:val="00467666"/>
    <w:rsid w:val="00487C2D"/>
    <w:rsid w:val="00496A02"/>
    <w:rsid w:val="004A16A4"/>
    <w:rsid w:val="004A18DF"/>
    <w:rsid w:val="004A46D9"/>
    <w:rsid w:val="004A667D"/>
    <w:rsid w:val="004A6C2B"/>
    <w:rsid w:val="004B51C9"/>
    <w:rsid w:val="004B63BB"/>
    <w:rsid w:val="004C1F43"/>
    <w:rsid w:val="004C3BD8"/>
    <w:rsid w:val="004C61F0"/>
    <w:rsid w:val="004D3083"/>
    <w:rsid w:val="004D4615"/>
    <w:rsid w:val="004D4C76"/>
    <w:rsid w:val="004F6C85"/>
    <w:rsid w:val="004F75A5"/>
    <w:rsid w:val="005000FC"/>
    <w:rsid w:val="00505DFC"/>
    <w:rsid w:val="0050716C"/>
    <w:rsid w:val="00512879"/>
    <w:rsid w:val="005267FC"/>
    <w:rsid w:val="00532726"/>
    <w:rsid w:val="00535958"/>
    <w:rsid w:val="00535B5E"/>
    <w:rsid w:val="00535F4D"/>
    <w:rsid w:val="00540559"/>
    <w:rsid w:val="005419BC"/>
    <w:rsid w:val="005560A3"/>
    <w:rsid w:val="005570A6"/>
    <w:rsid w:val="00557914"/>
    <w:rsid w:val="00561445"/>
    <w:rsid w:val="0056438E"/>
    <w:rsid w:val="00567AF4"/>
    <w:rsid w:val="00575C65"/>
    <w:rsid w:val="00581E97"/>
    <w:rsid w:val="005820C4"/>
    <w:rsid w:val="00590FD5"/>
    <w:rsid w:val="005962D0"/>
    <w:rsid w:val="005A20CD"/>
    <w:rsid w:val="005A6238"/>
    <w:rsid w:val="005A7EDA"/>
    <w:rsid w:val="005B0D45"/>
    <w:rsid w:val="005B2306"/>
    <w:rsid w:val="005B2DA7"/>
    <w:rsid w:val="005B4F58"/>
    <w:rsid w:val="005B5A2D"/>
    <w:rsid w:val="005B7266"/>
    <w:rsid w:val="005B7C3D"/>
    <w:rsid w:val="005C3FDB"/>
    <w:rsid w:val="005C6644"/>
    <w:rsid w:val="005C6F13"/>
    <w:rsid w:val="005D2D85"/>
    <w:rsid w:val="005D611A"/>
    <w:rsid w:val="005E1285"/>
    <w:rsid w:val="005E28A2"/>
    <w:rsid w:val="005F02B7"/>
    <w:rsid w:val="005F62E6"/>
    <w:rsid w:val="00602DBE"/>
    <w:rsid w:val="00603819"/>
    <w:rsid w:val="00605FCD"/>
    <w:rsid w:val="0061594F"/>
    <w:rsid w:val="00622B26"/>
    <w:rsid w:val="006358E5"/>
    <w:rsid w:val="006404C9"/>
    <w:rsid w:val="00640B1F"/>
    <w:rsid w:val="00643DDE"/>
    <w:rsid w:val="00644D24"/>
    <w:rsid w:val="00644F25"/>
    <w:rsid w:val="00645DA8"/>
    <w:rsid w:val="006515C5"/>
    <w:rsid w:val="00652750"/>
    <w:rsid w:val="00660826"/>
    <w:rsid w:val="006632A7"/>
    <w:rsid w:val="006673A9"/>
    <w:rsid w:val="00675C50"/>
    <w:rsid w:val="00682AB4"/>
    <w:rsid w:val="006865DD"/>
    <w:rsid w:val="00691AD1"/>
    <w:rsid w:val="006927FB"/>
    <w:rsid w:val="006942EC"/>
    <w:rsid w:val="00694CF8"/>
    <w:rsid w:val="006A1671"/>
    <w:rsid w:val="006A565B"/>
    <w:rsid w:val="006B13CE"/>
    <w:rsid w:val="006B1543"/>
    <w:rsid w:val="006B2325"/>
    <w:rsid w:val="006B3E5F"/>
    <w:rsid w:val="006B551C"/>
    <w:rsid w:val="006B6E2E"/>
    <w:rsid w:val="006C74E1"/>
    <w:rsid w:val="006D18C3"/>
    <w:rsid w:val="006D1F73"/>
    <w:rsid w:val="006E1873"/>
    <w:rsid w:val="006E354C"/>
    <w:rsid w:val="006E6CE2"/>
    <w:rsid w:val="006F1C5E"/>
    <w:rsid w:val="006F3571"/>
    <w:rsid w:val="006F5752"/>
    <w:rsid w:val="00700F47"/>
    <w:rsid w:val="00706FE6"/>
    <w:rsid w:val="00711EC2"/>
    <w:rsid w:val="00714B91"/>
    <w:rsid w:val="00726CA0"/>
    <w:rsid w:val="00743358"/>
    <w:rsid w:val="00752DCD"/>
    <w:rsid w:val="00761D7A"/>
    <w:rsid w:val="00764203"/>
    <w:rsid w:val="007655A0"/>
    <w:rsid w:val="00775549"/>
    <w:rsid w:val="007762B5"/>
    <w:rsid w:val="00783C5C"/>
    <w:rsid w:val="007847CE"/>
    <w:rsid w:val="00784E93"/>
    <w:rsid w:val="007907E2"/>
    <w:rsid w:val="00790A6C"/>
    <w:rsid w:val="00794FFD"/>
    <w:rsid w:val="00796D69"/>
    <w:rsid w:val="007A02E6"/>
    <w:rsid w:val="007A20ED"/>
    <w:rsid w:val="007B048E"/>
    <w:rsid w:val="007B0697"/>
    <w:rsid w:val="007D016E"/>
    <w:rsid w:val="007D275A"/>
    <w:rsid w:val="007D63AC"/>
    <w:rsid w:val="007E2B45"/>
    <w:rsid w:val="007E3838"/>
    <w:rsid w:val="007E414B"/>
    <w:rsid w:val="007F0625"/>
    <w:rsid w:val="007F1421"/>
    <w:rsid w:val="007F5606"/>
    <w:rsid w:val="0081063D"/>
    <w:rsid w:val="008155DC"/>
    <w:rsid w:val="00816BB5"/>
    <w:rsid w:val="00821BB1"/>
    <w:rsid w:val="0082443B"/>
    <w:rsid w:val="00826840"/>
    <w:rsid w:val="00826FA8"/>
    <w:rsid w:val="00830903"/>
    <w:rsid w:val="0083212E"/>
    <w:rsid w:val="0083214E"/>
    <w:rsid w:val="008338D6"/>
    <w:rsid w:val="00846F51"/>
    <w:rsid w:val="00865D44"/>
    <w:rsid w:val="00870015"/>
    <w:rsid w:val="0087026B"/>
    <w:rsid w:val="00871E55"/>
    <w:rsid w:val="008730BA"/>
    <w:rsid w:val="0087339B"/>
    <w:rsid w:val="00877507"/>
    <w:rsid w:val="008826DE"/>
    <w:rsid w:val="008916A4"/>
    <w:rsid w:val="00892FCF"/>
    <w:rsid w:val="00895415"/>
    <w:rsid w:val="00895E6A"/>
    <w:rsid w:val="008A0C70"/>
    <w:rsid w:val="008A11F6"/>
    <w:rsid w:val="008A635D"/>
    <w:rsid w:val="008C0317"/>
    <w:rsid w:val="008C191B"/>
    <w:rsid w:val="008C386A"/>
    <w:rsid w:val="008C4949"/>
    <w:rsid w:val="008E1F9A"/>
    <w:rsid w:val="008E3D7A"/>
    <w:rsid w:val="008F7A3E"/>
    <w:rsid w:val="009005A5"/>
    <w:rsid w:val="00906497"/>
    <w:rsid w:val="009224E1"/>
    <w:rsid w:val="00922D77"/>
    <w:rsid w:val="00927495"/>
    <w:rsid w:val="00932915"/>
    <w:rsid w:val="009332CF"/>
    <w:rsid w:val="0094413E"/>
    <w:rsid w:val="009731C0"/>
    <w:rsid w:val="00973D2E"/>
    <w:rsid w:val="00974A4B"/>
    <w:rsid w:val="00982FB5"/>
    <w:rsid w:val="009907C4"/>
    <w:rsid w:val="009A1149"/>
    <w:rsid w:val="009A3099"/>
    <w:rsid w:val="009B62DB"/>
    <w:rsid w:val="009B69F3"/>
    <w:rsid w:val="009B6B0D"/>
    <w:rsid w:val="009C0526"/>
    <w:rsid w:val="009C29A4"/>
    <w:rsid w:val="009C4F54"/>
    <w:rsid w:val="009C633D"/>
    <w:rsid w:val="009E0CB1"/>
    <w:rsid w:val="009E2B5D"/>
    <w:rsid w:val="009E6849"/>
    <w:rsid w:val="00A02716"/>
    <w:rsid w:val="00A10698"/>
    <w:rsid w:val="00A113C8"/>
    <w:rsid w:val="00A11AD5"/>
    <w:rsid w:val="00A138A4"/>
    <w:rsid w:val="00A15AA0"/>
    <w:rsid w:val="00A1669D"/>
    <w:rsid w:val="00A16C04"/>
    <w:rsid w:val="00A20EFD"/>
    <w:rsid w:val="00A24105"/>
    <w:rsid w:val="00A27D98"/>
    <w:rsid w:val="00A329C3"/>
    <w:rsid w:val="00A35CCC"/>
    <w:rsid w:val="00A363EE"/>
    <w:rsid w:val="00A36404"/>
    <w:rsid w:val="00A367F5"/>
    <w:rsid w:val="00A40B9A"/>
    <w:rsid w:val="00A41980"/>
    <w:rsid w:val="00A44F8D"/>
    <w:rsid w:val="00A5171E"/>
    <w:rsid w:val="00A51FB7"/>
    <w:rsid w:val="00A64B33"/>
    <w:rsid w:val="00A70850"/>
    <w:rsid w:val="00A72D3B"/>
    <w:rsid w:val="00A7494D"/>
    <w:rsid w:val="00A74A4E"/>
    <w:rsid w:val="00A75107"/>
    <w:rsid w:val="00A76B74"/>
    <w:rsid w:val="00A942B9"/>
    <w:rsid w:val="00A94909"/>
    <w:rsid w:val="00AA0617"/>
    <w:rsid w:val="00AA605B"/>
    <w:rsid w:val="00AA75FF"/>
    <w:rsid w:val="00AB1F5E"/>
    <w:rsid w:val="00AB5BAB"/>
    <w:rsid w:val="00AB76D6"/>
    <w:rsid w:val="00AC36DD"/>
    <w:rsid w:val="00AC5173"/>
    <w:rsid w:val="00AC7CB7"/>
    <w:rsid w:val="00AD1571"/>
    <w:rsid w:val="00AD1C79"/>
    <w:rsid w:val="00AD4017"/>
    <w:rsid w:val="00AD6D1A"/>
    <w:rsid w:val="00AE085B"/>
    <w:rsid w:val="00AF0EF5"/>
    <w:rsid w:val="00AF574D"/>
    <w:rsid w:val="00B01081"/>
    <w:rsid w:val="00B11B8B"/>
    <w:rsid w:val="00B120CE"/>
    <w:rsid w:val="00B16630"/>
    <w:rsid w:val="00B1769D"/>
    <w:rsid w:val="00B21D88"/>
    <w:rsid w:val="00B249A3"/>
    <w:rsid w:val="00B26967"/>
    <w:rsid w:val="00B27F39"/>
    <w:rsid w:val="00B37C5A"/>
    <w:rsid w:val="00B401B0"/>
    <w:rsid w:val="00B412AA"/>
    <w:rsid w:val="00B4656E"/>
    <w:rsid w:val="00B53063"/>
    <w:rsid w:val="00B545F3"/>
    <w:rsid w:val="00B71AC4"/>
    <w:rsid w:val="00B73594"/>
    <w:rsid w:val="00B81440"/>
    <w:rsid w:val="00B81F2D"/>
    <w:rsid w:val="00B90F5D"/>
    <w:rsid w:val="00B92493"/>
    <w:rsid w:val="00B977B9"/>
    <w:rsid w:val="00BA05B0"/>
    <w:rsid w:val="00BB7619"/>
    <w:rsid w:val="00BB76AA"/>
    <w:rsid w:val="00BC05A0"/>
    <w:rsid w:val="00BC1CDC"/>
    <w:rsid w:val="00BC63E8"/>
    <w:rsid w:val="00BD4AEA"/>
    <w:rsid w:val="00BE26E4"/>
    <w:rsid w:val="00BE3AF5"/>
    <w:rsid w:val="00BE432B"/>
    <w:rsid w:val="00BE791C"/>
    <w:rsid w:val="00BF2F94"/>
    <w:rsid w:val="00BF30BD"/>
    <w:rsid w:val="00BF3C3C"/>
    <w:rsid w:val="00C00087"/>
    <w:rsid w:val="00C13EAE"/>
    <w:rsid w:val="00C14295"/>
    <w:rsid w:val="00C20591"/>
    <w:rsid w:val="00C20E54"/>
    <w:rsid w:val="00C303CA"/>
    <w:rsid w:val="00C330B4"/>
    <w:rsid w:val="00C34A9B"/>
    <w:rsid w:val="00C34B9A"/>
    <w:rsid w:val="00C34CE2"/>
    <w:rsid w:val="00C35F8F"/>
    <w:rsid w:val="00C36BC9"/>
    <w:rsid w:val="00C40835"/>
    <w:rsid w:val="00C41276"/>
    <w:rsid w:val="00C41A54"/>
    <w:rsid w:val="00C4330C"/>
    <w:rsid w:val="00C4355F"/>
    <w:rsid w:val="00C43DA8"/>
    <w:rsid w:val="00C53EDD"/>
    <w:rsid w:val="00C67672"/>
    <w:rsid w:val="00C7029D"/>
    <w:rsid w:val="00C7073E"/>
    <w:rsid w:val="00C72944"/>
    <w:rsid w:val="00C747E9"/>
    <w:rsid w:val="00C74E04"/>
    <w:rsid w:val="00C81FA0"/>
    <w:rsid w:val="00C82D0B"/>
    <w:rsid w:val="00C84930"/>
    <w:rsid w:val="00C91A4D"/>
    <w:rsid w:val="00CA695A"/>
    <w:rsid w:val="00CA793D"/>
    <w:rsid w:val="00CC0B55"/>
    <w:rsid w:val="00CC0DD2"/>
    <w:rsid w:val="00CC4C66"/>
    <w:rsid w:val="00CC5147"/>
    <w:rsid w:val="00CD023F"/>
    <w:rsid w:val="00CD0B32"/>
    <w:rsid w:val="00CD4434"/>
    <w:rsid w:val="00CF3232"/>
    <w:rsid w:val="00CF4450"/>
    <w:rsid w:val="00CF4647"/>
    <w:rsid w:val="00CF4B63"/>
    <w:rsid w:val="00CF6D11"/>
    <w:rsid w:val="00CF6E1A"/>
    <w:rsid w:val="00D06453"/>
    <w:rsid w:val="00D11E41"/>
    <w:rsid w:val="00D14965"/>
    <w:rsid w:val="00D2155A"/>
    <w:rsid w:val="00D2314A"/>
    <w:rsid w:val="00D23A39"/>
    <w:rsid w:val="00D3373E"/>
    <w:rsid w:val="00D357AB"/>
    <w:rsid w:val="00D3629F"/>
    <w:rsid w:val="00D36DCB"/>
    <w:rsid w:val="00D51AE8"/>
    <w:rsid w:val="00D51BB5"/>
    <w:rsid w:val="00D53EDC"/>
    <w:rsid w:val="00D62563"/>
    <w:rsid w:val="00D653FE"/>
    <w:rsid w:val="00D71757"/>
    <w:rsid w:val="00D720F8"/>
    <w:rsid w:val="00D85096"/>
    <w:rsid w:val="00D91CC5"/>
    <w:rsid w:val="00DA0799"/>
    <w:rsid w:val="00DA2C94"/>
    <w:rsid w:val="00DB1758"/>
    <w:rsid w:val="00DB1DD0"/>
    <w:rsid w:val="00DB30F1"/>
    <w:rsid w:val="00DB752E"/>
    <w:rsid w:val="00DB772E"/>
    <w:rsid w:val="00DB7ABD"/>
    <w:rsid w:val="00DC56DA"/>
    <w:rsid w:val="00DD055B"/>
    <w:rsid w:val="00DD698F"/>
    <w:rsid w:val="00DD72BF"/>
    <w:rsid w:val="00DD73A1"/>
    <w:rsid w:val="00DD7DFC"/>
    <w:rsid w:val="00DE0EA4"/>
    <w:rsid w:val="00DE28B1"/>
    <w:rsid w:val="00DF716B"/>
    <w:rsid w:val="00E060F2"/>
    <w:rsid w:val="00E131E7"/>
    <w:rsid w:val="00E156F5"/>
    <w:rsid w:val="00E16A20"/>
    <w:rsid w:val="00E21DE6"/>
    <w:rsid w:val="00E2456A"/>
    <w:rsid w:val="00E27181"/>
    <w:rsid w:val="00E33443"/>
    <w:rsid w:val="00E352C3"/>
    <w:rsid w:val="00E35F86"/>
    <w:rsid w:val="00E445AD"/>
    <w:rsid w:val="00E45B0C"/>
    <w:rsid w:val="00E46BD9"/>
    <w:rsid w:val="00E47EAE"/>
    <w:rsid w:val="00E5182A"/>
    <w:rsid w:val="00E55CC4"/>
    <w:rsid w:val="00E6025D"/>
    <w:rsid w:val="00E6236F"/>
    <w:rsid w:val="00E62D43"/>
    <w:rsid w:val="00E63D44"/>
    <w:rsid w:val="00E652A1"/>
    <w:rsid w:val="00E66C7D"/>
    <w:rsid w:val="00E71A85"/>
    <w:rsid w:val="00E7239D"/>
    <w:rsid w:val="00E73C8A"/>
    <w:rsid w:val="00E913DD"/>
    <w:rsid w:val="00E920CE"/>
    <w:rsid w:val="00E929CD"/>
    <w:rsid w:val="00E96575"/>
    <w:rsid w:val="00E97463"/>
    <w:rsid w:val="00E97484"/>
    <w:rsid w:val="00EA0D67"/>
    <w:rsid w:val="00EA1E0D"/>
    <w:rsid w:val="00EA27B5"/>
    <w:rsid w:val="00EA4A99"/>
    <w:rsid w:val="00EB48B7"/>
    <w:rsid w:val="00EC254D"/>
    <w:rsid w:val="00ED4AD6"/>
    <w:rsid w:val="00EE3806"/>
    <w:rsid w:val="00EE3CB1"/>
    <w:rsid w:val="00EE4617"/>
    <w:rsid w:val="00EF178C"/>
    <w:rsid w:val="00F040BE"/>
    <w:rsid w:val="00F14F3F"/>
    <w:rsid w:val="00F23872"/>
    <w:rsid w:val="00F27E32"/>
    <w:rsid w:val="00F34A34"/>
    <w:rsid w:val="00F4073F"/>
    <w:rsid w:val="00F44584"/>
    <w:rsid w:val="00F46DE1"/>
    <w:rsid w:val="00F51B2F"/>
    <w:rsid w:val="00F526C3"/>
    <w:rsid w:val="00F61AB0"/>
    <w:rsid w:val="00F62147"/>
    <w:rsid w:val="00F65CB5"/>
    <w:rsid w:val="00F72295"/>
    <w:rsid w:val="00F73D79"/>
    <w:rsid w:val="00F74990"/>
    <w:rsid w:val="00F765C6"/>
    <w:rsid w:val="00F7674A"/>
    <w:rsid w:val="00F80DB1"/>
    <w:rsid w:val="00F85FEB"/>
    <w:rsid w:val="00F900D1"/>
    <w:rsid w:val="00F948DA"/>
    <w:rsid w:val="00F94A76"/>
    <w:rsid w:val="00FA14D3"/>
    <w:rsid w:val="00FB7CE4"/>
    <w:rsid w:val="00FC5367"/>
    <w:rsid w:val="00FD2320"/>
    <w:rsid w:val="00FD37B1"/>
    <w:rsid w:val="00FE0F47"/>
    <w:rsid w:val="00FE2C40"/>
    <w:rsid w:val="00FE4DEA"/>
    <w:rsid w:val="00FF7B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7D4B"/>
  <w15:chartTrackingRefBased/>
  <w15:docId w15:val="{A4EBA1A2-8EC8-4EBD-B204-D16A3D87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E791C"/>
    <w:pPr>
      <w:ind w:left="720"/>
      <w:contextualSpacing/>
    </w:pPr>
  </w:style>
  <w:style w:type="character" w:styleId="Tekstzastpczy">
    <w:name w:val="Placeholder Text"/>
    <w:basedOn w:val="Domylnaczcionkaakapitu"/>
    <w:uiPriority w:val="99"/>
    <w:semiHidden/>
    <w:rsid w:val="00242FA7"/>
    <w:rPr>
      <w:color w:val="808080"/>
    </w:rPr>
  </w:style>
  <w:style w:type="table" w:styleId="Siatkatabeli">
    <w:name w:val="Table Grid"/>
    <w:basedOn w:val="Standardowy"/>
    <w:uiPriority w:val="39"/>
    <w:rsid w:val="0034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2B5B4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B5B48"/>
  </w:style>
  <w:style w:type="paragraph" w:styleId="Stopka">
    <w:name w:val="footer"/>
    <w:basedOn w:val="Normalny"/>
    <w:link w:val="StopkaZnak"/>
    <w:uiPriority w:val="99"/>
    <w:unhideWhenUsed/>
    <w:rsid w:val="002B5B4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B5B48"/>
  </w:style>
  <w:style w:type="paragraph" w:styleId="Tekstprzypisukocowego">
    <w:name w:val="endnote text"/>
    <w:basedOn w:val="Normalny"/>
    <w:link w:val="TekstprzypisukocowegoZnak"/>
    <w:uiPriority w:val="99"/>
    <w:semiHidden/>
    <w:unhideWhenUsed/>
    <w:rsid w:val="006927F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927FB"/>
    <w:rPr>
      <w:sz w:val="20"/>
      <w:szCs w:val="20"/>
    </w:rPr>
  </w:style>
  <w:style w:type="character" w:styleId="Odwoanieprzypisukocowego">
    <w:name w:val="endnote reference"/>
    <w:basedOn w:val="Domylnaczcionkaakapitu"/>
    <w:uiPriority w:val="99"/>
    <w:semiHidden/>
    <w:unhideWhenUsed/>
    <w:rsid w:val="006927FB"/>
    <w:rPr>
      <w:vertAlign w:val="superscript"/>
    </w:rPr>
  </w:style>
  <w:style w:type="paragraph" w:styleId="NormalnyWeb">
    <w:name w:val="Normal (Web)"/>
    <w:basedOn w:val="Normalny"/>
    <w:uiPriority w:val="99"/>
    <w:semiHidden/>
    <w:unhideWhenUsed/>
    <w:rsid w:val="00210CF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30165">
      <w:bodyDiv w:val="1"/>
      <w:marLeft w:val="0"/>
      <w:marRight w:val="0"/>
      <w:marTop w:val="0"/>
      <w:marBottom w:val="0"/>
      <w:divBdr>
        <w:top w:val="none" w:sz="0" w:space="0" w:color="auto"/>
        <w:left w:val="none" w:sz="0" w:space="0" w:color="auto"/>
        <w:bottom w:val="none" w:sz="0" w:space="0" w:color="auto"/>
        <w:right w:val="none" w:sz="0" w:space="0" w:color="auto"/>
      </w:divBdr>
    </w:div>
    <w:div w:id="90594511">
      <w:bodyDiv w:val="1"/>
      <w:marLeft w:val="0"/>
      <w:marRight w:val="0"/>
      <w:marTop w:val="0"/>
      <w:marBottom w:val="0"/>
      <w:divBdr>
        <w:top w:val="none" w:sz="0" w:space="0" w:color="auto"/>
        <w:left w:val="none" w:sz="0" w:space="0" w:color="auto"/>
        <w:bottom w:val="none" w:sz="0" w:space="0" w:color="auto"/>
        <w:right w:val="none" w:sz="0" w:space="0" w:color="auto"/>
      </w:divBdr>
    </w:div>
    <w:div w:id="368920778">
      <w:bodyDiv w:val="1"/>
      <w:marLeft w:val="0"/>
      <w:marRight w:val="0"/>
      <w:marTop w:val="0"/>
      <w:marBottom w:val="0"/>
      <w:divBdr>
        <w:top w:val="none" w:sz="0" w:space="0" w:color="auto"/>
        <w:left w:val="none" w:sz="0" w:space="0" w:color="auto"/>
        <w:bottom w:val="none" w:sz="0" w:space="0" w:color="auto"/>
        <w:right w:val="none" w:sz="0" w:space="0" w:color="auto"/>
      </w:divBdr>
    </w:div>
    <w:div w:id="500313615">
      <w:bodyDiv w:val="1"/>
      <w:marLeft w:val="0"/>
      <w:marRight w:val="0"/>
      <w:marTop w:val="0"/>
      <w:marBottom w:val="0"/>
      <w:divBdr>
        <w:top w:val="none" w:sz="0" w:space="0" w:color="auto"/>
        <w:left w:val="none" w:sz="0" w:space="0" w:color="auto"/>
        <w:bottom w:val="none" w:sz="0" w:space="0" w:color="auto"/>
        <w:right w:val="none" w:sz="0" w:space="0" w:color="auto"/>
      </w:divBdr>
    </w:div>
    <w:div w:id="556279791">
      <w:bodyDiv w:val="1"/>
      <w:marLeft w:val="0"/>
      <w:marRight w:val="0"/>
      <w:marTop w:val="0"/>
      <w:marBottom w:val="0"/>
      <w:divBdr>
        <w:top w:val="none" w:sz="0" w:space="0" w:color="auto"/>
        <w:left w:val="none" w:sz="0" w:space="0" w:color="auto"/>
        <w:bottom w:val="none" w:sz="0" w:space="0" w:color="auto"/>
        <w:right w:val="none" w:sz="0" w:space="0" w:color="auto"/>
      </w:divBdr>
    </w:div>
    <w:div w:id="583222326">
      <w:bodyDiv w:val="1"/>
      <w:marLeft w:val="0"/>
      <w:marRight w:val="0"/>
      <w:marTop w:val="0"/>
      <w:marBottom w:val="0"/>
      <w:divBdr>
        <w:top w:val="none" w:sz="0" w:space="0" w:color="auto"/>
        <w:left w:val="none" w:sz="0" w:space="0" w:color="auto"/>
        <w:bottom w:val="none" w:sz="0" w:space="0" w:color="auto"/>
        <w:right w:val="none" w:sz="0" w:space="0" w:color="auto"/>
      </w:divBdr>
    </w:div>
    <w:div w:id="716009116">
      <w:bodyDiv w:val="1"/>
      <w:marLeft w:val="0"/>
      <w:marRight w:val="0"/>
      <w:marTop w:val="0"/>
      <w:marBottom w:val="0"/>
      <w:divBdr>
        <w:top w:val="none" w:sz="0" w:space="0" w:color="auto"/>
        <w:left w:val="none" w:sz="0" w:space="0" w:color="auto"/>
        <w:bottom w:val="none" w:sz="0" w:space="0" w:color="auto"/>
        <w:right w:val="none" w:sz="0" w:space="0" w:color="auto"/>
      </w:divBdr>
    </w:div>
    <w:div w:id="809784544">
      <w:bodyDiv w:val="1"/>
      <w:marLeft w:val="0"/>
      <w:marRight w:val="0"/>
      <w:marTop w:val="0"/>
      <w:marBottom w:val="0"/>
      <w:divBdr>
        <w:top w:val="none" w:sz="0" w:space="0" w:color="auto"/>
        <w:left w:val="none" w:sz="0" w:space="0" w:color="auto"/>
        <w:bottom w:val="none" w:sz="0" w:space="0" w:color="auto"/>
        <w:right w:val="none" w:sz="0" w:space="0" w:color="auto"/>
      </w:divBdr>
    </w:div>
    <w:div w:id="871192340">
      <w:bodyDiv w:val="1"/>
      <w:marLeft w:val="0"/>
      <w:marRight w:val="0"/>
      <w:marTop w:val="0"/>
      <w:marBottom w:val="0"/>
      <w:divBdr>
        <w:top w:val="none" w:sz="0" w:space="0" w:color="auto"/>
        <w:left w:val="none" w:sz="0" w:space="0" w:color="auto"/>
        <w:bottom w:val="none" w:sz="0" w:space="0" w:color="auto"/>
        <w:right w:val="none" w:sz="0" w:space="0" w:color="auto"/>
      </w:divBdr>
    </w:div>
    <w:div w:id="930968823">
      <w:bodyDiv w:val="1"/>
      <w:marLeft w:val="0"/>
      <w:marRight w:val="0"/>
      <w:marTop w:val="0"/>
      <w:marBottom w:val="0"/>
      <w:divBdr>
        <w:top w:val="none" w:sz="0" w:space="0" w:color="auto"/>
        <w:left w:val="none" w:sz="0" w:space="0" w:color="auto"/>
        <w:bottom w:val="none" w:sz="0" w:space="0" w:color="auto"/>
        <w:right w:val="none" w:sz="0" w:space="0" w:color="auto"/>
      </w:divBdr>
    </w:div>
    <w:div w:id="955983662">
      <w:bodyDiv w:val="1"/>
      <w:marLeft w:val="0"/>
      <w:marRight w:val="0"/>
      <w:marTop w:val="0"/>
      <w:marBottom w:val="0"/>
      <w:divBdr>
        <w:top w:val="none" w:sz="0" w:space="0" w:color="auto"/>
        <w:left w:val="none" w:sz="0" w:space="0" w:color="auto"/>
        <w:bottom w:val="none" w:sz="0" w:space="0" w:color="auto"/>
        <w:right w:val="none" w:sz="0" w:space="0" w:color="auto"/>
      </w:divBdr>
    </w:div>
    <w:div w:id="1008406908">
      <w:bodyDiv w:val="1"/>
      <w:marLeft w:val="0"/>
      <w:marRight w:val="0"/>
      <w:marTop w:val="0"/>
      <w:marBottom w:val="0"/>
      <w:divBdr>
        <w:top w:val="none" w:sz="0" w:space="0" w:color="auto"/>
        <w:left w:val="none" w:sz="0" w:space="0" w:color="auto"/>
        <w:bottom w:val="none" w:sz="0" w:space="0" w:color="auto"/>
        <w:right w:val="none" w:sz="0" w:space="0" w:color="auto"/>
      </w:divBdr>
    </w:div>
    <w:div w:id="1080834887">
      <w:bodyDiv w:val="1"/>
      <w:marLeft w:val="0"/>
      <w:marRight w:val="0"/>
      <w:marTop w:val="0"/>
      <w:marBottom w:val="0"/>
      <w:divBdr>
        <w:top w:val="none" w:sz="0" w:space="0" w:color="auto"/>
        <w:left w:val="none" w:sz="0" w:space="0" w:color="auto"/>
        <w:bottom w:val="none" w:sz="0" w:space="0" w:color="auto"/>
        <w:right w:val="none" w:sz="0" w:space="0" w:color="auto"/>
      </w:divBdr>
    </w:div>
    <w:div w:id="1124495395">
      <w:bodyDiv w:val="1"/>
      <w:marLeft w:val="0"/>
      <w:marRight w:val="0"/>
      <w:marTop w:val="0"/>
      <w:marBottom w:val="0"/>
      <w:divBdr>
        <w:top w:val="none" w:sz="0" w:space="0" w:color="auto"/>
        <w:left w:val="none" w:sz="0" w:space="0" w:color="auto"/>
        <w:bottom w:val="none" w:sz="0" w:space="0" w:color="auto"/>
        <w:right w:val="none" w:sz="0" w:space="0" w:color="auto"/>
      </w:divBdr>
    </w:div>
    <w:div w:id="1270817259">
      <w:bodyDiv w:val="1"/>
      <w:marLeft w:val="0"/>
      <w:marRight w:val="0"/>
      <w:marTop w:val="0"/>
      <w:marBottom w:val="0"/>
      <w:divBdr>
        <w:top w:val="none" w:sz="0" w:space="0" w:color="auto"/>
        <w:left w:val="none" w:sz="0" w:space="0" w:color="auto"/>
        <w:bottom w:val="none" w:sz="0" w:space="0" w:color="auto"/>
        <w:right w:val="none" w:sz="0" w:space="0" w:color="auto"/>
      </w:divBdr>
    </w:div>
    <w:div w:id="1492016123">
      <w:bodyDiv w:val="1"/>
      <w:marLeft w:val="0"/>
      <w:marRight w:val="0"/>
      <w:marTop w:val="0"/>
      <w:marBottom w:val="0"/>
      <w:divBdr>
        <w:top w:val="none" w:sz="0" w:space="0" w:color="auto"/>
        <w:left w:val="none" w:sz="0" w:space="0" w:color="auto"/>
        <w:bottom w:val="none" w:sz="0" w:space="0" w:color="auto"/>
        <w:right w:val="none" w:sz="0" w:space="0" w:color="auto"/>
      </w:divBdr>
    </w:div>
    <w:div w:id="1537305047">
      <w:bodyDiv w:val="1"/>
      <w:marLeft w:val="0"/>
      <w:marRight w:val="0"/>
      <w:marTop w:val="0"/>
      <w:marBottom w:val="0"/>
      <w:divBdr>
        <w:top w:val="none" w:sz="0" w:space="0" w:color="auto"/>
        <w:left w:val="none" w:sz="0" w:space="0" w:color="auto"/>
        <w:bottom w:val="none" w:sz="0" w:space="0" w:color="auto"/>
        <w:right w:val="none" w:sz="0" w:space="0" w:color="auto"/>
      </w:divBdr>
    </w:div>
    <w:div w:id="1568028012">
      <w:bodyDiv w:val="1"/>
      <w:marLeft w:val="0"/>
      <w:marRight w:val="0"/>
      <w:marTop w:val="0"/>
      <w:marBottom w:val="0"/>
      <w:divBdr>
        <w:top w:val="none" w:sz="0" w:space="0" w:color="auto"/>
        <w:left w:val="none" w:sz="0" w:space="0" w:color="auto"/>
        <w:bottom w:val="none" w:sz="0" w:space="0" w:color="auto"/>
        <w:right w:val="none" w:sz="0" w:space="0" w:color="auto"/>
      </w:divBdr>
    </w:div>
    <w:div w:id="1644197001">
      <w:bodyDiv w:val="1"/>
      <w:marLeft w:val="0"/>
      <w:marRight w:val="0"/>
      <w:marTop w:val="0"/>
      <w:marBottom w:val="0"/>
      <w:divBdr>
        <w:top w:val="none" w:sz="0" w:space="0" w:color="auto"/>
        <w:left w:val="none" w:sz="0" w:space="0" w:color="auto"/>
        <w:bottom w:val="none" w:sz="0" w:space="0" w:color="auto"/>
        <w:right w:val="none" w:sz="0" w:space="0" w:color="auto"/>
      </w:divBdr>
    </w:div>
    <w:div w:id="1978101167">
      <w:bodyDiv w:val="1"/>
      <w:marLeft w:val="0"/>
      <w:marRight w:val="0"/>
      <w:marTop w:val="0"/>
      <w:marBottom w:val="0"/>
      <w:divBdr>
        <w:top w:val="none" w:sz="0" w:space="0" w:color="auto"/>
        <w:left w:val="none" w:sz="0" w:space="0" w:color="auto"/>
        <w:bottom w:val="none" w:sz="0" w:space="0" w:color="auto"/>
        <w:right w:val="none" w:sz="0" w:space="0" w:color="auto"/>
      </w:divBdr>
    </w:div>
    <w:div w:id="205896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4.xml"/><Relationship Id="rId39"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12.xml"/><Relationship Id="rId42" Type="http://schemas.openxmlformats.org/officeDocument/2006/relationships/chart" Target="charts/chart20.xm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chart" Target="charts/chart16.xml"/><Relationship Id="rId46" Type="http://schemas.openxmlformats.org/officeDocument/2006/relationships/chart" Target="charts/chart2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7.xml"/><Relationship Id="rId41"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chart" Target="charts/chart15.xml"/><Relationship Id="rId40" Type="http://schemas.openxmlformats.org/officeDocument/2006/relationships/chart" Target="charts/chart18.xml"/><Relationship Id="rId45" Type="http://schemas.openxmlformats.org/officeDocument/2006/relationships/chart" Target="charts/chart2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chart" Target="charts/chart14.xm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9.xml"/><Relationship Id="rId44" Type="http://schemas.openxmlformats.org/officeDocument/2006/relationships/chart" Target="charts/chart2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chart" Target="charts/chart13.xml"/><Relationship Id="rId43" Type="http://schemas.openxmlformats.org/officeDocument/2006/relationships/chart" Target="charts/chart21.xml"/><Relationship Id="rId48"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2\wyniki.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0,0001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Arkusz1!$I$2:$I$21</c:f>
              <c:numCache>
                <c:formatCode>General</c:formatCode>
                <c:ptCount val="20"/>
                <c:pt idx="0">
                  <c:v>0.53019300000000003</c:v>
                </c:pt>
                <c:pt idx="1">
                  <c:v>0.589028</c:v>
                </c:pt>
                <c:pt idx="2">
                  <c:v>0.74402400000000002</c:v>
                </c:pt>
                <c:pt idx="3">
                  <c:v>0.59357899999999997</c:v>
                </c:pt>
                <c:pt idx="4">
                  <c:v>0.54934400000000005</c:v>
                </c:pt>
                <c:pt idx="5">
                  <c:v>0.75083200000000005</c:v>
                </c:pt>
                <c:pt idx="6">
                  <c:v>0.48581299999999999</c:v>
                </c:pt>
                <c:pt idx="7">
                  <c:v>0.66481299999999999</c:v>
                </c:pt>
                <c:pt idx="8">
                  <c:v>0.56005099999999997</c:v>
                </c:pt>
                <c:pt idx="9">
                  <c:v>0.59095399999999998</c:v>
                </c:pt>
                <c:pt idx="10">
                  <c:v>0.69415099999999996</c:v>
                </c:pt>
                <c:pt idx="11">
                  <c:v>0.791547</c:v>
                </c:pt>
                <c:pt idx="12">
                  <c:v>0.58015600000000001</c:v>
                </c:pt>
                <c:pt idx="13">
                  <c:v>0.63683800000000002</c:v>
                </c:pt>
                <c:pt idx="14">
                  <c:v>0.63405400000000001</c:v>
                </c:pt>
                <c:pt idx="15">
                  <c:v>0.55439300000000002</c:v>
                </c:pt>
                <c:pt idx="16">
                  <c:v>0.53426600000000002</c:v>
                </c:pt>
                <c:pt idx="17">
                  <c:v>0.65354299999999999</c:v>
                </c:pt>
                <c:pt idx="18">
                  <c:v>0.61287800000000003</c:v>
                </c:pt>
                <c:pt idx="19">
                  <c:v>0.659667</c:v>
                </c:pt>
              </c:numCache>
            </c:numRef>
          </c:yVal>
          <c:smooth val="0"/>
          <c:extLst>
            <c:ext xmlns:c16="http://schemas.microsoft.com/office/drawing/2014/chart" uri="{C3380CC4-5D6E-409C-BE32-E72D297353CC}">
              <c16:uniqueId val="{00000000-8EC1-41FF-A71C-779EB71B61F1}"/>
            </c:ext>
          </c:extLst>
        </c:ser>
        <c:dLbls>
          <c:showLegendKey val="0"/>
          <c:showVal val="0"/>
          <c:showCatName val="0"/>
          <c:showSerName val="0"/>
          <c:showPercent val="0"/>
          <c:showBubbleSize val="0"/>
        </c:dLbls>
        <c:axId val="679600192"/>
        <c:axId val="679600848"/>
      </c:scatterChart>
      <c:valAx>
        <c:axId val="67960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9600848"/>
        <c:crosses val="autoZero"/>
        <c:crossBetween val="midCat"/>
      </c:valAx>
      <c:valAx>
        <c:axId val="67960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 euklidesowa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9600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0,005</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Arkusz1!$J$49:$J$68</c:f>
              <c:numCache>
                <c:formatCode>General</c:formatCode>
                <c:ptCount val="20"/>
                <c:pt idx="0">
                  <c:v>0.49777500000000002</c:v>
                </c:pt>
                <c:pt idx="1">
                  <c:v>0.41201100000000002</c:v>
                </c:pt>
                <c:pt idx="2">
                  <c:v>0.57830700000000002</c:v>
                </c:pt>
                <c:pt idx="3">
                  <c:v>0.42498000000000002</c:v>
                </c:pt>
                <c:pt idx="4">
                  <c:v>0.36726399999999998</c:v>
                </c:pt>
                <c:pt idx="5">
                  <c:v>0.46835199999999999</c:v>
                </c:pt>
                <c:pt idx="6">
                  <c:v>0.38346400000000003</c:v>
                </c:pt>
                <c:pt idx="7">
                  <c:v>0.47974299999999998</c:v>
                </c:pt>
                <c:pt idx="8">
                  <c:v>0.60944799999999999</c:v>
                </c:pt>
                <c:pt idx="9">
                  <c:v>0.57616900000000004</c:v>
                </c:pt>
                <c:pt idx="10">
                  <c:v>0.617456</c:v>
                </c:pt>
                <c:pt idx="11">
                  <c:v>0.62034400000000001</c:v>
                </c:pt>
                <c:pt idx="12">
                  <c:v>0.51495599999999997</c:v>
                </c:pt>
                <c:pt idx="13">
                  <c:v>0.53729899999999997</c:v>
                </c:pt>
                <c:pt idx="14">
                  <c:v>0.390957</c:v>
                </c:pt>
                <c:pt idx="15">
                  <c:v>0.32924799999999999</c:v>
                </c:pt>
                <c:pt idx="16">
                  <c:v>0.51659200000000005</c:v>
                </c:pt>
                <c:pt idx="17">
                  <c:v>0.41003099999999998</c:v>
                </c:pt>
                <c:pt idx="18">
                  <c:v>0.59921500000000005</c:v>
                </c:pt>
                <c:pt idx="19">
                  <c:v>0.47601300000000002</c:v>
                </c:pt>
              </c:numCache>
            </c:numRef>
          </c:yVal>
          <c:smooth val="0"/>
          <c:extLst>
            <c:ext xmlns:c16="http://schemas.microsoft.com/office/drawing/2014/chart" uri="{C3380CC4-5D6E-409C-BE32-E72D297353CC}">
              <c16:uniqueId val="{00000000-8D2E-4F6A-ACFF-C456243E8097}"/>
            </c:ext>
          </c:extLst>
        </c:ser>
        <c:dLbls>
          <c:showLegendKey val="0"/>
          <c:showVal val="0"/>
          <c:showCatName val="0"/>
          <c:showSerName val="0"/>
          <c:showPercent val="0"/>
          <c:showBubbleSize val="0"/>
        </c:dLbls>
        <c:axId val="777998328"/>
        <c:axId val="778000296"/>
      </c:scatterChart>
      <c:valAx>
        <c:axId val="777998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8000296"/>
        <c:crosses val="autoZero"/>
        <c:crossBetween val="midCat"/>
      </c:valAx>
      <c:valAx>
        <c:axId val="778000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a:t>
                </a:r>
                <a:r>
                  <a:rPr lang="pl-PL" baseline="0"/>
                  <a:t> euklidesowa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7998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0,005</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Arkusz1!$K$49:$K$68</c:f>
              <c:numCache>
                <c:formatCode>General</c:formatCode>
                <c:ptCount val="20"/>
                <c:pt idx="0">
                  <c:v>0.47471200000000002</c:v>
                </c:pt>
                <c:pt idx="1">
                  <c:v>0.42621100000000001</c:v>
                </c:pt>
                <c:pt idx="2">
                  <c:v>0.62175999999999998</c:v>
                </c:pt>
                <c:pt idx="3">
                  <c:v>0.44039299999999998</c:v>
                </c:pt>
                <c:pt idx="4">
                  <c:v>0.33763300000000002</c:v>
                </c:pt>
                <c:pt idx="5">
                  <c:v>0.57629900000000001</c:v>
                </c:pt>
                <c:pt idx="6">
                  <c:v>0.32678099999999999</c:v>
                </c:pt>
                <c:pt idx="7">
                  <c:v>0.44992300000000002</c:v>
                </c:pt>
                <c:pt idx="8">
                  <c:v>0.60278600000000004</c:v>
                </c:pt>
                <c:pt idx="9">
                  <c:v>0.57772699999999999</c:v>
                </c:pt>
                <c:pt idx="10">
                  <c:v>0.66830199999999995</c:v>
                </c:pt>
                <c:pt idx="11">
                  <c:v>0.60319299999999998</c:v>
                </c:pt>
                <c:pt idx="12">
                  <c:v>0.49623</c:v>
                </c:pt>
                <c:pt idx="13">
                  <c:v>0.59973399999999999</c:v>
                </c:pt>
                <c:pt idx="14">
                  <c:v>0.46599099999999999</c:v>
                </c:pt>
                <c:pt idx="15">
                  <c:v>0.37271599999999999</c:v>
                </c:pt>
                <c:pt idx="16">
                  <c:v>0.59490200000000004</c:v>
                </c:pt>
                <c:pt idx="17">
                  <c:v>0.435338</c:v>
                </c:pt>
                <c:pt idx="18">
                  <c:v>0.58860000000000001</c:v>
                </c:pt>
                <c:pt idx="19">
                  <c:v>0.483261</c:v>
                </c:pt>
              </c:numCache>
            </c:numRef>
          </c:yVal>
          <c:smooth val="0"/>
          <c:extLst>
            <c:ext xmlns:c16="http://schemas.microsoft.com/office/drawing/2014/chart" uri="{C3380CC4-5D6E-409C-BE32-E72D297353CC}">
              <c16:uniqueId val="{00000000-FA25-425A-9A08-DAEBF02089E5}"/>
            </c:ext>
          </c:extLst>
        </c:ser>
        <c:dLbls>
          <c:showLegendKey val="0"/>
          <c:showVal val="0"/>
          <c:showCatName val="0"/>
          <c:showSerName val="0"/>
          <c:showPercent val="0"/>
          <c:showBubbleSize val="0"/>
        </c:dLbls>
        <c:axId val="673226832"/>
        <c:axId val="673227160"/>
      </c:scatterChart>
      <c:valAx>
        <c:axId val="673226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3227160"/>
        <c:crosses val="autoZero"/>
        <c:crossBetween val="midCat"/>
      </c:valAx>
      <c:valAx>
        <c:axId val="673227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a:t>
                </a:r>
                <a:r>
                  <a:rPr lang="pl-PL" baseline="0"/>
                  <a:t> euklkidesowa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3226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0,005</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Arkusz1!$L$49:$L$68</c:f>
              <c:numCache>
                <c:formatCode>General</c:formatCode>
                <c:ptCount val="20"/>
                <c:pt idx="0">
                  <c:v>0.51651000000000002</c:v>
                </c:pt>
                <c:pt idx="1">
                  <c:v>0.38389699999999999</c:v>
                </c:pt>
                <c:pt idx="2">
                  <c:v>0.53829300000000002</c:v>
                </c:pt>
                <c:pt idx="3">
                  <c:v>0.38082700000000003</c:v>
                </c:pt>
                <c:pt idx="4">
                  <c:v>0.363118</c:v>
                </c:pt>
                <c:pt idx="5">
                  <c:v>0.53653799999999996</c:v>
                </c:pt>
                <c:pt idx="6">
                  <c:v>0.36469800000000002</c:v>
                </c:pt>
                <c:pt idx="7">
                  <c:v>0.43221700000000002</c:v>
                </c:pt>
                <c:pt idx="8">
                  <c:v>0.57233400000000001</c:v>
                </c:pt>
                <c:pt idx="9">
                  <c:v>0.532115</c:v>
                </c:pt>
                <c:pt idx="10">
                  <c:v>0.56829799999999997</c:v>
                </c:pt>
                <c:pt idx="11">
                  <c:v>0.67128500000000002</c:v>
                </c:pt>
                <c:pt idx="12">
                  <c:v>0.490454</c:v>
                </c:pt>
                <c:pt idx="13">
                  <c:v>0.497141</c:v>
                </c:pt>
                <c:pt idx="14">
                  <c:v>0.43919900000000001</c:v>
                </c:pt>
                <c:pt idx="15">
                  <c:v>0.37393500000000002</c:v>
                </c:pt>
                <c:pt idx="16">
                  <c:v>0.56836100000000001</c:v>
                </c:pt>
                <c:pt idx="17">
                  <c:v>0.40523199999999998</c:v>
                </c:pt>
                <c:pt idx="18">
                  <c:v>0.581507</c:v>
                </c:pt>
                <c:pt idx="19">
                  <c:v>0.504355</c:v>
                </c:pt>
              </c:numCache>
            </c:numRef>
          </c:yVal>
          <c:smooth val="0"/>
          <c:extLst>
            <c:ext xmlns:c16="http://schemas.microsoft.com/office/drawing/2014/chart" uri="{C3380CC4-5D6E-409C-BE32-E72D297353CC}">
              <c16:uniqueId val="{00000000-F2BA-4D7C-834C-A7E8A006D2BB}"/>
            </c:ext>
          </c:extLst>
        </c:ser>
        <c:dLbls>
          <c:showLegendKey val="0"/>
          <c:showVal val="0"/>
          <c:showCatName val="0"/>
          <c:showSerName val="0"/>
          <c:showPercent val="0"/>
          <c:showBubbleSize val="0"/>
        </c:dLbls>
        <c:axId val="776609152"/>
        <c:axId val="776612432"/>
      </c:scatterChart>
      <c:valAx>
        <c:axId val="776609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6612432"/>
        <c:crosses val="autoZero"/>
        <c:crossBetween val="midCat"/>
      </c:valAx>
      <c:valAx>
        <c:axId val="77661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a:t>
                </a:r>
                <a:r>
                  <a:rPr lang="pl-PL" baseline="0"/>
                  <a:t> euklidesowa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6609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Arkusz1!$I$71:$I$90</c:f>
              <c:numCache>
                <c:formatCode>General</c:formatCode>
                <c:ptCount val="20"/>
                <c:pt idx="0">
                  <c:v>0.418989</c:v>
                </c:pt>
                <c:pt idx="1">
                  <c:v>0.33628000000000002</c:v>
                </c:pt>
                <c:pt idx="2">
                  <c:v>0.498112</c:v>
                </c:pt>
                <c:pt idx="3">
                  <c:v>0.33503500000000003</c:v>
                </c:pt>
                <c:pt idx="4">
                  <c:v>0.34540799999999999</c:v>
                </c:pt>
                <c:pt idx="5">
                  <c:v>0.520922</c:v>
                </c:pt>
                <c:pt idx="6">
                  <c:v>0.35462100000000002</c:v>
                </c:pt>
                <c:pt idx="7">
                  <c:v>0.41281899999999999</c:v>
                </c:pt>
                <c:pt idx="8">
                  <c:v>0.51257299999999995</c:v>
                </c:pt>
                <c:pt idx="9">
                  <c:v>0.46519300000000002</c:v>
                </c:pt>
                <c:pt idx="10">
                  <c:v>0.61351599999999995</c:v>
                </c:pt>
                <c:pt idx="11">
                  <c:v>0.55152000000000001</c:v>
                </c:pt>
                <c:pt idx="12">
                  <c:v>0.49690099999999998</c:v>
                </c:pt>
                <c:pt idx="13">
                  <c:v>0.45767799999999997</c:v>
                </c:pt>
                <c:pt idx="14">
                  <c:v>0.32771099999999997</c:v>
                </c:pt>
                <c:pt idx="15">
                  <c:v>0.28967300000000001</c:v>
                </c:pt>
                <c:pt idx="16">
                  <c:v>0.56564499999999995</c:v>
                </c:pt>
                <c:pt idx="17">
                  <c:v>0.41836200000000001</c:v>
                </c:pt>
                <c:pt idx="18">
                  <c:v>0.66109799999999996</c:v>
                </c:pt>
                <c:pt idx="19">
                  <c:v>0.41356999999999999</c:v>
                </c:pt>
              </c:numCache>
            </c:numRef>
          </c:yVal>
          <c:smooth val="0"/>
          <c:extLst>
            <c:ext xmlns:c16="http://schemas.microsoft.com/office/drawing/2014/chart" uri="{C3380CC4-5D6E-409C-BE32-E72D297353CC}">
              <c16:uniqueId val="{00000000-E356-4742-9B0E-CC493BF85CE2}"/>
            </c:ext>
          </c:extLst>
        </c:ser>
        <c:dLbls>
          <c:showLegendKey val="0"/>
          <c:showVal val="0"/>
          <c:showCatName val="0"/>
          <c:showSerName val="0"/>
          <c:showPercent val="0"/>
          <c:showBubbleSize val="0"/>
        </c:dLbls>
        <c:axId val="406635752"/>
        <c:axId val="406634768"/>
      </c:scatterChart>
      <c:valAx>
        <c:axId val="406635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6634768"/>
        <c:crosses val="autoZero"/>
        <c:crossBetween val="midCat"/>
      </c:valAx>
      <c:valAx>
        <c:axId val="4066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a:t>
                </a:r>
                <a:r>
                  <a:rPr lang="pl-PL" baseline="0"/>
                  <a:t> euklidesowa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6635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Arkusz1!$J$71:$J$90</c:f>
              <c:numCache>
                <c:formatCode>General</c:formatCode>
                <c:ptCount val="20"/>
                <c:pt idx="0">
                  <c:v>0.450324</c:v>
                </c:pt>
                <c:pt idx="1">
                  <c:v>0.359821</c:v>
                </c:pt>
                <c:pt idx="2">
                  <c:v>0.49854700000000002</c:v>
                </c:pt>
                <c:pt idx="3">
                  <c:v>0.328706</c:v>
                </c:pt>
                <c:pt idx="4">
                  <c:v>0.32026700000000002</c:v>
                </c:pt>
                <c:pt idx="5">
                  <c:v>0.44498399999999999</c:v>
                </c:pt>
                <c:pt idx="6">
                  <c:v>0.33065499999999998</c:v>
                </c:pt>
                <c:pt idx="7">
                  <c:v>0.38268799999999997</c:v>
                </c:pt>
                <c:pt idx="8">
                  <c:v>0.53902700000000003</c:v>
                </c:pt>
                <c:pt idx="9">
                  <c:v>0.55853200000000003</c:v>
                </c:pt>
                <c:pt idx="10">
                  <c:v>0.58235099999999995</c:v>
                </c:pt>
                <c:pt idx="11">
                  <c:v>0.63834800000000003</c:v>
                </c:pt>
                <c:pt idx="12">
                  <c:v>0.43151400000000001</c:v>
                </c:pt>
                <c:pt idx="13">
                  <c:v>0.44075700000000001</c:v>
                </c:pt>
                <c:pt idx="14">
                  <c:v>0.30559799999999998</c:v>
                </c:pt>
                <c:pt idx="15">
                  <c:v>0.319469</c:v>
                </c:pt>
                <c:pt idx="16">
                  <c:v>0.51805800000000002</c:v>
                </c:pt>
                <c:pt idx="17">
                  <c:v>0.43429899999999999</c:v>
                </c:pt>
                <c:pt idx="18">
                  <c:v>0.54322499999999996</c:v>
                </c:pt>
                <c:pt idx="19">
                  <c:v>0.51890700000000001</c:v>
                </c:pt>
              </c:numCache>
            </c:numRef>
          </c:yVal>
          <c:smooth val="0"/>
          <c:extLst>
            <c:ext xmlns:c16="http://schemas.microsoft.com/office/drawing/2014/chart" uri="{C3380CC4-5D6E-409C-BE32-E72D297353CC}">
              <c16:uniqueId val="{00000000-DE16-4FB0-9435-263FCB3DBF70}"/>
            </c:ext>
          </c:extLst>
        </c:ser>
        <c:dLbls>
          <c:showLegendKey val="0"/>
          <c:showVal val="0"/>
          <c:showCatName val="0"/>
          <c:showSerName val="0"/>
          <c:showPercent val="0"/>
          <c:showBubbleSize val="0"/>
        </c:dLbls>
        <c:axId val="673210760"/>
        <c:axId val="673217976"/>
      </c:scatterChart>
      <c:valAx>
        <c:axId val="673210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3217976"/>
        <c:crosses val="autoZero"/>
        <c:crossBetween val="midCat"/>
      </c:valAx>
      <c:valAx>
        <c:axId val="673217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a:t>
                </a:r>
                <a:r>
                  <a:rPr lang="pl-PL" baseline="0"/>
                  <a:t> euklidesowa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3210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Arkusz1!$K$71:$K$90</c:f>
              <c:numCache>
                <c:formatCode>General</c:formatCode>
                <c:ptCount val="20"/>
                <c:pt idx="0">
                  <c:v>0.476356</c:v>
                </c:pt>
                <c:pt idx="1">
                  <c:v>0.37302600000000002</c:v>
                </c:pt>
                <c:pt idx="2">
                  <c:v>0.47647200000000001</c:v>
                </c:pt>
                <c:pt idx="3">
                  <c:v>0.29789399999999999</c:v>
                </c:pt>
                <c:pt idx="4">
                  <c:v>0.32928499999999999</c:v>
                </c:pt>
                <c:pt idx="5">
                  <c:v>0.44500400000000001</c:v>
                </c:pt>
                <c:pt idx="6">
                  <c:v>0.33010499999999998</c:v>
                </c:pt>
                <c:pt idx="7">
                  <c:v>0.381498</c:v>
                </c:pt>
                <c:pt idx="8">
                  <c:v>0.49458099999999999</c:v>
                </c:pt>
                <c:pt idx="9">
                  <c:v>0.495701</c:v>
                </c:pt>
                <c:pt idx="10">
                  <c:v>0.61108700000000005</c:v>
                </c:pt>
                <c:pt idx="11">
                  <c:v>0.56667500000000004</c:v>
                </c:pt>
                <c:pt idx="12">
                  <c:v>0.42333999999999999</c:v>
                </c:pt>
                <c:pt idx="13">
                  <c:v>0.434554</c:v>
                </c:pt>
                <c:pt idx="14">
                  <c:v>0.342335</c:v>
                </c:pt>
                <c:pt idx="15">
                  <c:v>0.28923399999999999</c:v>
                </c:pt>
                <c:pt idx="16">
                  <c:v>0.48776000000000003</c:v>
                </c:pt>
                <c:pt idx="17">
                  <c:v>0.37541200000000002</c:v>
                </c:pt>
                <c:pt idx="18">
                  <c:v>0.57169000000000003</c:v>
                </c:pt>
                <c:pt idx="19">
                  <c:v>0.42579899999999998</c:v>
                </c:pt>
              </c:numCache>
            </c:numRef>
          </c:yVal>
          <c:smooth val="0"/>
          <c:extLst>
            <c:ext xmlns:c16="http://schemas.microsoft.com/office/drawing/2014/chart" uri="{C3380CC4-5D6E-409C-BE32-E72D297353CC}">
              <c16:uniqueId val="{00000000-25DB-48B6-AD61-CBBB77C0F687}"/>
            </c:ext>
          </c:extLst>
        </c:ser>
        <c:dLbls>
          <c:showLegendKey val="0"/>
          <c:showVal val="0"/>
          <c:showCatName val="0"/>
          <c:showSerName val="0"/>
          <c:showPercent val="0"/>
          <c:showBubbleSize val="0"/>
        </c:dLbls>
        <c:axId val="776617680"/>
        <c:axId val="776620960"/>
      </c:scatterChart>
      <c:valAx>
        <c:axId val="776617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6620960"/>
        <c:crosses val="autoZero"/>
        <c:crossBetween val="midCat"/>
      </c:valAx>
      <c:valAx>
        <c:axId val="77662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a:t>
                </a:r>
                <a:r>
                  <a:rPr lang="pl-PL" baseline="0"/>
                  <a:t> euklidesowa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6617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Arkusz1!$L$71:$L$90</c:f>
              <c:numCache>
                <c:formatCode>General</c:formatCode>
                <c:ptCount val="20"/>
                <c:pt idx="0">
                  <c:v>0.46457100000000001</c:v>
                </c:pt>
                <c:pt idx="1">
                  <c:v>0.37217099999999997</c:v>
                </c:pt>
                <c:pt idx="2">
                  <c:v>0.467171</c:v>
                </c:pt>
                <c:pt idx="3">
                  <c:v>0.30765300000000001</c:v>
                </c:pt>
                <c:pt idx="4">
                  <c:v>0.34823500000000002</c:v>
                </c:pt>
                <c:pt idx="5">
                  <c:v>0.44479999999999997</c:v>
                </c:pt>
                <c:pt idx="6">
                  <c:v>0.298431</c:v>
                </c:pt>
                <c:pt idx="7">
                  <c:v>0.38283200000000001</c:v>
                </c:pt>
                <c:pt idx="8">
                  <c:v>0.523725</c:v>
                </c:pt>
                <c:pt idx="9">
                  <c:v>0.572349</c:v>
                </c:pt>
                <c:pt idx="10">
                  <c:v>0.56988000000000005</c:v>
                </c:pt>
                <c:pt idx="11">
                  <c:v>0.59937300000000004</c:v>
                </c:pt>
                <c:pt idx="12">
                  <c:v>0.452654</c:v>
                </c:pt>
                <c:pt idx="13">
                  <c:v>0.40467700000000001</c:v>
                </c:pt>
                <c:pt idx="14">
                  <c:v>0.34581400000000001</c:v>
                </c:pt>
                <c:pt idx="15">
                  <c:v>0.28908899999999998</c:v>
                </c:pt>
                <c:pt idx="16">
                  <c:v>0.52248499999999998</c:v>
                </c:pt>
                <c:pt idx="17">
                  <c:v>0.40090999999999999</c:v>
                </c:pt>
                <c:pt idx="18">
                  <c:v>0.57461700000000004</c:v>
                </c:pt>
                <c:pt idx="19">
                  <c:v>0.47445500000000002</c:v>
                </c:pt>
              </c:numCache>
            </c:numRef>
          </c:yVal>
          <c:smooth val="0"/>
          <c:extLst>
            <c:ext xmlns:c16="http://schemas.microsoft.com/office/drawing/2014/chart" uri="{C3380CC4-5D6E-409C-BE32-E72D297353CC}">
              <c16:uniqueId val="{00000000-30E6-4DDA-9739-C4C081892BED}"/>
            </c:ext>
          </c:extLst>
        </c:ser>
        <c:dLbls>
          <c:showLegendKey val="0"/>
          <c:showVal val="0"/>
          <c:showCatName val="0"/>
          <c:showSerName val="0"/>
          <c:showPercent val="0"/>
          <c:showBubbleSize val="0"/>
        </c:dLbls>
        <c:axId val="679112448"/>
        <c:axId val="679114744"/>
      </c:scatterChart>
      <c:valAx>
        <c:axId val="67911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9114744"/>
        <c:crosses val="autoZero"/>
        <c:crossBetween val="midCat"/>
      </c:valAx>
      <c:valAx>
        <c:axId val="679114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a:t>
                </a:r>
                <a:r>
                  <a:rPr lang="pl-PL" baseline="0"/>
                  <a:t> euklidesowa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9112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0,09</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Arkusz1!$I$93:$I$112</c:f>
              <c:numCache>
                <c:formatCode>General</c:formatCode>
                <c:ptCount val="20"/>
                <c:pt idx="0">
                  <c:v>0.395069</c:v>
                </c:pt>
                <c:pt idx="1">
                  <c:v>0.46610600000000002</c:v>
                </c:pt>
                <c:pt idx="2">
                  <c:v>0.50844999999999996</c:v>
                </c:pt>
                <c:pt idx="3">
                  <c:v>0.30003800000000003</c:v>
                </c:pt>
                <c:pt idx="4">
                  <c:v>0.23755000000000001</c:v>
                </c:pt>
                <c:pt idx="5">
                  <c:v>0.28064600000000001</c:v>
                </c:pt>
                <c:pt idx="6">
                  <c:v>0.38436100000000001</c:v>
                </c:pt>
                <c:pt idx="7">
                  <c:v>0.33676400000000001</c:v>
                </c:pt>
                <c:pt idx="8">
                  <c:v>0.23263600000000001</c:v>
                </c:pt>
                <c:pt idx="9">
                  <c:v>0.31370399999999998</c:v>
                </c:pt>
                <c:pt idx="10">
                  <c:v>0.26044400000000001</c:v>
                </c:pt>
                <c:pt idx="11">
                  <c:v>0.58784199999999998</c:v>
                </c:pt>
                <c:pt idx="12">
                  <c:v>0.17295199999999999</c:v>
                </c:pt>
                <c:pt idx="13">
                  <c:v>0.46326699999999998</c:v>
                </c:pt>
                <c:pt idx="14">
                  <c:v>0.18568799999999999</c:v>
                </c:pt>
                <c:pt idx="15">
                  <c:v>0.26053500000000002</c:v>
                </c:pt>
                <c:pt idx="16">
                  <c:v>0.20752000000000001</c:v>
                </c:pt>
                <c:pt idx="17">
                  <c:v>0.409522</c:v>
                </c:pt>
                <c:pt idx="18">
                  <c:v>0.22428699999999999</c:v>
                </c:pt>
                <c:pt idx="19">
                  <c:v>0.22186600000000001</c:v>
                </c:pt>
              </c:numCache>
            </c:numRef>
          </c:yVal>
          <c:smooth val="0"/>
          <c:extLst>
            <c:ext xmlns:c16="http://schemas.microsoft.com/office/drawing/2014/chart" uri="{C3380CC4-5D6E-409C-BE32-E72D297353CC}">
              <c16:uniqueId val="{00000000-DE5C-4479-9CAC-B4BA04907B2F}"/>
            </c:ext>
          </c:extLst>
        </c:ser>
        <c:dLbls>
          <c:showLegendKey val="0"/>
          <c:showVal val="0"/>
          <c:showCatName val="0"/>
          <c:showSerName val="0"/>
          <c:showPercent val="0"/>
          <c:showBubbleSize val="0"/>
        </c:dLbls>
        <c:axId val="406618040"/>
        <c:axId val="406618696"/>
      </c:scatterChart>
      <c:valAx>
        <c:axId val="4066180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6618696"/>
        <c:crosses val="autoZero"/>
        <c:crossBetween val="midCat"/>
      </c:valAx>
      <c:valAx>
        <c:axId val="406618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6618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0,09</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Arkusz1!$J$93:$J$112</c:f>
              <c:numCache>
                <c:formatCode>General</c:formatCode>
                <c:ptCount val="20"/>
                <c:pt idx="0">
                  <c:v>0.38305400000000001</c:v>
                </c:pt>
                <c:pt idx="1">
                  <c:v>0.35183599999999998</c:v>
                </c:pt>
                <c:pt idx="2">
                  <c:v>0.56658699999999995</c:v>
                </c:pt>
                <c:pt idx="3">
                  <c:v>0.35167100000000001</c:v>
                </c:pt>
                <c:pt idx="4">
                  <c:v>0.32133299999999998</c:v>
                </c:pt>
                <c:pt idx="5">
                  <c:v>0.33136300000000002</c:v>
                </c:pt>
                <c:pt idx="6">
                  <c:v>0.305668</c:v>
                </c:pt>
                <c:pt idx="7">
                  <c:v>0.18700900000000001</c:v>
                </c:pt>
                <c:pt idx="8">
                  <c:v>0.24469399999999999</c:v>
                </c:pt>
                <c:pt idx="9">
                  <c:v>0.36005799999999999</c:v>
                </c:pt>
                <c:pt idx="10">
                  <c:v>0.35093400000000002</c:v>
                </c:pt>
                <c:pt idx="11">
                  <c:v>0.556836</c:v>
                </c:pt>
                <c:pt idx="12">
                  <c:v>0.19167899999999999</c:v>
                </c:pt>
                <c:pt idx="13">
                  <c:v>0.50800100000000004</c:v>
                </c:pt>
                <c:pt idx="14">
                  <c:v>0.19697400000000001</c:v>
                </c:pt>
                <c:pt idx="15">
                  <c:v>0.25615399999999999</c:v>
                </c:pt>
                <c:pt idx="16">
                  <c:v>0.18542700000000001</c:v>
                </c:pt>
                <c:pt idx="17">
                  <c:v>0.40565400000000001</c:v>
                </c:pt>
                <c:pt idx="18">
                  <c:v>0.200762</c:v>
                </c:pt>
                <c:pt idx="19">
                  <c:v>0.28066099999999999</c:v>
                </c:pt>
              </c:numCache>
            </c:numRef>
          </c:yVal>
          <c:smooth val="0"/>
          <c:extLst>
            <c:ext xmlns:c16="http://schemas.microsoft.com/office/drawing/2014/chart" uri="{C3380CC4-5D6E-409C-BE32-E72D297353CC}">
              <c16:uniqueId val="{00000000-7B6A-4C79-A5A7-7C5502595D2A}"/>
            </c:ext>
          </c:extLst>
        </c:ser>
        <c:dLbls>
          <c:showLegendKey val="0"/>
          <c:showVal val="0"/>
          <c:showCatName val="0"/>
          <c:showSerName val="0"/>
          <c:showPercent val="0"/>
          <c:showBubbleSize val="0"/>
        </c:dLbls>
        <c:axId val="673231096"/>
        <c:axId val="673221912"/>
      </c:scatterChart>
      <c:valAx>
        <c:axId val="6732310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3221912"/>
        <c:crosses val="autoZero"/>
        <c:crossBetween val="midCat"/>
      </c:valAx>
      <c:valAx>
        <c:axId val="673221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3231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0,09</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7.0039370078740157E-2"/>
          <c:y val="0.31921296296296298"/>
          <c:w val="0.88396062992125979"/>
          <c:h val="0.59653579760863229"/>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Arkusz1!$K$93:$K$112</c:f>
              <c:numCache>
                <c:formatCode>General</c:formatCode>
                <c:ptCount val="20"/>
                <c:pt idx="0">
                  <c:v>0.35727300000000001</c:v>
                </c:pt>
                <c:pt idx="1">
                  <c:v>0.49524600000000002</c:v>
                </c:pt>
                <c:pt idx="2">
                  <c:v>0.56840500000000005</c:v>
                </c:pt>
                <c:pt idx="3">
                  <c:v>0.33875300000000003</c:v>
                </c:pt>
                <c:pt idx="4">
                  <c:v>0.40950900000000001</c:v>
                </c:pt>
                <c:pt idx="5">
                  <c:v>0.21298600000000001</c:v>
                </c:pt>
                <c:pt idx="6">
                  <c:v>0.417043</c:v>
                </c:pt>
                <c:pt idx="7">
                  <c:v>0.257326</c:v>
                </c:pt>
                <c:pt idx="8">
                  <c:v>0.17555399999999999</c:v>
                </c:pt>
                <c:pt idx="9">
                  <c:v>0.26564199999999999</c:v>
                </c:pt>
                <c:pt idx="10">
                  <c:v>0.41771599999999998</c:v>
                </c:pt>
                <c:pt idx="11">
                  <c:v>0.59317600000000004</c:v>
                </c:pt>
                <c:pt idx="12">
                  <c:v>0.32486500000000001</c:v>
                </c:pt>
                <c:pt idx="13">
                  <c:v>0.51138899999999998</c:v>
                </c:pt>
                <c:pt idx="14">
                  <c:v>0.20566400000000001</c:v>
                </c:pt>
                <c:pt idx="15">
                  <c:v>0.195382</c:v>
                </c:pt>
                <c:pt idx="16">
                  <c:v>0.18996199999999999</c:v>
                </c:pt>
                <c:pt idx="17">
                  <c:v>0.32058999999999999</c:v>
                </c:pt>
                <c:pt idx="18">
                  <c:v>0.236239</c:v>
                </c:pt>
                <c:pt idx="19">
                  <c:v>0.28441899999999998</c:v>
                </c:pt>
              </c:numCache>
            </c:numRef>
          </c:yVal>
          <c:smooth val="0"/>
          <c:extLst>
            <c:ext xmlns:c16="http://schemas.microsoft.com/office/drawing/2014/chart" uri="{C3380CC4-5D6E-409C-BE32-E72D297353CC}">
              <c16:uniqueId val="{00000000-AA8B-4E48-8025-902FD539BAF2}"/>
            </c:ext>
          </c:extLst>
        </c:ser>
        <c:dLbls>
          <c:showLegendKey val="0"/>
          <c:showVal val="0"/>
          <c:showCatName val="0"/>
          <c:showSerName val="0"/>
          <c:showPercent val="0"/>
          <c:showBubbleSize val="0"/>
        </c:dLbls>
        <c:axId val="495406808"/>
        <c:axId val="495407136"/>
      </c:scatterChart>
      <c:valAx>
        <c:axId val="4954068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5407136"/>
        <c:crosses val="autoZero"/>
        <c:crossBetween val="midCat"/>
      </c:valAx>
      <c:valAx>
        <c:axId val="49540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5406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0,0001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Arkusz1!$J$2:$J$21</c:f>
              <c:numCache>
                <c:formatCode>General</c:formatCode>
                <c:ptCount val="20"/>
                <c:pt idx="0">
                  <c:v>0.62747799999999998</c:v>
                </c:pt>
                <c:pt idx="1">
                  <c:v>0.51020399999999999</c:v>
                </c:pt>
                <c:pt idx="2">
                  <c:v>0.70740499999999995</c:v>
                </c:pt>
                <c:pt idx="3">
                  <c:v>0.60017500000000001</c:v>
                </c:pt>
                <c:pt idx="4">
                  <c:v>0.486871</c:v>
                </c:pt>
                <c:pt idx="5">
                  <c:v>0.62881600000000004</c:v>
                </c:pt>
                <c:pt idx="6">
                  <c:v>0.58089999999999997</c:v>
                </c:pt>
                <c:pt idx="7">
                  <c:v>0.59731500000000004</c:v>
                </c:pt>
                <c:pt idx="8">
                  <c:v>0.56811699999999998</c:v>
                </c:pt>
                <c:pt idx="9">
                  <c:v>0.528559</c:v>
                </c:pt>
                <c:pt idx="10">
                  <c:v>0.664574</c:v>
                </c:pt>
                <c:pt idx="11">
                  <c:v>0.75814599999999999</c:v>
                </c:pt>
                <c:pt idx="12">
                  <c:v>0.60749799999999998</c:v>
                </c:pt>
                <c:pt idx="13">
                  <c:v>0.66589600000000004</c:v>
                </c:pt>
                <c:pt idx="14">
                  <c:v>0.646895</c:v>
                </c:pt>
                <c:pt idx="15">
                  <c:v>0.58669300000000002</c:v>
                </c:pt>
                <c:pt idx="16">
                  <c:v>0.58210799999999996</c:v>
                </c:pt>
                <c:pt idx="17">
                  <c:v>0.62281699999999995</c:v>
                </c:pt>
                <c:pt idx="18">
                  <c:v>0.58430199999999999</c:v>
                </c:pt>
                <c:pt idx="19">
                  <c:v>0.55412600000000001</c:v>
                </c:pt>
              </c:numCache>
            </c:numRef>
          </c:yVal>
          <c:smooth val="0"/>
          <c:extLst>
            <c:ext xmlns:c16="http://schemas.microsoft.com/office/drawing/2014/chart" uri="{C3380CC4-5D6E-409C-BE32-E72D297353CC}">
              <c16:uniqueId val="{00000000-CDF6-44DB-AB0B-A12072572B6E}"/>
            </c:ext>
          </c:extLst>
        </c:ser>
        <c:dLbls>
          <c:showLegendKey val="0"/>
          <c:showVal val="0"/>
          <c:showCatName val="0"/>
          <c:showSerName val="0"/>
          <c:showPercent val="0"/>
          <c:showBubbleSize val="0"/>
        </c:dLbls>
        <c:axId val="778343272"/>
        <c:axId val="778347536"/>
      </c:scatterChart>
      <c:valAx>
        <c:axId val="778343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punktu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8347536"/>
        <c:crosses val="autoZero"/>
        <c:crossBetween val="midCat"/>
      </c:valAx>
      <c:valAx>
        <c:axId val="77834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 euklidesowa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8343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0,09</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Arkusz1!$L$93:$L$112</c:f>
              <c:numCache>
                <c:formatCode>General</c:formatCode>
                <c:ptCount val="20"/>
                <c:pt idx="0">
                  <c:v>0.50756999999999997</c:v>
                </c:pt>
                <c:pt idx="1">
                  <c:v>0.45048100000000002</c:v>
                </c:pt>
                <c:pt idx="2">
                  <c:v>0.51614899999999997</c:v>
                </c:pt>
                <c:pt idx="3">
                  <c:v>0.305257</c:v>
                </c:pt>
                <c:pt idx="4">
                  <c:v>0.20937700000000001</c:v>
                </c:pt>
                <c:pt idx="5">
                  <c:v>0.237155</c:v>
                </c:pt>
                <c:pt idx="6">
                  <c:v>0.38792500000000002</c:v>
                </c:pt>
                <c:pt idx="7">
                  <c:v>0.28273500000000001</c:v>
                </c:pt>
                <c:pt idx="8">
                  <c:v>0.21884200000000001</c:v>
                </c:pt>
                <c:pt idx="9">
                  <c:v>0.21983</c:v>
                </c:pt>
                <c:pt idx="10">
                  <c:v>0.346306</c:v>
                </c:pt>
                <c:pt idx="11">
                  <c:v>0.61383100000000002</c:v>
                </c:pt>
                <c:pt idx="12">
                  <c:v>0.211038</c:v>
                </c:pt>
                <c:pt idx="13">
                  <c:v>0.46071699999999999</c:v>
                </c:pt>
                <c:pt idx="14">
                  <c:v>0.20316100000000001</c:v>
                </c:pt>
                <c:pt idx="15">
                  <c:v>0.13832800000000001</c:v>
                </c:pt>
                <c:pt idx="16">
                  <c:v>0.196941</c:v>
                </c:pt>
                <c:pt idx="17">
                  <c:v>0.38853599999999999</c:v>
                </c:pt>
                <c:pt idx="18">
                  <c:v>0.217526</c:v>
                </c:pt>
                <c:pt idx="19">
                  <c:v>0.194687</c:v>
                </c:pt>
              </c:numCache>
            </c:numRef>
          </c:yVal>
          <c:smooth val="0"/>
          <c:extLst>
            <c:ext xmlns:c16="http://schemas.microsoft.com/office/drawing/2014/chart" uri="{C3380CC4-5D6E-409C-BE32-E72D297353CC}">
              <c16:uniqueId val="{00000000-8B22-45B5-9DA2-3479817887A6}"/>
            </c:ext>
          </c:extLst>
        </c:ser>
        <c:dLbls>
          <c:showLegendKey val="0"/>
          <c:showVal val="0"/>
          <c:showCatName val="0"/>
          <c:showSerName val="0"/>
          <c:showPercent val="0"/>
          <c:showBubbleSize val="0"/>
        </c:dLbls>
        <c:axId val="776630800"/>
        <c:axId val="776632768"/>
      </c:scatterChart>
      <c:valAx>
        <c:axId val="7766308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6632768"/>
        <c:crosses val="autoZero"/>
        <c:crossBetween val="midCat"/>
      </c:valAx>
      <c:valAx>
        <c:axId val="776632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66308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Arkusz1!$I$116:$I$135</c:f>
              <c:numCache>
                <c:formatCode>General</c:formatCode>
                <c:ptCount val="20"/>
                <c:pt idx="0">
                  <c:v>0.3528</c:v>
                </c:pt>
                <c:pt idx="1">
                  <c:v>0.487319</c:v>
                </c:pt>
                <c:pt idx="2">
                  <c:v>0.50402000000000002</c:v>
                </c:pt>
                <c:pt idx="3">
                  <c:v>0.31077700000000003</c:v>
                </c:pt>
                <c:pt idx="4">
                  <c:v>0.186163</c:v>
                </c:pt>
                <c:pt idx="5">
                  <c:v>0.25559500000000002</c:v>
                </c:pt>
                <c:pt idx="6">
                  <c:v>0.20000200000000001</c:v>
                </c:pt>
                <c:pt idx="7">
                  <c:v>0.22988800000000001</c:v>
                </c:pt>
                <c:pt idx="8">
                  <c:v>0.20869199999999999</c:v>
                </c:pt>
                <c:pt idx="9">
                  <c:v>0.36721599999999999</c:v>
                </c:pt>
                <c:pt idx="10">
                  <c:v>0.46398400000000001</c:v>
                </c:pt>
                <c:pt idx="11">
                  <c:v>0.50731899999999996</c:v>
                </c:pt>
                <c:pt idx="12">
                  <c:v>0.22639000000000001</c:v>
                </c:pt>
                <c:pt idx="13">
                  <c:v>0.47530299999999998</c:v>
                </c:pt>
                <c:pt idx="14">
                  <c:v>0.18321000000000001</c:v>
                </c:pt>
                <c:pt idx="15">
                  <c:v>0.21926699999999999</c:v>
                </c:pt>
                <c:pt idx="16">
                  <c:v>0.183919</c:v>
                </c:pt>
                <c:pt idx="17">
                  <c:v>0.35210599999999997</c:v>
                </c:pt>
                <c:pt idx="18">
                  <c:v>0.23098399999999999</c:v>
                </c:pt>
                <c:pt idx="19">
                  <c:v>0.27921099999999999</c:v>
                </c:pt>
              </c:numCache>
            </c:numRef>
          </c:yVal>
          <c:smooth val="0"/>
          <c:extLst>
            <c:ext xmlns:c16="http://schemas.microsoft.com/office/drawing/2014/chart" uri="{C3380CC4-5D6E-409C-BE32-E72D297353CC}">
              <c16:uniqueId val="{00000000-0B3B-4FBA-BDAE-647DF6B5C17C}"/>
            </c:ext>
          </c:extLst>
        </c:ser>
        <c:dLbls>
          <c:showLegendKey val="0"/>
          <c:showVal val="0"/>
          <c:showCatName val="0"/>
          <c:showSerName val="0"/>
          <c:showPercent val="0"/>
          <c:showBubbleSize val="0"/>
        </c:dLbls>
        <c:axId val="778000624"/>
        <c:axId val="778000952"/>
      </c:scatterChart>
      <c:valAx>
        <c:axId val="7780006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8000952"/>
        <c:crosses val="autoZero"/>
        <c:crossBetween val="midCat"/>
      </c:valAx>
      <c:valAx>
        <c:axId val="778000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8000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Arkusz1!$J$116:$J$135</c:f>
              <c:numCache>
                <c:formatCode>General</c:formatCode>
                <c:ptCount val="20"/>
                <c:pt idx="0">
                  <c:v>0.37269000000000002</c:v>
                </c:pt>
                <c:pt idx="1">
                  <c:v>0.48701899999999998</c:v>
                </c:pt>
                <c:pt idx="2">
                  <c:v>0.50498600000000005</c:v>
                </c:pt>
                <c:pt idx="3">
                  <c:v>0.31141600000000003</c:v>
                </c:pt>
                <c:pt idx="4">
                  <c:v>0.167244</c:v>
                </c:pt>
                <c:pt idx="5">
                  <c:v>0.20996799999999999</c:v>
                </c:pt>
                <c:pt idx="6">
                  <c:v>0.25370399999999999</c:v>
                </c:pt>
                <c:pt idx="7">
                  <c:v>0.30721999999999999</c:v>
                </c:pt>
                <c:pt idx="8">
                  <c:v>0.23932300000000001</c:v>
                </c:pt>
                <c:pt idx="9">
                  <c:v>0.24293100000000001</c:v>
                </c:pt>
                <c:pt idx="10">
                  <c:v>0.46578599999999998</c:v>
                </c:pt>
                <c:pt idx="11">
                  <c:v>0.54947699999999999</c:v>
                </c:pt>
                <c:pt idx="12">
                  <c:v>0.22664799999999999</c:v>
                </c:pt>
                <c:pt idx="13">
                  <c:v>0.47632000000000002</c:v>
                </c:pt>
                <c:pt idx="14">
                  <c:v>0.16878899999999999</c:v>
                </c:pt>
                <c:pt idx="15">
                  <c:v>0.21770300000000001</c:v>
                </c:pt>
                <c:pt idx="16">
                  <c:v>0.25747700000000001</c:v>
                </c:pt>
                <c:pt idx="17">
                  <c:v>0.385766</c:v>
                </c:pt>
                <c:pt idx="18">
                  <c:v>0.17837600000000001</c:v>
                </c:pt>
                <c:pt idx="19">
                  <c:v>0.19587599999999999</c:v>
                </c:pt>
              </c:numCache>
            </c:numRef>
          </c:yVal>
          <c:smooth val="0"/>
          <c:extLst>
            <c:ext xmlns:c16="http://schemas.microsoft.com/office/drawing/2014/chart" uri="{C3380CC4-5D6E-409C-BE32-E72D297353CC}">
              <c16:uniqueId val="{00000000-C01B-4110-A061-8C572AC71DC3}"/>
            </c:ext>
          </c:extLst>
        </c:ser>
        <c:dLbls>
          <c:showLegendKey val="0"/>
          <c:showVal val="0"/>
          <c:showCatName val="0"/>
          <c:showSerName val="0"/>
          <c:showPercent val="0"/>
          <c:showBubbleSize val="0"/>
        </c:dLbls>
        <c:axId val="797517184"/>
        <c:axId val="797518824"/>
      </c:scatterChart>
      <c:valAx>
        <c:axId val="7975171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97518824"/>
        <c:crosses val="autoZero"/>
        <c:crossBetween val="midCat"/>
      </c:valAx>
      <c:valAx>
        <c:axId val="797518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97517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Arkusz1!$K$116:$K$135</c:f>
              <c:numCache>
                <c:formatCode>General</c:formatCode>
                <c:ptCount val="20"/>
                <c:pt idx="0">
                  <c:v>0.41162599999999999</c:v>
                </c:pt>
                <c:pt idx="1">
                  <c:v>0.47760399999999997</c:v>
                </c:pt>
                <c:pt idx="2">
                  <c:v>0.49978400000000001</c:v>
                </c:pt>
                <c:pt idx="3">
                  <c:v>0.29669099999999998</c:v>
                </c:pt>
                <c:pt idx="4">
                  <c:v>0.174954</c:v>
                </c:pt>
                <c:pt idx="5">
                  <c:v>0.26023499999999999</c:v>
                </c:pt>
                <c:pt idx="6">
                  <c:v>0.40412399999999998</c:v>
                </c:pt>
                <c:pt idx="7">
                  <c:v>0.31205699999999997</c:v>
                </c:pt>
                <c:pt idx="8">
                  <c:v>0.16103200000000001</c:v>
                </c:pt>
                <c:pt idx="9">
                  <c:v>0.22525300000000001</c:v>
                </c:pt>
                <c:pt idx="10">
                  <c:v>0.290468</c:v>
                </c:pt>
                <c:pt idx="11">
                  <c:v>0.57965</c:v>
                </c:pt>
                <c:pt idx="12">
                  <c:v>0.231327</c:v>
                </c:pt>
                <c:pt idx="13">
                  <c:v>0.45890399999999998</c:v>
                </c:pt>
                <c:pt idx="14">
                  <c:v>0.19131300000000001</c:v>
                </c:pt>
                <c:pt idx="15">
                  <c:v>0.19750599999999999</c:v>
                </c:pt>
                <c:pt idx="16">
                  <c:v>0.17632500000000001</c:v>
                </c:pt>
                <c:pt idx="17">
                  <c:v>0.32604100000000003</c:v>
                </c:pt>
                <c:pt idx="18">
                  <c:v>0.24850900000000001</c:v>
                </c:pt>
                <c:pt idx="19">
                  <c:v>0.23341100000000001</c:v>
                </c:pt>
              </c:numCache>
            </c:numRef>
          </c:yVal>
          <c:smooth val="0"/>
          <c:extLst>
            <c:ext xmlns:c16="http://schemas.microsoft.com/office/drawing/2014/chart" uri="{C3380CC4-5D6E-409C-BE32-E72D297353CC}">
              <c16:uniqueId val="{00000000-6E01-4694-8651-08176D1965B8}"/>
            </c:ext>
          </c:extLst>
        </c:ser>
        <c:dLbls>
          <c:showLegendKey val="0"/>
          <c:showVal val="0"/>
          <c:showCatName val="0"/>
          <c:showSerName val="0"/>
          <c:showPercent val="0"/>
          <c:showBubbleSize val="0"/>
        </c:dLbls>
        <c:axId val="676695176"/>
        <c:axId val="676698784"/>
      </c:scatterChart>
      <c:valAx>
        <c:axId val="6766951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6698784"/>
        <c:crosses val="autoZero"/>
        <c:crossBetween val="midCat"/>
      </c:valAx>
      <c:valAx>
        <c:axId val="67669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6695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Arkusz1!$L$116:$L$135</c:f>
              <c:numCache>
                <c:formatCode>General</c:formatCode>
                <c:ptCount val="20"/>
                <c:pt idx="0">
                  <c:v>0.37947599999999998</c:v>
                </c:pt>
                <c:pt idx="1">
                  <c:v>0.48383599999999999</c:v>
                </c:pt>
                <c:pt idx="2">
                  <c:v>0.49931999999999999</c:v>
                </c:pt>
                <c:pt idx="3">
                  <c:v>0.307618</c:v>
                </c:pt>
                <c:pt idx="4">
                  <c:v>0.17149600000000001</c:v>
                </c:pt>
                <c:pt idx="5">
                  <c:v>0.29158400000000001</c:v>
                </c:pt>
                <c:pt idx="6">
                  <c:v>0.25103500000000001</c:v>
                </c:pt>
                <c:pt idx="7">
                  <c:v>0.33607399999999998</c:v>
                </c:pt>
                <c:pt idx="8">
                  <c:v>0.209565</c:v>
                </c:pt>
                <c:pt idx="9">
                  <c:v>0.23266899999999999</c:v>
                </c:pt>
                <c:pt idx="10">
                  <c:v>0.43895099999999998</c:v>
                </c:pt>
                <c:pt idx="11">
                  <c:v>0.37299700000000002</c:v>
                </c:pt>
                <c:pt idx="12">
                  <c:v>0.231992</c:v>
                </c:pt>
                <c:pt idx="13">
                  <c:v>0.47136299999999998</c:v>
                </c:pt>
                <c:pt idx="14">
                  <c:v>0.17311299999999999</c:v>
                </c:pt>
                <c:pt idx="15">
                  <c:v>0.23008999999999999</c:v>
                </c:pt>
                <c:pt idx="16">
                  <c:v>0.163325</c:v>
                </c:pt>
                <c:pt idx="17">
                  <c:v>0.276924</c:v>
                </c:pt>
                <c:pt idx="18">
                  <c:v>0.179368</c:v>
                </c:pt>
                <c:pt idx="19">
                  <c:v>0.23565700000000001</c:v>
                </c:pt>
              </c:numCache>
            </c:numRef>
          </c:yVal>
          <c:smooth val="0"/>
          <c:extLst>
            <c:ext xmlns:c16="http://schemas.microsoft.com/office/drawing/2014/chart" uri="{C3380CC4-5D6E-409C-BE32-E72D297353CC}">
              <c16:uniqueId val="{00000000-48A0-4C46-9316-683191FC7FE0}"/>
            </c:ext>
          </c:extLst>
        </c:ser>
        <c:dLbls>
          <c:showLegendKey val="0"/>
          <c:showVal val="0"/>
          <c:showCatName val="0"/>
          <c:showSerName val="0"/>
          <c:showPercent val="0"/>
          <c:showBubbleSize val="0"/>
        </c:dLbls>
        <c:axId val="679112448"/>
        <c:axId val="679112776"/>
      </c:scatterChart>
      <c:valAx>
        <c:axId val="67911244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9112776"/>
        <c:crosses val="autoZero"/>
        <c:crossBetween val="midCat"/>
      </c:valAx>
      <c:valAx>
        <c:axId val="67911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9112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0,0001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Arkusz1!$K$2:$K$21</c:f>
              <c:numCache>
                <c:formatCode>General</c:formatCode>
                <c:ptCount val="20"/>
                <c:pt idx="0">
                  <c:v>0.63722800000000002</c:v>
                </c:pt>
                <c:pt idx="1">
                  <c:v>0.56326500000000002</c:v>
                </c:pt>
                <c:pt idx="2">
                  <c:v>0.68542999999999998</c:v>
                </c:pt>
                <c:pt idx="3">
                  <c:v>0.64455499999999999</c:v>
                </c:pt>
                <c:pt idx="4">
                  <c:v>0.475356</c:v>
                </c:pt>
                <c:pt idx="5">
                  <c:v>0.57174499999999995</c:v>
                </c:pt>
                <c:pt idx="6">
                  <c:v>0.59080299999999997</c:v>
                </c:pt>
                <c:pt idx="7">
                  <c:v>0.56822799999999996</c:v>
                </c:pt>
                <c:pt idx="8">
                  <c:v>0.53830999999999996</c:v>
                </c:pt>
                <c:pt idx="9">
                  <c:v>0.63156699999999999</c:v>
                </c:pt>
                <c:pt idx="10">
                  <c:v>0.69161300000000003</c:v>
                </c:pt>
                <c:pt idx="11">
                  <c:v>0.73844200000000004</c:v>
                </c:pt>
                <c:pt idx="12">
                  <c:v>0.58507699999999996</c:v>
                </c:pt>
                <c:pt idx="13">
                  <c:v>0.73040300000000002</c:v>
                </c:pt>
                <c:pt idx="14">
                  <c:v>0.61818499999999998</c:v>
                </c:pt>
                <c:pt idx="15">
                  <c:v>0.554678</c:v>
                </c:pt>
                <c:pt idx="16">
                  <c:v>0.442631</c:v>
                </c:pt>
                <c:pt idx="17">
                  <c:v>0.67449899999999996</c:v>
                </c:pt>
                <c:pt idx="18">
                  <c:v>0.65807499999999997</c:v>
                </c:pt>
                <c:pt idx="19">
                  <c:v>0.65349900000000005</c:v>
                </c:pt>
              </c:numCache>
            </c:numRef>
          </c:yVal>
          <c:smooth val="0"/>
          <c:extLst>
            <c:ext xmlns:c16="http://schemas.microsoft.com/office/drawing/2014/chart" uri="{C3380CC4-5D6E-409C-BE32-E72D297353CC}">
              <c16:uniqueId val="{00000000-1155-4C79-9D7B-2D7B6018C45F}"/>
            </c:ext>
          </c:extLst>
        </c:ser>
        <c:dLbls>
          <c:showLegendKey val="0"/>
          <c:showVal val="0"/>
          <c:showCatName val="0"/>
          <c:showSerName val="0"/>
          <c:showPercent val="0"/>
          <c:showBubbleSize val="0"/>
        </c:dLbls>
        <c:axId val="679103592"/>
        <c:axId val="679103920"/>
      </c:scatterChart>
      <c:valAx>
        <c:axId val="679103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9103920"/>
        <c:crosses val="autoZero"/>
        <c:crossBetween val="midCat"/>
      </c:valAx>
      <c:valAx>
        <c:axId val="67910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a:t>
                </a:r>
                <a:r>
                  <a:rPr lang="pl-PL" baseline="0"/>
                  <a:t> euklidesowa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9103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0,0001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Arkusz1!$L$2:$L$21</c:f>
              <c:numCache>
                <c:formatCode>General</c:formatCode>
                <c:ptCount val="20"/>
                <c:pt idx="0">
                  <c:v>0.63128200000000001</c:v>
                </c:pt>
                <c:pt idx="1">
                  <c:v>0.61479600000000001</c:v>
                </c:pt>
                <c:pt idx="2">
                  <c:v>0.729097</c:v>
                </c:pt>
                <c:pt idx="3">
                  <c:v>0.56978399999999996</c:v>
                </c:pt>
                <c:pt idx="4">
                  <c:v>0.54941099999999998</c:v>
                </c:pt>
                <c:pt idx="5">
                  <c:v>0.71723199999999998</c:v>
                </c:pt>
                <c:pt idx="6">
                  <c:v>0.52151800000000004</c:v>
                </c:pt>
                <c:pt idx="7">
                  <c:v>0.63614099999999996</c:v>
                </c:pt>
                <c:pt idx="8">
                  <c:v>0.64662900000000001</c:v>
                </c:pt>
                <c:pt idx="9">
                  <c:v>0.57408599999999999</c:v>
                </c:pt>
                <c:pt idx="10">
                  <c:v>0.71222600000000003</c:v>
                </c:pt>
                <c:pt idx="11">
                  <c:v>0.76770000000000005</c:v>
                </c:pt>
                <c:pt idx="12">
                  <c:v>0.64315299999999997</c:v>
                </c:pt>
                <c:pt idx="13">
                  <c:v>0.631297</c:v>
                </c:pt>
                <c:pt idx="14">
                  <c:v>0.58670299999999997</c:v>
                </c:pt>
                <c:pt idx="15">
                  <c:v>0.51189899999999999</c:v>
                </c:pt>
                <c:pt idx="16">
                  <c:v>0.66085300000000002</c:v>
                </c:pt>
                <c:pt idx="17">
                  <c:v>0.62972499999999998</c:v>
                </c:pt>
                <c:pt idx="18">
                  <c:v>0.61778200000000005</c:v>
                </c:pt>
                <c:pt idx="19">
                  <c:v>0.56363399999999997</c:v>
                </c:pt>
              </c:numCache>
            </c:numRef>
          </c:yVal>
          <c:smooth val="0"/>
          <c:extLst>
            <c:ext xmlns:c16="http://schemas.microsoft.com/office/drawing/2014/chart" uri="{C3380CC4-5D6E-409C-BE32-E72D297353CC}">
              <c16:uniqueId val="{00000000-7F4E-4617-9D11-0E82113A110D}"/>
            </c:ext>
          </c:extLst>
        </c:ser>
        <c:dLbls>
          <c:showLegendKey val="0"/>
          <c:showVal val="0"/>
          <c:showCatName val="0"/>
          <c:showSerName val="0"/>
          <c:showPercent val="0"/>
          <c:showBubbleSize val="0"/>
        </c:dLbls>
        <c:axId val="763342832"/>
        <c:axId val="462902976"/>
      </c:scatterChart>
      <c:valAx>
        <c:axId val="76334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2902976"/>
        <c:crosses val="autoZero"/>
        <c:crossBetween val="midCat"/>
      </c:valAx>
      <c:valAx>
        <c:axId val="4629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 euklidesowa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63342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Arkusz1!$I$25:$I$44</c:f>
              <c:numCache>
                <c:formatCode>General</c:formatCode>
                <c:ptCount val="20"/>
                <c:pt idx="0">
                  <c:v>0.55590799999999996</c:v>
                </c:pt>
                <c:pt idx="1">
                  <c:v>0.50686100000000001</c:v>
                </c:pt>
                <c:pt idx="2">
                  <c:v>0.65308200000000005</c:v>
                </c:pt>
                <c:pt idx="3">
                  <c:v>0.54666000000000003</c:v>
                </c:pt>
                <c:pt idx="4">
                  <c:v>0.45862399999999998</c:v>
                </c:pt>
                <c:pt idx="5">
                  <c:v>0.63533899999999999</c:v>
                </c:pt>
                <c:pt idx="6">
                  <c:v>0.49457600000000002</c:v>
                </c:pt>
                <c:pt idx="7">
                  <c:v>0.52833399999999997</c:v>
                </c:pt>
                <c:pt idx="8">
                  <c:v>0.50747900000000001</c:v>
                </c:pt>
                <c:pt idx="9">
                  <c:v>0.55042899999999995</c:v>
                </c:pt>
                <c:pt idx="10">
                  <c:v>0.70266399999999996</c:v>
                </c:pt>
                <c:pt idx="11">
                  <c:v>0.73497199999999996</c:v>
                </c:pt>
                <c:pt idx="12">
                  <c:v>0.527779</c:v>
                </c:pt>
                <c:pt idx="13">
                  <c:v>0.56336799999999998</c:v>
                </c:pt>
                <c:pt idx="14">
                  <c:v>0.60244699999999995</c:v>
                </c:pt>
                <c:pt idx="15">
                  <c:v>0.48900100000000002</c:v>
                </c:pt>
                <c:pt idx="16">
                  <c:v>0.59291199999999999</c:v>
                </c:pt>
                <c:pt idx="17">
                  <c:v>0.54683099999999996</c:v>
                </c:pt>
                <c:pt idx="18">
                  <c:v>0.60200900000000002</c:v>
                </c:pt>
                <c:pt idx="19">
                  <c:v>0.43748599999999999</c:v>
                </c:pt>
              </c:numCache>
            </c:numRef>
          </c:yVal>
          <c:smooth val="0"/>
          <c:extLst>
            <c:ext xmlns:c16="http://schemas.microsoft.com/office/drawing/2014/chart" uri="{C3380CC4-5D6E-409C-BE32-E72D297353CC}">
              <c16:uniqueId val="{00000000-01E6-4F73-9422-64D2D561D6EF}"/>
            </c:ext>
          </c:extLst>
        </c:ser>
        <c:dLbls>
          <c:showLegendKey val="0"/>
          <c:showVal val="0"/>
          <c:showCatName val="0"/>
          <c:showSerName val="0"/>
          <c:showPercent val="0"/>
          <c:showBubbleSize val="0"/>
        </c:dLbls>
        <c:axId val="679594944"/>
        <c:axId val="679595272"/>
      </c:scatterChart>
      <c:valAx>
        <c:axId val="679594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punktu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9595272"/>
        <c:crosses val="autoZero"/>
        <c:crossBetween val="midCat"/>
      </c:valAx>
      <c:valAx>
        <c:axId val="679595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 euklidesowa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9594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Arkusz1!$J$25:$J$44</c:f>
              <c:numCache>
                <c:formatCode>General</c:formatCode>
                <c:ptCount val="20"/>
                <c:pt idx="0">
                  <c:v>0.59132700000000005</c:v>
                </c:pt>
                <c:pt idx="1">
                  <c:v>0.49045499999999997</c:v>
                </c:pt>
                <c:pt idx="2">
                  <c:v>0.72788799999999998</c:v>
                </c:pt>
                <c:pt idx="3">
                  <c:v>0.50889499999999999</c:v>
                </c:pt>
                <c:pt idx="4">
                  <c:v>0.46609099999999998</c:v>
                </c:pt>
                <c:pt idx="5">
                  <c:v>0.661273</c:v>
                </c:pt>
                <c:pt idx="6">
                  <c:v>0.47014899999999998</c:v>
                </c:pt>
                <c:pt idx="7">
                  <c:v>0.49754999999999999</c:v>
                </c:pt>
                <c:pt idx="8">
                  <c:v>0.598769</c:v>
                </c:pt>
                <c:pt idx="9">
                  <c:v>0.54950200000000005</c:v>
                </c:pt>
                <c:pt idx="10">
                  <c:v>0.63847900000000002</c:v>
                </c:pt>
                <c:pt idx="11">
                  <c:v>0.69739899999999999</c:v>
                </c:pt>
                <c:pt idx="12">
                  <c:v>0.47809400000000002</c:v>
                </c:pt>
                <c:pt idx="13">
                  <c:v>0.69211900000000004</c:v>
                </c:pt>
                <c:pt idx="14">
                  <c:v>0.58218499999999995</c:v>
                </c:pt>
                <c:pt idx="15">
                  <c:v>0.45000400000000002</c:v>
                </c:pt>
                <c:pt idx="16">
                  <c:v>0.581507</c:v>
                </c:pt>
                <c:pt idx="17">
                  <c:v>0.56059400000000004</c:v>
                </c:pt>
                <c:pt idx="18">
                  <c:v>0.62544100000000002</c:v>
                </c:pt>
                <c:pt idx="19">
                  <c:v>0.62427999999999995</c:v>
                </c:pt>
              </c:numCache>
            </c:numRef>
          </c:yVal>
          <c:smooth val="0"/>
          <c:extLst>
            <c:ext xmlns:c16="http://schemas.microsoft.com/office/drawing/2014/chart" uri="{C3380CC4-5D6E-409C-BE32-E72D297353CC}">
              <c16:uniqueId val="{00000000-24EE-4A2B-9086-EF24FD789E18}"/>
            </c:ext>
          </c:extLst>
        </c:ser>
        <c:dLbls>
          <c:showLegendKey val="0"/>
          <c:showVal val="0"/>
          <c:showCatName val="0"/>
          <c:showSerName val="0"/>
          <c:showPercent val="0"/>
          <c:showBubbleSize val="0"/>
        </c:dLbls>
        <c:axId val="670902248"/>
        <c:axId val="670901264"/>
      </c:scatterChart>
      <c:valAx>
        <c:axId val="670902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punktu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0901264"/>
        <c:crosses val="autoZero"/>
        <c:crossBetween val="midCat"/>
      </c:valAx>
      <c:valAx>
        <c:axId val="67090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 euklidesowa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0902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Arkusz1!$K$25:$K$44</c:f>
              <c:numCache>
                <c:formatCode>General</c:formatCode>
                <c:ptCount val="20"/>
                <c:pt idx="0">
                  <c:v>0.55881499999999995</c:v>
                </c:pt>
                <c:pt idx="1">
                  <c:v>0.47984199999999999</c:v>
                </c:pt>
                <c:pt idx="2">
                  <c:v>0.60650300000000001</c:v>
                </c:pt>
                <c:pt idx="3">
                  <c:v>0.46759000000000001</c:v>
                </c:pt>
                <c:pt idx="4">
                  <c:v>0.49046499999999998</c:v>
                </c:pt>
                <c:pt idx="5">
                  <c:v>0.677871</c:v>
                </c:pt>
                <c:pt idx="6">
                  <c:v>0.49378300000000003</c:v>
                </c:pt>
                <c:pt idx="7">
                  <c:v>0.52596600000000004</c:v>
                </c:pt>
                <c:pt idx="8">
                  <c:v>0.58499199999999996</c:v>
                </c:pt>
                <c:pt idx="9">
                  <c:v>0.57310099999999997</c:v>
                </c:pt>
                <c:pt idx="10">
                  <c:v>0.67844800000000005</c:v>
                </c:pt>
                <c:pt idx="11">
                  <c:v>0.69557199999999997</c:v>
                </c:pt>
                <c:pt idx="12">
                  <c:v>0.53320400000000001</c:v>
                </c:pt>
                <c:pt idx="13">
                  <c:v>0.61621000000000004</c:v>
                </c:pt>
                <c:pt idx="14">
                  <c:v>0.52374399999999999</c:v>
                </c:pt>
                <c:pt idx="15">
                  <c:v>0.49208800000000003</c:v>
                </c:pt>
                <c:pt idx="16">
                  <c:v>0.533636</c:v>
                </c:pt>
                <c:pt idx="17">
                  <c:v>0.54502099999999998</c:v>
                </c:pt>
                <c:pt idx="18">
                  <c:v>0.58812299999999995</c:v>
                </c:pt>
                <c:pt idx="19">
                  <c:v>0.65282799999999996</c:v>
                </c:pt>
              </c:numCache>
            </c:numRef>
          </c:yVal>
          <c:smooth val="0"/>
          <c:extLst>
            <c:ext xmlns:c16="http://schemas.microsoft.com/office/drawing/2014/chart" uri="{C3380CC4-5D6E-409C-BE32-E72D297353CC}">
              <c16:uniqueId val="{00000000-97B5-46E9-B504-535F791EFF09}"/>
            </c:ext>
          </c:extLst>
        </c:ser>
        <c:dLbls>
          <c:showLegendKey val="0"/>
          <c:showVal val="0"/>
          <c:showCatName val="0"/>
          <c:showSerName val="0"/>
          <c:showPercent val="0"/>
          <c:showBubbleSize val="0"/>
        </c:dLbls>
        <c:axId val="777986520"/>
        <c:axId val="777988160"/>
      </c:scatterChart>
      <c:valAx>
        <c:axId val="777986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7988160"/>
        <c:crosses val="autoZero"/>
        <c:crossBetween val="midCat"/>
      </c:valAx>
      <c:valAx>
        <c:axId val="77798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a:t>
                </a:r>
                <a:r>
                  <a:rPr lang="pl-PL" baseline="0"/>
                  <a:t> euklidesowa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7986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0,001</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Arkusz1!$L$25:$L$44</c:f>
              <c:numCache>
                <c:formatCode>General</c:formatCode>
                <c:ptCount val="20"/>
                <c:pt idx="0">
                  <c:v>0.52951300000000001</c:v>
                </c:pt>
                <c:pt idx="1">
                  <c:v>0.44170100000000001</c:v>
                </c:pt>
                <c:pt idx="2">
                  <c:v>0.63551599999999997</c:v>
                </c:pt>
                <c:pt idx="3">
                  <c:v>0.48172199999999998</c:v>
                </c:pt>
                <c:pt idx="4">
                  <c:v>0.41437400000000002</c:v>
                </c:pt>
                <c:pt idx="5">
                  <c:v>0.62353999999999998</c:v>
                </c:pt>
                <c:pt idx="6">
                  <c:v>0.43876700000000002</c:v>
                </c:pt>
                <c:pt idx="7">
                  <c:v>0.61565599999999998</c:v>
                </c:pt>
                <c:pt idx="8">
                  <c:v>0.60297800000000001</c:v>
                </c:pt>
                <c:pt idx="9">
                  <c:v>0.55321799999999999</c:v>
                </c:pt>
                <c:pt idx="10">
                  <c:v>0.72066600000000003</c:v>
                </c:pt>
                <c:pt idx="11">
                  <c:v>0.70238</c:v>
                </c:pt>
                <c:pt idx="12">
                  <c:v>0.600607</c:v>
                </c:pt>
                <c:pt idx="13">
                  <c:v>0.58060699999999998</c:v>
                </c:pt>
                <c:pt idx="14">
                  <c:v>0.48328500000000002</c:v>
                </c:pt>
                <c:pt idx="15">
                  <c:v>0.43699199999999999</c:v>
                </c:pt>
                <c:pt idx="16">
                  <c:v>0.50442399999999998</c:v>
                </c:pt>
                <c:pt idx="17">
                  <c:v>0.55408599999999997</c:v>
                </c:pt>
                <c:pt idx="18">
                  <c:v>0.57269000000000003</c:v>
                </c:pt>
                <c:pt idx="19">
                  <c:v>0.54558300000000004</c:v>
                </c:pt>
              </c:numCache>
            </c:numRef>
          </c:yVal>
          <c:smooth val="0"/>
          <c:extLst>
            <c:ext xmlns:c16="http://schemas.microsoft.com/office/drawing/2014/chart" uri="{C3380CC4-5D6E-409C-BE32-E72D297353CC}">
              <c16:uniqueId val="{00000000-F831-433F-8241-5F53CAEF177E}"/>
            </c:ext>
          </c:extLst>
        </c:ser>
        <c:dLbls>
          <c:showLegendKey val="0"/>
          <c:showVal val="0"/>
          <c:showCatName val="0"/>
          <c:showSerName val="0"/>
          <c:showPercent val="0"/>
          <c:showBubbleSize val="0"/>
        </c:dLbls>
        <c:axId val="809682816"/>
        <c:axId val="809676256"/>
      </c:scatterChart>
      <c:valAx>
        <c:axId val="809682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09676256"/>
        <c:crosses val="autoZero"/>
        <c:crossBetween val="midCat"/>
      </c:valAx>
      <c:valAx>
        <c:axId val="80967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a:t>
                </a:r>
                <a:r>
                  <a:rPr lang="pl-PL" baseline="0"/>
                  <a:t> euklidesowa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09682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Wartości odległości euklidesowej podczas procesu testowania kryterium wielkości płatków dla neuronu zwycięskiego dla współczynnika uczenia 0,005</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Arkusz1!$I$49:$I$68</c:f>
              <c:numCache>
                <c:formatCode>General</c:formatCode>
                <c:ptCount val="20"/>
                <c:pt idx="0">
                  <c:v>0.46850199999999997</c:v>
                </c:pt>
                <c:pt idx="1">
                  <c:v>0.33953</c:v>
                </c:pt>
                <c:pt idx="2">
                  <c:v>0.58063299999999995</c:v>
                </c:pt>
                <c:pt idx="3">
                  <c:v>0.44439499999999998</c:v>
                </c:pt>
                <c:pt idx="4">
                  <c:v>0.324158</c:v>
                </c:pt>
                <c:pt idx="5">
                  <c:v>0.55212499999999998</c:v>
                </c:pt>
                <c:pt idx="6">
                  <c:v>0.35778700000000002</c:v>
                </c:pt>
                <c:pt idx="7">
                  <c:v>0.45765</c:v>
                </c:pt>
                <c:pt idx="8">
                  <c:v>0.54157200000000005</c:v>
                </c:pt>
                <c:pt idx="9">
                  <c:v>0.50014000000000003</c:v>
                </c:pt>
                <c:pt idx="10">
                  <c:v>0.65678599999999998</c:v>
                </c:pt>
                <c:pt idx="11">
                  <c:v>0.62712699999999999</c:v>
                </c:pt>
                <c:pt idx="12">
                  <c:v>0.45960400000000001</c:v>
                </c:pt>
                <c:pt idx="13">
                  <c:v>0.57513899999999996</c:v>
                </c:pt>
                <c:pt idx="14">
                  <c:v>0.45090799999999998</c:v>
                </c:pt>
                <c:pt idx="15">
                  <c:v>0.39628200000000002</c:v>
                </c:pt>
                <c:pt idx="16">
                  <c:v>0.50673400000000002</c:v>
                </c:pt>
                <c:pt idx="17">
                  <c:v>0.45011600000000002</c:v>
                </c:pt>
                <c:pt idx="18">
                  <c:v>0.57452400000000003</c:v>
                </c:pt>
                <c:pt idx="19">
                  <c:v>0.50085500000000005</c:v>
                </c:pt>
              </c:numCache>
            </c:numRef>
          </c:yVal>
          <c:smooth val="0"/>
          <c:extLst>
            <c:ext xmlns:c16="http://schemas.microsoft.com/office/drawing/2014/chart" uri="{C3380CC4-5D6E-409C-BE32-E72D297353CC}">
              <c16:uniqueId val="{00000000-5CAD-4EF9-AC2C-B9B3B26712AA}"/>
            </c:ext>
          </c:extLst>
        </c:ser>
        <c:dLbls>
          <c:showLegendKey val="0"/>
          <c:showVal val="0"/>
          <c:showCatName val="0"/>
          <c:showSerName val="0"/>
          <c:showPercent val="0"/>
          <c:showBubbleSize val="0"/>
        </c:dLbls>
        <c:axId val="778340320"/>
        <c:axId val="778346552"/>
      </c:scatterChart>
      <c:valAx>
        <c:axId val="778340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8346552"/>
        <c:crosses val="autoZero"/>
        <c:crossBetween val="midCat"/>
      </c:valAx>
      <c:valAx>
        <c:axId val="778346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Odległość</a:t>
                </a:r>
                <a:r>
                  <a:rPr lang="pl-PL" baseline="0"/>
                  <a:t> euklidesowa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834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069FD-9F0D-4D81-9CE2-A8764F656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29</Pages>
  <Words>4818</Words>
  <Characters>28909</Characters>
  <Application>Microsoft Office Word</Application>
  <DocSecurity>0</DocSecurity>
  <Lines>240</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Burnat</dc:creator>
  <cp:keywords/>
  <dc:description/>
  <cp:lastModifiedBy>Mateusz Mazur</cp:lastModifiedBy>
  <cp:revision>48</cp:revision>
  <dcterms:created xsi:type="dcterms:W3CDTF">2017-12-08T17:14:00Z</dcterms:created>
  <dcterms:modified xsi:type="dcterms:W3CDTF">2017-12-09T11:14:00Z</dcterms:modified>
</cp:coreProperties>
</file>