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7FB" w:rsidRDefault="00E05227"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Entrenamiento del Perceptrón</w:t>
      </w:r>
    </w:p>
    <w:p w:rsidR="00FD596E" w:rsidRPr="00FD596E" w:rsidRDefault="00FD596E" w:rsidP="00B71E9C">
      <w:pPr>
        <w:spacing w:line="240" w:lineRule="auto"/>
        <w:jc w:val="center"/>
        <w:rPr>
          <w:rFonts w:ascii="Times New Roman" w:hAnsi="Times New Roman"/>
          <w:bCs/>
          <w:iCs/>
          <w:sz w:val="36"/>
          <w:szCs w:val="36"/>
          <w:lang w:val="es-CL"/>
        </w:rPr>
      </w:pPr>
      <w:r w:rsidRPr="00FD596E">
        <w:rPr>
          <w:rFonts w:ascii="Times New Roman" w:hAnsi="Times New Roman"/>
          <w:bCs/>
          <w:iCs/>
          <w:sz w:val="36"/>
          <w:szCs w:val="36"/>
          <w:lang w:val="es-CL"/>
        </w:rPr>
        <w:t>Computación Blanda</w:t>
      </w:r>
    </w:p>
    <w:p w:rsidR="00E337FB" w:rsidRPr="00640F0D" w:rsidRDefault="00E337FB" w:rsidP="000D69CB">
      <w:pPr>
        <w:spacing w:line="240" w:lineRule="auto"/>
        <w:rPr>
          <w:rFonts w:ascii="Times New Roman" w:hAnsi="Times New Roman"/>
          <w:bCs/>
          <w:sz w:val="20"/>
          <w:szCs w:val="20"/>
          <w:lang w:val="es-CO"/>
        </w:rPr>
      </w:pPr>
    </w:p>
    <w:p w:rsidR="00B0592A" w:rsidRPr="00640F0D" w:rsidRDefault="00D66FC6" w:rsidP="00B71E9C">
      <w:pPr>
        <w:pStyle w:val="Autor"/>
        <w:rPr>
          <w:sz w:val="22"/>
          <w:szCs w:val="22"/>
          <w:lang w:val="es-CO"/>
        </w:rPr>
      </w:pPr>
      <w:r>
        <w:rPr>
          <w:sz w:val="22"/>
          <w:szCs w:val="22"/>
          <w:lang w:val="es-CO"/>
        </w:rPr>
        <w:t>Autor:</w:t>
      </w:r>
      <w:r w:rsidR="000D69CB">
        <w:rPr>
          <w:sz w:val="22"/>
          <w:szCs w:val="22"/>
          <w:lang w:val="es-CO"/>
        </w:rPr>
        <w:t xml:space="preserve"> Mauricio Gallego Morales</w:t>
      </w:r>
    </w:p>
    <w:p w:rsidR="009872CD" w:rsidRPr="00640F0D" w:rsidRDefault="009872CD" w:rsidP="009872CD">
      <w:pPr>
        <w:rPr>
          <w:lang w:val="es-CO"/>
        </w:rPr>
      </w:pPr>
    </w:p>
    <w:p w:rsidR="00167EAA" w:rsidRDefault="009872CD" w:rsidP="00B71E9C">
      <w:pPr>
        <w:pStyle w:val="Autor"/>
        <w:rPr>
          <w:i/>
        </w:rPr>
      </w:pPr>
      <w:r>
        <w:rPr>
          <w:i/>
        </w:rPr>
        <w:t>Ingeniería de Sistemas y Computación</w:t>
      </w:r>
      <w:r w:rsidR="00167EAA" w:rsidRPr="00167EAA">
        <w:rPr>
          <w:i/>
        </w:rPr>
        <w:t>, Universidad</w:t>
      </w:r>
      <w:r>
        <w:rPr>
          <w:i/>
        </w:rPr>
        <w:t xml:space="preserve"> Tecnológica de Pereira</w:t>
      </w:r>
      <w:r w:rsidR="00167EAA">
        <w:rPr>
          <w:i/>
        </w:rPr>
        <w:t xml:space="preserve">, </w:t>
      </w:r>
      <w:r>
        <w:rPr>
          <w:i/>
        </w:rPr>
        <w:t>Pereira</w:t>
      </w:r>
      <w:r w:rsidR="00167EAA" w:rsidRPr="00167EAA">
        <w:rPr>
          <w:i/>
        </w:rPr>
        <w:t xml:space="preserve">, </w:t>
      </w:r>
      <w:r>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0D69CB">
        <w:rPr>
          <w:rFonts w:ascii="Courier New" w:hAnsi="Courier New" w:cs="Courier New"/>
          <w:sz w:val="18"/>
          <w:szCs w:val="18"/>
        </w:rPr>
        <w:t>m.gallego</w:t>
      </w:r>
      <w:r w:rsidR="00640F0D">
        <w:rPr>
          <w:rFonts w:ascii="Courier New" w:hAnsi="Courier New" w:cs="Courier New"/>
          <w:sz w:val="18"/>
          <w:szCs w:val="18"/>
        </w:rPr>
        <w:t>o</w:t>
      </w:r>
      <w:r w:rsidR="00E05227">
        <w:rPr>
          <w:rFonts w:ascii="Courier New" w:hAnsi="Courier New" w:cs="Courier New"/>
          <w:sz w:val="18"/>
          <w:szCs w:val="18"/>
        </w:rPr>
        <w:t>@utp.edu.co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footerReference w:type="default" r:id="rId11"/>
          <w:headerReference w:type="first" r:id="rId12"/>
          <w:pgSz w:w="12242" w:h="15842" w:code="1"/>
          <w:pgMar w:top="1134" w:right="1134" w:bottom="1134" w:left="1134" w:header="720" w:footer="720" w:gutter="0"/>
          <w:cols w:space="708"/>
          <w:titlePg/>
          <w:docGrid w:linePitch="360"/>
        </w:sectPr>
      </w:pPr>
    </w:p>
    <w:p w:rsidR="00577A3D" w:rsidRDefault="00577A3D" w:rsidP="007A60F6">
      <w:pPr>
        <w:pStyle w:val="Abstract"/>
        <w:rPr>
          <w:b w:val="0"/>
          <w:lang w:val="es-CO"/>
        </w:rPr>
      </w:pPr>
      <w:r>
        <w:rPr>
          <w:i/>
          <w:iCs/>
          <w:lang w:val="es-CO"/>
        </w:rPr>
        <w:lastRenderedPageBreak/>
        <w:t>Resumen</w:t>
      </w:r>
      <w:r w:rsidRPr="00577A3D">
        <w:rPr>
          <w:lang w:val="es-CO"/>
        </w:rPr>
        <w:t xml:space="preserve">— </w:t>
      </w:r>
      <w:r w:rsidR="007A60F6" w:rsidRPr="007A60F6">
        <w:rPr>
          <w:b w:val="0"/>
          <w:lang w:val="es-CO"/>
        </w:rPr>
        <w:t>La modificación de los pesos y bias con un algoritmo de entrenamiento de un perceptrón multicapa es un problema clásico de programación no lineal irrestricto. El presente trabajo muestra el desempeño del “Simulated Annealing” como algoritmo de entrenamiento de esta red neuronal resolviendo dos problemas clásicos en redes neuronales, el problema de la “Codificación” y el problema de la “Doble Espiral”. Resultados de buena calidad son obtenidos cuando se compara esta propuesta frente a algoritmos clásicos de entrenamiento.</w:t>
      </w:r>
    </w:p>
    <w:p w:rsidR="007A60F6" w:rsidRPr="007A60F6" w:rsidRDefault="007A60F6" w:rsidP="007A60F6">
      <w:pPr>
        <w:rPr>
          <w:lang w:val="es-CO" w:eastAsia="en-US"/>
        </w:rPr>
      </w:pPr>
    </w:p>
    <w:p w:rsidR="00FD0B76" w:rsidRPr="00A0351C" w:rsidRDefault="00577A3D" w:rsidP="00B71E9C">
      <w:pPr>
        <w:spacing w:line="240" w:lineRule="auto"/>
        <w:rPr>
          <w:rFonts w:ascii="Times New Roman" w:hAnsi="Times New Roman"/>
          <w:sz w:val="18"/>
          <w:lang w:val="es-CO"/>
        </w:rPr>
      </w:pPr>
      <w:r>
        <w:rPr>
          <w:rFonts w:ascii="Times New Roman" w:hAnsi="Times New Roman"/>
          <w:b/>
          <w:i/>
          <w:sz w:val="18"/>
        </w:rPr>
        <w:t>Palabras clave</w:t>
      </w:r>
      <w:r w:rsidRPr="00577A3D">
        <w:rPr>
          <w:rFonts w:ascii="Times New Roman" w:hAnsi="Times New Roman"/>
          <w:b/>
          <w:i/>
          <w:sz w:val="18"/>
        </w:rPr>
        <w:t>—</w:t>
      </w:r>
      <w:r>
        <w:rPr>
          <w:rFonts w:ascii="Times New Roman" w:hAnsi="Times New Roman"/>
          <w:b/>
          <w:i/>
          <w:sz w:val="18"/>
        </w:rPr>
        <w:t xml:space="preserve"> </w:t>
      </w:r>
      <w:r w:rsidR="00A0351C">
        <w:rPr>
          <w:rFonts w:ascii="Times New Roman" w:hAnsi="Times New Roman"/>
          <w:sz w:val="18"/>
        </w:rPr>
        <w:t>Perceptrón, Inferencia</w:t>
      </w:r>
      <w:r w:rsidR="00FD0B76" w:rsidRPr="00A0351C">
        <w:rPr>
          <w:rFonts w:ascii="Times New Roman" w:hAnsi="Times New Roman"/>
          <w:sz w:val="18"/>
          <w:lang w:val="es-CO"/>
        </w:rPr>
        <w:t>, Red Neuronal</w:t>
      </w:r>
      <w:r w:rsidR="00137406">
        <w:rPr>
          <w:rFonts w:ascii="Times New Roman" w:hAnsi="Times New Roman"/>
          <w:sz w:val="18"/>
          <w:lang w:val="es-CO"/>
        </w:rPr>
        <w:t>, Aprendizaje</w:t>
      </w:r>
      <w:r w:rsidR="00564976">
        <w:rPr>
          <w:rFonts w:ascii="Times New Roman" w:hAnsi="Times New Roman"/>
          <w:sz w:val="18"/>
          <w:lang w:val="es-CO"/>
        </w:rPr>
        <w:t>, Inteligencia Artificial, Algoritmo, Neurona, Entrada, Salida</w:t>
      </w:r>
      <w:r w:rsidR="00FD0B76" w:rsidRPr="00A0351C">
        <w:rPr>
          <w:rFonts w:ascii="Times New Roman" w:hAnsi="Times New Roman"/>
          <w:sz w:val="18"/>
          <w:lang w:val="es-CO"/>
        </w:rPr>
        <w:t>.</w:t>
      </w:r>
    </w:p>
    <w:p w:rsidR="00577A3D" w:rsidRPr="00A0351C" w:rsidRDefault="00577A3D" w:rsidP="00B71E9C">
      <w:pPr>
        <w:pStyle w:val="Abstract"/>
        <w:rPr>
          <w:i/>
          <w:iCs/>
          <w:lang w:val="es-CO"/>
        </w:rPr>
      </w:pPr>
    </w:p>
    <w:p w:rsidR="001219A3" w:rsidRPr="001219A3" w:rsidRDefault="00B0592A" w:rsidP="001219A3">
      <w:pPr>
        <w:pStyle w:val="Abstract"/>
        <w:ind w:firstLine="0"/>
        <w:rPr>
          <w:rFonts w:ascii="inherit" w:hAnsi="inherit"/>
          <w:color w:val="212121"/>
        </w:rPr>
      </w:pPr>
      <w:r w:rsidRPr="004E6A97">
        <w:rPr>
          <w:i/>
          <w:iCs/>
        </w:rPr>
        <w:t>Abstract</w:t>
      </w:r>
      <w:r w:rsidRPr="001219A3">
        <w:t>—</w:t>
      </w:r>
      <w:r w:rsidR="00577A3D" w:rsidRPr="001219A3">
        <w:t xml:space="preserve"> </w:t>
      </w:r>
      <w:r w:rsidR="007A60F6" w:rsidRPr="007A60F6">
        <w:rPr>
          <w:rFonts w:ascii="inherit" w:hAnsi="inherit"/>
          <w:b w:val="0"/>
          <w:color w:val="212121"/>
          <w:lang w:val="en"/>
        </w:rPr>
        <w:t>This paper uses a Simulated Annealing algorithm for training an Artificial Neural Network. The efficiency of this algorithm is testing using two well know benchmark problems. Results are compared with BackPropagation algorithm and they show how this technique can resolve no-linear problem with this technique.</w:t>
      </w:r>
    </w:p>
    <w:p w:rsidR="00577A3D" w:rsidRPr="001219A3" w:rsidRDefault="00577A3D" w:rsidP="00B71E9C">
      <w:pPr>
        <w:rPr>
          <w:lang w:val="en-US" w:eastAsia="en-US"/>
        </w:rPr>
      </w:pPr>
    </w:p>
    <w:p w:rsidR="001219A3" w:rsidRDefault="001219A3" w:rsidP="001219A3">
      <w:pPr>
        <w:pStyle w:val="Abstract"/>
        <w:ind w:firstLine="0"/>
        <w:rPr>
          <w:rFonts w:ascii="inherit" w:hAnsi="inherit"/>
          <w:color w:val="212121"/>
        </w:rPr>
      </w:pPr>
      <w:r w:rsidRPr="001219A3">
        <w:rPr>
          <w:i/>
          <w:iCs/>
        </w:rPr>
        <w:t xml:space="preserve">Key </w:t>
      </w:r>
      <w:r w:rsidRPr="00564976">
        <w:rPr>
          <w:i/>
          <w:iCs/>
        </w:rPr>
        <w:t>Word</w:t>
      </w:r>
      <w:r w:rsidR="00577A3D" w:rsidRPr="001219A3">
        <w:rPr>
          <w:i/>
          <w:iCs/>
        </w:rPr>
        <w:t xml:space="preserve"> </w:t>
      </w:r>
      <w:r w:rsidR="00577A3D" w:rsidRPr="001219A3">
        <w:t>—</w:t>
      </w:r>
      <w:r w:rsidRPr="001219A3">
        <w:t xml:space="preserve"> </w:t>
      </w:r>
      <w:r w:rsidR="00564976">
        <w:rPr>
          <w:rFonts w:ascii="inherit" w:hAnsi="inherit"/>
          <w:b w:val="0"/>
          <w:color w:val="212121"/>
          <w:lang w:val="en"/>
        </w:rPr>
        <w:t>Perceptron, Inference, Neuronal Network, Learning, Artificial Intelligence, Algorithm, Neuron, Input, Output</w:t>
      </w:r>
      <w:r w:rsidR="00F66E5E">
        <w:rPr>
          <w:rFonts w:ascii="inherit" w:hAnsi="inherit"/>
          <w:b w:val="0"/>
          <w:color w:val="212121"/>
          <w:lang w:val="en"/>
        </w:rPr>
        <w:t>.</w:t>
      </w:r>
    </w:p>
    <w:p w:rsidR="00577A3D" w:rsidRDefault="00577A3D" w:rsidP="00B71E9C">
      <w:pPr>
        <w:pStyle w:val="IndexTerms"/>
        <w:ind w:firstLine="0"/>
      </w:pPr>
    </w:p>
    <w:p w:rsidR="00577A3D" w:rsidRPr="00577A3D" w:rsidRDefault="00577A3D" w:rsidP="00B71E9C">
      <w:pPr>
        <w:rPr>
          <w:lang w:val="en-US" w:eastAsia="en-US"/>
        </w:rPr>
      </w:pPr>
    </w:p>
    <w:p w:rsidR="005946EB" w:rsidRPr="00103BB2" w:rsidRDefault="005946EB" w:rsidP="00B71E9C">
      <w:pPr>
        <w:pStyle w:val="Ttulo3"/>
        <w:numPr>
          <w:ilvl w:val="0"/>
          <w:numId w:val="11"/>
        </w:numPr>
        <w:rPr>
          <w:b w:val="0"/>
        </w:rPr>
      </w:pPr>
      <w:r w:rsidRPr="00103BB2">
        <w:rPr>
          <w:b w:val="0"/>
        </w:rPr>
        <w:t>INTRODUCCIÓN</w:t>
      </w:r>
    </w:p>
    <w:p w:rsidR="005946EB" w:rsidRDefault="005946EB" w:rsidP="00B71E9C">
      <w:pPr>
        <w:spacing w:line="240" w:lineRule="auto"/>
        <w:ind w:left="-121"/>
        <w:rPr>
          <w:rFonts w:ascii="Times New Roman" w:hAnsi="Times New Roman"/>
          <w:sz w:val="20"/>
          <w:lang w:val="es-ES_tradnl"/>
        </w:rPr>
      </w:pPr>
    </w:p>
    <w:p w:rsidR="0091767B" w:rsidRDefault="00217617" w:rsidP="00B71E9C">
      <w:pPr>
        <w:spacing w:line="240" w:lineRule="auto"/>
        <w:rPr>
          <w:rFonts w:ascii="Times New Roman" w:hAnsi="Times New Roman"/>
          <w:sz w:val="20"/>
          <w:lang w:val="es-ES_tradnl"/>
        </w:rPr>
      </w:pPr>
      <w:r w:rsidRPr="00217617">
        <w:rPr>
          <w:rFonts w:ascii="Times New Roman" w:hAnsi="Times New Roman"/>
          <w:sz w:val="20"/>
          <w:lang w:val="es-ES_tradnl"/>
        </w:rPr>
        <w:t xml:space="preserve">Una de las principales características de las redes neuronales es su capacidad para aprender a partir de alguna fuente de información interactuando con su entorno. El psicólogo Frank Rosenblat desarrolló un modelo simple de neurona basado en el modelo de McCulloch y Pitts y en una regla de aprendizaje basada en la corrección del error. A este modelo le llamó Perceptrón en 1958. </w:t>
      </w:r>
    </w:p>
    <w:p w:rsidR="0091767B" w:rsidRDefault="00217617" w:rsidP="00B71E9C">
      <w:pPr>
        <w:spacing w:line="240" w:lineRule="auto"/>
        <w:rPr>
          <w:rFonts w:ascii="Times New Roman" w:hAnsi="Times New Roman"/>
          <w:sz w:val="20"/>
          <w:lang w:val="es-ES_tradnl"/>
        </w:rPr>
      </w:pPr>
      <w:r w:rsidRPr="00217617">
        <w:rPr>
          <w:rFonts w:ascii="Times New Roman" w:hAnsi="Times New Roman"/>
          <w:sz w:val="20"/>
          <w:lang w:val="es-ES_tradnl"/>
        </w:rPr>
        <w:t xml:space="preserve">Una de las características que más interés despertó de este modelo fue la capacidad de aprender a reconocer patrones. El Perceptrón está constituido por conjunto de sensores de entrada que reciben los patrones de entrada a reconocer o clasificar y una neurona de salida que se ocupa de clasificar a los patrones de entrada en dos clases, según que la salida de la misma es binaria. </w:t>
      </w:r>
    </w:p>
    <w:p w:rsidR="00103BB2" w:rsidRDefault="00217617" w:rsidP="00B71E9C">
      <w:pPr>
        <w:spacing w:line="240" w:lineRule="auto"/>
        <w:rPr>
          <w:rFonts w:ascii="Times New Roman" w:hAnsi="Times New Roman"/>
          <w:sz w:val="20"/>
          <w:lang w:val="es-ES_tradnl"/>
        </w:rPr>
      </w:pPr>
      <w:r w:rsidRPr="00217617">
        <w:rPr>
          <w:rFonts w:ascii="Times New Roman" w:hAnsi="Times New Roman"/>
          <w:sz w:val="20"/>
          <w:lang w:val="es-ES_tradnl"/>
        </w:rPr>
        <w:t xml:space="preserve">Sin embargo, este modelo tiene muchas limitaciones, </w:t>
      </w:r>
      <w:r w:rsidR="0091767B" w:rsidRPr="00217617">
        <w:rPr>
          <w:rFonts w:ascii="Times New Roman" w:hAnsi="Times New Roman"/>
          <w:sz w:val="20"/>
          <w:lang w:val="es-ES_tradnl"/>
        </w:rPr>
        <w:t>como,</w:t>
      </w:r>
      <w:r w:rsidRPr="00217617">
        <w:rPr>
          <w:rFonts w:ascii="Times New Roman" w:hAnsi="Times New Roman"/>
          <w:sz w:val="20"/>
          <w:lang w:val="es-ES_tradnl"/>
        </w:rPr>
        <w:t xml:space="preserve"> por ejemplo, no es capaz de aprender la función lógica XOR</w:t>
      </w:r>
      <w:r w:rsidR="0091767B">
        <w:rPr>
          <w:rFonts w:ascii="Times New Roman" w:hAnsi="Times New Roman"/>
          <w:sz w:val="20"/>
          <w:lang w:val="es-ES_tradnl"/>
        </w:rPr>
        <w:t>;</w:t>
      </w:r>
      <w:r w:rsidRPr="00217617">
        <w:rPr>
          <w:rFonts w:ascii="Times New Roman" w:hAnsi="Times New Roman"/>
          <w:sz w:val="20"/>
          <w:lang w:val="es-ES_tradnl"/>
        </w:rPr>
        <w:t xml:space="preserve"> además tuvieron que pasar varios años hasta que se propusiera la regla de aprendizaje de retro propagación del error para demostrarse que el Perceptrón multicapa es un aproximador universal</w:t>
      </w:r>
      <w:r w:rsidR="00640F0D">
        <w:rPr>
          <w:rFonts w:ascii="Times New Roman" w:hAnsi="Times New Roman"/>
          <w:sz w:val="20"/>
          <w:lang w:val="es-ES_tradnl"/>
        </w:rPr>
        <w:t xml:space="preserve">. </w:t>
      </w:r>
    </w:p>
    <w:p w:rsidR="00B0592A" w:rsidRPr="00735A13" w:rsidRDefault="00B0592A" w:rsidP="00B71E9C">
      <w:pPr>
        <w:pStyle w:val="Prrafodelista"/>
        <w:rPr>
          <w:rFonts w:ascii="Times New Roman" w:hAnsi="Times New Roman"/>
          <w:sz w:val="20"/>
          <w:lang w:val="es-ES_tradnl"/>
        </w:rPr>
      </w:pPr>
    </w:p>
    <w:p w:rsidR="00B0592A" w:rsidRDefault="00B0592A" w:rsidP="00B71E9C">
      <w:pPr>
        <w:spacing w:line="240" w:lineRule="auto"/>
        <w:ind w:left="440"/>
        <w:rPr>
          <w:rFonts w:ascii="Times New Roman" w:hAnsi="Times New Roman"/>
          <w:sz w:val="20"/>
        </w:rPr>
      </w:pPr>
    </w:p>
    <w:p w:rsidR="000D69CB" w:rsidRPr="000D69CB" w:rsidRDefault="004023B2" w:rsidP="000D69CB">
      <w:pPr>
        <w:pStyle w:val="Ttulo3"/>
        <w:numPr>
          <w:ilvl w:val="0"/>
          <w:numId w:val="11"/>
        </w:numPr>
        <w:rPr>
          <w:b w:val="0"/>
        </w:rPr>
      </w:pPr>
      <w:r>
        <w:rPr>
          <w:b w:val="0"/>
        </w:rPr>
        <w:t>DESARROLLO DEL TEMA</w:t>
      </w:r>
    </w:p>
    <w:p w:rsidR="009161DB" w:rsidRDefault="009161DB" w:rsidP="009161DB"/>
    <w:p w:rsidR="007A60F6" w:rsidRDefault="007A60F6" w:rsidP="009161DB">
      <w:r>
        <w:t xml:space="preserve">REDES NEURONALES ARTIFICIALES </w:t>
      </w:r>
    </w:p>
    <w:p w:rsidR="007A60F6" w:rsidRDefault="007A60F6" w:rsidP="007A60F6">
      <w:pPr>
        <w:spacing w:line="240" w:lineRule="auto"/>
        <w:rPr>
          <w:rFonts w:ascii="Times New Roman" w:hAnsi="Times New Roman"/>
          <w:sz w:val="20"/>
          <w:lang w:val="es-ES_tradnl"/>
        </w:rPr>
      </w:pPr>
      <w:r>
        <w:rPr>
          <w:rFonts w:ascii="Times New Roman" w:hAnsi="Times New Roman"/>
          <w:sz w:val="20"/>
          <w:lang w:val="es-ES_tradnl"/>
        </w:rPr>
        <w:t xml:space="preserve">Las redes neuronales artificiales buscan simular las tres características básicas de una red neuronal biológica [6]; procesamiento paralelo, memoria distribuida y </w:t>
      </w:r>
      <w:r>
        <w:rPr>
          <w:rFonts w:ascii="Times New Roman" w:hAnsi="Times New Roman"/>
          <w:sz w:val="20"/>
          <w:lang w:val="es-ES_tradnl"/>
        </w:rPr>
        <w:t>adaptabilidad</w:t>
      </w:r>
      <w:r>
        <w:rPr>
          <w:rFonts w:ascii="Times New Roman" w:hAnsi="Times New Roman"/>
          <w:sz w:val="20"/>
          <w:lang w:val="es-ES_tradnl"/>
        </w:rPr>
        <w:t>; lo anterior les permite a las redes neuronales artificiales aprender y generalizar a partir de un conjunto de datos de relación matemática desconocida. Existen muchas definiciones para las RNA, usando la planteada por se establece que una red neuronal artificial es un grafo dirigido que cumple con las siguientes propiedades: – A cada nodo i se le asocia una variable de estado yi – A cada conexión (i,j) de los nodos i y j se le asocia un peso sináptico wjidonde wjiR – A cada nodo j se le asocia un bias bjR – Para cada nodo j se define una función j(yi, wji, bj) que depende de los pesos, conexiones, bias y estados de los nodos i, conectados a él.</w:t>
      </w:r>
    </w:p>
    <w:p w:rsidR="007A60F6" w:rsidRDefault="007A60F6" w:rsidP="009161DB">
      <w:pPr>
        <w:rPr>
          <w:lang w:val="es-ES_tradnl"/>
        </w:rPr>
      </w:pPr>
    </w:p>
    <w:p w:rsidR="007A60F6" w:rsidRDefault="007A60F6" w:rsidP="007A60F6">
      <w:pPr>
        <w:spacing w:line="240" w:lineRule="auto"/>
        <w:rPr>
          <w:rFonts w:ascii="Times New Roman" w:hAnsi="Times New Roman"/>
          <w:sz w:val="20"/>
          <w:szCs w:val="20"/>
          <w:lang w:val="es-ES_tradnl"/>
        </w:rPr>
      </w:pPr>
      <w:r>
        <w:rPr>
          <w:rFonts w:ascii="Times New Roman" w:hAnsi="Times New Roman"/>
          <w:sz w:val="20"/>
          <w:szCs w:val="20"/>
          <w:lang w:val="es-ES_tradnl"/>
        </w:rPr>
        <w:t xml:space="preserve">El proceso SA se formula sobre el concepto que cuando una estructura se calienta, sus moléculas empiezan a moverse con altas velocidades debido a la gran cantidad de energía, con el tiempo y por la pérdida de energía, dichas moléculas </w:t>
      </w:r>
      <w:r>
        <w:rPr>
          <w:rFonts w:ascii="Times New Roman" w:hAnsi="Times New Roman"/>
          <w:sz w:val="20"/>
          <w:szCs w:val="20"/>
          <w:lang w:val="es-ES_tradnl"/>
        </w:rPr>
        <w:t>poseerán</w:t>
      </w:r>
      <w:r>
        <w:rPr>
          <w:rFonts w:ascii="Times New Roman" w:hAnsi="Times New Roman"/>
          <w:sz w:val="20"/>
          <w:szCs w:val="20"/>
          <w:lang w:val="es-ES_tradnl"/>
        </w:rPr>
        <w:t xml:space="preserve"> un movimiento más lento y se acomodaran permitiendo establecer estructuras cristalinas simétricas [5, 10]. El proceso SA se basa en el algoritmo de Metrópolis, el cual genera un conjunto de estructuras vecinas a partir de una estructura actual con sus respectivos niveles de energía; a su vez el algoritmo de metrópolis se basa en el método de Montecarlo que asigna una función de probabilidad de aceptar los cambios hechos en la estructura. Si se supone una estructura que se encuentra en el estado i a un nivel de energía Eiel cual es un indicativo de su comportamiento.</w:t>
      </w:r>
    </w:p>
    <w:p w:rsidR="007A60F6" w:rsidRPr="007A60F6" w:rsidRDefault="007A60F6" w:rsidP="009161DB">
      <w:pPr>
        <w:rPr>
          <w:lang w:val="es-ES_tradnl"/>
        </w:rPr>
      </w:pPr>
    </w:p>
    <w:p w:rsidR="007A60F6" w:rsidRPr="009161DB" w:rsidRDefault="009161DB" w:rsidP="009161DB">
      <w:pPr>
        <w:rPr>
          <w:rFonts w:ascii="Times New Roman" w:hAnsi="Times New Roman"/>
          <w:sz w:val="20"/>
        </w:rPr>
      </w:pPr>
      <w:r w:rsidRPr="009161DB">
        <w:rPr>
          <w:rFonts w:ascii="Times New Roman" w:hAnsi="Times New Roman"/>
          <w:sz w:val="20"/>
        </w:rPr>
        <w:t>PROCESO</w:t>
      </w:r>
    </w:p>
    <w:p w:rsidR="009161DB" w:rsidRDefault="009161DB" w:rsidP="009161DB"/>
    <w:p w:rsidR="003C0361" w:rsidRPr="004171DE" w:rsidRDefault="009161DB" w:rsidP="004171DE">
      <w:r w:rsidRPr="009161DB">
        <w:rPr>
          <w:noProof/>
          <w:lang w:val="es-CO" w:eastAsia="es-CO"/>
        </w:rPr>
        <w:lastRenderedPageBreak/>
        <w:drawing>
          <wp:inline distT="0" distB="0" distL="0" distR="0">
            <wp:extent cx="3190208" cy="3724275"/>
            <wp:effectExtent l="0" t="0" r="0" b="0"/>
            <wp:docPr id="1" name="Imagen 1" descr="C:\Users\Cristian\Downloads\Diagrama en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Downloads\Diagrama en blanc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1446" cy="3725721"/>
                    </a:xfrm>
                    <a:prstGeom prst="rect">
                      <a:avLst/>
                    </a:prstGeom>
                    <a:noFill/>
                    <a:ln>
                      <a:noFill/>
                    </a:ln>
                  </pic:spPr>
                </pic:pic>
              </a:graphicData>
            </a:graphic>
          </wp:inline>
        </w:drawing>
      </w:r>
    </w:p>
    <w:p w:rsidR="00685F9F" w:rsidRDefault="00685F9F" w:rsidP="00B71E9C">
      <w:pPr>
        <w:spacing w:line="240" w:lineRule="auto"/>
        <w:rPr>
          <w:rFonts w:ascii="Times New Roman" w:hAnsi="Times New Roman"/>
          <w:sz w:val="20"/>
        </w:rPr>
      </w:pPr>
      <w:r w:rsidRPr="00685F9F">
        <w:rPr>
          <w:rFonts w:ascii="Times New Roman" w:hAnsi="Times New Roman"/>
          <w:noProof/>
          <w:sz w:val="20"/>
          <w:lang w:val="es-CO" w:eastAsia="es-CO"/>
        </w:rPr>
        <w:lastRenderedPageBreak/>
        <w:drawing>
          <wp:inline distT="0" distB="0" distL="0" distR="0">
            <wp:extent cx="2750515" cy="3745230"/>
            <wp:effectExtent l="0" t="0" r="0" b="7620"/>
            <wp:docPr id="5" name="Imagen 5" descr="C:\Users\Cristian\Downloads\Computacion Blanda\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istian\Downloads\Computacion Blanda\AN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1722" cy="3746874"/>
                    </a:xfrm>
                    <a:prstGeom prst="rect">
                      <a:avLst/>
                    </a:prstGeom>
                    <a:noFill/>
                    <a:ln>
                      <a:noFill/>
                    </a:ln>
                  </pic:spPr>
                </pic:pic>
              </a:graphicData>
            </a:graphic>
          </wp:inline>
        </w:drawing>
      </w:r>
      <w:r w:rsidRPr="00685F9F">
        <w:rPr>
          <w:rFonts w:ascii="Times New Roman" w:hAnsi="Times New Roman"/>
          <w:noProof/>
          <w:sz w:val="20"/>
          <w:lang w:val="es-CO" w:eastAsia="es-CO"/>
        </w:rPr>
        <w:drawing>
          <wp:inline distT="0" distB="0" distL="0" distR="0">
            <wp:extent cx="3238500" cy="4505325"/>
            <wp:effectExtent l="0" t="0" r="0" b="0"/>
            <wp:docPr id="6" name="Imagen 6" descr="C:\Users\Cristian\Downloads\Computacion Blanda\XO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istian\Downloads\Computacion Blanda\XOR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4054" cy="4513051"/>
                    </a:xfrm>
                    <a:prstGeom prst="rect">
                      <a:avLst/>
                    </a:prstGeom>
                    <a:noFill/>
                    <a:ln>
                      <a:noFill/>
                    </a:ln>
                  </pic:spPr>
                </pic:pic>
              </a:graphicData>
            </a:graphic>
          </wp:inline>
        </w:drawing>
      </w:r>
    </w:p>
    <w:p w:rsidR="00685F9F" w:rsidRDefault="00685F9F" w:rsidP="00B71E9C">
      <w:pPr>
        <w:spacing w:line="240" w:lineRule="auto"/>
        <w:rPr>
          <w:rFonts w:ascii="Times New Roman" w:hAnsi="Times New Roman"/>
          <w:sz w:val="20"/>
        </w:rPr>
      </w:pPr>
      <w:r w:rsidRPr="00685F9F">
        <w:rPr>
          <w:rFonts w:ascii="Times New Roman" w:hAnsi="Times New Roman"/>
          <w:noProof/>
          <w:sz w:val="20"/>
          <w:lang w:val="es-CO" w:eastAsia="es-CO"/>
        </w:rPr>
        <w:lastRenderedPageBreak/>
        <w:drawing>
          <wp:inline distT="0" distB="0" distL="0" distR="0">
            <wp:extent cx="3190240" cy="3347727"/>
            <wp:effectExtent l="0" t="0" r="0" b="5080"/>
            <wp:docPr id="7" name="Imagen 7" descr="C:\Users\Cristian\Downloads\Computacion Blanda\XO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ristian\Downloads\Computacion Blanda\XOR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0240" cy="3347727"/>
                    </a:xfrm>
                    <a:prstGeom prst="rect">
                      <a:avLst/>
                    </a:prstGeom>
                    <a:noFill/>
                    <a:ln>
                      <a:noFill/>
                    </a:ln>
                  </pic:spPr>
                </pic:pic>
              </a:graphicData>
            </a:graphic>
          </wp:inline>
        </w:drawing>
      </w:r>
    </w:p>
    <w:p w:rsidR="00336D2E" w:rsidRDefault="00685F9F" w:rsidP="00336D2E">
      <w:pPr>
        <w:spacing w:line="240" w:lineRule="auto"/>
        <w:jc w:val="center"/>
        <w:rPr>
          <w:rFonts w:ascii="Times New Roman" w:hAnsi="Times New Roman"/>
          <w:sz w:val="20"/>
        </w:rPr>
      </w:pPr>
      <w:r>
        <w:rPr>
          <w:rFonts w:ascii="Times New Roman" w:hAnsi="Times New Roman"/>
          <w:noProof/>
          <w:sz w:val="20"/>
          <w:lang w:val="es-CO" w:eastAsia="es-CO"/>
        </w:rPr>
        <w:drawing>
          <wp:inline distT="0" distB="0" distL="0" distR="0" wp14:anchorId="28DF7F1C" wp14:editId="211C28F2">
            <wp:extent cx="2286000" cy="1704975"/>
            <wp:effectExtent l="0" t="0" r="0" b="9525"/>
            <wp:docPr id="8" name="Imagen 8" descr="C:\Users\Cristian\Downloads\Computacion Blanda\Imagenes\Ec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istian\Downloads\Computacion Blanda\Imagenes\Ecuac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0" cy="1704975"/>
                    </a:xfrm>
                    <a:prstGeom prst="rect">
                      <a:avLst/>
                    </a:prstGeom>
                    <a:noFill/>
                    <a:ln>
                      <a:noFill/>
                    </a:ln>
                  </pic:spPr>
                </pic:pic>
              </a:graphicData>
            </a:graphic>
          </wp:inline>
        </w:drawing>
      </w:r>
    </w:p>
    <w:p w:rsidR="009161DB" w:rsidRDefault="009161DB" w:rsidP="00B71E9C">
      <w:pPr>
        <w:spacing w:line="240" w:lineRule="auto"/>
        <w:rPr>
          <w:rFonts w:ascii="Times New Roman" w:hAnsi="Times New Roman"/>
          <w:sz w:val="20"/>
        </w:rPr>
      </w:pPr>
      <w:r>
        <w:rPr>
          <w:rFonts w:ascii="Times New Roman" w:hAnsi="Times New Roman"/>
          <w:sz w:val="20"/>
        </w:rPr>
        <w:t>Según el Angulo que se forme entre X y W podemos organizar todos las coordenas en su correspondiente grupo</w:t>
      </w:r>
    </w:p>
    <w:p w:rsidR="009161DB" w:rsidRDefault="009161DB" w:rsidP="00B71E9C">
      <w:pPr>
        <w:spacing w:line="240" w:lineRule="auto"/>
        <w:rPr>
          <w:rFonts w:ascii="Times New Roman" w:hAnsi="Times New Roman"/>
          <w:sz w:val="20"/>
        </w:rPr>
      </w:pPr>
    </w:p>
    <w:p w:rsidR="00AC6805" w:rsidRDefault="00AC6805" w:rsidP="00AC6805">
      <w:pPr>
        <w:spacing w:line="240" w:lineRule="auto"/>
        <w:rPr>
          <w:rFonts w:ascii="Times New Roman" w:hAnsi="Times New Roman"/>
          <w:sz w:val="20"/>
        </w:rPr>
      </w:pPr>
    </w:p>
    <w:p w:rsidR="007A60F6" w:rsidRPr="007A60F6" w:rsidRDefault="007A60F6" w:rsidP="007A60F6">
      <w:pPr>
        <w:spacing w:line="240" w:lineRule="auto"/>
        <w:rPr>
          <w:rFonts w:ascii="Times New Roman" w:hAnsi="Times New Roman"/>
          <w:sz w:val="20"/>
        </w:rPr>
      </w:pPr>
    </w:p>
    <w:p w:rsidR="007A60F6" w:rsidRPr="007A60F6" w:rsidRDefault="007A60F6" w:rsidP="007A60F6">
      <w:pPr>
        <w:spacing w:line="240" w:lineRule="auto"/>
        <w:rPr>
          <w:rFonts w:ascii="Times New Roman" w:hAnsi="Times New Roman"/>
          <w:sz w:val="20"/>
        </w:rPr>
      </w:pPr>
    </w:p>
    <w:p w:rsidR="003C0361" w:rsidRDefault="007A60F6" w:rsidP="007A60F6">
      <w:pPr>
        <w:pStyle w:val="Prrafodelista"/>
        <w:numPr>
          <w:ilvl w:val="0"/>
          <w:numId w:val="11"/>
        </w:numPr>
        <w:spacing w:line="240" w:lineRule="auto"/>
        <w:rPr>
          <w:rFonts w:ascii="Times New Roman" w:hAnsi="Times New Roman"/>
          <w:sz w:val="20"/>
        </w:rPr>
      </w:pPr>
      <w:r w:rsidRPr="007A60F6">
        <w:rPr>
          <w:rFonts w:ascii="Times New Roman" w:hAnsi="Times New Roman"/>
          <w:sz w:val="20"/>
        </w:rPr>
        <w:t>Algoritmo de aprendizaje del Perceptrón con entrenamiento individualizado</w:t>
      </w:r>
    </w:p>
    <w:p w:rsidR="007A60F6" w:rsidRDefault="007A60F6" w:rsidP="007A60F6">
      <w:pPr>
        <w:spacing w:line="240" w:lineRule="auto"/>
        <w:rPr>
          <w:rFonts w:ascii="Times New Roman" w:hAnsi="Times New Roman"/>
          <w:sz w:val="20"/>
        </w:rPr>
      </w:pPr>
    </w:p>
    <w:p w:rsidR="007A60F6" w:rsidRDefault="007A60F6" w:rsidP="007A60F6">
      <w:pPr>
        <w:spacing w:line="240" w:lineRule="auto"/>
        <w:jc w:val="left"/>
        <w:rPr>
          <w:rFonts w:ascii="Times New Roman" w:hAnsi="Times New Roman"/>
          <w:sz w:val="20"/>
        </w:rPr>
      </w:pPr>
      <w:r>
        <w:rPr>
          <w:rFonts w:ascii="Times New Roman" w:hAnsi="Times New Roman"/>
          <w:sz w:val="20"/>
        </w:rPr>
        <w:t>Paso 0: Inicialización</w:t>
      </w:r>
    </w:p>
    <w:p w:rsidR="007A60F6" w:rsidRDefault="007A60F6" w:rsidP="007A60F6">
      <w:pPr>
        <w:spacing w:line="240" w:lineRule="auto"/>
        <w:jc w:val="left"/>
        <w:rPr>
          <w:rFonts w:ascii="Times New Roman" w:hAnsi="Times New Roman"/>
          <w:sz w:val="20"/>
        </w:rPr>
      </w:pPr>
      <w:r>
        <w:rPr>
          <w:rFonts w:ascii="Times New Roman" w:hAnsi="Times New Roman"/>
          <w:sz w:val="20"/>
        </w:rPr>
        <w:t>Inicializar los pesos sinápticos con números aleatorios del</w:t>
      </w:r>
    </w:p>
    <w:p w:rsidR="007A60F6" w:rsidRDefault="007A60F6" w:rsidP="007A60F6">
      <w:pPr>
        <w:spacing w:line="240" w:lineRule="auto"/>
        <w:jc w:val="left"/>
        <w:rPr>
          <w:rFonts w:ascii="Times New Roman" w:hAnsi="Times New Roman"/>
          <w:sz w:val="20"/>
        </w:rPr>
      </w:pPr>
      <w:r>
        <w:rPr>
          <w:rFonts w:ascii="Times New Roman" w:hAnsi="Times New Roman"/>
          <w:sz w:val="20"/>
        </w:rPr>
        <w:t>Intervalo</w:t>
      </w:r>
      <w:r>
        <w:rPr>
          <w:rFonts w:ascii="Times New Roman" w:hAnsi="Times New Roman"/>
          <w:sz w:val="20"/>
        </w:rPr>
        <w:t xml:space="preserve"> [-1,1]. Ir al paso 1 con k=1</w:t>
      </w:r>
    </w:p>
    <w:p w:rsidR="007A60F6" w:rsidRDefault="007A60F6" w:rsidP="007A60F6">
      <w:pPr>
        <w:spacing w:line="240" w:lineRule="auto"/>
        <w:jc w:val="left"/>
        <w:rPr>
          <w:rFonts w:ascii="Times New Roman" w:hAnsi="Times New Roman"/>
          <w:sz w:val="20"/>
        </w:rPr>
      </w:pPr>
    </w:p>
    <w:p w:rsidR="007A60F6" w:rsidRDefault="007A60F6" w:rsidP="007A60F6">
      <w:pPr>
        <w:spacing w:line="240" w:lineRule="auto"/>
        <w:jc w:val="left"/>
        <w:rPr>
          <w:rFonts w:ascii="Times New Roman" w:hAnsi="Times New Roman"/>
          <w:sz w:val="20"/>
        </w:rPr>
      </w:pPr>
      <w:r>
        <w:rPr>
          <w:rFonts w:ascii="Times New Roman" w:hAnsi="Times New Roman"/>
          <w:sz w:val="20"/>
        </w:rPr>
        <w:t>Paso 1: (k-ésima iteración)</w:t>
      </w:r>
    </w:p>
    <w:p w:rsidR="007A60F6" w:rsidRDefault="007A60F6" w:rsidP="007A60F6">
      <w:pPr>
        <w:spacing w:line="240" w:lineRule="auto"/>
        <w:jc w:val="left"/>
        <w:rPr>
          <w:rFonts w:ascii="Times New Roman" w:hAnsi="Times New Roman"/>
          <w:sz w:val="20"/>
        </w:rPr>
      </w:pPr>
      <w:r>
        <w:rPr>
          <w:rFonts w:ascii="Times New Roman" w:hAnsi="Times New Roman"/>
          <w:sz w:val="20"/>
        </w:rPr>
        <w:t xml:space="preserve"> Calcular</w:t>
      </w:r>
    </w:p>
    <w:p w:rsidR="007A60F6" w:rsidRDefault="007A60F6" w:rsidP="007A60F6">
      <w:pPr>
        <w:spacing w:line="240" w:lineRule="auto"/>
        <w:jc w:val="left"/>
        <w:rPr>
          <w:rFonts w:ascii="Times New Roman" w:hAnsi="Times New Roman"/>
          <w:sz w:val="20"/>
        </w:rPr>
      </w:pPr>
    </w:p>
    <w:p w:rsidR="007A60F6" w:rsidRDefault="007A60F6" w:rsidP="007A60F6">
      <w:pPr>
        <w:spacing w:line="240" w:lineRule="auto"/>
        <w:jc w:val="center"/>
        <w:rPr>
          <w:noProof/>
        </w:rPr>
      </w:pPr>
      <w:r>
        <w:rPr>
          <w:noProof/>
          <w:lang w:val="es-CO" w:eastAsia="es-CO"/>
        </w:rPr>
        <w:drawing>
          <wp:inline distT="0" distB="0" distL="0" distR="0">
            <wp:extent cx="1819275" cy="676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9275" cy="676275"/>
                    </a:xfrm>
                    <a:prstGeom prst="rect">
                      <a:avLst/>
                    </a:prstGeom>
                    <a:noFill/>
                    <a:ln>
                      <a:noFill/>
                    </a:ln>
                  </pic:spPr>
                </pic:pic>
              </a:graphicData>
            </a:graphic>
          </wp:inline>
        </w:drawing>
      </w:r>
    </w:p>
    <w:p w:rsidR="007A60F6" w:rsidRDefault="007A60F6" w:rsidP="007A60F6">
      <w:pPr>
        <w:spacing w:line="240" w:lineRule="auto"/>
        <w:jc w:val="left"/>
        <w:rPr>
          <w:rFonts w:ascii="Times New Roman" w:hAnsi="Times New Roman"/>
          <w:sz w:val="20"/>
        </w:rPr>
      </w:pPr>
    </w:p>
    <w:p w:rsidR="007A60F6" w:rsidRDefault="007A60F6" w:rsidP="007A60F6">
      <w:pPr>
        <w:spacing w:line="240" w:lineRule="auto"/>
        <w:jc w:val="left"/>
        <w:rPr>
          <w:rFonts w:ascii="Times New Roman" w:hAnsi="Times New Roman"/>
          <w:sz w:val="20"/>
        </w:rPr>
      </w:pPr>
      <w:r>
        <w:rPr>
          <w:rFonts w:ascii="Times New Roman" w:hAnsi="Times New Roman"/>
          <w:sz w:val="20"/>
        </w:rPr>
        <w:t>Paso 2: Corrección de los pesos sinápticos</w:t>
      </w:r>
    </w:p>
    <w:p w:rsidR="007A60F6" w:rsidRDefault="007A60F6" w:rsidP="007A60F6">
      <w:pPr>
        <w:spacing w:line="240" w:lineRule="auto"/>
        <w:jc w:val="left"/>
        <w:rPr>
          <w:rFonts w:ascii="Times New Roman" w:hAnsi="Times New Roman"/>
          <w:sz w:val="20"/>
        </w:rPr>
      </w:pPr>
      <w:r>
        <w:rPr>
          <w:rFonts w:ascii="Times New Roman" w:hAnsi="Times New Roman"/>
          <w:sz w:val="20"/>
        </w:rPr>
        <w:lastRenderedPageBreak/>
        <w:t xml:space="preserve"> Si z(k)≠y(k) modificar los pesos sinápticos según la</w:t>
      </w:r>
    </w:p>
    <w:p w:rsidR="007A60F6" w:rsidRDefault="007A60F6" w:rsidP="007A60F6">
      <w:pPr>
        <w:spacing w:line="240" w:lineRule="auto"/>
        <w:jc w:val="left"/>
        <w:rPr>
          <w:rFonts w:ascii="Times New Roman" w:hAnsi="Times New Roman"/>
          <w:sz w:val="20"/>
        </w:rPr>
      </w:pPr>
      <w:r>
        <w:rPr>
          <w:rFonts w:ascii="Times New Roman" w:hAnsi="Times New Roman"/>
          <w:sz w:val="20"/>
        </w:rPr>
        <w:t>Expresión</w:t>
      </w:r>
      <w:r>
        <w:rPr>
          <w:rFonts w:ascii="Times New Roman" w:hAnsi="Times New Roman"/>
          <w:sz w:val="20"/>
        </w:rPr>
        <w:t>:</w:t>
      </w:r>
    </w:p>
    <w:p w:rsidR="007A60F6" w:rsidRDefault="007A60F6" w:rsidP="007A60F6">
      <w:pPr>
        <w:spacing w:line="240" w:lineRule="auto"/>
        <w:jc w:val="left"/>
        <w:rPr>
          <w:rFonts w:ascii="Times New Roman" w:hAnsi="Times New Roman"/>
          <w:sz w:val="20"/>
        </w:rPr>
      </w:pPr>
    </w:p>
    <w:p w:rsidR="007A60F6" w:rsidRDefault="007A60F6" w:rsidP="007A60F6">
      <w:pPr>
        <w:spacing w:line="240" w:lineRule="auto"/>
        <w:jc w:val="left"/>
        <w:rPr>
          <w:noProof/>
        </w:rPr>
      </w:pPr>
      <w:r>
        <w:rPr>
          <w:noProof/>
          <w:lang w:val="es-CO" w:eastAsia="es-CO"/>
        </w:rPr>
        <w:drawing>
          <wp:inline distT="0" distB="0" distL="0" distR="0">
            <wp:extent cx="3190875" cy="228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228600"/>
                    </a:xfrm>
                    <a:prstGeom prst="rect">
                      <a:avLst/>
                    </a:prstGeom>
                    <a:noFill/>
                    <a:ln>
                      <a:noFill/>
                    </a:ln>
                  </pic:spPr>
                </pic:pic>
              </a:graphicData>
            </a:graphic>
          </wp:inline>
        </w:drawing>
      </w:r>
    </w:p>
    <w:p w:rsidR="007A60F6" w:rsidRDefault="007A60F6" w:rsidP="007A60F6">
      <w:pPr>
        <w:spacing w:line="240" w:lineRule="auto"/>
        <w:jc w:val="left"/>
        <w:rPr>
          <w:rFonts w:ascii="Times New Roman" w:hAnsi="Times New Roman"/>
          <w:sz w:val="20"/>
        </w:rPr>
      </w:pPr>
    </w:p>
    <w:p w:rsidR="007A60F6" w:rsidRDefault="007A60F6" w:rsidP="007A60F6">
      <w:pPr>
        <w:spacing w:line="240" w:lineRule="auto"/>
        <w:jc w:val="left"/>
        <w:rPr>
          <w:rFonts w:ascii="Times New Roman" w:hAnsi="Times New Roman"/>
          <w:sz w:val="20"/>
        </w:rPr>
      </w:pPr>
      <w:r>
        <w:rPr>
          <w:rFonts w:ascii="Times New Roman" w:hAnsi="Times New Roman"/>
          <w:sz w:val="20"/>
        </w:rPr>
        <w:t>Paso 3: Parada</w:t>
      </w:r>
    </w:p>
    <w:p w:rsidR="007A60F6" w:rsidRDefault="007A60F6" w:rsidP="007A60F6">
      <w:pPr>
        <w:spacing w:line="240" w:lineRule="auto"/>
        <w:jc w:val="left"/>
        <w:rPr>
          <w:rFonts w:ascii="Times New Roman" w:hAnsi="Times New Roman"/>
          <w:sz w:val="20"/>
        </w:rPr>
      </w:pPr>
      <w:r>
        <w:rPr>
          <w:rFonts w:ascii="Times New Roman" w:hAnsi="Times New Roman"/>
          <w:sz w:val="20"/>
        </w:rPr>
        <w:t>Si no se han modificado los pesos en las últimas p</w:t>
      </w:r>
    </w:p>
    <w:p w:rsidR="007A60F6" w:rsidRDefault="007A60F6" w:rsidP="007A60F6">
      <w:pPr>
        <w:spacing w:line="240" w:lineRule="auto"/>
        <w:jc w:val="left"/>
        <w:rPr>
          <w:rFonts w:ascii="Times New Roman" w:hAnsi="Times New Roman"/>
          <w:sz w:val="20"/>
        </w:rPr>
      </w:pPr>
      <w:r>
        <w:rPr>
          <w:rFonts w:ascii="Times New Roman" w:hAnsi="Times New Roman"/>
          <w:sz w:val="20"/>
        </w:rPr>
        <w:t>Iteraciones</w:t>
      </w:r>
      <w:r>
        <w:rPr>
          <w:rFonts w:ascii="Times New Roman" w:hAnsi="Times New Roman"/>
          <w:sz w:val="20"/>
        </w:rPr>
        <w:t>, es decir,</w:t>
      </w:r>
    </w:p>
    <w:p w:rsidR="007A60F6" w:rsidRDefault="007A60F6" w:rsidP="007A60F6">
      <w:pPr>
        <w:spacing w:line="240" w:lineRule="auto"/>
        <w:jc w:val="left"/>
        <w:rPr>
          <w:rFonts w:ascii="Times New Roman" w:hAnsi="Times New Roman"/>
          <w:sz w:val="20"/>
        </w:rPr>
      </w:pPr>
    </w:p>
    <w:p w:rsidR="007A60F6" w:rsidRDefault="007A60F6" w:rsidP="007A60F6">
      <w:pPr>
        <w:spacing w:line="240" w:lineRule="auto"/>
        <w:jc w:val="center"/>
        <w:rPr>
          <w:noProof/>
        </w:rPr>
      </w:pPr>
      <w:r>
        <w:rPr>
          <w:noProof/>
          <w:lang w:val="es-CO" w:eastAsia="es-CO"/>
        </w:rPr>
        <w:drawing>
          <wp:inline distT="0" distB="0" distL="0" distR="0">
            <wp:extent cx="3190875" cy="2857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0875" cy="285750"/>
                    </a:xfrm>
                    <a:prstGeom prst="rect">
                      <a:avLst/>
                    </a:prstGeom>
                    <a:noFill/>
                    <a:ln>
                      <a:noFill/>
                    </a:ln>
                  </pic:spPr>
                </pic:pic>
              </a:graphicData>
            </a:graphic>
          </wp:inline>
        </w:drawing>
      </w:r>
    </w:p>
    <w:p w:rsidR="007A60F6" w:rsidRDefault="007A60F6" w:rsidP="007A60F6">
      <w:pPr>
        <w:spacing w:line="240" w:lineRule="auto"/>
        <w:jc w:val="center"/>
        <w:rPr>
          <w:rFonts w:ascii="Times New Roman" w:hAnsi="Times New Roman"/>
          <w:sz w:val="20"/>
        </w:rPr>
      </w:pPr>
    </w:p>
    <w:p w:rsidR="007A60F6" w:rsidRDefault="007A60F6" w:rsidP="007A60F6">
      <w:pPr>
        <w:spacing w:line="240" w:lineRule="auto"/>
        <w:jc w:val="left"/>
        <w:rPr>
          <w:rFonts w:ascii="Times New Roman" w:hAnsi="Times New Roman"/>
          <w:sz w:val="20"/>
        </w:rPr>
      </w:pPr>
      <w:r>
        <w:rPr>
          <w:rFonts w:ascii="Times New Roman" w:hAnsi="Times New Roman"/>
          <w:sz w:val="20"/>
        </w:rPr>
        <w:t>Parar</w:t>
      </w:r>
      <w:r>
        <w:rPr>
          <w:rFonts w:ascii="Times New Roman" w:hAnsi="Times New Roman"/>
          <w:sz w:val="20"/>
        </w:rPr>
        <w:t>. La red se ha estabilizado.</w:t>
      </w:r>
    </w:p>
    <w:p w:rsidR="007A60F6" w:rsidRDefault="007A60F6" w:rsidP="007A60F6">
      <w:pPr>
        <w:spacing w:line="240" w:lineRule="auto"/>
        <w:jc w:val="left"/>
        <w:rPr>
          <w:rFonts w:ascii="Times New Roman" w:hAnsi="Times New Roman"/>
          <w:sz w:val="20"/>
        </w:rPr>
      </w:pPr>
    </w:p>
    <w:p w:rsidR="007A60F6" w:rsidRDefault="007A60F6" w:rsidP="007A60F6">
      <w:pPr>
        <w:spacing w:line="240" w:lineRule="auto"/>
        <w:jc w:val="left"/>
        <w:rPr>
          <w:rFonts w:ascii="Times New Roman" w:hAnsi="Times New Roman"/>
          <w:sz w:val="20"/>
        </w:rPr>
      </w:pPr>
      <w:r>
        <w:rPr>
          <w:rFonts w:ascii="Times New Roman" w:hAnsi="Times New Roman"/>
          <w:sz w:val="20"/>
        </w:rPr>
        <w:t>En otro caso, ir al Paso 1 con k=k+1.</w:t>
      </w:r>
    </w:p>
    <w:p w:rsidR="007A60F6" w:rsidRPr="007A60F6" w:rsidRDefault="007A60F6" w:rsidP="007A60F6">
      <w:pPr>
        <w:spacing w:line="240" w:lineRule="auto"/>
        <w:rPr>
          <w:rFonts w:ascii="Times New Roman" w:hAnsi="Times New Roman"/>
          <w:sz w:val="20"/>
        </w:rPr>
      </w:pPr>
    </w:p>
    <w:p w:rsidR="007A60F6" w:rsidRPr="007A60F6" w:rsidRDefault="007A60F6" w:rsidP="007A60F6">
      <w:pPr>
        <w:pStyle w:val="Prrafodelista"/>
        <w:spacing w:line="240" w:lineRule="auto"/>
        <w:ind w:left="1800"/>
        <w:rPr>
          <w:rFonts w:ascii="Times New Roman" w:hAnsi="Times New Roman"/>
          <w:sz w:val="20"/>
        </w:rPr>
      </w:pPr>
    </w:p>
    <w:p w:rsidR="003C0361" w:rsidRDefault="003C0361" w:rsidP="00B71E9C">
      <w:pPr>
        <w:spacing w:line="240" w:lineRule="auto"/>
        <w:rPr>
          <w:rFonts w:ascii="Times New Roman" w:hAnsi="Times New Roman"/>
          <w:sz w:val="20"/>
        </w:rPr>
      </w:pPr>
    </w:p>
    <w:p w:rsidR="00251053" w:rsidRDefault="00251053" w:rsidP="00B71E9C">
      <w:pPr>
        <w:numPr>
          <w:ilvl w:val="0"/>
          <w:numId w:val="11"/>
        </w:numPr>
        <w:spacing w:line="240" w:lineRule="auto"/>
        <w:rPr>
          <w:rFonts w:ascii="Times New Roman" w:hAnsi="Times New Roman"/>
          <w:sz w:val="20"/>
        </w:rPr>
      </w:pPr>
      <w:r w:rsidRPr="00251053">
        <w:rPr>
          <w:rFonts w:ascii="Times New Roman" w:hAnsi="Times New Roman"/>
          <w:sz w:val="20"/>
        </w:rPr>
        <w:t>CONCLUSIONES</w:t>
      </w:r>
    </w:p>
    <w:p w:rsidR="00251053" w:rsidRDefault="00251053" w:rsidP="00B71E9C">
      <w:pPr>
        <w:spacing w:line="240" w:lineRule="auto"/>
        <w:rPr>
          <w:rFonts w:ascii="Times New Roman" w:hAnsi="Times New Roman"/>
          <w:sz w:val="20"/>
        </w:rPr>
      </w:pPr>
    </w:p>
    <w:p w:rsidR="00777CD6" w:rsidRDefault="001A1272" w:rsidP="00777CD6">
      <w:pPr>
        <w:pStyle w:val="Ttulo3"/>
        <w:numPr>
          <w:ilvl w:val="0"/>
          <w:numId w:val="12"/>
        </w:numPr>
        <w:rPr>
          <w:b w:val="0"/>
          <w:bCs w:val="0"/>
          <w:szCs w:val="24"/>
        </w:rPr>
      </w:pPr>
      <w:r w:rsidRPr="001A1272">
        <w:rPr>
          <w:b w:val="0"/>
          <w:bCs w:val="0"/>
          <w:szCs w:val="24"/>
        </w:rPr>
        <w:t>El perceptrón</w:t>
      </w:r>
      <w:r>
        <w:rPr>
          <w:b w:val="0"/>
          <w:bCs w:val="0"/>
          <w:szCs w:val="24"/>
        </w:rPr>
        <w:t xml:space="preserve">, </w:t>
      </w:r>
      <w:r w:rsidRPr="001A1272">
        <w:rPr>
          <w:b w:val="0"/>
          <w:bCs w:val="0"/>
          <w:szCs w:val="24"/>
        </w:rPr>
        <w:t xml:space="preserve">a pesar de ser una de las redes más utilizadas, </w:t>
      </w:r>
      <w:r>
        <w:rPr>
          <w:b w:val="0"/>
          <w:bCs w:val="0"/>
          <w:szCs w:val="24"/>
        </w:rPr>
        <w:t>no es</w:t>
      </w:r>
      <w:r w:rsidRPr="001A1272">
        <w:rPr>
          <w:b w:val="0"/>
          <w:bCs w:val="0"/>
          <w:szCs w:val="24"/>
        </w:rPr>
        <w:t xml:space="preserve"> una de las más potentes ya que posee ciertas limitaciones</w:t>
      </w:r>
      <w:r>
        <w:rPr>
          <w:b w:val="0"/>
          <w:bCs w:val="0"/>
          <w:szCs w:val="24"/>
        </w:rPr>
        <w:t>, por ejemplo, el caso del aprendizaje en problemas complejos.</w:t>
      </w:r>
      <w:r w:rsidR="00777CD6">
        <w:rPr>
          <w:b w:val="0"/>
          <w:bCs w:val="0"/>
          <w:szCs w:val="24"/>
        </w:rPr>
        <w:t xml:space="preserve"> </w:t>
      </w:r>
    </w:p>
    <w:p w:rsidR="00E05AA6" w:rsidRDefault="00777CD6" w:rsidP="00777CD6">
      <w:pPr>
        <w:pStyle w:val="Ttulo3"/>
        <w:numPr>
          <w:ilvl w:val="0"/>
          <w:numId w:val="12"/>
        </w:numPr>
        <w:rPr>
          <w:b w:val="0"/>
          <w:bCs w:val="0"/>
          <w:szCs w:val="24"/>
        </w:rPr>
      </w:pPr>
      <w:r w:rsidRPr="00777CD6">
        <w:rPr>
          <w:b w:val="0"/>
          <w:bCs w:val="0"/>
          <w:szCs w:val="24"/>
        </w:rPr>
        <w:t>Este tipo de redes se pueden implementar en la vida moderna en ámbitos como análisis de series temporales, procesamiento de imágenes, reconocimiento automático del habla, diagnósticos médicos, entre otros.</w:t>
      </w:r>
      <w:r w:rsidR="00414C9F">
        <w:rPr>
          <w:b w:val="0"/>
          <w:bCs w:val="0"/>
          <w:szCs w:val="24"/>
        </w:rPr>
        <w:t xml:space="preserve"> [2]</w:t>
      </w:r>
    </w:p>
    <w:p w:rsidR="007A60F6" w:rsidRDefault="007A60F6" w:rsidP="007A60F6">
      <w:pPr>
        <w:pStyle w:val="Prrafodelista"/>
        <w:widowControl w:val="0"/>
        <w:numPr>
          <w:ilvl w:val="0"/>
          <w:numId w:val="12"/>
        </w:numPr>
        <w:tabs>
          <w:tab w:val="left" w:pos="810"/>
        </w:tabs>
        <w:autoSpaceDE w:val="0"/>
        <w:autoSpaceDN w:val="0"/>
        <w:spacing w:line="240" w:lineRule="auto"/>
        <w:ind w:right="119"/>
        <w:rPr>
          <w:sz w:val="20"/>
        </w:rPr>
      </w:pPr>
      <w:r>
        <w:rPr>
          <w:sz w:val="20"/>
        </w:rPr>
        <w:t>Aunque el perceptrón simple tiene algunas limitaciones como se pudieron ver en el desarrollo del documento como lo son: datos deben ser linealmente separables, y tasa pequeña de aprendizaje, esto no le quita la utilidad que este posee, y el avance que significo para la</w:t>
      </w:r>
      <w:r>
        <w:rPr>
          <w:spacing w:val="-4"/>
          <w:sz w:val="20"/>
        </w:rPr>
        <w:t xml:space="preserve"> </w:t>
      </w:r>
      <w:r>
        <w:rPr>
          <w:sz w:val="20"/>
        </w:rPr>
        <w:t>época.</w:t>
      </w:r>
    </w:p>
    <w:p w:rsidR="007A60F6" w:rsidRPr="007A60F6" w:rsidRDefault="007A60F6" w:rsidP="007A60F6"/>
    <w:p w:rsidR="00777CD6" w:rsidRPr="00777CD6" w:rsidRDefault="00777CD6" w:rsidP="00777CD6"/>
    <w:p w:rsidR="00CB3C20" w:rsidRDefault="00CB3C20" w:rsidP="00B71E9C">
      <w:pPr>
        <w:pStyle w:val="Ttulo3"/>
      </w:pPr>
    </w:p>
    <w:p w:rsidR="005946EB" w:rsidRPr="00103BB2" w:rsidRDefault="00E05AA6" w:rsidP="00B71E9C">
      <w:pPr>
        <w:pStyle w:val="Ttulo3"/>
        <w:rPr>
          <w:b w:val="0"/>
        </w:rPr>
      </w:pPr>
      <w:r w:rsidRPr="00103BB2">
        <w:rPr>
          <w:b w:val="0"/>
        </w:rPr>
        <w:t>REFERENCIAS</w:t>
      </w:r>
    </w:p>
    <w:p w:rsidR="005946EB" w:rsidRDefault="005946EB" w:rsidP="00B71E9C">
      <w:pPr>
        <w:spacing w:line="240" w:lineRule="auto"/>
        <w:rPr>
          <w:rFonts w:ascii="Times New Roman" w:hAnsi="Times New Roman"/>
          <w:sz w:val="20"/>
        </w:rPr>
      </w:pPr>
    </w:p>
    <w:p w:rsidR="00B0074C" w:rsidRDefault="004B3CD0" w:rsidP="00B71E9C">
      <w:pPr>
        <w:spacing w:line="240" w:lineRule="auto"/>
        <w:rPr>
          <w:rFonts w:ascii="Times New Roman" w:hAnsi="Times New Roman"/>
          <w:sz w:val="20"/>
        </w:rPr>
      </w:pPr>
      <w:r>
        <w:rPr>
          <w:rFonts w:ascii="Times New Roman" w:hAnsi="Times New Roman"/>
          <w:sz w:val="20"/>
        </w:rPr>
        <w:t xml:space="preserve">[1] </w:t>
      </w:r>
      <w:r w:rsidR="00184779">
        <w:rPr>
          <w:rFonts w:ascii="Times New Roman" w:hAnsi="Times New Roman"/>
          <w:sz w:val="20"/>
        </w:rPr>
        <w:t>A JavaScript Perceptron</w:t>
      </w:r>
      <w:r w:rsidR="00F46257">
        <w:rPr>
          <w:rFonts w:ascii="Times New Roman" w:hAnsi="Times New Roman"/>
          <w:sz w:val="20"/>
        </w:rPr>
        <w:t xml:space="preserve">. </w:t>
      </w:r>
      <w:r w:rsidR="004416E5">
        <w:rPr>
          <w:rFonts w:ascii="Times New Roman" w:hAnsi="Times New Roman"/>
          <w:sz w:val="20"/>
        </w:rPr>
        <w:t>(</w:t>
      </w:r>
      <w:r w:rsidR="00F46257">
        <w:rPr>
          <w:rFonts w:ascii="Times New Roman" w:hAnsi="Times New Roman"/>
          <w:sz w:val="20"/>
        </w:rPr>
        <w:t>201</w:t>
      </w:r>
      <w:r w:rsidR="00184779">
        <w:rPr>
          <w:rFonts w:ascii="Times New Roman" w:hAnsi="Times New Roman"/>
          <w:sz w:val="20"/>
        </w:rPr>
        <w:t>5</w:t>
      </w:r>
      <w:r w:rsidR="004416E5">
        <w:rPr>
          <w:rFonts w:ascii="Times New Roman" w:hAnsi="Times New Roman"/>
          <w:sz w:val="20"/>
        </w:rPr>
        <w:t>)</w:t>
      </w:r>
      <w:r w:rsidR="00F46257">
        <w:rPr>
          <w:rFonts w:ascii="Times New Roman" w:hAnsi="Times New Roman"/>
          <w:sz w:val="20"/>
        </w:rPr>
        <w:t xml:space="preserve"> Disponible en:</w:t>
      </w:r>
    </w:p>
    <w:p w:rsidR="004B3CD0" w:rsidRDefault="002360C8" w:rsidP="00B71E9C">
      <w:pPr>
        <w:spacing w:line="240" w:lineRule="auto"/>
        <w:rPr>
          <w:rFonts w:ascii="Times New Roman" w:hAnsi="Times New Roman"/>
          <w:sz w:val="20"/>
        </w:rPr>
      </w:pPr>
      <w:hyperlink r:id="rId21" w:history="1">
        <w:r w:rsidR="00184779" w:rsidRPr="00743625">
          <w:rPr>
            <w:rStyle w:val="Hipervnculo"/>
            <w:rFonts w:ascii="Times New Roman" w:hAnsi="Times New Roman"/>
            <w:sz w:val="20"/>
          </w:rPr>
          <w:t>https://planspace.org/20150610-a_javascript_perceptron/</w:t>
        </w:r>
      </w:hyperlink>
      <w:r w:rsidR="00184779">
        <w:rPr>
          <w:rFonts w:ascii="Times New Roman" w:hAnsi="Times New Roman"/>
          <w:sz w:val="20"/>
        </w:rPr>
        <w:t xml:space="preserve"> </w:t>
      </w: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217617">
      <w:pPr>
        <w:spacing w:line="240" w:lineRule="auto"/>
        <w:rPr>
          <w:rFonts w:ascii="Times New Roman" w:hAnsi="Times New Roman"/>
          <w:sz w:val="20"/>
        </w:rPr>
      </w:pPr>
      <w:r>
        <w:rPr>
          <w:rFonts w:ascii="Times New Roman" w:hAnsi="Times New Roman"/>
          <w:sz w:val="20"/>
        </w:rPr>
        <w:t xml:space="preserve">[2] </w:t>
      </w:r>
      <w:r w:rsidR="006B2C61" w:rsidRPr="006B2C61">
        <w:rPr>
          <w:rFonts w:ascii="Times New Roman" w:hAnsi="Times New Roman"/>
          <w:sz w:val="20"/>
        </w:rPr>
        <w:t>Perceptrón simple y multicapa</w:t>
      </w:r>
      <w:r w:rsidR="006B2C61">
        <w:rPr>
          <w:rFonts w:ascii="Times New Roman" w:hAnsi="Times New Roman"/>
          <w:sz w:val="20"/>
        </w:rPr>
        <w:t xml:space="preserve">. Disponible en: </w:t>
      </w:r>
      <w:hyperlink r:id="rId22" w:history="1">
        <w:r w:rsidR="006B2C61" w:rsidRPr="00743625">
          <w:rPr>
            <w:rStyle w:val="Hipervnculo"/>
            <w:rFonts w:ascii="Times New Roman" w:hAnsi="Times New Roman"/>
            <w:sz w:val="20"/>
          </w:rPr>
          <w:t>https://es.slideshare.net/Jeffo92/perceptrn-simple-y-multicapa</w:t>
        </w:r>
      </w:hyperlink>
      <w:r w:rsidR="006B2C61">
        <w:rPr>
          <w:rFonts w:ascii="Times New Roman" w:hAnsi="Times New Roman"/>
          <w:sz w:val="20"/>
        </w:rPr>
        <w:t xml:space="preserve"> </w:t>
      </w: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bookmarkStart w:id="0" w:name="_GoBack"/>
      <w:bookmarkEnd w:id="0"/>
    </w:p>
    <w:sectPr w:rsidR="005946EB"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0C8" w:rsidRDefault="002360C8">
      <w:r>
        <w:separator/>
      </w:r>
    </w:p>
  </w:endnote>
  <w:endnote w:type="continuationSeparator" w:id="0">
    <w:p w:rsidR="002360C8" w:rsidRDefault="00236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7AF" w:rsidRDefault="008D77AF">
    <w:pPr>
      <w:pStyle w:val="Piedepgina"/>
      <w:rPr>
        <w:sz w:val="16"/>
        <w:szCs w:val="16"/>
        <w:lang w:val="es-ES_tradnl"/>
      </w:rPr>
    </w:pPr>
  </w:p>
  <w:p w:rsidR="008D77AF" w:rsidRDefault="008D77AF">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7AF" w:rsidRDefault="008D77AF">
    <w:pPr>
      <w:pStyle w:val="Piedepgina"/>
      <w:rPr>
        <w:sz w:val="16"/>
        <w:szCs w:val="16"/>
        <w:lang w:val="es-ES_tradnl"/>
      </w:rPr>
    </w:pPr>
    <w:r>
      <w:rPr>
        <w:sz w:val="16"/>
        <w:szCs w:val="16"/>
        <w:lang w:val="es-ES_tradnl"/>
      </w:rPr>
      <w:t>____________________________</w:t>
    </w:r>
  </w:p>
  <w:p w:rsidR="008D77AF" w:rsidRDefault="008D77AF">
    <w:pPr>
      <w:pStyle w:val="Piedepgina"/>
      <w:rPr>
        <w:sz w:val="16"/>
        <w:szCs w:val="16"/>
        <w:lang w:val="es-ES_tradnl"/>
      </w:rPr>
    </w:pPr>
    <w:r>
      <w:rPr>
        <w:sz w:val="16"/>
        <w:szCs w:val="16"/>
        <w:lang w:val="es-ES_tradnl"/>
      </w:rPr>
      <w:t>1. Las notas de pie de página deberán estar en la página donde se citan.  Letra Times New Roman de 8 puntos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0C8" w:rsidRDefault="002360C8">
      <w:r>
        <w:separator/>
      </w:r>
    </w:p>
  </w:footnote>
  <w:footnote w:type="continuationSeparator" w:id="0">
    <w:p w:rsidR="002360C8" w:rsidRDefault="002360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748FA">
      <w:rPr>
        <w:rStyle w:val="Nmerodepgina"/>
        <w:noProof/>
      </w:rPr>
      <w:t>2</w:t>
    </w:r>
    <w:r>
      <w:rPr>
        <w:rStyle w:val="Nmerodepgina"/>
      </w:rPr>
      <w:fldChar w:fldCharType="end"/>
    </w:r>
  </w:p>
  <w:p w:rsidR="008D77AF" w:rsidRDefault="008D77AF">
    <w:pPr>
      <w:pStyle w:val="Encabezado"/>
      <w:ind w:right="74"/>
    </w:pPr>
    <w:r>
      <w:rPr>
        <w:sz w:val="16"/>
        <w:szCs w:val="16"/>
      </w:rPr>
      <w:t xml:space="preserve">                                                                         </w:t>
    </w:r>
    <w:r w:rsidR="00441279">
      <w:rPr>
        <w:sz w:val="16"/>
        <w:szCs w:val="16"/>
      </w:rPr>
      <w:t xml:space="preserve">                  </w:t>
    </w:r>
    <w:r>
      <w:rPr>
        <w:sz w:val="16"/>
        <w:szCs w:val="16"/>
      </w:rPr>
      <w:t xml:space="preserve"> </w:t>
    </w:r>
    <w:r w:rsidR="00441279">
      <w:rPr>
        <w:sz w:val="16"/>
        <w:szCs w:val="16"/>
      </w:rPr>
      <w:t xml:space="preserve">Ingeniería de Sistemas y Computación. Facultad de Ingenierías. Universidad Tecnológica de Pereira. </w:t>
    </w:r>
    <w:r w:rsidR="00441279">
      <w:rPr>
        <w:sz w:val="16"/>
        <w:szCs w:val="16"/>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748FA">
      <w:rPr>
        <w:rStyle w:val="Nmerodepgina"/>
        <w:noProof/>
      </w:rPr>
      <w:t>3</w:t>
    </w:r>
    <w:r>
      <w:rPr>
        <w:rStyle w:val="Nmerodepgina"/>
      </w:rPr>
      <w:fldChar w:fldCharType="end"/>
    </w:r>
  </w:p>
  <w:p w:rsidR="008D77AF" w:rsidRDefault="00441279" w:rsidP="00441279">
    <w:pPr>
      <w:pStyle w:val="Encabezado"/>
      <w:tabs>
        <w:tab w:val="left" w:pos="9923"/>
      </w:tabs>
      <w:ind w:right="-36"/>
    </w:pPr>
    <w:r>
      <w:rPr>
        <w:sz w:val="16"/>
        <w:szCs w:val="16"/>
      </w:rPr>
      <w:t xml:space="preserve">Ingeniería de Sistemas y Computación. Facultad de Ingenierías. Universidad Tecnológica de Pereira. </w:t>
    </w:r>
    <w:r>
      <w:rPr>
        <w:sz w:val="16"/>
        <w:szCs w:val="1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7AF" w:rsidRDefault="00093452">
    <w:pPr>
      <w:pStyle w:val="Encabezado"/>
    </w:pPr>
    <w:r>
      <w:rPr>
        <w:sz w:val="16"/>
        <w:szCs w:val="16"/>
      </w:rPr>
      <w:t>Ingeniería de Sistemas y Computación. Facultad de Ingenierías</w:t>
    </w:r>
    <w:r w:rsidR="008D77AF">
      <w:rPr>
        <w:sz w:val="16"/>
        <w:szCs w:val="16"/>
      </w:rPr>
      <w:t xml:space="preserve">. Universidad Tecnológica de Pereira. </w:t>
    </w:r>
    <w:r w:rsidR="008D77AF">
      <w:rPr>
        <w:sz w:val="16"/>
        <w:szCs w:val="16"/>
      </w:rPr>
      <w:tab/>
      <w:t xml:space="preserve">                                            </w:t>
    </w:r>
    <w:r w:rsidR="009035CE">
      <w:rPr>
        <w:sz w:val="16"/>
        <w:szCs w:val="16"/>
      </w:rPr>
      <w:t xml:space="preserve">                   </w:t>
    </w:r>
    <w:r w:rsidR="008D77AF">
      <w:rPr>
        <w:szCs w:val="16"/>
      </w:rPr>
      <w:t>1</w:t>
    </w:r>
  </w:p>
  <w:p w:rsidR="008D77AF" w:rsidRDefault="008D77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A877D64"/>
    <w:multiLevelType w:val="singleLevel"/>
    <w:tmpl w:val="5DA6FC16"/>
    <w:lvl w:ilvl="0">
      <w:start w:val="1"/>
      <w:numFmt w:val="decimal"/>
      <w:lvlText w:val="[%1]"/>
      <w:lvlJc w:val="left"/>
      <w:pPr>
        <w:tabs>
          <w:tab w:val="num" w:pos="360"/>
        </w:tabs>
        <w:ind w:left="360" w:hanging="360"/>
      </w:pPr>
    </w:lvl>
  </w:abstractNum>
  <w:abstractNum w:abstractNumId="4">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5C9063C"/>
    <w:multiLevelType w:val="hybridMultilevel"/>
    <w:tmpl w:val="B07025F0"/>
    <w:lvl w:ilvl="0" w:tplc="C456D036">
      <w:start w:val="1"/>
      <w:numFmt w:val="decimal"/>
      <w:lvlText w:val="%1."/>
      <w:lvlJc w:val="left"/>
      <w:pPr>
        <w:ind w:left="264" w:hanging="163"/>
      </w:pPr>
      <w:rPr>
        <w:rFonts w:ascii="Times New Roman" w:eastAsia="Times New Roman" w:hAnsi="Times New Roman" w:cs="Times New Roman" w:hint="default"/>
        <w:w w:val="100"/>
        <w:sz w:val="16"/>
        <w:szCs w:val="16"/>
        <w:lang w:val="es-CO" w:eastAsia="es-CO" w:bidi="es-CO"/>
      </w:rPr>
    </w:lvl>
    <w:lvl w:ilvl="1" w:tplc="4CB4EF70">
      <w:numFmt w:val="bullet"/>
      <w:lvlText w:val=""/>
      <w:lvlJc w:val="left"/>
      <w:pPr>
        <w:ind w:left="822" w:hanging="348"/>
      </w:pPr>
      <w:rPr>
        <w:rFonts w:ascii="Symbol" w:eastAsia="Symbol" w:hAnsi="Symbol" w:cs="Symbol" w:hint="default"/>
        <w:w w:val="99"/>
        <w:sz w:val="20"/>
        <w:szCs w:val="20"/>
        <w:lang w:val="es-CO" w:eastAsia="es-CO" w:bidi="es-CO"/>
      </w:rPr>
    </w:lvl>
    <w:lvl w:ilvl="2" w:tplc="403CC646">
      <w:numFmt w:val="bullet"/>
      <w:lvlText w:val="•"/>
      <w:lvlJc w:val="left"/>
      <w:pPr>
        <w:ind w:left="1311" w:hanging="348"/>
      </w:pPr>
      <w:rPr>
        <w:rFonts w:hint="default"/>
        <w:lang w:val="es-CO" w:eastAsia="es-CO" w:bidi="es-CO"/>
      </w:rPr>
    </w:lvl>
    <w:lvl w:ilvl="3" w:tplc="0094905E">
      <w:numFmt w:val="bullet"/>
      <w:lvlText w:val="•"/>
      <w:lvlJc w:val="left"/>
      <w:pPr>
        <w:ind w:left="1803" w:hanging="348"/>
      </w:pPr>
      <w:rPr>
        <w:rFonts w:hint="default"/>
        <w:lang w:val="es-CO" w:eastAsia="es-CO" w:bidi="es-CO"/>
      </w:rPr>
    </w:lvl>
    <w:lvl w:ilvl="4" w:tplc="D7E89BBE">
      <w:numFmt w:val="bullet"/>
      <w:lvlText w:val="•"/>
      <w:lvlJc w:val="left"/>
      <w:pPr>
        <w:ind w:left="2295" w:hanging="348"/>
      </w:pPr>
      <w:rPr>
        <w:rFonts w:hint="default"/>
        <w:lang w:val="es-CO" w:eastAsia="es-CO" w:bidi="es-CO"/>
      </w:rPr>
    </w:lvl>
    <w:lvl w:ilvl="5" w:tplc="637C1B90">
      <w:numFmt w:val="bullet"/>
      <w:lvlText w:val="•"/>
      <w:lvlJc w:val="left"/>
      <w:pPr>
        <w:ind w:left="2786" w:hanging="348"/>
      </w:pPr>
      <w:rPr>
        <w:rFonts w:hint="default"/>
        <w:lang w:val="es-CO" w:eastAsia="es-CO" w:bidi="es-CO"/>
      </w:rPr>
    </w:lvl>
    <w:lvl w:ilvl="6" w:tplc="C2B2BFF0">
      <w:numFmt w:val="bullet"/>
      <w:lvlText w:val="•"/>
      <w:lvlJc w:val="left"/>
      <w:pPr>
        <w:ind w:left="3278" w:hanging="348"/>
      </w:pPr>
      <w:rPr>
        <w:rFonts w:hint="default"/>
        <w:lang w:val="es-CO" w:eastAsia="es-CO" w:bidi="es-CO"/>
      </w:rPr>
    </w:lvl>
    <w:lvl w:ilvl="7" w:tplc="DAE654A2">
      <w:numFmt w:val="bullet"/>
      <w:lvlText w:val="•"/>
      <w:lvlJc w:val="left"/>
      <w:pPr>
        <w:ind w:left="3770" w:hanging="348"/>
      </w:pPr>
      <w:rPr>
        <w:rFonts w:hint="default"/>
        <w:lang w:val="es-CO" w:eastAsia="es-CO" w:bidi="es-CO"/>
      </w:rPr>
    </w:lvl>
    <w:lvl w:ilvl="8" w:tplc="5F026926">
      <w:numFmt w:val="bullet"/>
      <w:lvlText w:val="•"/>
      <w:lvlJc w:val="left"/>
      <w:pPr>
        <w:ind w:left="4261" w:hanging="348"/>
      </w:pPr>
      <w:rPr>
        <w:rFonts w:hint="default"/>
        <w:lang w:val="es-CO" w:eastAsia="es-CO" w:bidi="es-CO"/>
      </w:rPr>
    </w:lvl>
  </w:abstractNum>
  <w:abstractNum w:abstractNumId="8">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5ED35B1"/>
    <w:multiLevelType w:val="hybridMultilevel"/>
    <w:tmpl w:val="839EEDA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8"/>
  </w:num>
  <w:num w:numId="5">
    <w:abstractNumId w:val="12"/>
  </w:num>
  <w:num w:numId="6">
    <w:abstractNumId w:val="6"/>
  </w:num>
  <w:num w:numId="7">
    <w:abstractNumId w:val="2"/>
  </w:num>
  <w:num w:numId="8">
    <w:abstractNumId w:val="0"/>
  </w:num>
  <w:num w:numId="9">
    <w:abstractNumId w:val="5"/>
  </w:num>
  <w:num w:numId="10">
    <w:abstractNumId w:val="4"/>
  </w:num>
  <w:num w:numId="11">
    <w:abstractNumId w:val="10"/>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CA"/>
    <w:rsid w:val="000336FF"/>
    <w:rsid w:val="00040C2F"/>
    <w:rsid w:val="00061759"/>
    <w:rsid w:val="00074AE8"/>
    <w:rsid w:val="000836C1"/>
    <w:rsid w:val="00091700"/>
    <w:rsid w:val="00093452"/>
    <w:rsid w:val="000A26E2"/>
    <w:rsid w:val="000D69CB"/>
    <w:rsid w:val="000D7440"/>
    <w:rsid w:val="000F4773"/>
    <w:rsid w:val="000F725A"/>
    <w:rsid w:val="00103BB2"/>
    <w:rsid w:val="00114913"/>
    <w:rsid w:val="001219A3"/>
    <w:rsid w:val="00133B7C"/>
    <w:rsid w:val="00137406"/>
    <w:rsid w:val="00141F2E"/>
    <w:rsid w:val="001628AB"/>
    <w:rsid w:val="00167EAA"/>
    <w:rsid w:val="00184779"/>
    <w:rsid w:val="001A1272"/>
    <w:rsid w:val="001A1A88"/>
    <w:rsid w:val="001C5736"/>
    <w:rsid w:val="001C6ACA"/>
    <w:rsid w:val="001D04F3"/>
    <w:rsid w:val="00217617"/>
    <w:rsid w:val="002360C8"/>
    <w:rsid w:val="00251053"/>
    <w:rsid w:val="00261C50"/>
    <w:rsid w:val="00272636"/>
    <w:rsid w:val="002741FF"/>
    <w:rsid w:val="0028210D"/>
    <w:rsid w:val="002960AA"/>
    <w:rsid w:val="002D57CE"/>
    <w:rsid w:val="002F3AF1"/>
    <w:rsid w:val="002F6441"/>
    <w:rsid w:val="00301F3D"/>
    <w:rsid w:val="0031319E"/>
    <w:rsid w:val="003153CC"/>
    <w:rsid w:val="00315D47"/>
    <w:rsid w:val="0032748F"/>
    <w:rsid w:val="0033002A"/>
    <w:rsid w:val="00336D2E"/>
    <w:rsid w:val="003C0361"/>
    <w:rsid w:val="003F10DB"/>
    <w:rsid w:val="003F7FBF"/>
    <w:rsid w:val="004021D5"/>
    <w:rsid w:val="004023B2"/>
    <w:rsid w:val="0040714B"/>
    <w:rsid w:val="00414C9F"/>
    <w:rsid w:val="004171DE"/>
    <w:rsid w:val="004348B3"/>
    <w:rsid w:val="004411A7"/>
    <w:rsid w:val="00441279"/>
    <w:rsid w:val="004416E5"/>
    <w:rsid w:val="00460373"/>
    <w:rsid w:val="00484772"/>
    <w:rsid w:val="0048692C"/>
    <w:rsid w:val="00487C78"/>
    <w:rsid w:val="00487EF8"/>
    <w:rsid w:val="004B3CD0"/>
    <w:rsid w:val="004B4792"/>
    <w:rsid w:val="004C2E2C"/>
    <w:rsid w:val="004C5D02"/>
    <w:rsid w:val="004E6A97"/>
    <w:rsid w:val="00513FD7"/>
    <w:rsid w:val="00544808"/>
    <w:rsid w:val="00561CE8"/>
    <w:rsid w:val="00564976"/>
    <w:rsid w:val="00566DFC"/>
    <w:rsid w:val="005679E8"/>
    <w:rsid w:val="00577A3D"/>
    <w:rsid w:val="005946EB"/>
    <w:rsid w:val="005B4170"/>
    <w:rsid w:val="005B77B6"/>
    <w:rsid w:val="005D008B"/>
    <w:rsid w:val="005D1412"/>
    <w:rsid w:val="0061116B"/>
    <w:rsid w:val="00620C54"/>
    <w:rsid w:val="00640F0D"/>
    <w:rsid w:val="00646513"/>
    <w:rsid w:val="006632F6"/>
    <w:rsid w:val="0067354D"/>
    <w:rsid w:val="00685F9F"/>
    <w:rsid w:val="00693539"/>
    <w:rsid w:val="006A09C4"/>
    <w:rsid w:val="006A3E92"/>
    <w:rsid w:val="006A6FD3"/>
    <w:rsid w:val="006B2C61"/>
    <w:rsid w:val="006B76F5"/>
    <w:rsid w:val="00735A13"/>
    <w:rsid w:val="007551ED"/>
    <w:rsid w:val="007663B7"/>
    <w:rsid w:val="00776761"/>
    <w:rsid w:val="00777CD6"/>
    <w:rsid w:val="00783D95"/>
    <w:rsid w:val="00790B88"/>
    <w:rsid w:val="00794CA1"/>
    <w:rsid w:val="007A60F6"/>
    <w:rsid w:val="007D165D"/>
    <w:rsid w:val="007E3970"/>
    <w:rsid w:val="008018AC"/>
    <w:rsid w:val="00802115"/>
    <w:rsid w:val="008021A4"/>
    <w:rsid w:val="00817EBC"/>
    <w:rsid w:val="00855C7D"/>
    <w:rsid w:val="00895529"/>
    <w:rsid w:val="0089617B"/>
    <w:rsid w:val="008B2E4B"/>
    <w:rsid w:val="008C1328"/>
    <w:rsid w:val="008C3D24"/>
    <w:rsid w:val="008C5599"/>
    <w:rsid w:val="008D77AF"/>
    <w:rsid w:val="009035CE"/>
    <w:rsid w:val="009161DB"/>
    <w:rsid w:val="0091767B"/>
    <w:rsid w:val="009248D0"/>
    <w:rsid w:val="00926438"/>
    <w:rsid w:val="00940F75"/>
    <w:rsid w:val="0094271E"/>
    <w:rsid w:val="009560EE"/>
    <w:rsid w:val="00962022"/>
    <w:rsid w:val="009872CD"/>
    <w:rsid w:val="00990F1F"/>
    <w:rsid w:val="009A5574"/>
    <w:rsid w:val="009C3E12"/>
    <w:rsid w:val="00A0351C"/>
    <w:rsid w:val="00A15112"/>
    <w:rsid w:val="00A46393"/>
    <w:rsid w:val="00A65ECC"/>
    <w:rsid w:val="00A8219F"/>
    <w:rsid w:val="00AB6295"/>
    <w:rsid w:val="00AC0D3A"/>
    <w:rsid w:val="00AC6805"/>
    <w:rsid w:val="00AD144A"/>
    <w:rsid w:val="00AD6911"/>
    <w:rsid w:val="00AF70C8"/>
    <w:rsid w:val="00B0074C"/>
    <w:rsid w:val="00B0592A"/>
    <w:rsid w:val="00B377DC"/>
    <w:rsid w:val="00B50236"/>
    <w:rsid w:val="00B526A4"/>
    <w:rsid w:val="00B549F0"/>
    <w:rsid w:val="00B71E9C"/>
    <w:rsid w:val="00BA679E"/>
    <w:rsid w:val="00BB1D10"/>
    <w:rsid w:val="00BD4956"/>
    <w:rsid w:val="00C03116"/>
    <w:rsid w:val="00C13861"/>
    <w:rsid w:val="00C22D52"/>
    <w:rsid w:val="00C35161"/>
    <w:rsid w:val="00C5232D"/>
    <w:rsid w:val="00CA62AB"/>
    <w:rsid w:val="00CB3C20"/>
    <w:rsid w:val="00CD411E"/>
    <w:rsid w:val="00CE2ACC"/>
    <w:rsid w:val="00CE7AB1"/>
    <w:rsid w:val="00D00713"/>
    <w:rsid w:val="00D05C6F"/>
    <w:rsid w:val="00D1424E"/>
    <w:rsid w:val="00D425C9"/>
    <w:rsid w:val="00D66FC6"/>
    <w:rsid w:val="00D748FA"/>
    <w:rsid w:val="00DB4B44"/>
    <w:rsid w:val="00DC185F"/>
    <w:rsid w:val="00DC2FB0"/>
    <w:rsid w:val="00E05227"/>
    <w:rsid w:val="00E05AA6"/>
    <w:rsid w:val="00E337FB"/>
    <w:rsid w:val="00E33A1C"/>
    <w:rsid w:val="00E70727"/>
    <w:rsid w:val="00E7215C"/>
    <w:rsid w:val="00EC045D"/>
    <w:rsid w:val="00ED572E"/>
    <w:rsid w:val="00EF5A15"/>
    <w:rsid w:val="00F10189"/>
    <w:rsid w:val="00F24D7C"/>
    <w:rsid w:val="00F44ABB"/>
    <w:rsid w:val="00F46257"/>
    <w:rsid w:val="00F66E5E"/>
    <w:rsid w:val="00F80E82"/>
    <w:rsid w:val="00FA0801"/>
    <w:rsid w:val="00FB7323"/>
    <w:rsid w:val="00FD0B76"/>
    <w:rsid w:val="00FD236C"/>
    <w:rsid w:val="00FD59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24FA9AC-DADF-4664-AE08-0EFD992B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1"/>
    <w:qFormat/>
    <w:rsid w:val="00B0592A"/>
    <w:pPr>
      <w:ind w:left="708"/>
    </w:pPr>
  </w:style>
  <w:style w:type="paragraph" w:styleId="HTMLconformatoprevio">
    <w:name w:val="HTML Preformatted"/>
    <w:basedOn w:val="Normal"/>
    <w:link w:val="HTMLconformatoprevioCar"/>
    <w:uiPriority w:val="99"/>
    <w:unhideWhenUsed/>
    <w:rsid w:val="0012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link w:val="HTMLconformatoprevio"/>
    <w:uiPriority w:val="99"/>
    <w:rsid w:val="001219A3"/>
    <w:rPr>
      <w:rFonts w:ascii="Courier New" w:hAnsi="Courier New" w:cs="Courier New"/>
    </w:rPr>
  </w:style>
  <w:style w:type="character" w:customStyle="1" w:styleId="Mencinsinresolver">
    <w:name w:val="Mención sin resolver"/>
    <w:uiPriority w:val="99"/>
    <w:semiHidden/>
    <w:unhideWhenUsed/>
    <w:rsid w:val="00184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030">
      <w:bodyDiv w:val="1"/>
      <w:marLeft w:val="0"/>
      <w:marRight w:val="0"/>
      <w:marTop w:val="0"/>
      <w:marBottom w:val="0"/>
      <w:divBdr>
        <w:top w:val="none" w:sz="0" w:space="0" w:color="auto"/>
        <w:left w:val="none" w:sz="0" w:space="0" w:color="auto"/>
        <w:bottom w:val="none" w:sz="0" w:space="0" w:color="auto"/>
        <w:right w:val="none" w:sz="0" w:space="0" w:color="auto"/>
      </w:divBdr>
    </w:div>
    <w:div w:id="159346206">
      <w:bodyDiv w:val="1"/>
      <w:marLeft w:val="0"/>
      <w:marRight w:val="0"/>
      <w:marTop w:val="0"/>
      <w:marBottom w:val="0"/>
      <w:divBdr>
        <w:top w:val="none" w:sz="0" w:space="0" w:color="auto"/>
        <w:left w:val="none" w:sz="0" w:space="0" w:color="auto"/>
        <w:bottom w:val="none" w:sz="0" w:space="0" w:color="auto"/>
        <w:right w:val="none" w:sz="0" w:space="0" w:color="auto"/>
      </w:divBdr>
    </w:div>
    <w:div w:id="223495918">
      <w:bodyDiv w:val="1"/>
      <w:marLeft w:val="0"/>
      <w:marRight w:val="0"/>
      <w:marTop w:val="0"/>
      <w:marBottom w:val="0"/>
      <w:divBdr>
        <w:top w:val="none" w:sz="0" w:space="0" w:color="auto"/>
        <w:left w:val="none" w:sz="0" w:space="0" w:color="auto"/>
        <w:bottom w:val="none" w:sz="0" w:space="0" w:color="auto"/>
        <w:right w:val="none" w:sz="0" w:space="0" w:color="auto"/>
      </w:divBdr>
    </w:div>
    <w:div w:id="514538092">
      <w:bodyDiv w:val="1"/>
      <w:marLeft w:val="0"/>
      <w:marRight w:val="0"/>
      <w:marTop w:val="0"/>
      <w:marBottom w:val="0"/>
      <w:divBdr>
        <w:top w:val="none" w:sz="0" w:space="0" w:color="auto"/>
        <w:left w:val="none" w:sz="0" w:space="0" w:color="auto"/>
        <w:bottom w:val="none" w:sz="0" w:space="0" w:color="auto"/>
        <w:right w:val="none" w:sz="0" w:space="0" w:color="auto"/>
      </w:divBdr>
    </w:div>
    <w:div w:id="792482599">
      <w:bodyDiv w:val="1"/>
      <w:marLeft w:val="0"/>
      <w:marRight w:val="0"/>
      <w:marTop w:val="0"/>
      <w:marBottom w:val="0"/>
      <w:divBdr>
        <w:top w:val="none" w:sz="0" w:space="0" w:color="auto"/>
        <w:left w:val="none" w:sz="0" w:space="0" w:color="auto"/>
        <w:bottom w:val="none" w:sz="0" w:space="0" w:color="auto"/>
        <w:right w:val="none" w:sz="0" w:space="0" w:color="auto"/>
      </w:divBdr>
    </w:div>
    <w:div w:id="798189500">
      <w:bodyDiv w:val="1"/>
      <w:marLeft w:val="0"/>
      <w:marRight w:val="0"/>
      <w:marTop w:val="0"/>
      <w:marBottom w:val="0"/>
      <w:divBdr>
        <w:top w:val="none" w:sz="0" w:space="0" w:color="auto"/>
        <w:left w:val="none" w:sz="0" w:space="0" w:color="auto"/>
        <w:bottom w:val="none" w:sz="0" w:space="0" w:color="auto"/>
        <w:right w:val="none" w:sz="0" w:space="0" w:color="auto"/>
      </w:divBdr>
    </w:div>
    <w:div w:id="1182085174">
      <w:bodyDiv w:val="1"/>
      <w:marLeft w:val="0"/>
      <w:marRight w:val="0"/>
      <w:marTop w:val="0"/>
      <w:marBottom w:val="0"/>
      <w:divBdr>
        <w:top w:val="none" w:sz="0" w:space="0" w:color="auto"/>
        <w:left w:val="none" w:sz="0" w:space="0" w:color="auto"/>
        <w:bottom w:val="none" w:sz="0" w:space="0" w:color="auto"/>
        <w:right w:val="none" w:sz="0" w:space="0" w:color="auto"/>
      </w:divBdr>
    </w:div>
    <w:div w:id="1533759174">
      <w:bodyDiv w:val="1"/>
      <w:marLeft w:val="0"/>
      <w:marRight w:val="0"/>
      <w:marTop w:val="0"/>
      <w:marBottom w:val="0"/>
      <w:divBdr>
        <w:top w:val="none" w:sz="0" w:space="0" w:color="auto"/>
        <w:left w:val="none" w:sz="0" w:space="0" w:color="auto"/>
        <w:bottom w:val="none" w:sz="0" w:space="0" w:color="auto"/>
        <w:right w:val="none" w:sz="0" w:space="0" w:color="auto"/>
      </w:divBdr>
    </w:div>
    <w:div w:id="1548029359">
      <w:bodyDiv w:val="1"/>
      <w:marLeft w:val="0"/>
      <w:marRight w:val="0"/>
      <w:marTop w:val="0"/>
      <w:marBottom w:val="0"/>
      <w:divBdr>
        <w:top w:val="none" w:sz="0" w:space="0" w:color="auto"/>
        <w:left w:val="none" w:sz="0" w:space="0" w:color="auto"/>
        <w:bottom w:val="none" w:sz="0" w:space="0" w:color="auto"/>
        <w:right w:val="none" w:sz="0" w:space="0" w:color="auto"/>
      </w:divBdr>
    </w:div>
    <w:div w:id="1641184008">
      <w:bodyDiv w:val="1"/>
      <w:marLeft w:val="0"/>
      <w:marRight w:val="0"/>
      <w:marTop w:val="0"/>
      <w:marBottom w:val="0"/>
      <w:divBdr>
        <w:top w:val="none" w:sz="0" w:space="0" w:color="auto"/>
        <w:left w:val="none" w:sz="0" w:space="0" w:color="auto"/>
        <w:bottom w:val="none" w:sz="0" w:space="0" w:color="auto"/>
        <w:right w:val="none" w:sz="0" w:space="0" w:color="auto"/>
      </w:divBdr>
    </w:div>
    <w:div w:id="1791824225">
      <w:bodyDiv w:val="1"/>
      <w:marLeft w:val="0"/>
      <w:marRight w:val="0"/>
      <w:marTop w:val="0"/>
      <w:marBottom w:val="0"/>
      <w:divBdr>
        <w:top w:val="none" w:sz="0" w:space="0" w:color="auto"/>
        <w:left w:val="none" w:sz="0" w:space="0" w:color="auto"/>
        <w:bottom w:val="none" w:sz="0" w:space="0" w:color="auto"/>
        <w:right w:val="none" w:sz="0" w:space="0" w:color="auto"/>
      </w:divBdr>
    </w:div>
    <w:div w:id="1911033855">
      <w:bodyDiv w:val="1"/>
      <w:marLeft w:val="0"/>
      <w:marRight w:val="0"/>
      <w:marTop w:val="0"/>
      <w:marBottom w:val="0"/>
      <w:divBdr>
        <w:top w:val="none" w:sz="0" w:space="0" w:color="auto"/>
        <w:left w:val="none" w:sz="0" w:space="0" w:color="auto"/>
        <w:bottom w:val="none" w:sz="0" w:space="0" w:color="auto"/>
        <w:right w:val="none" w:sz="0" w:space="0" w:color="auto"/>
      </w:divBdr>
    </w:div>
    <w:div w:id="199440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planspace.org/20150610-a_javascript_perceptron/"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es.slideshare.net/Jeffo92/perceptrn-simple-y-multicap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EFDD5-7974-446E-A2B9-F1125691B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900</Words>
  <Characters>4954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5843</CharactersWithSpaces>
  <SharedDoc>false</SharedDoc>
  <HLinks>
    <vt:vector size="12" baseType="variant">
      <vt:variant>
        <vt:i4>3276834</vt:i4>
      </vt:variant>
      <vt:variant>
        <vt:i4>3</vt:i4>
      </vt:variant>
      <vt:variant>
        <vt:i4>0</vt:i4>
      </vt:variant>
      <vt:variant>
        <vt:i4>5</vt:i4>
      </vt:variant>
      <vt:variant>
        <vt:lpwstr>https://es.slideshare.net/Jeffo92/perceptrn-simple-y-multicapa</vt:lpwstr>
      </vt:variant>
      <vt:variant>
        <vt:lpwstr/>
      </vt:variant>
      <vt:variant>
        <vt:i4>4784220</vt:i4>
      </vt:variant>
      <vt:variant>
        <vt:i4>0</vt:i4>
      </vt:variant>
      <vt:variant>
        <vt:i4>0</vt:i4>
      </vt:variant>
      <vt:variant>
        <vt:i4>5</vt:i4>
      </vt:variant>
      <vt:variant>
        <vt:lpwstr>https://planspace.org/20150610-a_javascript_perceptron/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MGM</cp:lastModifiedBy>
  <cp:revision>10</cp:revision>
  <dcterms:created xsi:type="dcterms:W3CDTF">2019-04-27T18:32:00Z</dcterms:created>
  <dcterms:modified xsi:type="dcterms:W3CDTF">2019-05-12T18:49:00Z</dcterms:modified>
</cp:coreProperties>
</file>