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Semana Tec / Herramientas computacionales: el arte de la programación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Actividad 2. Uso de la linea de comando en la terminal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Consulta el directorio en donde te encuentras.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279988</wp:posOffset>
            </wp:positionV>
            <wp:extent cx="6424613" cy="342574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425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Desplazarse al directorio de tu usuario (en caso de no estar ahí).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directorio llamado "semana_tec".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Verificar que el directorio se haya creado listando el contenido del directorio actual.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Desplazarte al interior del directorio creado.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archivo llamado "hello.sh".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Verificar que el archivo se haya creado listando el contenido del directorio.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Abrir el archivo con el editor de textos "nano" de la terminal. (incluye captura del editor abierto)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Copia el código y pegarlo en el editor y guardarlo con el nombre "hello.sh"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Modificar los permisos del archivo, para permitir su ejecución, con el comando "chmod +x hello.sh"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Ejecutar el archivo con el comando ./hello.sh  "TU_NOMBRE" y analizar su salida.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Volver a ejecutar el comando pero esta vez guardar su salida en un archivo llamado "output.txt" usando el operador &gt;&gt; (este archivo deberás subirlo a la tarea)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