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Helmet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20260013  |  20260113  |  20260213</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Object Detection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Helmet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(20260013), Member 1 (20260113), Member 2 (20260213)</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'Helmet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'Helmet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Object Detection, Helmet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Helmet Detection is a intermediate-level project that checks whether people in a monitored area, such as a workshop or construction zone, are wearing a safety helmet. The project addresses a practical need: manually enforcing safety-equipment rules across a large site is impractical without some form of automated monitoring. It is implemented by running person and helmet object detection per frame and flagging any detected person without an overlapping helmet detection.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Helmet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checks whether people in a monitored area, such as a workshop or construction zone, are wearing a safety helmet. This places the project squarely within the software/AI track of the training program, using Object Detection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Helmet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Object Detection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helmet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Object Detection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Helmet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manually enforcing safety-equipment rules across a large site is impractical without some form of automated monitoring. Left unaddressed, this gap means the relevant task continues to depend on manual effort or goes unaddressed altogether. The specific objectives of this project are: (1) implement a working helmet detection pipeline using Object Detection;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running person and helmet object detection per frame and flagging any detected person without an overlapping helmet detection. This was chosen over more complex alternatives because it offers a reasonable balance between implementation effort and reliability within the training timeframe, while still meaningfully exercising Object Detection.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Object Detection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person + helmet detection -&gt; overlap check per person -&gt; compliance flag.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(Object Detection).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'Helmet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