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Classroom Assistant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20260033  |  20260133  |  20260233</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Classroom Assistant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(20260033), Member 1 (20260133), Member 2 (20260233)</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'Classroom Assistant'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'Classroom Assistant'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Classroom Assistant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Classroom Assistant is a intermediate-level project that has Yanshee answer a small set of common classroom questions about schedule, rules, or simple facts when asked. The project addresses a practical need: a physical assistant in a classroom is a more engaging FAQ interface than a static poster or printed handout. It is implemented by matching recognized speech input against a small intent set, or routing it to an LLM, and responding via speech with an optional matching gesture.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Classroom Assistant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answer a small set of common classroom questions about schedule, rules, or simple facts when asked. This places the project squarely within the Yanshee robotics track of the training program, using AI Interaction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Classroom Assistant: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Interaction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classroom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Interaction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Classroom Assistant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physical assistant in a classroom is a more engaging FAQ interface than a static poster or printed handout. Left unaddressed, this gap means the relevant task continues to depend on manual effort or goes unaddressed altogether. The specific objectives of this project are: (1) implement a working classroom assistant pipeline using AI Interaction;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matching recognized speech input against a small intent set, or routing it to an LLM, and responding via speech with an optional matching gesture. This was chosen over more complex alternatives because it offers a reasonable balance between implementation effort and reliability within the training timeframe, while still meaningfully exercising AI Interaction.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Microphone audio -&gt; speech-to-text -&gt; intent match/LLM -&gt; spoken response (+ optional gesture).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Interaction).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'Classroom Assistant'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