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Educational Teaching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20260038  |  20260138  |  20260238</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Educational Teaching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(20260038), Member 1 (20260138), Member 2 (20260238)</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'Educational Teaching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'Educational Teaching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Educational Teaching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Educational Teaching Robot is a advanced-level project that has Yanshee deliver a short scripted lesson on a topic, with quiz check-ins along the way. The project addresses a practical need: a robot teacher demonstration shows how physical presence can make short lessons more engaging than a slide deck alone. It is implemented by sequencing narrated lesson segments via text-to-speech with periodic quiz questions and reactive feedback, similar to the quiz robot but longer-form.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Educational Teaching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deliver a short scripted lesson on a topic, with quiz check-ins along the way. This places the project squarely within the Yanshee robotics track of the training program, using Python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Educational Teaching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educational teaching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Python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Educational Teaching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robot teacher demonstration shows how physical presence can make short lessons more engaging than a slide deck alone. Left unaddressed, this gap means the relevant task continues to depend on manual effort or goes unaddressed altogether. The specific objectives of this project are: (1) implement a working educational teaching robot pipeline using Python;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sequencing narrated lesson segments via text-to-speech with periodic quiz questions and reactive feedback, similar to the quiz robot but longer-form. This was chosen over more complex alternatives because it offers a reasonable balance between implementation effort and reliability within the training timeframe, while still meaningfully exercising Python.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Lesson script (segments + quiz points) -&gt; sequential text-to-speech playback -&gt; quiz check-in and feedback.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'Educational Teaching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