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Autism Therapy Demonstration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20260050  |  20260150  |  20260250</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Autism Therapy Demonstration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(20260050), Member 1 (20260150), Member 2 (20260250)</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'Autism Therapy Demonstration'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'Autism Therapy Demonstration'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Autism Therapy Demonstration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Autism Therapy Demonstration is a advanced-level project that shows NAO leading a simple, repetitive social-interaction exercise similar to patterns used in some therapy contexts. The project addresses a practical need: social robots have documented value in supporting structured, predictable interaction practice. It is implemented by scripting a short, repeatable interaction sequence with a greeting, a turn-taking cue, and positive reinforcement, with consistent, predictable timing.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Autism Therapy Demonstration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shows NAO leading a simple, repetitive social-interaction exercise similar to patterns used in some therapy contexts. This places the project squarely within the NAO robotics track of the training program, using Social Robotics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Autism Therapy Demonstration: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Social Robotics</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autism therapy demonstration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Social Robotics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Autism Therapy Demonstration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social robots have documented value in supporting structured, predictable interaction practice. Left unaddressed, this gap means the relevant task continues to depend on manual effort or goes unaddressed altogether. The specific objectives of this project are: (1) implement a working autism therapy demonstration pipeline using Social Robotics;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scripting a short, repeatable interaction sequence with a greeting, a turn-taking cue, and positive reinforcement, with consistent, predictable timing. This was chosen over more complex alternatives because it offers a reasonable balance between implementation effort and reliability within the training timeframe, while still meaningfully exercising Social Robotics.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Session start -&gt; fixed-timing interaction sequence -&gt; turn-taking cue -&gt; consistent positive-reinforcement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(Social Robotics).</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'Autism Therapy Demonstration'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