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851EA" w14:textId="77777777" w:rsidR="00853146" w:rsidRDefault="00587E92">
      <w:r w:rsidRPr="00587E92">
        <w:t>https://pythondsp.rob-elder.com/loading-wav-files-and-showing-frequency-response/</w:t>
      </w:r>
      <w:bookmarkStart w:id="0" w:name="_GoBack"/>
      <w:bookmarkEnd w:id="0"/>
    </w:p>
    <w:sectPr w:rsidR="00853146" w:rsidSect="0062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92"/>
    <w:rsid w:val="00587E92"/>
    <w:rsid w:val="00624C33"/>
    <w:rsid w:val="0085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36F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Macintosh Word</Application>
  <DocSecurity>0</DocSecurity>
  <Lines>1</Lines>
  <Paragraphs>1</Paragraphs>
  <ScaleCrop>false</ScaleCrop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ALNUAIMI</dc:creator>
  <cp:keywords/>
  <dc:description/>
  <cp:lastModifiedBy>Mohamed ALNUAIMI</cp:lastModifiedBy>
  <cp:revision>1</cp:revision>
  <dcterms:created xsi:type="dcterms:W3CDTF">2019-04-17T15:41:00Z</dcterms:created>
  <dcterms:modified xsi:type="dcterms:W3CDTF">2019-04-17T15:41:00Z</dcterms:modified>
</cp:coreProperties>
</file>