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455028"/>
        <w:docPartObj>
          <w:docPartGallery w:val="Cover Pages"/>
          <w:docPartUnique/>
        </w:docPartObj>
      </w:sdtPr>
      <w:sdtContent>
        <w:p w:rsidR="000408A5" w:rsidRDefault="009A7415" w:rsidP="00C67673">
          <w:pPr>
            <w:jc w:val="both"/>
          </w:pPr>
          <w:r>
            <w:rPr>
              <w:noProof/>
              <w:lang w:eastAsia="nl-NL"/>
            </w:rPr>
            <w:pict>
              <v:rect id="Rectangle 8" o:spid="_x0000_s1026" style="position:absolute;left:0;text-align:left;margin-left:0;margin-top:0;width:534.25pt;height:50.45pt;z-index:251662336;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" o:allowincell="f" fillcolor="#4f81bd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35587864"/>
                        <w:dataBinding w:prefixMappings="xmlns:ns0='http://schemas.openxmlformats.org/package/2006/metadata/core-properties' xmlns:ns1='http://purl.org/dc/elements/1.1/'" w:xpath="/ns0:coreProperties[1]/ns1:title[1]" w:storeItemID="{6C3C8BC8-F283-45AE-878A-BAB7291924A1}"/>
                        <w:text/>
                      </w:sdtPr>
                      <w:sdtContent>
                        <w:p w:rsidR="006A0A4F" w:rsidRDefault="006A0A4F">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v:textbox>
                <w10:wrap anchorx="page" anchory="page"/>
              </v:rect>
            </w:pict>
          </w:r>
          <w:r>
            <w:rPr>
              <w:noProof/>
              <w:lang w:eastAsia="nl-NL"/>
            </w:rPr>
            <w:pict>
              <v:group id="Group 2" o:spid="_x0000_s1027" style="position:absolute;left:0;text-align:left;margin-left:383.4pt;margin-top:0;width:237.3pt;height:840.8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4" o:spid="_x0000_s1029"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4d8IA&#10;AADbAAAADwAAAGRycy9kb3ducmV2LnhtbERPS2sCMRC+F/wPYQq91ayt1LI1iuwiehJ8tPU4bKab&#10;pZvJkqS6/nsjFLzNx/ec6by3rTiRD41jBaNhBoK4crrhWsFhv3x+BxEissbWMSm4UID5bPAwxVy7&#10;M2/ptIu1SCEcclRgYuxyKUNlyGIYuo44cT/OW4wJ+lpqj+cUblv5kmVv0mLDqcFgR4Wh6nf3ZxVs&#10;NpPj0YxKX3efq/HyqyzG7rtR6umxX3yAiNTHu/jfvdZp/iv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h3wgAAANsAAAAPAAAAAAAAAAAAAAAAAJgCAABkcnMvZG93&#10;bnJldi54bWxQSwUGAAAAAAQABAD1AAAAhwMAAAAA&#10;" fillcolor="#4f81bd [3204]" stroked="f" strokeweight="0">
                    <v:fill color2="#365e8f [2372]" rotate="t" focusposition=".5,.5" focussize="" focus="100%" type="gradientRadial"/>
                    <v:shadow color="#243f60 [1604]" offset="1pt"/>
                  </v:rect>
                  <v:rect id="Rectangle 5" o:spid="_x0000_s1030"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Y3MMA&#10;AADbAAAADwAAAGRycy9kb3ducmV2LnhtbERP30sCQRB+D/oflgl8y70kpC5XiaBIlDCNsLfhdry7&#10;3J09dke9/vs2CHybj+/nTGa9d+pIMbWBDdwMC1DEVbAt1wY+Ns/Xd6CSIFt0gcnADyWYTS8vJlja&#10;cOJ3Oq6lVjmEU4kGGpGu1DpVDXlMw9ARZ24XokfJMNbaRjzlcO/0qCjG2mPLuaHBjp4aqvbrgzfw&#10;8kb7XVxsVs7J53b0Nb//3i7FmMFV//gASqiXs/jf/Wrz/Fv4+yUfo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WY3MMAAADbAAAADwAAAAAAAAAAAAAAAACYAgAAZHJzL2Rv&#10;d25yZXYueG1sUEsFBgAAAAAEAAQA9QAAAIgDAAAAAA==&#10;" fillcolor="#4f81bd [3204]" stroked="f" strokeweight="0">
                    <v:fill opacity="52428f" color2="#365e8f [2372]" o:opacity2="52428f" focusposition=".5,.5" focussize="" focus="100%" type="gradientRadial"/>
                    <v:shadow color="#243f60 [1604]" offset="1pt"/>
                  </v:rect>
                </v:group>
                <v:rect id="Rectangle 6" o:spid="_x0000_s1031"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5Aa8EA&#10;AADbAAAADwAAAGRycy9kb3ducmV2LnhtbERP24rCMBB9X/Afwgi+ramXFa1GEVFZ2GXB2/vQjE2x&#10;mZQm1vr3ZmFh3+ZwrrNYtbYUDdW+cKxg0E9AEGdOF5wrOJ9271MQPiBrLB2Tgid5WC07bwtMtXvw&#10;gZpjyEUMYZ+iAhNClUrpM0MWfd9VxJG7utpiiLDOpa7xEcNtKYdJMpEWC44NBivaGMpux7tVMD2z&#10;3f1sZ+vx98UMRqOv6x4bqVSv267nIAK14V/85/7Ucf4H/P4S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QGvBAAAA2wAAAA8AAAAAAAAAAAAAAAAAmAIAAGRycy9kb3du&#10;cmV2LnhtbFBLBQYAAAAABAAEAPUAAACGAwAAAAA=&#10;" fillcolor="#4f81bd [3204]" stroked="f" strokeweight="0">
                  <v:fill opacity="52428f" color2="#365e8f [2372]" focusposition=".5,.5" focussize="" focus="100%" type="gradientRadial"/>
                  <v:shadow color="#243f60 [1604]" offset="1pt"/>
                  <v:textbox inset="28.8pt,14.4pt,14.4pt,14.4pt">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5-01-01T00:00:00Z">
                            <w:dateFormat w:val="yyyy"/>
                            <w:lid w:val="nl-NL"/>
                            <w:storeMappedDataAs w:val="dateTime"/>
                            <w:calendar w:val="gregorian"/>
                          </w:date>
                        </w:sdtPr>
                        <w:sdtContent>
                          <w:p w:rsidR="006A0A4F" w:rsidRDefault="006A0A4F">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7" o:spid="_x0000_s1032"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eHMAA&#10;AADbAAAADwAAAGRycy9kb3ducmV2LnhtbERP24rCMBB9F/Yfwgj7pqkXxK1GkUVFWBF09X1oxqbY&#10;TEqTrfXvN4Lg2xzOdebL1paiodoXjhUM+gkI4szpgnMF599NbwrCB2SNpWNS8CAPy8VHZ46pdnc+&#10;UnMKuYgh7FNUYEKoUil9Zsii77uKOHJXV1sMEda51DXeY7gt5TBJJtJiwbHBYEXfhrLb6c8qmJ7Z&#10;bg7rr9V4fzGD0ejnusVGKvXZbVczEIHa8Ba/3Dsd50/g+Us8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zeHMAAAADbAAAADwAAAAAAAAAAAAAAAACYAgAAZHJzL2Rvd25y&#10;ZXYueG1sUEsFBgAAAAAEAAQA9QAAAIUDAAAAAA==&#10;" fillcolor="#4f81bd [3204]" stroked="f" strokeweight="0">
                  <v:fill opacity="52428f" color2="#365e8f [2372]" focusposition=".5,.5" focussize="" focus="100%" type="gradientRadial"/>
                  <v:shadow color="#243f60 [1604]" offset="1pt"/>
                  <v:textbox inset="28.8pt,14.4pt,14.4pt,14.4pt">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Content>
                          <w:p w:rsidR="006A0A4F" w:rsidRDefault="006A0A4F">
                            <w:pPr>
                              <w:pStyle w:val="Geenafstand"/>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Content>
                          <w:p w:rsidR="006A0A4F" w:rsidRDefault="006A0A4F">
                            <w:pPr>
                              <w:pStyle w:val="Geenafstand"/>
                              <w:spacing w:line="360" w:lineRule="auto"/>
                              <w:rPr>
                                <w:color w:val="FFFFFF" w:themeColor="background1"/>
                              </w:rPr>
                            </w:pPr>
                            <w:r>
                              <w:rPr>
                                <w:color w:val="FFFFFF" w:themeColor="background1"/>
                              </w:rPr>
                              <w:t>Door: ITopia</w:t>
                            </w:r>
                          </w:p>
                        </w:sdtContent>
                      </w:sdt>
                      <w:p w:rsidR="006A0A4F" w:rsidRDefault="006A0A4F">
                        <w:pPr>
                          <w:pStyle w:val="Geenafstand"/>
                          <w:spacing w:line="360" w:lineRule="auto"/>
                          <w:rPr>
                            <w:color w:val="FFFFFF" w:themeColor="background1"/>
                          </w:rPr>
                        </w:pPr>
                      </w:p>
                    </w:txbxContent>
                  </v:textbox>
                </v:rect>
                <w10:wrap anchorx="page" anchory="page"/>
              </v:group>
            </w:pict>
          </w:r>
        </w:p>
        <w:p w:rsidR="000408A5" w:rsidRDefault="000408A5" w:rsidP="00C67673">
          <w:pPr>
            <w:jc w:val="both"/>
          </w:pPr>
          <w:r>
            <w:rPr>
              <w:noProof/>
              <w:lang w:eastAsia="nl-NL"/>
            </w:rPr>
            <w:drawing>
              <wp:anchor distT="0" distB="0" distL="114300" distR="114300" simplePos="0" relativeHeight="251663360"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1"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9"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p w:rsidR="00DA2294" w:rsidRDefault="00DA2294" w:rsidP="00DA2294">
      <w:pPr>
        <w:pStyle w:val="Kop1"/>
      </w:pPr>
      <w:bookmarkStart w:id="0" w:name="_Toc408759625"/>
      <w:bookmarkStart w:id="1" w:name="_Toc408759751"/>
      <w:bookmarkStart w:id="2" w:name="_Toc408760919"/>
      <w:bookmarkStart w:id="3" w:name="_Toc408760984"/>
      <w:bookmarkStart w:id="4" w:name="_Toc408761107"/>
      <w:bookmarkStart w:id="5" w:name="_Toc408761519"/>
      <w:bookmarkStart w:id="6" w:name="_Toc408761554"/>
      <w:r>
        <w:lastRenderedPageBreak/>
        <w:t>Voorwoord</w:t>
      </w:r>
      <w:bookmarkEnd w:id="0"/>
      <w:bookmarkEnd w:id="1"/>
      <w:bookmarkEnd w:id="2"/>
      <w:bookmarkEnd w:id="3"/>
      <w:bookmarkEnd w:id="4"/>
      <w:bookmarkEnd w:id="5"/>
      <w:bookmarkEnd w:id="6"/>
    </w:p>
    <w:p w:rsidR="00DA2294" w:rsidRDefault="00DA2294" w:rsidP="00DA2294">
      <w:pPr>
        <w:pStyle w:val="Geenafstand"/>
      </w:pPr>
    </w:p>
    <w:p w:rsidR="002D4B7B" w:rsidRDefault="00DA2294" w:rsidP="00DA2294">
      <w:pPr>
        <w:pStyle w:val="Geenafstand"/>
      </w:pPr>
      <w:r>
        <w:t>Voor u ligt de Business case waarin u alle</w:t>
      </w:r>
      <w:r w:rsidR="00116CA9">
        <w:t xml:space="preserve"> informatie kunt vinden over het project Fasten Your Seatbelt (FYS)</w:t>
      </w:r>
      <w:r>
        <w:t>. Hierin kunt</w:t>
      </w:r>
      <w:r w:rsidR="00116CA9">
        <w:t xml:space="preserve"> u het </w:t>
      </w:r>
      <w:r w:rsidR="00C042F0">
        <w:t>volgende lezen:</w:t>
      </w:r>
      <w:r w:rsidR="00C042F0">
        <w:br/>
        <w:t>-Wat het doel</w:t>
      </w:r>
      <w:r w:rsidR="00116CA9">
        <w:t xml:space="preserve"> van het project is</w:t>
      </w:r>
      <w:r w:rsidR="00116CA9">
        <w:br/>
        <w:t>-Hoe het kostenplaatje eruit ziet</w:t>
      </w:r>
      <w:r w:rsidR="00116CA9">
        <w:br/>
        <w:t>-D</w:t>
      </w:r>
      <w:r>
        <w:t>e ris</w:t>
      </w:r>
      <w:r w:rsidR="00116CA9">
        <w:t>ico’s die aan dit project zijn verbonden</w:t>
      </w:r>
      <w:r w:rsidR="00116CA9">
        <w:br/>
      </w:r>
      <w:r w:rsidR="00116CA9">
        <w:br/>
      </w:r>
      <w:r>
        <w:t>Dit allemaal is g</w:t>
      </w:r>
      <w:r w:rsidR="00116CA9">
        <w:t>edaan in opdracht van Corendon.</w:t>
      </w:r>
      <w:r w:rsidR="00116CA9">
        <w:br/>
      </w:r>
      <w:r w:rsidR="00116CA9">
        <w:br/>
      </w:r>
      <w:r>
        <w:t xml:space="preserve">Dit is in het kort wat het doel is van dit hele project; De passagiers in de vliegtuig te voorzien van een werkend wifi-hotspot. </w:t>
      </w:r>
    </w:p>
    <w:p w:rsidR="002D4B7B" w:rsidRDefault="00116CA9" w:rsidP="00DA2294">
      <w:pPr>
        <w:pStyle w:val="Geenafstand"/>
      </w:pPr>
      <w:r>
        <w:br/>
      </w:r>
      <w:r w:rsidR="002D4B7B">
        <w:t>Graag zouden wij de personen Arjen Jansen, Wilma van Hoogenhuyze, Elmer Hoeksema en de studentmentoren Tom Koeleman en Alex koppes wil</w:t>
      </w:r>
      <w:r>
        <w:t>len bedanken! Dit omdat zij ons professioneel</w:t>
      </w:r>
      <w:r w:rsidR="002D4B7B">
        <w:t xml:space="preserve"> hebben begeleid tijdens dit Project.</w:t>
      </w:r>
    </w:p>
    <w:p w:rsidR="002D4B7B" w:rsidRDefault="002D4B7B" w:rsidP="00DA2294">
      <w:pPr>
        <w:pStyle w:val="Geenafstand"/>
      </w:pPr>
    </w:p>
    <w:p w:rsidR="00DA2294" w:rsidRPr="00DA2294" w:rsidRDefault="002D4B7B" w:rsidP="00DA2294">
      <w:pPr>
        <w:pStyle w:val="Geenafstand"/>
      </w:pPr>
      <w:r>
        <w:t>De Project leden zijn: Niels Willard, Jasper Nota, Wendell Job, Rachid Berrehab, Joran ten Holder en Abderachid Kaddouri.</w:t>
      </w:r>
      <w:r w:rsidR="00DA2294">
        <w:br w:type="page"/>
      </w:r>
    </w:p>
    <w:sdt>
      <w:sdtPr>
        <w:rPr>
          <w:rFonts w:asciiTheme="minorHAnsi" w:eastAsiaTheme="minorHAnsi" w:hAnsiTheme="minorHAnsi" w:cstheme="minorBidi"/>
          <w:b w:val="0"/>
          <w:bCs w:val="0"/>
          <w:color w:val="auto"/>
          <w:sz w:val="22"/>
          <w:szCs w:val="22"/>
        </w:rPr>
        <w:id w:val="21438837"/>
        <w:docPartObj>
          <w:docPartGallery w:val="Table of Contents"/>
          <w:docPartUnique/>
        </w:docPartObj>
      </w:sdtPr>
      <w:sdtContent>
        <w:p w:rsidR="00374A83" w:rsidRDefault="00374A83">
          <w:pPr>
            <w:pStyle w:val="Kopvaninhoudsopgave"/>
          </w:pPr>
          <w:r>
            <w:t>Inhoudsopgave</w:t>
          </w:r>
        </w:p>
        <w:p w:rsidR="00374A83" w:rsidRDefault="009A7415">
          <w:pPr>
            <w:pStyle w:val="Inhopg1"/>
            <w:tabs>
              <w:tab w:val="right" w:leader="dot" w:pos="9062"/>
            </w:tabs>
            <w:rPr>
              <w:rFonts w:asciiTheme="minorHAnsi" w:eastAsiaTheme="minorEastAsia" w:hAnsiTheme="minorHAnsi" w:cstheme="minorBidi"/>
              <w:noProof/>
              <w:sz w:val="22"/>
              <w:lang w:eastAsia="nl-NL"/>
            </w:rPr>
          </w:pPr>
          <w:r w:rsidRPr="009A7415">
            <w:fldChar w:fldCharType="begin"/>
          </w:r>
          <w:r w:rsidR="00374A83">
            <w:instrText xml:space="preserve"> TOC \o "1-3" \h \z \u </w:instrText>
          </w:r>
          <w:r w:rsidRPr="009A7415">
            <w:fldChar w:fldCharType="separate"/>
          </w:r>
          <w:hyperlink w:anchor="_Toc408761554" w:history="1">
            <w:r w:rsidR="00374A83" w:rsidRPr="00880B30">
              <w:rPr>
                <w:rStyle w:val="Hyperlink"/>
                <w:noProof/>
              </w:rPr>
              <w:t>Voorwoord</w:t>
            </w:r>
            <w:r w:rsidR="00374A83">
              <w:rPr>
                <w:noProof/>
                <w:webHidden/>
              </w:rPr>
              <w:tab/>
            </w:r>
            <w:r>
              <w:rPr>
                <w:noProof/>
                <w:webHidden/>
              </w:rPr>
              <w:fldChar w:fldCharType="begin"/>
            </w:r>
            <w:r w:rsidR="00374A83">
              <w:rPr>
                <w:noProof/>
                <w:webHidden/>
              </w:rPr>
              <w:instrText xml:space="preserve"> PAGEREF _Toc408761554 \h </w:instrText>
            </w:r>
            <w:r>
              <w:rPr>
                <w:noProof/>
                <w:webHidden/>
              </w:rPr>
            </w:r>
            <w:r>
              <w:rPr>
                <w:noProof/>
                <w:webHidden/>
              </w:rPr>
              <w:fldChar w:fldCharType="separate"/>
            </w:r>
            <w:r w:rsidR="00374A83">
              <w:rPr>
                <w:noProof/>
                <w:webHidden/>
              </w:rPr>
              <w:t>2</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55" w:history="1">
            <w:r w:rsidR="00374A83" w:rsidRPr="00880B30">
              <w:rPr>
                <w:rStyle w:val="Hyperlink"/>
                <w:noProof/>
              </w:rPr>
              <w:t>Samenvatting</w:t>
            </w:r>
            <w:r w:rsidR="00374A83">
              <w:rPr>
                <w:noProof/>
                <w:webHidden/>
              </w:rPr>
              <w:tab/>
            </w:r>
            <w:r>
              <w:rPr>
                <w:noProof/>
                <w:webHidden/>
              </w:rPr>
              <w:fldChar w:fldCharType="begin"/>
            </w:r>
            <w:r w:rsidR="00374A83">
              <w:rPr>
                <w:noProof/>
                <w:webHidden/>
              </w:rPr>
              <w:instrText xml:space="preserve"> PAGEREF _Toc408761555 \h </w:instrText>
            </w:r>
            <w:r>
              <w:rPr>
                <w:noProof/>
                <w:webHidden/>
              </w:rPr>
            </w:r>
            <w:r>
              <w:rPr>
                <w:noProof/>
                <w:webHidden/>
              </w:rPr>
              <w:fldChar w:fldCharType="separate"/>
            </w:r>
            <w:r w:rsidR="00374A83">
              <w:rPr>
                <w:noProof/>
                <w:webHidden/>
              </w:rPr>
              <w:t>4</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56" w:history="1">
            <w:r w:rsidR="00374A83" w:rsidRPr="00880B30">
              <w:rPr>
                <w:rStyle w:val="Hyperlink"/>
                <w:noProof/>
              </w:rPr>
              <w:t>Inleiding</w:t>
            </w:r>
            <w:r w:rsidR="00374A83">
              <w:rPr>
                <w:noProof/>
                <w:webHidden/>
              </w:rPr>
              <w:tab/>
            </w:r>
            <w:r>
              <w:rPr>
                <w:noProof/>
                <w:webHidden/>
              </w:rPr>
              <w:fldChar w:fldCharType="begin"/>
            </w:r>
            <w:r w:rsidR="00374A83">
              <w:rPr>
                <w:noProof/>
                <w:webHidden/>
              </w:rPr>
              <w:instrText xml:space="preserve"> PAGEREF _Toc408761556 \h </w:instrText>
            </w:r>
            <w:r>
              <w:rPr>
                <w:noProof/>
                <w:webHidden/>
              </w:rPr>
            </w:r>
            <w:r>
              <w:rPr>
                <w:noProof/>
                <w:webHidden/>
              </w:rPr>
              <w:fldChar w:fldCharType="separate"/>
            </w:r>
            <w:r w:rsidR="00374A83">
              <w:rPr>
                <w:noProof/>
                <w:webHidden/>
              </w:rPr>
              <w:t>4</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57" w:history="1">
            <w:r w:rsidR="00374A83" w:rsidRPr="00880B30">
              <w:rPr>
                <w:rStyle w:val="Hyperlink"/>
                <w:noProof/>
              </w:rPr>
              <w:t>1 Aanleiding</w:t>
            </w:r>
            <w:r w:rsidR="00374A83">
              <w:rPr>
                <w:noProof/>
                <w:webHidden/>
              </w:rPr>
              <w:tab/>
            </w:r>
            <w:r>
              <w:rPr>
                <w:noProof/>
                <w:webHidden/>
              </w:rPr>
              <w:fldChar w:fldCharType="begin"/>
            </w:r>
            <w:r w:rsidR="00374A83">
              <w:rPr>
                <w:noProof/>
                <w:webHidden/>
              </w:rPr>
              <w:instrText xml:space="preserve"> PAGEREF _Toc408761557 \h </w:instrText>
            </w:r>
            <w:r>
              <w:rPr>
                <w:noProof/>
                <w:webHidden/>
              </w:rPr>
            </w:r>
            <w:r>
              <w:rPr>
                <w:noProof/>
                <w:webHidden/>
              </w:rPr>
              <w:fldChar w:fldCharType="separate"/>
            </w:r>
            <w:r w:rsidR="00374A83">
              <w:rPr>
                <w:noProof/>
                <w:webHidden/>
              </w:rPr>
              <w:t>5</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58" w:history="1">
            <w:r w:rsidR="00374A83" w:rsidRPr="00880B30">
              <w:rPr>
                <w:rStyle w:val="Hyperlink"/>
                <w:noProof/>
              </w:rPr>
              <w:t>1.1 Achtergrond Corendon</w:t>
            </w:r>
            <w:r w:rsidR="00374A83">
              <w:rPr>
                <w:noProof/>
                <w:webHidden/>
              </w:rPr>
              <w:tab/>
            </w:r>
            <w:r>
              <w:rPr>
                <w:noProof/>
                <w:webHidden/>
              </w:rPr>
              <w:fldChar w:fldCharType="begin"/>
            </w:r>
            <w:r w:rsidR="00374A83">
              <w:rPr>
                <w:noProof/>
                <w:webHidden/>
              </w:rPr>
              <w:instrText xml:space="preserve"> PAGEREF _Toc408761558 \h </w:instrText>
            </w:r>
            <w:r>
              <w:rPr>
                <w:noProof/>
                <w:webHidden/>
              </w:rPr>
            </w:r>
            <w:r>
              <w:rPr>
                <w:noProof/>
                <w:webHidden/>
              </w:rPr>
              <w:fldChar w:fldCharType="separate"/>
            </w:r>
            <w:r w:rsidR="00374A83">
              <w:rPr>
                <w:noProof/>
                <w:webHidden/>
              </w:rPr>
              <w:t>5</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59" w:history="1">
            <w:r w:rsidR="00374A83" w:rsidRPr="00880B30">
              <w:rPr>
                <w:rStyle w:val="Hyperlink"/>
                <w:noProof/>
              </w:rPr>
              <w:t>1.2 Projectmandaat</w:t>
            </w:r>
            <w:r w:rsidR="00374A83">
              <w:rPr>
                <w:noProof/>
                <w:webHidden/>
              </w:rPr>
              <w:tab/>
            </w:r>
            <w:r>
              <w:rPr>
                <w:noProof/>
                <w:webHidden/>
              </w:rPr>
              <w:fldChar w:fldCharType="begin"/>
            </w:r>
            <w:r w:rsidR="00374A83">
              <w:rPr>
                <w:noProof/>
                <w:webHidden/>
              </w:rPr>
              <w:instrText xml:space="preserve"> PAGEREF _Toc408761559 \h </w:instrText>
            </w:r>
            <w:r>
              <w:rPr>
                <w:noProof/>
                <w:webHidden/>
              </w:rPr>
            </w:r>
            <w:r>
              <w:rPr>
                <w:noProof/>
                <w:webHidden/>
              </w:rPr>
              <w:fldChar w:fldCharType="separate"/>
            </w:r>
            <w:r w:rsidR="00374A83">
              <w:rPr>
                <w:noProof/>
                <w:webHidden/>
              </w:rPr>
              <w:t>6</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60" w:history="1">
            <w:r w:rsidR="00374A83" w:rsidRPr="00880B30">
              <w:rPr>
                <w:rStyle w:val="Hyperlink"/>
                <w:noProof/>
              </w:rPr>
              <w:t>2 Alternatieven</w:t>
            </w:r>
            <w:r w:rsidR="00374A83">
              <w:rPr>
                <w:noProof/>
                <w:webHidden/>
              </w:rPr>
              <w:tab/>
            </w:r>
            <w:r>
              <w:rPr>
                <w:noProof/>
                <w:webHidden/>
              </w:rPr>
              <w:fldChar w:fldCharType="begin"/>
            </w:r>
            <w:r w:rsidR="00374A83">
              <w:rPr>
                <w:noProof/>
                <w:webHidden/>
              </w:rPr>
              <w:instrText xml:space="preserve"> PAGEREF _Toc408761560 \h </w:instrText>
            </w:r>
            <w:r>
              <w:rPr>
                <w:noProof/>
                <w:webHidden/>
              </w:rPr>
            </w:r>
            <w:r>
              <w:rPr>
                <w:noProof/>
                <w:webHidden/>
              </w:rPr>
              <w:fldChar w:fldCharType="separate"/>
            </w:r>
            <w:r w:rsidR="00374A83">
              <w:rPr>
                <w:noProof/>
                <w:webHidden/>
              </w:rPr>
              <w:t>6</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1" w:history="1">
            <w:r w:rsidR="00374A83" w:rsidRPr="00880B30">
              <w:rPr>
                <w:rStyle w:val="Hyperlink"/>
                <w:noProof/>
              </w:rPr>
              <w:t>2.1 Alternatief 1</w:t>
            </w:r>
            <w:r w:rsidR="00374A83">
              <w:rPr>
                <w:noProof/>
                <w:webHidden/>
              </w:rPr>
              <w:tab/>
            </w:r>
            <w:r>
              <w:rPr>
                <w:noProof/>
                <w:webHidden/>
              </w:rPr>
              <w:fldChar w:fldCharType="begin"/>
            </w:r>
            <w:r w:rsidR="00374A83">
              <w:rPr>
                <w:noProof/>
                <w:webHidden/>
              </w:rPr>
              <w:instrText xml:space="preserve"> PAGEREF _Toc408761561 \h </w:instrText>
            </w:r>
            <w:r>
              <w:rPr>
                <w:noProof/>
                <w:webHidden/>
              </w:rPr>
            </w:r>
            <w:r>
              <w:rPr>
                <w:noProof/>
                <w:webHidden/>
              </w:rPr>
              <w:fldChar w:fldCharType="separate"/>
            </w:r>
            <w:r w:rsidR="00374A83">
              <w:rPr>
                <w:noProof/>
                <w:webHidden/>
              </w:rPr>
              <w:t>6</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2" w:history="1">
            <w:r w:rsidR="00374A83" w:rsidRPr="00880B30">
              <w:rPr>
                <w:rStyle w:val="Hyperlink"/>
                <w:noProof/>
              </w:rPr>
              <w:t>2.2 Alternatief 2</w:t>
            </w:r>
            <w:r w:rsidR="00374A83">
              <w:rPr>
                <w:noProof/>
                <w:webHidden/>
              </w:rPr>
              <w:tab/>
            </w:r>
            <w:r>
              <w:rPr>
                <w:noProof/>
                <w:webHidden/>
              </w:rPr>
              <w:fldChar w:fldCharType="begin"/>
            </w:r>
            <w:r w:rsidR="00374A83">
              <w:rPr>
                <w:noProof/>
                <w:webHidden/>
              </w:rPr>
              <w:instrText xml:space="preserve"> PAGEREF _Toc408761562 \h </w:instrText>
            </w:r>
            <w:r>
              <w:rPr>
                <w:noProof/>
                <w:webHidden/>
              </w:rPr>
            </w:r>
            <w:r>
              <w:rPr>
                <w:noProof/>
                <w:webHidden/>
              </w:rPr>
              <w:fldChar w:fldCharType="separate"/>
            </w:r>
            <w:r w:rsidR="00374A83">
              <w:rPr>
                <w:noProof/>
                <w:webHidden/>
              </w:rPr>
              <w:t>6</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3" w:history="1">
            <w:r w:rsidR="00374A83" w:rsidRPr="00880B30">
              <w:rPr>
                <w:rStyle w:val="Hyperlink"/>
                <w:noProof/>
              </w:rPr>
              <w:t>2.3 Alternatief 3</w:t>
            </w:r>
            <w:r w:rsidR="00374A83">
              <w:rPr>
                <w:noProof/>
                <w:webHidden/>
              </w:rPr>
              <w:tab/>
            </w:r>
            <w:r>
              <w:rPr>
                <w:noProof/>
                <w:webHidden/>
              </w:rPr>
              <w:fldChar w:fldCharType="begin"/>
            </w:r>
            <w:r w:rsidR="00374A83">
              <w:rPr>
                <w:noProof/>
                <w:webHidden/>
              </w:rPr>
              <w:instrText xml:space="preserve"> PAGEREF _Toc408761563 \h </w:instrText>
            </w:r>
            <w:r>
              <w:rPr>
                <w:noProof/>
                <w:webHidden/>
              </w:rPr>
            </w:r>
            <w:r>
              <w:rPr>
                <w:noProof/>
                <w:webHidden/>
              </w:rPr>
              <w:fldChar w:fldCharType="separate"/>
            </w:r>
            <w:r w:rsidR="00374A83">
              <w:rPr>
                <w:noProof/>
                <w:webHidden/>
              </w:rPr>
              <w:t>7</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4" w:history="1">
            <w:r w:rsidR="00374A83" w:rsidRPr="00880B30">
              <w:rPr>
                <w:rStyle w:val="Hyperlink"/>
                <w:noProof/>
              </w:rPr>
              <w:t>2.4 Conclusie</w:t>
            </w:r>
            <w:r w:rsidR="00374A83">
              <w:rPr>
                <w:noProof/>
                <w:webHidden/>
              </w:rPr>
              <w:tab/>
            </w:r>
            <w:r>
              <w:rPr>
                <w:noProof/>
                <w:webHidden/>
              </w:rPr>
              <w:fldChar w:fldCharType="begin"/>
            </w:r>
            <w:r w:rsidR="00374A83">
              <w:rPr>
                <w:noProof/>
                <w:webHidden/>
              </w:rPr>
              <w:instrText xml:space="preserve"> PAGEREF _Toc408761564 \h </w:instrText>
            </w:r>
            <w:r>
              <w:rPr>
                <w:noProof/>
                <w:webHidden/>
              </w:rPr>
            </w:r>
            <w:r>
              <w:rPr>
                <w:noProof/>
                <w:webHidden/>
              </w:rPr>
              <w:fldChar w:fldCharType="separate"/>
            </w:r>
            <w:r w:rsidR="00374A83">
              <w:rPr>
                <w:noProof/>
                <w:webHidden/>
              </w:rPr>
              <w:t>7</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65" w:history="1">
            <w:r w:rsidR="00374A83" w:rsidRPr="00880B30">
              <w:rPr>
                <w:rStyle w:val="Hyperlink"/>
                <w:noProof/>
              </w:rPr>
              <w:t>3 Doelstelling</w:t>
            </w:r>
            <w:r w:rsidR="00374A83">
              <w:rPr>
                <w:noProof/>
                <w:webHidden/>
              </w:rPr>
              <w:tab/>
            </w:r>
            <w:r>
              <w:rPr>
                <w:noProof/>
                <w:webHidden/>
              </w:rPr>
              <w:fldChar w:fldCharType="begin"/>
            </w:r>
            <w:r w:rsidR="00374A83">
              <w:rPr>
                <w:noProof/>
                <w:webHidden/>
              </w:rPr>
              <w:instrText xml:space="preserve"> PAGEREF _Toc408761565 \h </w:instrText>
            </w:r>
            <w:r>
              <w:rPr>
                <w:noProof/>
                <w:webHidden/>
              </w:rPr>
            </w:r>
            <w:r>
              <w:rPr>
                <w:noProof/>
                <w:webHidden/>
              </w:rPr>
              <w:fldChar w:fldCharType="separate"/>
            </w:r>
            <w:r w:rsidR="00374A83">
              <w:rPr>
                <w:noProof/>
                <w:webHidden/>
              </w:rPr>
              <w:t>8</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6" w:history="1">
            <w:r w:rsidR="00374A83" w:rsidRPr="00880B30">
              <w:rPr>
                <w:rStyle w:val="Hyperlink"/>
                <w:noProof/>
              </w:rPr>
              <w:t>3.1 De acties</w:t>
            </w:r>
            <w:r w:rsidR="00374A83">
              <w:rPr>
                <w:noProof/>
                <w:webHidden/>
              </w:rPr>
              <w:tab/>
            </w:r>
            <w:r>
              <w:rPr>
                <w:noProof/>
                <w:webHidden/>
              </w:rPr>
              <w:fldChar w:fldCharType="begin"/>
            </w:r>
            <w:r w:rsidR="00374A83">
              <w:rPr>
                <w:noProof/>
                <w:webHidden/>
              </w:rPr>
              <w:instrText xml:space="preserve"> PAGEREF _Toc408761566 \h </w:instrText>
            </w:r>
            <w:r>
              <w:rPr>
                <w:noProof/>
                <w:webHidden/>
              </w:rPr>
            </w:r>
            <w:r>
              <w:rPr>
                <w:noProof/>
                <w:webHidden/>
              </w:rPr>
              <w:fldChar w:fldCharType="separate"/>
            </w:r>
            <w:r w:rsidR="00374A83">
              <w:rPr>
                <w:noProof/>
                <w:webHidden/>
              </w:rPr>
              <w:t>8</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7" w:history="1">
            <w:r w:rsidR="00374A83" w:rsidRPr="00880B30">
              <w:rPr>
                <w:rStyle w:val="Hyperlink"/>
                <w:noProof/>
              </w:rPr>
              <w:t>3.2 Requirements</w:t>
            </w:r>
            <w:r w:rsidR="00374A83">
              <w:rPr>
                <w:noProof/>
                <w:webHidden/>
              </w:rPr>
              <w:tab/>
            </w:r>
            <w:r>
              <w:rPr>
                <w:noProof/>
                <w:webHidden/>
              </w:rPr>
              <w:fldChar w:fldCharType="begin"/>
            </w:r>
            <w:r w:rsidR="00374A83">
              <w:rPr>
                <w:noProof/>
                <w:webHidden/>
              </w:rPr>
              <w:instrText xml:space="preserve"> PAGEREF _Toc408761567 \h </w:instrText>
            </w:r>
            <w:r>
              <w:rPr>
                <w:noProof/>
                <w:webHidden/>
              </w:rPr>
            </w:r>
            <w:r>
              <w:rPr>
                <w:noProof/>
                <w:webHidden/>
              </w:rPr>
              <w:fldChar w:fldCharType="separate"/>
            </w:r>
            <w:r w:rsidR="00374A83">
              <w:rPr>
                <w:noProof/>
                <w:webHidden/>
              </w:rPr>
              <w:t>8</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68" w:history="1">
            <w:r w:rsidR="00374A83" w:rsidRPr="00880B30">
              <w:rPr>
                <w:rStyle w:val="Hyperlink"/>
                <w:noProof/>
              </w:rPr>
              <w:t>3.3 Conclusie</w:t>
            </w:r>
            <w:r w:rsidR="00374A83">
              <w:rPr>
                <w:noProof/>
                <w:webHidden/>
              </w:rPr>
              <w:tab/>
            </w:r>
            <w:r>
              <w:rPr>
                <w:noProof/>
                <w:webHidden/>
              </w:rPr>
              <w:fldChar w:fldCharType="begin"/>
            </w:r>
            <w:r w:rsidR="00374A83">
              <w:rPr>
                <w:noProof/>
                <w:webHidden/>
              </w:rPr>
              <w:instrText xml:space="preserve"> PAGEREF _Toc408761568 \h </w:instrText>
            </w:r>
            <w:r>
              <w:rPr>
                <w:noProof/>
                <w:webHidden/>
              </w:rPr>
            </w:r>
            <w:r>
              <w:rPr>
                <w:noProof/>
                <w:webHidden/>
              </w:rPr>
              <w:fldChar w:fldCharType="separate"/>
            </w:r>
            <w:r w:rsidR="00374A83">
              <w:rPr>
                <w:noProof/>
                <w:webHidden/>
              </w:rPr>
              <w:t>9</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69" w:history="1">
            <w:r w:rsidR="00374A83" w:rsidRPr="00880B30">
              <w:rPr>
                <w:rStyle w:val="Hyperlink"/>
                <w:noProof/>
              </w:rPr>
              <w:t>4 Investeringsbegroting</w:t>
            </w:r>
            <w:r w:rsidR="00374A83">
              <w:rPr>
                <w:noProof/>
                <w:webHidden/>
              </w:rPr>
              <w:tab/>
            </w:r>
            <w:r>
              <w:rPr>
                <w:noProof/>
                <w:webHidden/>
              </w:rPr>
              <w:fldChar w:fldCharType="begin"/>
            </w:r>
            <w:r w:rsidR="00374A83">
              <w:rPr>
                <w:noProof/>
                <w:webHidden/>
              </w:rPr>
              <w:instrText xml:space="preserve"> PAGEREF _Toc408761569 \h </w:instrText>
            </w:r>
            <w:r>
              <w:rPr>
                <w:noProof/>
                <w:webHidden/>
              </w:rPr>
            </w:r>
            <w:r>
              <w:rPr>
                <w:noProof/>
                <w:webHidden/>
              </w:rPr>
              <w:fldChar w:fldCharType="separate"/>
            </w:r>
            <w:r w:rsidR="00374A83">
              <w:rPr>
                <w:noProof/>
                <w:webHidden/>
              </w:rPr>
              <w:t>10</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0" w:history="1">
            <w:r w:rsidR="00374A83" w:rsidRPr="00880B30">
              <w:rPr>
                <w:rStyle w:val="Hyperlink"/>
                <w:noProof/>
              </w:rPr>
              <w:t>4.1 Initiële kosten</w:t>
            </w:r>
            <w:r w:rsidR="00374A83">
              <w:rPr>
                <w:noProof/>
                <w:webHidden/>
              </w:rPr>
              <w:tab/>
            </w:r>
            <w:r>
              <w:rPr>
                <w:noProof/>
                <w:webHidden/>
              </w:rPr>
              <w:fldChar w:fldCharType="begin"/>
            </w:r>
            <w:r w:rsidR="00374A83">
              <w:rPr>
                <w:noProof/>
                <w:webHidden/>
              </w:rPr>
              <w:instrText xml:space="preserve"> PAGEREF _Toc408761570 \h </w:instrText>
            </w:r>
            <w:r>
              <w:rPr>
                <w:noProof/>
                <w:webHidden/>
              </w:rPr>
            </w:r>
            <w:r>
              <w:rPr>
                <w:noProof/>
                <w:webHidden/>
              </w:rPr>
              <w:fldChar w:fldCharType="separate"/>
            </w:r>
            <w:r w:rsidR="00374A83">
              <w:rPr>
                <w:noProof/>
                <w:webHidden/>
              </w:rPr>
              <w:t>10</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71" w:history="1">
            <w:r w:rsidR="00374A83" w:rsidRPr="00880B30">
              <w:rPr>
                <w:rStyle w:val="Hyperlink"/>
                <w:noProof/>
              </w:rPr>
              <w:t>5 Risico’s</w:t>
            </w:r>
            <w:r w:rsidR="00374A83">
              <w:rPr>
                <w:noProof/>
                <w:webHidden/>
              </w:rPr>
              <w:tab/>
            </w:r>
            <w:r>
              <w:rPr>
                <w:noProof/>
                <w:webHidden/>
              </w:rPr>
              <w:fldChar w:fldCharType="begin"/>
            </w:r>
            <w:r w:rsidR="00374A83">
              <w:rPr>
                <w:noProof/>
                <w:webHidden/>
              </w:rPr>
              <w:instrText xml:space="preserve"> PAGEREF _Toc408761571 \h </w:instrText>
            </w:r>
            <w:r>
              <w:rPr>
                <w:noProof/>
                <w:webHidden/>
              </w:rPr>
            </w:r>
            <w:r>
              <w:rPr>
                <w:noProof/>
                <w:webHidden/>
              </w:rPr>
              <w:fldChar w:fldCharType="separate"/>
            </w:r>
            <w:r w:rsidR="00374A83">
              <w:rPr>
                <w:noProof/>
                <w:webHidden/>
              </w:rPr>
              <w:t>11</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2" w:history="1">
            <w:r w:rsidR="00374A83" w:rsidRPr="00880B30">
              <w:rPr>
                <w:rStyle w:val="Hyperlink"/>
                <w:noProof/>
              </w:rPr>
              <w:t>5.1 Risico's</w:t>
            </w:r>
            <w:r w:rsidR="00374A83">
              <w:rPr>
                <w:noProof/>
                <w:webHidden/>
              </w:rPr>
              <w:tab/>
            </w:r>
            <w:r>
              <w:rPr>
                <w:noProof/>
                <w:webHidden/>
              </w:rPr>
              <w:fldChar w:fldCharType="begin"/>
            </w:r>
            <w:r w:rsidR="00374A83">
              <w:rPr>
                <w:noProof/>
                <w:webHidden/>
              </w:rPr>
              <w:instrText xml:space="preserve"> PAGEREF _Toc408761572 \h </w:instrText>
            </w:r>
            <w:r>
              <w:rPr>
                <w:noProof/>
                <w:webHidden/>
              </w:rPr>
            </w:r>
            <w:r>
              <w:rPr>
                <w:noProof/>
                <w:webHidden/>
              </w:rPr>
              <w:fldChar w:fldCharType="separate"/>
            </w:r>
            <w:r w:rsidR="00374A83">
              <w:rPr>
                <w:noProof/>
                <w:webHidden/>
              </w:rPr>
              <w:t>11</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3" w:history="1">
            <w:r w:rsidR="00A354D8">
              <w:rPr>
                <w:rStyle w:val="Hyperlink"/>
                <w:noProof/>
              </w:rPr>
              <w:t>5.2</w:t>
            </w:r>
            <w:r w:rsidR="00374A83" w:rsidRPr="00880B30">
              <w:rPr>
                <w:rStyle w:val="Hyperlink"/>
                <w:noProof/>
              </w:rPr>
              <w:t xml:space="preserve"> Conclusie</w:t>
            </w:r>
            <w:r w:rsidR="00374A83">
              <w:rPr>
                <w:noProof/>
                <w:webHidden/>
              </w:rPr>
              <w:tab/>
            </w:r>
            <w:r>
              <w:rPr>
                <w:noProof/>
                <w:webHidden/>
              </w:rPr>
              <w:fldChar w:fldCharType="begin"/>
            </w:r>
            <w:r w:rsidR="00374A83">
              <w:rPr>
                <w:noProof/>
                <w:webHidden/>
              </w:rPr>
              <w:instrText xml:space="preserve"> PAGEREF _Toc408761573 \h </w:instrText>
            </w:r>
            <w:r>
              <w:rPr>
                <w:noProof/>
                <w:webHidden/>
              </w:rPr>
            </w:r>
            <w:r>
              <w:rPr>
                <w:noProof/>
                <w:webHidden/>
              </w:rPr>
              <w:fldChar w:fldCharType="separate"/>
            </w:r>
            <w:r w:rsidR="00374A83">
              <w:rPr>
                <w:noProof/>
                <w:webHidden/>
              </w:rPr>
              <w:t>11</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74" w:history="1">
            <w:r w:rsidR="00374A83" w:rsidRPr="00880B30">
              <w:rPr>
                <w:rStyle w:val="Hyperlink"/>
                <w:noProof/>
              </w:rPr>
              <w:t>6 Opbrengsten</w:t>
            </w:r>
            <w:r w:rsidR="00374A83">
              <w:rPr>
                <w:noProof/>
                <w:webHidden/>
              </w:rPr>
              <w:tab/>
            </w:r>
            <w:r>
              <w:rPr>
                <w:noProof/>
                <w:webHidden/>
              </w:rPr>
              <w:fldChar w:fldCharType="begin"/>
            </w:r>
            <w:r w:rsidR="00374A83">
              <w:rPr>
                <w:noProof/>
                <w:webHidden/>
              </w:rPr>
              <w:instrText xml:space="preserve"> PAGEREF _Toc408761574 \h </w:instrText>
            </w:r>
            <w:r>
              <w:rPr>
                <w:noProof/>
                <w:webHidden/>
              </w:rPr>
            </w:r>
            <w:r>
              <w:rPr>
                <w:noProof/>
                <w:webHidden/>
              </w:rPr>
              <w:fldChar w:fldCharType="separate"/>
            </w:r>
            <w:r w:rsidR="00374A83">
              <w:rPr>
                <w:noProof/>
                <w:webHidden/>
              </w:rPr>
              <w:t>12</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5" w:history="1">
            <w:r w:rsidR="00374A83" w:rsidRPr="00880B30">
              <w:rPr>
                <w:rStyle w:val="Hyperlink"/>
                <w:noProof/>
              </w:rPr>
              <w:t>6.1 Financieel</w:t>
            </w:r>
            <w:r w:rsidR="00374A83">
              <w:rPr>
                <w:noProof/>
                <w:webHidden/>
              </w:rPr>
              <w:tab/>
            </w:r>
            <w:r>
              <w:rPr>
                <w:noProof/>
                <w:webHidden/>
              </w:rPr>
              <w:fldChar w:fldCharType="begin"/>
            </w:r>
            <w:r w:rsidR="00374A83">
              <w:rPr>
                <w:noProof/>
                <w:webHidden/>
              </w:rPr>
              <w:instrText xml:space="preserve"> PAGEREF _Toc408761575 \h </w:instrText>
            </w:r>
            <w:r>
              <w:rPr>
                <w:noProof/>
                <w:webHidden/>
              </w:rPr>
            </w:r>
            <w:r>
              <w:rPr>
                <w:noProof/>
                <w:webHidden/>
              </w:rPr>
              <w:fldChar w:fldCharType="separate"/>
            </w:r>
            <w:r w:rsidR="00374A83">
              <w:rPr>
                <w:noProof/>
                <w:webHidden/>
              </w:rPr>
              <w:t>12</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6" w:history="1">
            <w:r w:rsidR="00374A83" w:rsidRPr="00880B30">
              <w:rPr>
                <w:rStyle w:val="Hyperlink"/>
                <w:noProof/>
              </w:rPr>
              <w:t>6.2 Niet financieel</w:t>
            </w:r>
            <w:r w:rsidR="00374A83">
              <w:rPr>
                <w:noProof/>
                <w:webHidden/>
              </w:rPr>
              <w:tab/>
            </w:r>
            <w:r>
              <w:rPr>
                <w:noProof/>
                <w:webHidden/>
              </w:rPr>
              <w:fldChar w:fldCharType="begin"/>
            </w:r>
            <w:r w:rsidR="00374A83">
              <w:rPr>
                <w:noProof/>
                <w:webHidden/>
              </w:rPr>
              <w:instrText xml:space="preserve"> PAGEREF _Toc408761576 \h </w:instrText>
            </w:r>
            <w:r>
              <w:rPr>
                <w:noProof/>
                <w:webHidden/>
              </w:rPr>
            </w:r>
            <w:r>
              <w:rPr>
                <w:noProof/>
                <w:webHidden/>
              </w:rPr>
              <w:fldChar w:fldCharType="separate"/>
            </w:r>
            <w:r w:rsidR="00374A83">
              <w:rPr>
                <w:noProof/>
                <w:webHidden/>
              </w:rPr>
              <w:t>12</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7" w:history="1">
            <w:r w:rsidR="00374A83" w:rsidRPr="00880B30">
              <w:rPr>
                <w:rStyle w:val="Hyperlink"/>
                <w:noProof/>
              </w:rPr>
              <w:t>6.3 Conclusie</w:t>
            </w:r>
            <w:r w:rsidR="00374A83">
              <w:rPr>
                <w:noProof/>
                <w:webHidden/>
              </w:rPr>
              <w:tab/>
            </w:r>
            <w:r>
              <w:rPr>
                <w:noProof/>
                <w:webHidden/>
              </w:rPr>
              <w:fldChar w:fldCharType="begin"/>
            </w:r>
            <w:r w:rsidR="00374A83">
              <w:rPr>
                <w:noProof/>
                <w:webHidden/>
              </w:rPr>
              <w:instrText xml:space="preserve"> PAGEREF _Toc408761577 \h </w:instrText>
            </w:r>
            <w:r>
              <w:rPr>
                <w:noProof/>
                <w:webHidden/>
              </w:rPr>
            </w:r>
            <w:r>
              <w:rPr>
                <w:noProof/>
                <w:webHidden/>
              </w:rPr>
              <w:fldChar w:fldCharType="separate"/>
            </w:r>
            <w:r w:rsidR="00374A83">
              <w:rPr>
                <w:noProof/>
                <w:webHidden/>
              </w:rPr>
              <w:t>12</w:t>
            </w:r>
            <w:r>
              <w:rPr>
                <w:noProof/>
                <w:webHidden/>
              </w:rPr>
              <w:fldChar w:fldCharType="end"/>
            </w:r>
          </w:hyperlink>
        </w:p>
        <w:p w:rsidR="00374A83" w:rsidRDefault="009A7415">
          <w:pPr>
            <w:pStyle w:val="Inhopg1"/>
            <w:tabs>
              <w:tab w:val="right" w:leader="dot" w:pos="9062"/>
            </w:tabs>
            <w:rPr>
              <w:rFonts w:asciiTheme="minorHAnsi" w:eastAsiaTheme="minorEastAsia" w:hAnsiTheme="minorHAnsi" w:cstheme="minorBidi"/>
              <w:noProof/>
              <w:sz w:val="22"/>
              <w:lang w:eastAsia="nl-NL"/>
            </w:rPr>
          </w:pPr>
          <w:hyperlink w:anchor="_Toc408761578" w:history="1">
            <w:r w:rsidR="00374A83" w:rsidRPr="00880B30">
              <w:rPr>
                <w:rStyle w:val="Hyperlink"/>
                <w:noProof/>
              </w:rPr>
              <w:t>7 Planning</w:t>
            </w:r>
            <w:r w:rsidR="00374A83">
              <w:rPr>
                <w:noProof/>
                <w:webHidden/>
              </w:rPr>
              <w:tab/>
            </w:r>
            <w:r>
              <w:rPr>
                <w:noProof/>
                <w:webHidden/>
              </w:rPr>
              <w:fldChar w:fldCharType="begin"/>
            </w:r>
            <w:r w:rsidR="00374A83">
              <w:rPr>
                <w:noProof/>
                <w:webHidden/>
              </w:rPr>
              <w:instrText xml:space="preserve"> PAGEREF _Toc408761578 \h </w:instrText>
            </w:r>
            <w:r>
              <w:rPr>
                <w:noProof/>
                <w:webHidden/>
              </w:rPr>
            </w:r>
            <w:r>
              <w:rPr>
                <w:noProof/>
                <w:webHidden/>
              </w:rPr>
              <w:fldChar w:fldCharType="separate"/>
            </w:r>
            <w:r w:rsidR="00374A83">
              <w:rPr>
                <w:noProof/>
                <w:webHidden/>
              </w:rPr>
              <w:t>13</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79" w:history="1">
            <w:r w:rsidR="00374A83" w:rsidRPr="00880B30">
              <w:rPr>
                <w:rStyle w:val="Hyperlink"/>
                <w:noProof/>
              </w:rPr>
              <w:t>7.1 Op te leveren producten</w:t>
            </w:r>
            <w:r w:rsidR="00374A83">
              <w:rPr>
                <w:noProof/>
                <w:webHidden/>
              </w:rPr>
              <w:tab/>
            </w:r>
            <w:r>
              <w:rPr>
                <w:noProof/>
                <w:webHidden/>
              </w:rPr>
              <w:fldChar w:fldCharType="begin"/>
            </w:r>
            <w:r w:rsidR="00374A83">
              <w:rPr>
                <w:noProof/>
                <w:webHidden/>
              </w:rPr>
              <w:instrText xml:space="preserve"> PAGEREF _Toc408761579 \h </w:instrText>
            </w:r>
            <w:r>
              <w:rPr>
                <w:noProof/>
                <w:webHidden/>
              </w:rPr>
            </w:r>
            <w:r>
              <w:rPr>
                <w:noProof/>
                <w:webHidden/>
              </w:rPr>
              <w:fldChar w:fldCharType="separate"/>
            </w:r>
            <w:r w:rsidR="00374A83">
              <w:rPr>
                <w:noProof/>
                <w:webHidden/>
              </w:rPr>
              <w:t>13</w:t>
            </w:r>
            <w:r>
              <w:rPr>
                <w:noProof/>
                <w:webHidden/>
              </w:rPr>
              <w:fldChar w:fldCharType="end"/>
            </w:r>
          </w:hyperlink>
        </w:p>
        <w:p w:rsidR="00374A83" w:rsidRDefault="009A7415">
          <w:pPr>
            <w:pStyle w:val="Inhopg2"/>
            <w:tabs>
              <w:tab w:val="right" w:leader="dot" w:pos="9062"/>
            </w:tabs>
            <w:rPr>
              <w:rFonts w:asciiTheme="minorHAnsi" w:eastAsiaTheme="minorEastAsia" w:hAnsiTheme="minorHAnsi" w:cstheme="minorBidi"/>
              <w:noProof/>
              <w:sz w:val="22"/>
              <w:lang w:eastAsia="nl-NL"/>
            </w:rPr>
          </w:pPr>
          <w:hyperlink w:anchor="_Toc408761580" w:history="1">
            <w:r w:rsidR="00374A83" w:rsidRPr="00880B30">
              <w:rPr>
                <w:rStyle w:val="Hyperlink"/>
                <w:noProof/>
              </w:rPr>
              <w:t>7.2 Planning</w:t>
            </w:r>
            <w:r w:rsidR="00374A83">
              <w:rPr>
                <w:noProof/>
                <w:webHidden/>
              </w:rPr>
              <w:tab/>
            </w:r>
            <w:r>
              <w:rPr>
                <w:noProof/>
                <w:webHidden/>
              </w:rPr>
              <w:fldChar w:fldCharType="begin"/>
            </w:r>
            <w:r w:rsidR="00374A83">
              <w:rPr>
                <w:noProof/>
                <w:webHidden/>
              </w:rPr>
              <w:instrText xml:space="preserve"> PAGEREF _Toc408761580 \h </w:instrText>
            </w:r>
            <w:r>
              <w:rPr>
                <w:noProof/>
                <w:webHidden/>
              </w:rPr>
            </w:r>
            <w:r>
              <w:rPr>
                <w:noProof/>
                <w:webHidden/>
              </w:rPr>
              <w:fldChar w:fldCharType="separate"/>
            </w:r>
            <w:r w:rsidR="00374A83">
              <w:rPr>
                <w:noProof/>
                <w:webHidden/>
              </w:rPr>
              <w:t>13</w:t>
            </w:r>
            <w:r>
              <w:rPr>
                <w:noProof/>
                <w:webHidden/>
              </w:rPr>
              <w:fldChar w:fldCharType="end"/>
            </w:r>
          </w:hyperlink>
        </w:p>
        <w:p w:rsidR="00374A83" w:rsidRDefault="009A7415">
          <w:r>
            <w:fldChar w:fldCharType="end"/>
          </w:r>
        </w:p>
      </w:sdtContent>
    </w:sdt>
    <w:p w:rsidR="00536F47" w:rsidRDefault="00536F47" w:rsidP="00536F47">
      <w:pPr>
        <w:pStyle w:val="Kopvaninhoudsopgave"/>
      </w:pPr>
    </w:p>
    <w:p w:rsidR="00536F47" w:rsidRDefault="00536F47">
      <w:pPr>
        <w:rPr>
          <w:rFonts w:asciiTheme="majorHAnsi" w:eastAsiaTheme="majorEastAsia" w:hAnsiTheme="majorHAnsi" w:cstheme="majorBidi"/>
          <w:b/>
          <w:bCs/>
          <w:color w:val="365F91" w:themeColor="accent1" w:themeShade="BF"/>
          <w:sz w:val="28"/>
          <w:szCs w:val="28"/>
        </w:rPr>
      </w:pPr>
      <w:r>
        <w:br w:type="page"/>
      </w:r>
    </w:p>
    <w:p w:rsidR="00B85B42" w:rsidRDefault="000408A5" w:rsidP="00C67673">
      <w:pPr>
        <w:pStyle w:val="Kop1"/>
        <w:jc w:val="both"/>
      </w:pPr>
      <w:bookmarkStart w:id="7" w:name="_Toc408759626"/>
      <w:bookmarkStart w:id="8" w:name="_Toc408759752"/>
      <w:bookmarkStart w:id="9" w:name="_Toc408760920"/>
      <w:bookmarkStart w:id="10" w:name="_Toc408760985"/>
      <w:bookmarkStart w:id="11" w:name="_Toc408761108"/>
      <w:bookmarkStart w:id="12" w:name="_Toc408761520"/>
      <w:bookmarkStart w:id="13" w:name="_Toc408761555"/>
      <w:r>
        <w:lastRenderedPageBreak/>
        <w:t>Samenvatting</w:t>
      </w:r>
      <w:bookmarkEnd w:id="7"/>
      <w:bookmarkEnd w:id="8"/>
      <w:bookmarkEnd w:id="9"/>
      <w:bookmarkEnd w:id="10"/>
      <w:bookmarkEnd w:id="11"/>
      <w:bookmarkEnd w:id="12"/>
      <w:bookmarkEnd w:id="13"/>
    </w:p>
    <w:p w:rsidR="000408A5" w:rsidRDefault="000408A5" w:rsidP="00C67673">
      <w:pPr>
        <w:pStyle w:val="Geenafstand"/>
        <w:jc w:val="both"/>
      </w:pPr>
      <w:r>
        <w:t xml:space="preserve">In de business case is alle informatie </w:t>
      </w:r>
      <w:bookmarkStart w:id="14" w:name="_GoBack"/>
      <w:bookmarkEnd w:id="14"/>
      <w:r>
        <w:t>te vinden wat betreft het kostenplaatje,</w:t>
      </w:r>
      <w:r w:rsidR="00DC07E3">
        <w:t xml:space="preserve"> het</w:t>
      </w:r>
      <w:r>
        <w:t xml:space="preserve"> doel van het project en wat er nou precies wordt opgeleverd. Op de net genoemde punten zal </w:t>
      </w:r>
      <w:r w:rsidR="00DC07E3">
        <w:t xml:space="preserve">er bij elk onderdeel </w:t>
      </w:r>
      <w:r w:rsidR="000A6B16">
        <w:t>specifieker op</w:t>
      </w:r>
      <w:r w:rsidR="00DC07E3">
        <w:t xml:space="preserve"> </w:t>
      </w:r>
      <w:r>
        <w:t>in worden gegaan. Dit wordt gedaan om een beeld te geven van wat er precies zal worden gedaan, wat het gaat opleveren en wat het zal gaa</w:t>
      </w:r>
      <w:r w:rsidR="00DC07E3">
        <w:t>n</w:t>
      </w:r>
      <w:r>
        <w:t xml:space="preserve"> kosten.</w:t>
      </w:r>
    </w:p>
    <w:p w:rsidR="000408A5" w:rsidRDefault="000408A5" w:rsidP="00C67673">
      <w:pPr>
        <w:pStyle w:val="Kop1"/>
        <w:jc w:val="both"/>
      </w:pPr>
      <w:bookmarkStart w:id="15" w:name="_Toc408759627"/>
      <w:bookmarkStart w:id="16" w:name="_Toc408759753"/>
      <w:bookmarkStart w:id="17" w:name="_Toc408760921"/>
      <w:bookmarkStart w:id="18" w:name="_Toc408760986"/>
      <w:bookmarkStart w:id="19" w:name="_Toc408761109"/>
      <w:bookmarkStart w:id="20" w:name="_Toc408761521"/>
      <w:bookmarkStart w:id="21" w:name="_Toc408761556"/>
      <w:r>
        <w:t>Inleiding</w:t>
      </w:r>
      <w:bookmarkEnd w:id="15"/>
      <w:bookmarkEnd w:id="16"/>
      <w:bookmarkEnd w:id="17"/>
      <w:bookmarkEnd w:id="18"/>
      <w:bookmarkEnd w:id="19"/>
      <w:bookmarkEnd w:id="20"/>
      <w:bookmarkEnd w:id="21"/>
    </w:p>
    <w:p w:rsidR="000408A5" w:rsidRDefault="000408A5" w:rsidP="00C67673">
      <w:pPr>
        <w:pStyle w:val="Lijstalinea"/>
        <w:ind w:left="0"/>
        <w:jc w:val="both"/>
        <w:rPr>
          <w:lang w:val="nl-NL"/>
        </w:rPr>
      </w:pPr>
      <w:r w:rsidRPr="007F5D8E">
        <w:rPr>
          <w:lang w:val="nl-NL"/>
        </w:rPr>
        <w:t xml:space="preserve">Als opdracht voor Corendon leveren wij een </w:t>
      </w:r>
      <w:r w:rsidR="00DC07E3">
        <w:rPr>
          <w:lang w:val="nl-NL"/>
        </w:rPr>
        <w:t>Wi-Fi</w:t>
      </w:r>
      <w:r w:rsidR="00AA5E18">
        <w:rPr>
          <w:lang w:val="nl-NL"/>
        </w:rPr>
        <w:t xml:space="preserve"> omgeving op voor in het</w:t>
      </w:r>
      <w:r w:rsidRPr="007F5D8E">
        <w:rPr>
          <w:lang w:val="nl-NL"/>
        </w:rPr>
        <w:t xml:space="preserve"> vliegtuig. Deze Business Case wordt </w:t>
      </w:r>
      <w:r w:rsidR="00DC07E3">
        <w:rPr>
          <w:lang w:val="nl-NL"/>
        </w:rPr>
        <w:t>geproduceerd</w:t>
      </w:r>
      <w:r w:rsidRPr="007F5D8E">
        <w:rPr>
          <w:lang w:val="nl-NL"/>
        </w:rPr>
        <w:t xml:space="preserve"> door ITopia. Het is de bedoeling dat passagiers gebruik kunnen maken van </w:t>
      </w:r>
      <w:r w:rsidR="00DC07E3">
        <w:rPr>
          <w:lang w:val="nl-NL"/>
        </w:rPr>
        <w:t>Wi-Fi</w:t>
      </w:r>
      <w:r w:rsidRPr="007F5D8E">
        <w:rPr>
          <w:lang w:val="nl-NL"/>
        </w:rPr>
        <w:t xml:space="preserve"> in het vliegtuig.</w:t>
      </w:r>
      <w:r>
        <w:rPr>
          <w:lang w:val="nl-NL"/>
        </w:rPr>
        <w:t xml:space="preserve"> </w:t>
      </w:r>
      <w:r w:rsidRPr="007F5D8E">
        <w:rPr>
          <w:lang w:val="nl-NL"/>
        </w:rPr>
        <w:t xml:space="preserve">Ook zal de Business case inzage geven </w:t>
      </w:r>
      <w:r w:rsidR="00DC07E3">
        <w:rPr>
          <w:lang w:val="nl-NL"/>
        </w:rPr>
        <w:t>in</w:t>
      </w:r>
      <w:r w:rsidRPr="007F5D8E">
        <w:rPr>
          <w:lang w:val="nl-NL"/>
        </w:rPr>
        <w:t xml:space="preserve"> de ontwikkeling van het </w:t>
      </w:r>
      <w:r w:rsidR="00DC07E3">
        <w:rPr>
          <w:lang w:val="nl-NL"/>
        </w:rPr>
        <w:t>Wi-Fi</w:t>
      </w:r>
      <w:r w:rsidRPr="007F5D8E">
        <w:rPr>
          <w:lang w:val="nl-NL"/>
        </w:rPr>
        <w:t xml:space="preserve"> netwerk. Hieronder valt ook het definiëren van de voorwaarden waaronder verondersteld mag worden dat </w:t>
      </w:r>
      <w:r w:rsidR="00361A1A" w:rsidRPr="007F5D8E">
        <w:rPr>
          <w:lang w:val="nl-NL"/>
        </w:rPr>
        <w:t>luchtvaartmaatschappij</w:t>
      </w:r>
      <w:r w:rsidRPr="007F5D8E">
        <w:rPr>
          <w:lang w:val="nl-NL"/>
        </w:rPr>
        <w:t xml:space="preserve"> Corendon gebruik zal kunnen maken van het </w:t>
      </w:r>
      <w:r w:rsidR="00DC07E3">
        <w:rPr>
          <w:lang w:val="nl-NL"/>
        </w:rPr>
        <w:t>Wi-Fi</w:t>
      </w:r>
      <w:r w:rsidRPr="007F5D8E">
        <w:rPr>
          <w:lang w:val="nl-NL"/>
        </w:rPr>
        <w:t xml:space="preserve"> netwerk.</w:t>
      </w:r>
    </w:p>
    <w:p w:rsidR="000408A5" w:rsidRDefault="000408A5" w:rsidP="00C67673">
      <w:pPr>
        <w:pStyle w:val="Lijstalinea"/>
        <w:ind w:left="0"/>
        <w:jc w:val="both"/>
        <w:rPr>
          <w:lang w:val="nl-NL"/>
        </w:rPr>
      </w:pPr>
    </w:p>
    <w:p w:rsidR="00933124" w:rsidRDefault="00361A1A" w:rsidP="00C67673">
      <w:pPr>
        <w:jc w:val="both"/>
      </w:pPr>
      <w:r>
        <w:t>In</w:t>
      </w:r>
      <w:r w:rsidR="00CE0ACF">
        <w:t xml:space="preserve"> het</w:t>
      </w:r>
      <w:r>
        <w:t xml:space="preserve"> eerste hoofdstuk gaan we in op het onderwerp wat de aanleiding is </w:t>
      </w:r>
      <w:r w:rsidR="00D77E2A">
        <w:t>tot</w:t>
      </w:r>
      <w:r>
        <w:t xml:space="preserve"> het maken van een </w:t>
      </w:r>
      <w:r w:rsidR="00DC07E3">
        <w:t>Wi-Fi</w:t>
      </w:r>
      <w:r>
        <w:t xml:space="preserve"> omgeving en wat er in het geheel opgeleverd zal </w:t>
      </w:r>
      <w:r w:rsidR="00D77E2A">
        <w:t>w</w:t>
      </w:r>
      <w:r>
        <w:t xml:space="preserve">orden. In </w:t>
      </w:r>
      <w:r w:rsidR="00D77E2A">
        <w:t>het</w:t>
      </w:r>
      <w:r>
        <w:t xml:space="preserve"> tweede hoofdstuk zal er op het onderwerp;</w:t>
      </w:r>
      <w:r w:rsidR="00D77E2A">
        <w:t xml:space="preserve"> de</w:t>
      </w:r>
      <w:r>
        <w:t xml:space="preserve"> doelstelling en wat er bereikt wil worden dieper op</w:t>
      </w:r>
      <w:r w:rsidR="00D77E2A">
        <w:t xml:space="preserve"> worden</w:t>
      </w:r>
      <w:r>
        <w:t xml:space="preserve"> ingegaan. In het derde hoofdstuk zal alles verteld worden over de investeringsbegroting. Hierin wordt verteld over hoeveel het zal gaan kosten en wat het onderhoud</w:t>
      </w:r>
      <w:r w:rsidR="00D77E2A">
        <w:t xml:space="preserve"> zal gaan kosten</w:t>
      </w:r>
      <w:r>
        <w:t xml:space="preserve"> en</w:t>
      </w:r>
      <w:r w:rsidR="00D77E2A">
        <w:t xml:space="preserve"> er</w:t>
      </w:r>
      <w:r>
        <w:t xml:space="preserve"> word</w:t>
      </w:r>
      <w:r w:rsidR="00D77E2A">
        <w:t>t</w:t>
      </w:r>
      <w:r>
        <w:t xml:space="preserve"> daarnaast </w:t>
      </w:r>
      <w:r w:rsidR="00D77E2A">
        <w:t>nog een conclusie ve</w:t>
      </w:r>
      <w:r w:rsidR="00A84797">
        <w:t>rmeldt</w:t>
      </w:r>
      <w:r w:rsidR="00D77E2A">
        <w:t>. In het</w:t>
      </w:r>
      <w:r>
        <w:t xml:space="preserve"> vierde hoofdstuk </w:t>
      </w:r>
      <w:r w:rsidR="00D77E2A">
        <w:t>zal over</w:t>
      </w:r>
      <w:r>
        <w:t xml:space="preserve"> de risico's worden </w:t>
      </w:r>
      <w:r w:rsidR="00D77E2A">
        <w:t>geschreven van</w:t>
      </w:r>
      <w:r>
        <w:t xml:space="preserve"> het impl</w:t>
      </w:r>
      <w:r w:rsidR="00D77E2A">
        <w:t>ementeren van het product. In het</w:t>
      </w:r>
      <w:r w:rsidR="00CE0ACF">
        <w:t xml:space="preserve"> vijfde hoofdstuk zal geschreven worden over</w:t>
      </w:r>
      <w:r w:rsidR="00A84797">
        <w:t xml:space="preserve"> wat het zal gaan opleveren, h</w:t>
      </w:r>
      <w:r>
        <w:t>ierbij worden de financiële en non-financiële aspecten benoemd.</w:t>
      </w:r>
      <w:r w:rsidR="00CE0ACF">
        <w:t xml:space="preserve"> In het</w:t>
      </w:r>
      <w:r w:rsidR="00F34263">
        <w:t xml:space="preserve"> zesde hoofdstuk zal</w:t>
      </w:r>
      <w:r w:rsidR="00A84797">
        <w:t xml:space="preserve"> er een planning worden getoond, h</w:t>
      </w:r>
      <w:r w:rsidR="00F34263">
        <w:t xml:space="preserve">ierin zullen we de lezer een beeld </w:t>
      </w:r>
      <w:r w:rsidR="00CE0ACF">
        <w:t>geven van hoe</w:t>
      </w:r>
      <w:r w:rsidR="00F34263">
        <w:t>lang het ongeveer zal duren om dit werkend</w:t>
      </w:r>
      <w:r w:rsidR="00CE0ACF">
        <w:t>e</w:t>
      </w:r>
      <w:r w:rsidR="00F34263">
        <w:t xml:space="preserve"> product </w:t>
      </w:r>
      <w:r w:rsidR="00CE0ACF">
        <w:t xml:space="preserve">op te kunnen </w:t>
      </w:r>
      <w:r w:rsidR="001B6565">
        <w:t xml:space="preserve">leveren. </w:t>
      </w:r>
      <w:r w:rsidR="00CE0ACF">
        <w:t>In het zevende en tevens het</w:t>
      </w:r>
      <w:r w:rsidR="00F34263">
        <w:t xml:space="preserve"> laatste hoofdstuk zullen de conclusies en aanbevelingen worden besproken.</w:t>
      </w:r>
    </w:p>
    <w:p w:rsidR="00933124" w:rsidRDefault="00933124" w:rsidP="00C67673">
      <w:pPr>
        <w:jc w:val="both"/>
      </w:pPr>
      <w:r>
        <w:br w:type="page"/>
      </w:r>
    </w:p>
    <w:p w:rsidR="00361A1A" w:rsidRDefault="00C74820" w:rsidP="00C67673">
      <w:pPr>
        <w:pStyle w:val="Kop1"/>
        <w:jc w:val="both"/>
      </w:pPr>
      <w:bookmarkStart w:id="22" w:name="_Toc408759628"/>
      <w:bookmarkStart w:id="23" w:name="_Toc408759754"/>
      <w:bookmarkStart w:id="24" w:name="_Toc408760922"/>
      <w:bookmarkStart w:id="25" w:name="_Toc408760987"/>
      <w:bookmarkStart w:id="26" w:name="_Toc408761110"/>
      <w:bookmarkStart w:id="27" w:name="_Toc408761522"/>
      <w:bookmarkStart w:id="28" w:name="_Toc408761557"/>
      <w:r>
        <w:lastRenderedPageBreak/>
        <w:t>1</w:t>
      </w:r>
      <w:r w:rsidR="00933124">
        <w:t xml:space="preserve"> Aanleiding</w:t>
      </w:r>
      <w:bookmarkEnd w:id="22"/>
      <w:bookmarkEnd w:id="23"/>
      <w:bookmarkEnd w:id="24"/>
      <w:bookmarkEnd w:id="25"/>
      <w:bookmarkEnd w:id="26"/>
      <w:bookmarkEnd w:id="27"/>
      <w:bookmarkEnd w:id="28"/>
    </w:p>
    <w:p w:rsidR="00933124" w:rsidRPr="00933124" w:rsidRDefault="00933124" w:rsidP="00C67673">
      <w:pPr>
        <w:jc w:val="both"/>
      </w:pPr>
    </w:p>
    <w:p w:rsidR="00933124" w:rsidRDefault="00933124" w:rsidP="00C67673">
      <w:pPr>
        <w:pStyle w:val="Kop2"/>
        <w:jc w:val="both"/>
      </w:pPr>
      <w:bookmarkStart w:id="29" w:name="_Toc408759629"/>
      <w:bookmarkStart w:id="30" w:name="_Toc408759755"/>
      <w:bookmarkStart w:id="31" w:name="_Toc408760923"/>
      <w:bookmarkStart w:id="32" w:name="_Toc408760988"/>
      <w:bookmarkStart w:id="33" w:name="_Toc408761111"/>
      <w:bookmarkStart w:id="34" w:name="_Toc408761523"/>
      <w:bookmarkStart w:id="35" w:name="_Toc408761558"/>
      <w:r>
        <w:t>1.1 Achtergrond Corendon</w:t>
      </w:r>
      <w:bookmarkEnd w:id="29"/>
      <w:bookmarkEnd w:id="30"/>
      <w:bookmarkEnd w:id="31"/>
      <w:bookmarkEnd w:id="32"/>
      <w:bookmarkEnd w:id="33"/>
      <w:bookmarkEnd w:id="34"/>
      <w:bookmarkEnd w:id="35"/>
    </w:p>
    <w:p w:rsidR="00933124" w:rsidRDefault="00933124" w:rsidP="00C67673">
      <w:pPr>
        <w:jc w:val="both"/>
      </w:pPr>
    </w:p>
    <w:p w:rsidR="00933124" w:rsidRDefault="00933124" w:rsidP="00333638">
      <w:pPr>
        <w:pStyle w:val="Geenafstand"/>
        <w:jc w:val="both"/>
      </w:pPr>
      <w:r>
        <w:t>Corendon is in 2000 door Atilay Uslu en Yildiray Karaer opgericht als touroperator met Turkse bestemmingen in een kleine vestiging in Haarlem. In de jaren daarna is de onderneming uitgebreid tot de huide organisatie waarin momenteel 232 personeel werkzaam is.</w:t>
      </w:r>
    </w:p>
    <w:p w:rsidR="00333638" w:rsidRDefault="00333638" w:rsidP="00333638">
      <w:pPr>
        <w:pStyle w:val="Geenafstand"/>
        <w:jc w:val="both"/>
      </w:pPr>
    </w:p>
    <w:p w:rsidR="00933124" w:rsidRDefault="00933124" w:rsidP="00333638">
      <w:pPr>
        <w:pStyle w:val="Geenafstand"/>
        <w:jc w:val="both"/>
      </w:pPr>
      <w:r>
        <w:t>De naam Corendon is bedacht door geoloog Yildiray Karaer, op basis van de kwaliteiten van deze edelsteen. Corendon (Korund) is namelijk de een na sterkste edelsteen na de diamant. Een diamant heeft sterkte 10 en Corendon heeft een sterkte 9. Met als kleur bordeaux. Corendon wordt vooral gebruikt als industrie diamant.</w:t>
      </w:r>
    </w:p>
    <w:p w:rsidR="00333638" w:rsidRDefault="00333638" w:rsidP="00333638">
      <w:pPr>
        <w:pStyle w:val="Geenafstand"/>
        <w:jc w:val="both"/>
      </w:pPr>
    </w:p>
    <w:p w:rsidR="00933124" w:rsidRDefault="00933124" w:rsidP="00333638">
      <w:pPr>
        <w:pStyle w:val="Geenafstand"/>
        <w:jc w:val="both"/>
      </w:pPr>
      <w:r>
        <w:t xml:space="preserve">De onderneming Corendon is gestart als Turkije specialist, maar op dit moment worden inmiddels 13 landen aangeboden. Wij vliegen nu op 31 luchthavens en vervoeren passagiers naar 1100 accommodaties. Corendon bezit het grootste marktaandeel met het vervoeren van passagiers naar de volgende bestemmingen; </w:t>
      </w:r>
      <w:r w:rsidR="00E01ED1">
        <w:t>Turkije</w:t>
      </w:r>
      <w:r>
        <w:t>, Cyprus, Macedonië, Bulgarije, Marokko en Israël. Bij de volgende bestemmingen zitten wij in de top drie; Egypte, Tunesië, Griekenland, Gambia en Portugal.</w:t>
      </w:r>
    </w:p>
    <w:p w:rsidR="00933124" w:rsidRDefault="00933124" w:rsidP="00333638">
      <w:pPr>
        <w:pStyle w:val="Geenafstand"/>
        <w:jc w:val="both"/>
      </w:pPr>
      <w:r>
        <w:t xml:space="preserve">De positie van Corendon wordt verstevigd door de scherpe prijzen die aangeboden worden. Corendon vliegvakanties </w:t>
      </w:r>
      <w:r w:rsidR="00E45D43">
        <w:t xml:space="preserve">kan door haar no nonsens karakter in combinatie met haar grote ervaring aan inkoopkracht de beste prijzen aanbieden. </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De zeer gemotiveerde medewerkers van Corendon hebben in 2011 aan 469.000 gasten service verleend. In 2012 hebben wij bijna 100.000 nieuwe klanten mogen verwelkomen. Het aantal gasten zal in 2012 eindigen rond de 560.000.</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Corendon heeft de laagste overhead van Nederland; als voorbeeld slechts 1,7% van wat u betaald is voor dekking van de personeelskosten. Hierdoor kunnen wij u de beste prijs-/kwaliteitsverhouding geven.</w:t>
      </w:r>
    </w:p>
    <w:p w:rsidR="00333638" w:rsidRDefault="00333638" w:rsidP="00C67673">
      <w:pPr>
        <w:jc w:val="both"/>
        <w:rPr>
          <w:b/>
        </w:rPr>
      </w:pPr>
    </w:p>
    <w:p w:rsidR="00E45D43" w:rsidRPr="003D4D25" w:rsidRDefault="00E45D43" w:rsidP="00C67673">
      <w:pPr>
        <w:jc w:val="both"/>
        <w:rPr>
          <w:b/>
        </w:rPr>
      </w:pPr>
      <w:r w:rsidRPr="003D4D25">
        <w:rPr>
          <w:b/>
        </w:rPr>
        <w:t>Corendon Airlines</w:t>
      </w:r>
    </w:p>
    <w:p w:rsidR="00E45D43" w:rsidRPr="003D4D25" w:rsidRDefault="00E45D43" w:rsidP="00333638">
      <w:pPr>
        <w:pStyle w:val="Geenafstand"/>
        <w:jc w:val="both"/>
        <w:rPr>
          <w:b/>
        </w:rPr>
      </w:pPr>
      <w:r w:rsidRPr="003D4D25">
        <w:t xml:space="preserve">Corendon Airlines is opgericht door Atilay Uslu en Yildiray Karaer, gevestigd in Antalya, om te fungeren als luchtvaartmaatschappij voor het uitvoeren van vakantievluchten voor Corendon Vliegvakanties. Er vertrekken dagelijks vluchten vanuit Amsterdam, Eindhoven, Rotterdam, Maastricht, Groningen en Brussel naar een keur aan verschillende (winter)zonbestemmingen. Corendon Airlines startte in april 2005 met twee toestellen. </w:t>
      </w:r>
      <w:r w:rsidRPr="003D4D25">
        <w:rPr>
          <w:b/>
        </w:rPr>
        <w:t>Momenteel bestaat de vloot van Corendon Airlines uit acht vliegtuigen van de types 1xB-737/300 - 2xB-737/400 en 5xB-737/800.</w:t>
      </w:r>
    </w:p>
    <w:p w:rsidR="00E45D43" w:rsidRDefault="00E45D43" w:rsidP="00C67673">
      <w:pPr>
        <w:jc w:val="both"/>
      </w:pPr>
    </w:p>
    <w:p w:rsidR="00E45D43" w:rsidRDefault="00E45D43" w:rsidP="00C67673">
      <w:pPr>
        <w:jc w:val="both"/>
        <w:rPr>
          <w:rFonts w:asciiTheme="majorHAnsi" w:eastAsiaTheme="majorEastAsia" w:hAnsiTheme="majorHAnsi" w:cstheme="majorBidi"/>
          <w:b/>
          <w:bCs/>
          <w:color w:val="4F81BD" w:themeColor="accent1"/>
          <w:sz w:val="26"/>
          <w:szCs w:val="26"/>
        </w:rPr>
      </w:pPr>
      <w:r>
        <w:br w:type="page"/>
      </w:r>
    </w:p>
    <w:p w:rsidR="00933124" w:rsidRDefault="00E45D43" w:rsidP="00C67673">
      <w:pPr>
        <w:pStyle w:val="Kop2"/>
        <w:jc w:val="both"/>
      </w:pPr>
      <w:bookmarkStart w:id="36" w:name="_Toc408759630"/>
      <w:bookmarkStart w:id="37" w:name="_Toc408759756"/>
      <w:bookmarkStart w:id="38" w:name="_Toc408760924"/>
      <w:bookmarkStart w:id="39" w:name="_Toc408760989"/>
      <w:bookmarkStart w:id="40" w:name="_Toc408761112"/>
      <w:bookmarkStart w:id="41" w:name="_Toc408761524"/>
      <w:bookmarkStart w:id="42" w:name="_Toc408761559"/>
      <w:r>
        <w:lastRenderedPageBreak/>
        <w:t>1.2 Projectmandaat</w:t>
      </w:r>
      <w:bookmarkEnd w:id="36"/>
      <w:bookmarkEnd w:id="37"/>
      <w:bookmarkEnd w:id="38"/>
      <w:bookmarkEnd w:id="39"/>
      <w:bookmarkEnd w:id="40"/>
      <w:bookmarkEnd w:id="41"/>
      <w:bookmarkEnd w:id="42"/>
    </w:p>
    <w:p w:rsidR="00E45D43" w:rsidRDefault="00E45D43" w:rsidP="00C67673">
      <w:pPr>
        <w:jc w:val="both"/>
      </w:pPr>
    </w:p>
    <w:p w:rsidR="0030127A" w:rsidRDefault="00E45D43" w:rsidP="00326E3A">
      <w:pPr>
        <w:pStyle w:val="Geenafstand"/>
        <w:jc w:val="both"/>
      </w:pPr>
      <w:r>
        <w:t>Aanleiding van dit project is dat passagiers in de vliegtuig niet gebruik kon</w:t>
      </w:r>
      <w:r w:rsidR="000B79DB">
        <w:t>den maken van mobiele apparaten</w:t>
      </w:r>
      <w:r>
        <w:t xml:space="preserve">. </w:t>
      </w:r>
      <w:r w:rsidR="000B79DB">
        <w:t>Om dit mogelijk te maken,</w:t>
      </w:r>
      <w:r>
        <w:t xml:space="preserve"> zal een </w:t>
      </w:r>
      <w:r w:rsidR="00DC07E3">
        <w:t>Wi-Fi</w:t>
      </w:r>
      <w:r>
        <w:t xml:space="preserve"> </w:t>
      </w:r>
      <w:r w:rsidR="0030127A">
        <w:t xml:space="preserve">netwerk </w:t>
      </w:r>
      <w:r>
        <w:t xml:space="preserve">worden gebouwd. Dit wordt gedaan om passagiers makkelijk met familie, vrienden of zakelijke </w:t>
      </w:r>
      <w:r w:rsidR="000B79DB">
        <w:t xml:space="preserve">partners </w:t>
      </w:r>
      <w:r>
        <w:t xml:space="preserve">in contact te kunnen blijven. </w:t>
      </w:r>
    </w:p>
    <w:p w:rsidR="00333638" w:rsidRPr="00E45D43" w:rsidRDefault="00333638" w:rsidP="00C67673">
      <w:pPr>
        <w:jc w:val="both"/>
      </w:pPr>
    </w:p>
    <w:p w:rsidR="00536F47" w:rsidRPr="009B7614" w:rsidRDefault="00536F47" w:rsidP="00536F47">
      <w:pPr>
        <w:pStyle w:val="Kop1"/>
        <w:ind w:left="432" w:hanging="432"/>
        <w:rPr>
          <w:rFonts w:asciiTheme="minorHAnsi" w:hAnsiTheme="minorHAnsi"/>
        </w:rPr>
      </w:pPr>
      <w:bookmarkStart w:id="43" w:name="_Toc408759631"/>
      <w:bookmarkStart w:id="44" w:name="_Toc408759757"/>
      <w:bookmarkStart w:id="45" w:name="_Toc408760925"/>
      <w:bookmarkStart w:id="46" w:name="_Toc408760990"/>
      <w:bookmarkStart w:id="47" w:name="_Toc408761113"/>
      <w:bookmarkStart w:id="48" w:name="_Toc408761525"/>
      <w:bookmarkStart w:id="49" w:name="_Toc408761560"/>
      <w:r>
        <w:rPr>
          <w:rFonts w:asciiTheme="minorHAnsi" w:hAnsiTheme="minorHAnsi"/>
        </w:rPr>
        <w:t xml:space="preserve">2 </w:t>
      </w:r>
      <w:r w:rsidRPr="009B7614">
        <w:rPr>
          <w:rFonts w:asciiTheme="minorHAnsi" w:hAnsiTheme="minorHAnsi"/>
        </w:rPr>
        <w:t>Alternatieven</w:t>
      </w:r>
      <w:bookmarkEnd w:id="43"/>
      <w:bookmarkEnd w:id="44"/>
      <w:bookmarkEnd w:id="45"/>
      <w:bookmarkEnd w:id="46"/>
      <w:bookmarkEnd w:id="47"/>
      <w:bookmarkEnd w:id="48"/>
      <w:bookmarkEnd w:id="49"/>
    </w:p>
    <w:p w:rsidR="00536F47" w:rsidRPr="00A354D8" w:rsidRDefault="00536F47" w:rsidP="00536F47">
      <w:pPr>
        <w:spacing w:after="0"/>
        <w:rPr>
          <w:rFonts w:eastAsia="Calibri" w:cs="Times New Roman"/>
        </w:rPr>
      </w:pPr>
      <w:r w:rsidRPr="00A354D8">
        <w:rPr>
          <w:rFonts w:eastAsia="Calibri" w:cs="Times New Roman"/>
        </w:rPr>
        <w:t>In dit hoofdstuk zal beschreven worden welke drie alternatieve methodes er gekozen zijn voor dit project.</w:t>
      </w:r>
      <w:r w:rsidRPr="00A354D8">
        <w:rPr>
          <w:rFonts w:eastAsia="Calibri" w:cs="Times New Roman"/>
        </w:rPr>
        <w:br/>
      </w:r>
    </w:p>
    <w:p w:rsidR="00B847FF" w:rsidRPr="00B847FF" w:rsidRDefault="00B847FF" w:rsidP="00B847FF">
      <w:pPr>
        <w:pStyle w:val="Kop2"/>
      </w:pPr>
      <w:bookmarkStart w:id="50" w:name="_Toc408760926"/>
      <w:bookmarkStart w:id="51" w:name="_Toc408760991"/>
      <w:bookmarkStart w:id="52" w:name="_Toc408761114"/>
      <w:bookmarkStart w:id="53" w:name="_Toc408761526"/>
      <w:bookmarkStart w:id="54" w:name="_Toc408761561"/>
      <w:r>
        <w:t>2.1 Alternatief 1</w:t>
      </w:r>
      <w:bookmarkEnd w:id="50"/>
      <w:bookmarkEnd w:id="51"/>
      <w:bookmarkEnd w:id="52"/>
      <w:bookmarkEnd w:id="53"/>
      <w:bookmarkEnd w:id="54"/>
    </w:p>
    <w:p w:rsidR="00536F47" w:rsidRDefault="00536F47" w:rsidP="00536F47">
      <w:pPr>
        <w:spacing w:after="0"/>
        <w:rPr>
          <w:rFonts w:eastAsia="Calibri" w:cs="Times New Roman"/>
        </w:rPr>
      </w:pPr>
      <w:r w:rsidRPr="00D808FA">
        <w:rPr>
          <w:rFonts w:eastAsia="Calibri" w:cs="Times New Roman"/>
          <w:b/>
          <w:bCs/>
        </w:rPr>
        <w:t>Satelliet communicatie:</w:t>
      </w:r>
      <w:r w:rsidRPr="00D808FA">
        <w:rPr>
          <w:rFonts w:eastAsia="Calibri" w:cs="Times New Roman"/>
        </w:rPr>
        <w:br/>
        <w:t>Bij dit alternatief zal er bovenop het vliegtuig een antenne geplaatst worden.</w:t>
      </w:r>
      <w:r w:rsidRPr="00D808FA">
        <w:rPr>
          <w:rFonts w:eastAsia="Calibri" w:cs="Times New Roman"/>
        </w:rPr>
        <w:br/>
        <w:t>Deze antenne zal verbinding met een satelliet maken, die vervolgens de gegevens doorstuurt naar een satellietontvanger op de grond. Vanuit hier kunnen de gegevens doorgestuurd worden naar het internet. Achter de satellietontvanger wordt een database geplaats om de controle uit te voeren of de gebruikers daadwerkelijk voldoen aan de eisen om internet te mogen gebruiken tijdens hun vlucht.</w:t>
      </w:r>
    </w:p>
    <w:p w:rsidR="004F721C" w:rsidRDefault="00536F47" w:rsidP="004F721C">
      <w:r w:rsidRPr="00D808FA">
        <w:br/>
      </w:r>
      <w:r w:rsidRPr="00D808FA">
        <w:rPr>
          <w:b/>
        </w:rPr>
        <w:t>Nadeel:</w:t>
      </w:r>
      <w:r w:rsidRPr="00D808FA">
        <w:t xml:space="preserve"> ··Deze methode biedt minder uptime garantie dan “alternatief 2”.</w:t>
      </w:r>
    </w:p>
    <w:p w:rsidR="004F721C" w:rsidRDefault="004F721C" w:rsidP="004F721C">
      <w:pPr>
        <w:pStyle w:val="Kop2"/>
      </w:pPr>
      <w:bookmarkStart w:id="55" w:name="_Toc408761115"/>
      <w:bookmarkStart w:id="56" w:name="_Toc408761527"/>
      <w:bookmarkStart w:id="57" w:name="_Toc408761562"/>
      <w:r>
        <w:t>2.2 Alternatief 2</w:t>
      </w:r>
      <w:bookmarkEnd w:id="55"/>
      <w:bookmarkEnd w:id="56"/>
      <w:bookmarkEnd w:id="57"/>
    </w:p>
    <w:p w:rsidR="00536F47" w:rsidRPr="009B7614" w:rsidRDefault="00536F47" w:rsidP="004F721C">
      <w:pPr>
        <w:rPr>
          <w:rFonts w:eastAsia="Times New Roman"/>
          <w:color w:val="2E74B5"/>
          <w:sz w:val="26"/>
          <w:szCs w:val="26"/>
        </w:rPr>
      </w:pPr>
      <w:r w:rsidRPr="009B7614">
        <w:rPr>
          <w:sz w:val="20"/>
        </w:rPr>
        <w:br/>
      </w:r>
      <w:r w:rsidRPr="00D808FA">
        <w:rPr>
          <w:b/>
          <w:bCs/>
        </w:rPr>
        <w:t>Satelliet communicatie (optie 2):</w:t>
      </w:r>
      <w:r w:rsidRPr="00D808FA">
        <w:rPr>
          <w:b/>
          <w:bCs/>
        </w:rPr>
        <w:br/>
      </w:r>
      <w:r w:rsidRPr="00D808FA">
        <w:t>Dit alternatief is vrijwel identiek aan “Alternatief 1”, maar met een paar duidelijke veranderingen.</w:t>
      </w:r>
      <w:r w:rsidRPr="00D808FA">
        <w:br/>
        <w:t>Om zoveel mogelijk uptime te garanderen is het mogelijk om een tweede satelliet te gebruiken. Wanneer de primaire satelliet door eventuele calamiteiten of enige andere redenen non-operationeel raakt, zal de secundaire satelliet op twee manieren de taak van deze satelliet kunnen overnemen:</w:t>
      </w:r>
      <w:r w:rsidRPr="00D808FA">
        <w:br/>
      </w:r>
      <w:r w:rsidRPr="00D808FA">
        <w:br/>
        <w:t>- Via een Load balancer</w:t>
      </w:r>
      <w:r w:rsidRPr="00D808FA">
        <w:br/>
        <w:t>- Via een handmatige procedure</w:t>
      </w:r>
      <w:r w:rsidRPr="00D808FA">
        <w:br/>
      </w:r>
      <w:r w:rsidRPr="00D808FA">
        <w:br/>
        <w:t>Wanneer er gebruikt gemaakt zal worden van een load balancer, hoeft u niet handmatig de satelliet over te zetten. De tweede satelliet zal automatisch de taken van de hoofdsatelliet overnemen, wanneer deze non-operationeel wordt. Aangezien er bij deze optie minimale down time is, zult u hier extra voor moeten betalen.</w:t>
      </w:r>
      <w:r w:rsidRPr="00D808FA">
        <w:br/>
      </w:r>
      <w:r w:rsidRPr="00D808FA">
        <w:br/>
        <w:t>Bij de keuze “handmatig” kost het wat tijd om de tweede satelliet om te zetten, wat zou betekenen dat de gebruikers tijdelijk geen verbinding tot stand kunnen brengen met hun apparaten.</w:t>
      </w:r>
      <w:r w:rsidRPr="00D808FA">
        <w:br/>
      </w:r>
      <w:r w:rsidRPr="00D808FA">
        <w:br/>
      </w:r>
      <w:r w:rsidRPr="00D808FA">
        <w:rPr>
          <w:b/>
        </w:rPr>
        <w:t>Nadeel:</w:t>
      </w:r>
      <w:r w:rsidRPr="00D808FA">
        <w:t xml:space="preserve"> ··Dit alternatief is vrij prijzig vergleken met de andere twee methodes.</w:t>
      </w:r>
      <w:r w:rsidRPr="00D808FA">
        <w:br/>
      </w:r>
    </w:p>
    <w:p w:rsidR="00536F47" w:rsidRPr="009B7614" w:rsidRDefault="00536F47" w:rsidP="00536F47">
      <w:pPr>
        <w:pStyle w:val="Kop2"/>
        <w:spacing w:before="240" w:after="240"/>
      </w:pPr>
      <w:bookmarkStart w:id="58" w:name="_Toc408759633"/>
      <w:bookmarkStart w:id="59" w:name="_Toc408759759"/>
      <w:bookmarkStart w:id="60" w:name="_Toc408760927"/>
      <w:bookmarkStart w:id="61" w:name="_Toc408760992"/>
      <w:bookmarkStart w:id="62" w:name="_Toc408761116"/>
      <w:bookmarkStart w:id="63" w:name="_Toc408761528"/>
      <w:bookmarkStart w:id="64" w:name="_Toc408761563"/>
      <w:r>
        <w:lastRenderedPageBreak/>
        <w:t xml:space="preserve">2.3 </w:t>
      </w:r>
      <w:r w:rsidRPr="009B7614">
        <w:t>Alternatief 3</w:t>
      </w:r>
      <w:bookmarkEnd w:id="58"/>
      <w:bookmarkEnd w:id="59"/>
      <w:bookmarkEnd w:id="60"/>
      <w:bookmarkEnd w:id="61"/>
      <w:bookmarkEnd w:id="62"/>
      <w:bookmarkEnd w:id="63"/>
      <w:bookmarkEnd w:id="64"/>
    </w:p>
    <w:p w:rsidR="00536F47" w:rsidRPr="00D808FA" w:rsidRDefault="00536F47" w:rsidP="00536F47">
      <w:pPr>
        <w:spacing w:after="0"/>
        <w:rPr>
          <w:rFonts w:eastAsia="Calibri" w:cs="Times New Roman"/>
        </w:rPr>
      </w:pPr>
      <w:r w:rsidRPr="00D808FA">
        <w:rPr>
          <w:rFonts w:eastAsia="Calibri" w:cs="Times New Roman"/>
          <w:b/>
          <w:bCs/>
        </w:rPr>
        <w:t>Radio communicatie:</w:t>
      </w:r>
      <w:r w:rsidRPr="00D808FA">
        <w:rPr>
          <w:rFonts w:eastAsia="Calibri" w:cs="Times New Roman"/>
        </w:rPr>
        <w:br/>
        <w:t>Bij deze methode zal er een antenne onderop het vliegtuig geplaats worden, die verbinding zal maken met radiotorens op de grond. De antenne zal steeds verbinding maken met het meest stabiele uitzendpunt. Wanneer een uitzendpunt niet binnen bereik is, kan er geen verbinding worden gemaakt met het vliegtuig. Dit betekent dat de passagiers alleen internet verbinding hebben zolang er een uitzendpunt in de buurt is.</w:t>
      </w:r>
      <w:r w:rsidRPr="00D808FA">
        <w:rPr>
          <w:rFonts w:eastAsia="Calibri" w:cs="Times New Roman"/>
        </w:rPr>
        <w:br/>
      </w:r>
      <w:r w:rsidRPr="00D808FA">
        <w:rPr>
          <w:rFonts w:eastAsia="Calibri" w:cs="Times New Roman"/>
        </w:rPr>
        <w:br/>
      </w:r>
      <w:r w:rsidRPr="00D808FA">
        <w:rPr>
          <w:rFonts w:eastAsia="Calibri" w:cs="Times New Roman"/>
          <w:b/>
        </w:rPr>
        <w:t>Nadeel:</w:t>
      </w:r>
      <w:r w:rsidRPr="00D808FA">
        <w:rPr>
          <w:rFonts w:eastAsia="Calibri" w:cs="Times New Roman"/>
        </w:rPr>
        <w:br/>
        <w:t>Het nadeel van deze methode is dat er bij vluchten over zee, geen mogelijkheid is om een constante verbinding te creëren. Ook zijn er nog in veel landen geen uitzendpunten voor deze methode, dat zou betekenen dat deze eerst gebouwd moeten worden.</w:t>
      </w:r>
      <w:r w:rsidRPr="00D808FA">
        <w:rPr>
          <w:rFonts w:eastAsia="Calibri" w:cs="Times New Roman"/>
        </w:rPr>
        <w:br/>
      </w:r>
    </w:p>
    <w:p w:rsidR="00536F47" w:rsidRPr="009B7614" w:rsidRDefault="00536F47" w:rsidP="00536F47">
      <w:pPr>
        <w:spacing w:after="0"/>
        <w:rPr>
          <w:rFonts w:eastAsia="Calibri" w:cs="Times New Roman"/>
          <w:sz w:val="20"/>
        </w:rPr>
      </w:pPr>
      <w:r w:rsidRPr="009B7614">
        <w:rPr>
          <w:rFonts w:eastAsia="Calibri" w:cs="Times New Roman"/>
          <w:noProof/>
          <w:sz w:val="20"/>
          <w:lang w:eastAsia="nl-NL"/>
        </w:rPr>
        <w:drawing>
          <wp:inline distT="0" distB="0" distL="0" distR="0">
            <wp:extent cx="2721926" cy="1676400"/>
            <wp:effectExtent l="0" t="0" r="254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36780" cy="1685548"/>
                    </a:xfrm>
                    <a:prstGeom prst="rect">
                      <a:avLst/>
                    </a:prstGeom>
                  </pic:spPr>
                </pic:pic>
              </a:graphicData>
            </a:graphic>
          </wp:inline>
        </w:drawing>
      </w:r>
    </w:p>
    <w:p w:rsidR="00536F47" w:rsidRPr="009B7614" w:rsidRDefault="00536F47" w:rsidP="00536F47">
      <w:pPr>
        <w:keepNext/>
        <w:keepLines/>
        <w:spacing w:after="0" w:line="360" w:lineRule="atLeast"/>
        <w:outlineLvl w:val="2"/>
        <w:rPr>
          <w:rFonts w:eastAsia="Times New Roman" w:cs="Times New Roman"/>
          <w:color w:val="333333"/>
          <w:sz w:val="24"/>
          <w:szCs w:val="24"/>
        </w:rPr>
      </w:pPr>
    </w:p>
    <w:p w:rsidR="00536F47" w:rsidRPr="009B7614" w:rsidRDefault="00536F47" w:rsidP="00536F47">
      <w:pPr>
        <w:spacing w:after="0"/>
        <w:rPr>
          <w:rFonts w:eastAsia="Calibri" w:cs="Times New Roman"/>
          <w:sz w:val="20"/>
        </w:rPr>
      </w:pPr>
    </w:p>
    <w:p w:rsidR="00536F47" w:rsidRPr="009B7614" w:rsidRDefault="004F721C" w:rsidP="00536F47">
      <w:pPr>
        <w:pStyle w:val="Kop2"/>
        <w:spacing w:after="240"/>
      </w:pPr>
      <w:bookmarkStart w:id="65" w:name="_Toc389815058"/>
      <w:bookmarkStart w:id="66" w:name="_Toc408759634"/>
      <w:bookmarkStart w:id="67" w:name="_Toc408759760"/>
      <w:bookmarkStart w:id="68" w:name="_Toc408760928"/>
      <w:bookmarkStart w:id="69" w:name="_Toc408760993"/>
      <w:bookmarkStart w:id="70" w:name="_Toc408761117"/>
      <w:bookmarkStart w:id="71" w:name="_Toc408761529"/>
      <w:bookmarkStart w:id="72" w:name="_Toc408761564"/>
      <w:r>
        <w:t xml:space="preserve">2.4 </w:t>
      </w:r>
      <w:r w:rsidR="00536F47" w:rsidRPr="009B7614">
        <w:t>Conclusie</w:t>
      </w:r>
      <w:bookmarkEnd w:id="65"/>
      <w:bookmarkEnd w:id="66"/>
      <w:bookmarkEnd w:id="67"/>
      <w:bookmarkEnd w:id="68"/>
      <w:bookmarkEnd w:id="69"/>
      <w:bookmarkEnd w:id="70"/>
      <w:bookmarkEnd w:id="71"/>
      <w:bookmarkEnd w:id="72"/>
    </w:p>
    <w:p w:rsidR="00536F47" w:rsidRPr="00D808FA" w:rsidRDefault="00536F47" w:rsidP="00536F47">
      <w:pPr>
        <w:spacing w:after="0"/>
        <w:rPr>
          <w:rFonts w:eastAsia="Calibri" w:cs="Times New Roman"/>
        </w:rPr>
      </w:pPr>
      <w:r w:rsidRPr="00D808FA">
        <w:rPr>
          <w:rFonts w:eastAsia="Calibri" w:cs="Times New Roman"/>
          <w:i/>
        </w:rPr>
        <w:t>De keuze is gegaan naar “Alternatief 1”, aangezien deze methode overal ter wereld bereikbaar is.</w:t>
      </w:r>
      <w:r w:rsidRPr="00D808FA">
        <w:rPr>
          <w:rFonts w:eastAsia="Calibri" w:cs="Times New Roman"/>
          <w:i/>
        </w:rPr>
        <w:br/>
        <w:t>Mocht Corendon de komende jaren naar nieuwe bestemmingen gaan vliegen, hoeft er geen rekening mee gehouden te worden dat er overal radio torens komen te staan.</w:t>
      </w:r>
      <w:r w:rsidRPr="00D808FA">
        <w:rPr>
          <w:rFonts w:eastAsia="Calibri" w:cs="Times New Roman"/>
          <w:i/>
        </w:rPr>
        <w:br/>
      </w:r>
      <w:r w:rsidRPr="00D808FA">
        <w:rPr>
          <w:rFonts w:eastAsia="Calibri" w:cs="Times New Roman"/>
          <w:i/>
        </w:rPr>
        <w:br/>
        <w:t>De reden waarom er niet voor “Alternatief 2” gekozen is omdat dit alternatief allemaal extra kosten meebrengt. Mocht het gebeuren dat de satelliet non-operationeel raakt, kan er eventueel besloten worden om een tegemoetkoming aan te bieden aan de passagiers.</w:t>
      </w:r>
      <w:r w:rsidRPr="00D808FA">
        <w:rPr>
          <w:rFonts w:eastAsia="Calibri" w:cs="Times New Roman"/>
          <w:i/>
        </w:rPr>
        <w:br/>
      </w:r>
      <w:r w:rsidRPr="00D808FA">
        <w:rPr>
          <w:rFonts w:eastAsia="Calibri" w:cs="Times New Roman"/>
        </w:rPr>
        <w:br w:type="page"/>
      </w:r>
    </w:p>
    <w:p w:rsidR="004F721C" w:rsidRDefault="00374A83" w:rsidP="00374A83">
      <w:pPr>
        <w:pStyle w:val="Kop1"/>
      </w:pPr>
      <w:bookmarkStart w:id="73" w:name="_Toc408761530"/>
      <w:bookmarkStart w:id="74" w:name="_Toc408761565"/>
      <w:bookmarkStart w:id="75" w:name="_Toc408759635"/>
      <w:bookmarkStart w:id="76" w:name="_Toc408759761"/>
      <w:bookmarkStart w:id="77" w:name="_Toc408760929"/>
      <w:bookmarkStart w:id="78" w:name="_Toc408760994"/>
      <w:bookmarkStart w:id="79" w:name="_Toc408761118"/>
      <w:r>
        <w:lastRenderedPageBreak/>
        <w:t>3 Doelstelling</w:t>
      </w:r>
      <w:bookmarkEnd w:id="73"/>
      <w:bookmarkEnd w:id="74"/>
    </w:p>
    <w:p w:rsidR="00971903" w:rsidRDefault="00536F47" w:rsidP="00C67673">
      <w:pPr>
        <w:pStyle w:val="Kop2"/>
        <w:jc w:val="both"/>
      </w:pPr>
      <w:bookmarkStart w:id="80" w:name="_Toc408761531"/>
      <w:bookmarkStart w:id="81" w:name="_Toc408761566"/>
      <w:r>
        <w:t>3</w:t>
      </w:r>
      <w:r w:rsidR="00971903">
        <w:t>.1 De acties</w:t>
      </w:r>
      <w:bookmarkEnd w:id="75"/>
      <w:bookmarkEnd w:id="76"/>
      <w:bookmarkEnd w:id="77"/>
      <w:bookmarkEnd w:id="78"/>
      <w:bookmarkEnd w:id="79"/>
      <w:bookmarkEnd w:id="80"/>
      <w:bookmarkEnd w:id="81"/>
    </w:p>
    <w:p w:rsidR="00971903" w:rsidRDefault="00971903" w:rsidP="00C67673">
      <w:pPr>
        <w:jc w:val="both"/>
      </w:pPr>
    </w:p>
    <w:p w:rsidR="00971903" w:rsidRDefault="0084640F" w:rsidP="00333638">
      <w:pPr>
        <w:pStyle w:val="Geenafstand"/>
        <w:jc w:val="both"/>
      </w:pPr>
      <w:r>
        <w:t>In het begin zorgen we erv</w:t>
      </w:r>
      <w:r w:rsidR="00C67673">
        <w:t>oor dat er een technische en fu</w:t>
      </w:r>
      <w:r>
        <w:t>n</w:t>
      </w:r>
      <w:r w:rsidR="00C67673">
        <w:t>c</w:t>
      </w:r>
      <w:r>
        <w:t>tionele o</w:t>
      </w:r>
      <w:r w:rsidR="00C67673">
        <w:t>ntwerp wordt gemaakt. Hierdoor weet elk</w:t>
      </w:r>
      <w:r w:rsidR="00FE240C">
        <w:t>e</w:t>
      </w:r>
      <w:r w:rsidR="00C67673">
        <w:t xml:space="preserve"> betrokkene bij het maken van het opdracht, </w:t>
      </w:r>
      <w:r w:rsidR="00CE1095">
        <w:t>wat er wordt verwacht in het project. Vervolgens wordt er e</w:t>
      </w:r>
      <w:r w:rsidR="00FE240C">
        <w:t>en eerste versie gemaakt van de</w:t>
      </w:r>
      <w:r w:rsidR="00CE1095">
        <w:t xml:space="preserve"> business case. Hier zullen nog meerdere versies van komen gezien de wijzigingen die erin zullen volgen. Tussen het maken door van de documenten, wordt de raspberry al voorbereidt om het uiteindelijk tot een werkende hotspot te laten fu</w:t>
      </w:r>
      <w:r w:rsidR="00B6242C">
        <w:t>nctioneren</w:t>
      </w:r>
      <w:r w:rsidR="00CE1095">
        <w:t xml:space="preserve"> in het vliegtuig.</w:t>
      </w:r>
      <w:r w:rsidR="00EF0F0D">
        <w:t xml:space="preserve"> </w:t>
      </w:r>
    </w:p>
    <w:p w:rsidR="00BC613F" w:rsidRDefault="00BC613F" w:rsidP="00C67673">
      <w:pPr>
        <w:jc w:val="both"/>
      </w:pPr>
    </w:p>
    <w:p w:rsidR="00BC613F" w:rsidRDefault="00536F47" w:rsidP="00BC613F">
      <w:pPr>
        <w:pStyle w:val="Kop2"/>
        <w:jc w:val="both"/>
      </w:pPr>
      <w:bookmarkStart w:id="82" w:name="_Toc408759636"/>
      <w:bookmarkStart w:id="83" w:name="_Toc408759762"/>
      <w:bookmarkStart w:id="84" w:name="_Toc408760930"/>
      <w:bookmarkStart w:id="85" w:name="_Toc408760995"/>
      <w:bookmarkStart w:id="86" w:name="_Toc408761119"/>
      <w:bookmarkStart w:id="87" w:name="_Toc408761532"/>
      <w:bookmarkStart w:id="88" w:name="_Toc408761567"/>
      <w:r>
        <w:t>3</w:t>
      </w:r>
      <w:r w:rsidR="00BC613F">
        <w:t>.2 Requirements</w:t>
      </w:r>
      <w:bookmarkEnd w:id="82"/>
      <w:bookmarkEnd w:id="83"/>
      <w:bookmarkEnd w:id="84"/>
      <w:bookmarkEnd w:id="85"/>
      <w:bookmarkEnd w:id="86"/>
      <w:bookmarkEnd w:id="87"/>
      <w:bookmarkEnd w:id="88"/>
    </w:p>
    <w:p w:rsidR="00BC613F" w:rsidRPr="00971903" w:rsidRDefault="00BC613F" w:rsidP="00C67673">
      <w:pPr>
        <w:jc w:val="both"/>
      </w:pPr>
    </w:p>
    <w:p w:rsidR="005B2ADA" w:rsidRPr="00333638" w:rsidRDefault="005B2ADA" w:rsidP="00333638">
      <w:pPr>
        <w:pStyle w:val="Geenafstand"/>
        <w:jc w:val="both"/>
        <w:rPr>
          <w:b/>
        </w:rPr>
      </w:pPr>
      <w:bookmarkStart w:id="89" w:name="_Toc324435367"/>
      <w:bookmarkStart w:id="90" w:name="_Toc324435648"/>
      <w:r w:rsidRPr="00333638">
        <w:rPr>
          <w:b/>
        </w:rPr>
        <w:t>Proces</w:t>
      </w:r>
      <w:bookmarkEnd w:id="89"/>
      <w:bookmarkEnd w:id="90"/>
      <w:r w:rsidRPr="00333638">
        <w:rPr>
          <w:b/>
        </w:rPr>
        <w:t>sen</w:t>
      </w:r>
      <w:r w:rsidRPr="00333638">
        <w:rPr>
          <w:b/>
        </w:rPr>
        <w:tab/>
      </w:r>
    </w:p>
    <w:p w:rsidR="005B2ADA" w:rsidRDefault="005B2ADA" w:rsidP="00333638">
      <w:pPr>
        <w:pStyle w:val="Geenafstand"/>
        <w:jc w:val="both"/>
        <w:rPr>
          <w:rFonts w:cs="Arial"/>
          <w:sz w:val="24"/>
          <w:szCs w:val="24"/>
        </w:rPr>
      </w:pPr>
    </w:p>
    <w:p w:rsidR="005B2ADA" w:rsidRPr="003821E9" w:rsidRDefault="005B2ADA" w:rsidP="00333638">
      <w:pPr>
        <w:pStyle w:val="Geenafstand"/>
        <w:jc w:val="both"/>
        <w:rPr>
          <w:rFonts w:cs="Arial"/>
        </w:rPr>
      </w:pPr>
      <w:r w:rsidRPr="003821E9">
        <w:rPr>
          <w:rFonts w:cs="Arial"/>
        </w:rPr>
        <w:t xml:space="preserve">Momenteel bestaat de vloot van Corendon Airlines uit acht vliegtuigen van de types 1xB-737/300 - 2xB-737/400 en 5xB-737/800. </w:t>
      </w:r>
      <w:r w:rsidRPr="003821E9">
        <w:rPr>
          <w:rFonts w:cs="Calibri"/>
          <w:lang w:eastAsia="nl-NL"/>
        </w:rPr>
        <w:t>Hiervoor wil vliegmaatschappij Corendon gebruik kunnen maken van het Wi</w:t>
      </w:r>
      <w:r w:rsidR="00333638" w:rsidRPr="003821E9">
        <w:rPr>
          <w:rFonts w:cs="Calibri"/>
          <w:lang w:eastAsia="nl-NL"/>
        </w:rPr>
        <w:t>-</w:t>
      </w:r>
      <w:r w:rsidRPr="003821E9">
        <w:rPr>
          <w:rFonts w:cs="Calibri"/>
          <w:lang w:eastAsia="nl-NL"/>
        </w:rPr>
        <w:t>Fi netwerk voor ongeveer 200 gebruikers.</w:t>
      </w:r>
    </w:p>
    <w:p w:rsidR="005B2ADA" w:rsidRDefault="005B2ADA" w:rsidP="00333638">
      <w:pPr>
        <w:pStyle w:val="Geenafstand"/>
        <w:jc w:val="both"/>
      </w:pPr>
      <w:bookmarkStart w:id="91" w:name="_Toc324435369"/>
      <w:bookmarkStart w:id="92" w:name="_Toc324435650"/>
    </w:p>
    <w:p w:rsidR="005B2ADA" w:rsidRPr="00333638" w:rsidRDefault="005B2ADA" w:rsidP="00333638">
      <w:pPr>
        <w:pStyle w:val="Geenafstand"/>
        <w:jc w:val="both"/>
        <w:rPr>
          <w:b/>
        </w:rPr>
      </w:pPr>
      <w:r w:rsidRPr="00333638">
        <w:rPr>
          <w:b/>
        </w:rPr>
        <w:t>Produc</w:t>
      </w:r>
      <w:bookmarkEnd w:id="91"/>
      <w:bookmarkEnd w:id="92"/>
      <w:r w:rsidRPr="00333638">
        <w:rPr>
          <w:b/>
        </w:rPr>
        <w:t>ten</w:t>
      </w:r>
    </w:p>
    <w:p w:rsidR="005B2ADA" w:rsidRDefault="005B2ADA" w:rsidP="00333638">
      <w:pPr>
        <w:pStyle w:val="Geenafstand"/>
        <w:jc w:val="both"/>
        <w:rPr>
          <w:rFonts w:cstheme="minorHAnsi"/>
          <w:sz w:val="24"/>
          <w:szCs w:val="24"/>
        </w:rPr>
      </w:pPr>
      <w:bookmarkStart w:id="93" w:name="_Toc324435370"/>
      <w:bookmarkStart w:id="94" w:name="_Toc324435651"/>
    </w:p>
    <w:p w:rsidR="005B2ADA" w:rsidRPr="003821E9" w:rsidRDefault="00333638" w:rsidP="00333638">
      <w:pPr>
        <w:pStyle w:val="Geenafstand"/>
        <w:jc w:val="both"/>
        <w:rPr>
          <w:rFonts w:cstheme="minorHAnsi"/>
        </w:rPr>
      </w:pPr>
      <w:r w:rsidRPr="003821E9">
        <w:rPr>
          <w:rFonts w:cstheme="minorHAnsi"/>
        </w:rPr>
        <w:t xml:space="preserve">Om </w:t>
      </w:r>
      <w:r w:rsidR="00A13530">
        <w:rPr>
          <w:rFonts w:cstheme="minorHAnsi"/>
        </w:rPr>
        <w:t>het project te realiseren, m</w:t>
      </w:r>
      <w:r w:rsidRPr="003821E9">
        <w:rPr>
          <w:rFonts w:cstheme="minorHAnsi"/>
        </w:rPr>
        <w:t>aken we gebru</w:t>
      </w:r>
      <w:r w:rsidR="00A13530">
        <w:rPr>
          <w:rFonts w:cstheme="minorHAnsi"/>
        </w:rPr>
        <w:t>ik van een Raspberry Pi B model, d</w:t>
      </w:r>
      <w:r w:rsidRPr="003821E9">
        <w:rPr>
          <w:rFonts w:cstheme="minorHAnsi"/>
        </w:rPr>
        <w:t>it zorgt ervoor dat waar je ook staat in het vliegtuig, je optimaal gebruik kunt maken van de Wi-Fi hotspot</w:t>
      </w:r>
      <w:r w:rsidR="00A13530">
        <w:rPr>
          <w:rFonts w:cstheme="minorHAnsi"/>
        </w:rPr>
        <w:t>s</w:t>
      </w:r>
      <w:r w:rsidRPr="003821E9">
        <w:rPr>
          <w:rFonts w:cstheme="minorHAnsi"/>
        </w:rPr>
        <w:t>. In het volgende hoofdstuk is een overzicht te vinden van de kosten die hieraan zijn verbonden. Naast</w:t>
      </w:r>
      <w:r w:rsidR="00930D79" w:rsidRPr="003821E9">
        <w:rPr>
          <w:rFonts w:cstheme="minorHAnsi"/>
        </w:rPr>
        <w:t xml:space="preserve"> de net genoemde apparaten moeten er natuurlijk ook bekabeling worden aangeschaft voor de communicatie tussen de systemen.</w:t>
      </w:r>
    </w:p>
    <w:bookmarkEnd w:id="93"/>
    <w:bookmarkEnd w:id="94"/>
    <w:p w:rsidR="005B2ADA" w:rsidRPr="003821E9" w:rsidRDefault="005B2ADA" w:rsidP="00333638">
      <w:pPr>
        <w:pStyle w:val="Geenafstand"/>
        <w:jc w:val="both"/>
        <w:rPr>
          <w:rFonts w:cstheme="minorHAnsi"/>
        </w:rPr>
      </w:pPr>
    </w:p>
    <w:p w:rsidR="005B2ADA" w:rsidRPr="00930D79" w:rsidRDefault="005B2ADA" w:rsidP="00930D79">
      <w:pPr>
        <w:pStyle w:val="Geenafstand"/>
        <w:jc w:val="both"/>
        <w:rPr>
          <w:rFonts w:cstheme="minorHAnsi"/>
        </w:rPr>
      </w:pPr>
      <w:r w:rsidRPr="00930D79">
        <w:rPr>
          <w:rFonts w:cstheme="minorHAnsi"/>
        </w:rPr>
        <w:br w:type="page"/>
      </w:r>
      <w:r w:rsidR="00930D79" w:rsidRPr="00930D79">
        <w:rPr>
          <w:rFonts w:cstheme="minorHAnsi"/>
        </w:rPr>
        <w:lastRenderedPageBreak/>
        <w:tab/>
      </w:r>
      <w:r w:rsidRPr="00930D79">
        <w:rPr>
          <w:rFonts w:cstheme="minorHAnsi"/>
          <w:b/>
        </w:rPr>
        <w:t xml:space="preserve">Rekening houden met: </w:t>
      </w:r>
    </w:p>
    <w:p w:rsidR="005B2ADA" w:rsidRDefault="005B2ADA" w:rsidP="005B2ADA">
      <w:pPr>
        <w:pStyle w:val="Geenafstand"/>
        <w:rPr>
          <w:rFonts w:cs="Calibri"/>
          <w:sz w:val="24"/>
          <w:szCs w:val="24"/>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Hoeveel gebruiker</w:t>
      </w:r>
      <w:r w:rsidR="00A13530">
        <w:rPr>
          <w:rFonts w:cs="Calibri"/>
          <w:lang w:eastAsia="nl-NL"/>
        </w:rPr>
        <w:t>s</w:t>
      </w:r>
      <w:r w:rsidRPr="00930D79">
        <w:rPr>
          <w:rFonts w:cs="Calibri"/>
          <w:lang w:eastAsia="nl-NL"/>
        </w:rPr>
        <w:t xml:space="preserve"> gebruik mogen/kunnen maken van het WiFi netwerk.</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Wat de RaspBerry PI-B model allemaal aankan.</w:t>
      </w:r>
    </w:p>
    <w:p w:rsidR="005B2ADA" w:rsidRPr="00930D79" w:rsidRDefault="005B2ADA" w:rsidP="005B2ADA">
      <w:pPr>
        <w:pStyle w:val="Geenafstand"/>
        <w:rPr>
          <w:rFonts w:cs="Calibri"/>
          <w:lang w:eastAsia="nl-NL"/>
        </w:rPr>
      </w:pPr>
    </w:p>
    <w:p w:rsidR="005B2ADA" w:rsidRPr="00930D79" w:rsidRDefault="005B2ADA" w:rsidP="003B3349">
      <w:pPr>
        <w:pStyle w:val="Geenafstand"/>
        <w:numPr>
          <w:ilvl w:val="0"/>
          <w:numId w:val="4"/>
        </w:numPr>
        <w:rPr>
          <w:rFonts w:cs="Calibri"/>
          <w:lang w:eastAsia="nl-NL"/>
        </w:rPr>
      </w:pPr>
      <w:r w:rsidRPr="00930D79">
        <w:rPr>
          <w:rFonts w:cs="Calibri"/>
          <w:lang w:eastAsia="nl-NL"/>
        </w:rPr>
        <w:t>Vaststellen wanneer het project in werkelijkheid wordt geïmplementeerd. (Dus opleverdatum).</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Vaststellen wie rechten heeft tot het Wi-Fi netwerk</w:t>
      </w:r>
      <w:r w:rsidRPr="00930D79">
        <w:rPr>
          <w:rFonts w:cs="Calibri"/>
          <w:lang w:eastAsia="nl-NL"/>
        </w:rPr>
        <w:br/>
      </w:r>
    </w:p>
    <w:p w:rsidR="005B2ADA" w:rsidRPr="00930D79" w:rsidRDefault="005B2ADA" w:rsidP="005B2ADA">
      <w:pPr>
        <w:pStyle w:val="Geenafstand"/>
        <w:numPr>
          <w:ilvl w:val="0"/>
          <w:numId w:val="4"/>
        </w:numPr>
        <w:rPr>
          <w:rFonts w:cs="Calibri"/>
          <w:lang w:eastAsia="nl-NL"/>
        </w:rPr>
      </w:pPr>
      <w:r w:rsidRPr="00930D79">
        <w:rPr>
          <w:rFonts w:cs="Calibri"/>
          <w:lang w:eastAsia="nl-NL"/>
        </w:rPr>
        <w:t>Als de bovenstaande</w:t>
      </w:r>
      <w:r w:rsidR="00930D79" w:rsidRPr="00930D79">
        <w:rPr>
          <w:rFonts w:cs="Calibri"/>
          <w:lang w:eastAsia="nl-NL"/>
        </w:rPr>
        <w:t xml:space="preserve"> informatie</w:t>
      </w:r>
      <w:r w:rsidRPr="00930D79">
        <w:rPr>
          <w:rFonts w:cs="Calibri"/>
          <w:lang w:eastAsia="nl-NL"/>
        </w:rPr>
        <w:t xml:space="preserve"> is uitgezocht, dan moet er ook een Captive Portal aangemaakt worden, dit gaat met behulp van de RaspBerry PI-B model</w:t>
      </w:r>
    </w:p>
    <w:p w:rsidR="005B2ADA" w:rsidRPr="005B2ADA" w:rsidRDefault="005B2ADA" w:rsidP="005B2ADA">
      <w:pPr>
        <w:pStyle w:val="Geenafstand"/>
      </w:pPr>
    </w:p>
    <w:p w:rsidR="0030127A" w:rsidRDefault="0030127A" w:rsidP="005B2ADA">
      <w:pPr>
        <w:pStyle w:val="Geenafstand"/>
      </w:pPr>
    </w:p>
    <w:p w:rsidR="00930D79" w:rsidRDefault="00536F47" w:rsidP="00930D79">
      <w:pPr>
        <w:pStyle w:val="Kop2"/>
        <w:jc w:val="both"/>
      </w:pPr>
      <w:bookmarkStart w:id="95" w:name="_Toc408759637"/>
      <w:bookmarkStart w:id="96" w:name="_Toc408759763"/>
      <w:bookmarkStart w:id="97" w:name="_Toc408760931"/>
      <w:bookmarkStart w:id="98" w:name="_Toc408760996"/>
      <w:bookmarkStart w:id="99" w:name="_Toc408761120"/>
      <w:bookmarkStart w:id="100" w:name="_Toc408761533"/>
      <w:bookmarkStart w:id="101" w:name="_Toc408761568"/>
      <w:r>
        <w:t>3</w:t>
      </w:r>
      <w:r w:rsidR="00930D79">
        <w:t>.3 Conclusie</w:t>
      </w:r>
      <w:bookmarkEnd w:id="95"/>
      <w:bookmarkEnd w:id="96"/>
      <w:bookmarkEnd w:id="97"/>
      <w:bookmarkEnd w:id="98"/>
      <w:bookmarkEnd w:id="99"/>
      <w:bookmarkEnd w:id="100"/>
      <w:bookmarkEnd w:id="101"/>
    </w:p>
    <w:p w:rsidR="00930D79" w:rsidRDefault="00930D79" w:rsidP="00930D79"/>
    <w:p w:rsidR="00BB2AAA" w:rsidRDefault="00930D79" w:rsidP="00E075B3">
      <w:pPr>
        <w:pStyle w:val="Geenafstand"/>
        <w:jc w:val="both"/>
      </w:pPr>
      <w:r>
        <w:t xml:space="preserve">Door het gebruik van de Raspberry Pi B model en </w:t>
      </w:r>
      <w:r w:rsidR="00A13530">
        <w:t xml:space="preserve">hier </w:t>
      </w:r>
      <w:r>
        <w:t>niet veel kosten aan verbonden zijn is dit heel gunstig om hierdoor betere acces</w:t>
      </w:r>
      <w:r w:rsidR="00A13530">
        <w:t>s</w:t>
      </w:r>
      <w:r>
        <w:t xml:space="preserve"> points voor aan te schaffen. Hierdoor </w:t>
      </w:r>
      <w:r w:rsidR="00A13530">
        <w:t>worden</w:t>
      </w:r>
      <w:r>
        <w:t xml:space="preserve"> de wifi signalen in het vliegtuig</w:t>
      </w:r>
      <w:r w:rsidR="00A13530">
        <w:t xml:space="preserve"> versterkt,</w:t>
      </w:r>
      <w:r>
        <w:t xml:space="preserve"> om ervoor te zorgen dat passagiers optimaal gebruik kunnen maken van de hotspot</w:t>
      </w:r>
      <w:r w:rsidR="00A13530">
        <w:t>s</w:t>
      </w:r>
      <w:r>
        <w:t xml:space="preserve">. </w:t>
      </w:r>
    </w:p>
    <w:p w:rsidR="00BB2AAA" w:rsidRDefault="00BB2AAA">
      <w:r>
        <w:br w:type="page"/>
      </w:r>
    </w:p>
    <w:p w:rsidR="009D1C2A" w:rsidRDefault="00536F47" w:rsidP="009D1C2A">
      <w:pPr>
        <w:pStyle w:val="Kop1"/>
        <w:jc w:val="both"/>
      </w:pPr>
      <w:bookmarkStart w:id="102" w:name="_Toc408759638"/>
      <w:bookmarkStart w:id="103" w:name="_Toc408759764"/>
      <w:bookmarkStart w:id="104" w:name="_Toc408760932"/>
      <w:bookmarkStart w:id="105" w:name="_Toc408760997"/>
      <w:bookmarkStart w:id="106" w:name="_Toc408761121"/>
      <w:bookmarkStart w:id="107" w:name="_Toc408761534"/>
      <w:bookmarkStart w:id="108" w:name="_Toc408761569"/>
      <w:r>
        <w:lastRenderedPageBreak/>
        <w:t>4</w:t>
      </w:r>
      <w:r w:rsidR="009D1C2A">
        <w:t xml:space="preserve"> Investeringsbegroting</w:t>
      </w:r>
      <w:bookmarkEnd w:id="102"/>
      <w:bookmarkEnd w:id="103"/>
      <w:bookmarkEnd w:id="104"/>
      <w:bookmarkEnd w:id="105"/>
      <w:bookmarkEnd w:id="106"/>
      <w:bookmarkEnd w:id="107"/>
      <w:bookmarkEnd w:id="108"/>
      <w:r w:rsidR="009D1C2A">
        <w:t xml:space="preserve"> </w:t>
      </w:r>
    </w:p>
    <w:p w:rsidR="009D1C2A" w:rsidRDefault="009D1C2A" w:rsidP="009D1C2A">
      <w:pPr>
        <w:pStyle w:val="Normal1"/>
        <w:spacing w:after="0" w:line="240" w:lineRule="auto"/>
        <w:jc w:val="both"/>
      </w:pPr>
      <w:r>
        <w:br/>
        <w:t xml:space="preserve">In de investeringsbegroting zal worden uitgelegd wat de initiële kosten, operationele </w:t>
      </w:r>
      <w:r w:rsidR="00D57565">
        <w:t xml:space="preserve">kosten </w:t>
      </w:r>
      <w:r>
        <w:t>en exploitatiekosten zullen zijn. Tot slot kun je de conclusie doornemen die op basis van de investeringbegroting is gemaakt. Wij behandelen alleen de initiële kosten die voor ons systeem gelden. Wij behandelen niet de kosten voor het implementeren onderhouden van een internet verbinding in het vliegtuig, alleen voor het implementeren en onderhoud van het Wifi netwerk binnen het vliegtuig.</w:t>
      </w:r>
    </w:p>
    <w:p w:rsidR="009D1C2A" w:rsidRDefault="00536F47" w:rsidP="009D1C2A">
      <w:pPr>
        <w:pStyle w:val="Kop2"/>
      </w:pPr>
      <w:bookmarkStart w:id="109" w:name="_Toc408759639"/>
      <w:bookmarkStart w:id="110" w:name="_Toc408759765"/>
      <w:bookmarkStart w:id="111" w:name="_Toc408760933"/>
      <w:bookmarkStart w:id="112" w:name="_Toc408760998"/>
      <w:bookmarkStart w:id="113" w:name="_Toc408761122"/>
      <w:bookmarkStart w:id="114" w:name="_Toc408761535"/>
      <w:bookmarkStart w:id="115" w:name="_Toc408761570"/>
      <w:r>
        <w:t>4</w:t>
      </w:r>
      <w:r w:rsidR="009D1C2A">
        <w:t>.1 Initiële kosten</w:t>
      </w:r>
      <w:bookmarkEnd w:id="109"/>
      <w:bookmarkEnd w:id="110"/>
      <w:bookmarkEnd w:id="111"/>
      <w:bookmarkEnd w:id="112"/>
      <w:bookmarkEnd w:id="113"/>
      <w:bookmarkEnd w:id="114"/>
      <w:bookmarkEnd w:id="115"/>
    </w:p>
    <w:p w:rsidR="009D1C2A" w:rsidRDefault="009D1C2A" w:rsidP="009D1C2A">
      <w:pPr>
        <w:pStyle w:val="Normal1"/>
      </w:pP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36"/>
        <w:gridCol w:w="4536"/>
      </w:tblGrid>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b/>
              </w:rPr>
              <w:t>Product</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b/>
              </w:rPr>
              <w:t>Kosten</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Raspberry Pi model B</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w:t>
            </w:r>
            <w:r>
              <w:t>35,95</w:t>
            </w:r>
          </w:p>
        </w:tc>
      </w:tr>
      <w:tr w:rsidR="009D1C2A" w:rsidTr="006A0A4F">
        <w:tc>
          <w:tcPr>
            <w:tcW w:w="4536" w:type="dxa"/>
            <w:tcMar>
              <w:top w:w="100" w:type="dxa"/>
              <w:left w:w="100" w:type="dxa"/>
              <w:bottom w:w="100" w:type="dxa"/>
              <w:right w:w="100" w:type="dxa"/>
            </w:tcMar>
          </w:tcPr>
          <w:p w:rsidR="009D1C2A" w:rsidRPr="009D1C2A" w:rsidRDefault="009D1C2A" w:rsidP="006A0A4F">
            <w:pPr>
              <w:pStyle w:val="Normal1"/>
              <w:widowControl w:val="0"/>
              <w:spacing w:after="0" w:line="240" w:lineRule="auto"/>
              <w:rPr>
                <w:lang w:val="en-US"/>
              </w:rPr>
            </w:pPr>
            <w:proofErr w:type="spellStart"/>
            <w:r w:rsidRPr="009D1C2A">
              <w:rPr>
                <w:lang w:val="en-US"/>
              </w:rPr>
              <w:t>usb</w:t>
            </w:r>
            <w:proofErr w:type="spellEnd"/>
            <w:r w:rsidRPr="009D1C2A">
              <w:rPr>
                <w:lang w:val="en-US"/>
              </w:rPr>
              <w:t xml:space="preserve"> to micro </w:t>
            </w:r>
            <w:proofErr w:type="spellStart"/>
            <w:r w:rsidRPr="009D1C2A">
              <w:rPr>
                <w:lang w:val="en-US"/>
              </w:rPr>
              <w:t>usb</w:t>
            </w:r>
            <w:proofErr w:type="spellEnd"/>
            <w:r w:rsidRPr="009D1C2A">
              <w:rPr>
                <w:lang w:val="en-US"/>
              </w:rPr>
              <w:t xml:space="preserve"> cable</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€3,95</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UTP cable</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€3,50</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SD card (4GB)</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€7,50</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t>Wifi stick</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€13,-</w:t>
            </w:r>
          </w:p>
        </w:tc>
      </w:tr>
      <w:tr w:rsidR="009D1C2A" w:rsidTr="006A0A4F">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u w:val="single"/>
              </w:rPr>
              <w:t>Totaal</w:t>
            </w:r>
          </w:p>
        </w:tc>
        <w:tc>
          <w:tcPr>
            <w:tcW w:w="4536" w:type="dxa"/>
            <w:tcMar>
              <w:top w:w="100" w:type="dxa"/>
              <w:left w:w="100" w:type="dxa"/>
              <w:bottom w:w="100" w:type="dxa"/>
              <w:right w:w="100" w:type="dxa"/>
            </w:tcMar>
          </w:tcPr>
          <w:p w:rsidR="009D1C2A" w:rsidRDefault="009D1C2A" w:rsidP="006A0A4F">
            <w:pPr>
              <w:pStyle w:val="Normal1"/>
              <w:widowControl w:val="0"/>
              <w:spacing w:after="0" w:line="240" w:lineRule="auto"/>
            </w:pPr>
            <w:r>
              <w:rPr>
                <w:highlight w:val="white"/>
              </w:rPr>
              <w:t>€63,90</w:t>
            </w:r>
          </w:p>
        </w:tc>
      </w:tr>
    </w:tbl>
    <w:p w:rsidR="009D1C2A" w:rsidRDefault="009D1C2A" w:rsidP="009D1C2A">
      <w:pPr>
        <w:pStyle w:val="Normal1"/>
      </w:pPr>
    </w:p>
    <w:p w:rsidR="009D1C2A" w:rsidRDefault="009D1C2A" w:rsidP="009D1C2A">
      <w:pPr>
        <w:pStyle w:val="Normal1"/>
      </w:pPr>
    </w:p>
    <w:p w:rsidR="009D1C2A" w:rsidRDefault="00536F47" w:rsidP="009D1C2A">
      <w:pPr>
        <w:pStyle w:val="Normal1"/>
      </w:pPr>
      <w:r>
        <w:rPr>
          <w:rFonts w:ascii="Cambria" w:eastAsia="Cambria" w:hAnsi="Cambria" w:cs="Cambria"/>
          <w:b/>
          <w:color w:val="4F81BD"/>
          <w:sz w:val="26"/>
        </w:rPr>
        <w:t>4</w:t>
      </w:r>
      <w:r w:rsidR="009D1C2A">
        <w:rPr>
          <w:rFonts w:ascii="Cambria" w:eastAsia="Cambria" w:hAnsi="Cambria" w:cs="Cambria"/>
          <w:b/>
          <w:color w:val="4F81BD"/>
          <w:sz w:val="26"/>
        </w:rPr>
        <w:t>.2 operationele kosten</w:t>
      </w:r>
    </w:p>
    <w:p w:rsidR="009D1C2A" w:rsidRDefault="009D1C2A" w:rsidP="009D1C2A">
      <w:pPr>
        <w:pStyle w:val="Normal1"/>
      </w:pPr>
      <w:r>
        <w:t xml:space="preserve">Operationele kosten zijn in principe niet aanwezig. De benodigde stroom is zeer laag, en zouden geen ballast moeten leveren voor de aanwezige stroomvoorziening in het vliegtuig. </w:t>
      </w:r>
    </w:p>
    <w:p w:rsidR="009D1C2A" w:rsidRDefault="00536F47" w:rsidP="009D1C2A">
      <w:pPr>
        <w:pStyle w:val="Normal1"/>
      </w:pPr>
      <w:r>
        <w:rPr>
          <w:rFonts w:ascii="Cambria" w:eastAsia="Cambria" w:hAnsi="Cambria" w:cs="Cambria"/>
          <w:b/>
          <w:color w:val="4F81BD"/>
          <w:sz w:val="26"/>
        </w:rPr>
        <w:t>4</w:t>
      </w:r>
      <w:r w:rsidR="009D1C2A">
        <w:rPr>
          <w:rFonts w:ascii="Cambria" w:eastAsia="Cambria" w:hAnsi="Cambria" w:cs="Cambria"/>
          <w:b/>
          <w:color w:val="4F81BD"/>
          <w:sz w:val="26"/>
        </w:rPr>
        <w:t>.3 exploitatiekosten</w:t>
      </w:r>
    </w:p>
    <w:p w:rsidR="009D1C2A" w:rsidRDefault="009D1C2A" w:rsidP="009D1C2A">
      <w:pPr>
        <w:pStyle w:val="Normal1"/>
      </w:pPr>
      <w:r>
        <w:t xml:space="preserve">De exploitatiekosten bevatten remote onderhoud en beheer van het systeem, en vervanging van defecte hardware. De hardware kan in </w:t>
      </w:r>
      <w:r w:rsidR="00EE0139">
        <w:t>principe</w:t>
      </w:r>
      <w:r>
        <w:t xml:space="preserve"> jaren mee, en is onvoorspelbaar wanneer het zich zal begeven. Het onderhoud zal slechts enkele uren in de maand kosten, en de kosten zijn daardoor ook vrij laag.</w:t>
      </w:r>
    </w:p>
    <w:p w:rsidR="009D1C2A" w:rsidRDefault="009D1C2A" w:rsidP="009D1C2A">
      <w:pPr>
        <w:pStyle w:val="Normal1"/>
      </w:pPr>
      <w:r>
        <w:rPr>
          <w:rFonts w:ascii="Cambria" w:eastAsia="Cambria" w:hAnsi="Cambria" w:cs="Cambria"/>
          <w:b/>
          <w:color w:val="4F81BD"/>
          <w:sz w:val="26"/>
        </w:rPr>
        <w:t>conclusie</w:t>
      </w:r>
    </w:p>
    <w:p w:rsidR="009D1C2A" w:rsidRDefault="009D1C2A" w:rsidP="009D1C2A">
      <w:pPr>
        <w:pStyle w:val="Normal1"/>
      </w:pPr>
      <w:r>
        <w:t xml:space="preserve">De Initiële kosten zijn </w:t>
      </w:r>
      <w:r>
        <w:rPr>
          <w:highlight w:val="white"/>
        </w:rPr>
        <w:t xml:space="preserve">€63,90 per hotspot. Wij verwachten dat met 3 van deze hotspots de dekking in het vliegtuig voldoende zal </w:t>
      </w:r>
      <w:r w:rsidR="008C616C">
        <w:rPr>
          <w:highlight w:val="white"/>
        </w:rPr>
        <w:t xml:space="preserve">zijn. </w:t>
      </w:r>
      <w:r>
        <w:rPr>
          <w:highlight w:val="white"/>
        </w:rPr>
        <w:t xml:space="preserve">De operationele kosten en exploitatiekosten zijn afgezien van de systeembeheer kosten verwaarloosbaar. De totale prijs komt dan op: €191,70 + enkele maandelijkse kosten. </w:t>
      </w:r>
    </w:p>
    <w:p w:rsidR="009D1C2A" w:rsidRDefault="00536F47" w:rsidP="009D1C2A">
      <w:pPr>
        <w:pStyle w:val="Kop1"/>
      </w:pPr>
      <w:bookmarkStart w:id="116" w:name="_Toc408759640"/>
      <w:bookmarkStart w:id="117" w:name="_Toc408759766"/>
      <w:bookmarkStart w:id="118" w:name="_Toc408760934"/>
      <w:bookmarkStart w:id="119" w:name="_Toc408760999"/>
      <w:bookmarkStart w:id="120" w:name="_Toc408761123"/>
      <w:bookmarkStart w:id="121" w:name="_Toc408761536"/>
      <w:bookmarkStart w:id="122" w:name="_Toc408761571"/>
      <w:r>
        <w:t>5</w:t>
      </w:r>
      <w:r w:rsidR="009D1C2A">
        <w:t xml:space="preserve"> Risico’s</w:t>
      </w:r>
      <w:bookmarkEnd w:id="116"/>
      <w:bookmarkEnd w:id="117"/>
      <w:bookmarkEnd w:id="118"/>
      <w:bookmarkEnd w:id="119"/>
      <w:bookmarkEnd w:id="120"/>
      <w:bookmarkEnd w:id="121"/>
      <w:bookmarkEnd w:id="122"/>
    </w:p>
    <w:tbl>
      <w:tblPr>
        <w:tblW w:w="4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20"/>
        <w:gridCol w:w="2520"/>
      </w:tblGrid>
      <w:tr w:rsidR="009D1C2A" w:rsidTr="00DA2294">
        <w:trPr>
          <w:trHeight w:val="300"/>
        </w:trPr>
        <w:tc>
          <w:tcPr>
            <w:tcW w:w="1620" w:type="dxa"/>
          </w:tcPr>
          <w:p w:rsidR="009D1C2A" w:rsidRDefault="009D1C2A" w:rsidP="006A0A4F">
            <w:pPr>
              <w:pStyle w:val="Normal1"/>
              <w:spacing w:after="0"/>
            </w:pPr>
            <w:r>
              <w:rPr>
                <w:b/>
                <w:color w:val="366091"/>
              </w:rPr>
              <w:t>Hard/Software:</w:t>
            </w:r>
          </w:p>
        </w:tc>
        <w:tc>
          <w:tcPr>
            <w:tcW w:w="2520" w:type="dxa"/>
          </w:tcPr>
          <w:p w:rsidR="009D1C2A" w:rsidRDefault="009D1C2A" w:rsidP="006A0A4F">
            <w:pPr>
              <w:pStyle w:val="Normal1"/>
              <w:spacing w:after="0"/>
            </w:pPr>
            <w:r>
              <w:rPr>
                <w:b/>
                <w:color w:val="366091"/>
              </w:rPr>
              <w:t>Veiligheidsgraad (Safety):</w:t>
            </w:r>
          </w:p>
        </w:tc>
      </w:tr>
      <w:tr w:rsidR="009D1C2A" w:rsidTr="00DA2294">
        <w:trPr>
          <w:trHeight w:val="280"/>
        </w:trPr>
        <w:tc>
          <w:tcPr>
            <w:tcW w:w="1620" w:type="dxa"/>
          </w:tcPr>
          <w:p w:rsidR="009D1C2A" w:rsidRDefault="009D1C2A" w:rsidP="006A0A4F">
            <w:pPr>
              <w:pStyle w:val="Normal1"/>
              <w:spacing w:after="0"/>
            </w:pPr>
            <w:r>
              <w:rPr>
                <w:b/>
              </w:rPr>
              <w:t>Raspberry Pi B:</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320"/>
        </w:trPr>
        <w:tc>
          <w:tcPr>
            <w:tcW w:w="1620" w:type="dxa"/>
          </w:tcPr>
          <w:p w:rsidR="009D1C2A" w:rsidRDefault="009D1C2A" w:rsidP="006A0A4F">
            <w:pPr>
              <w:pStyle w:val="Normal1"/>
              <w:spacing w:after="0"/>
            </w:pPr>
            <w:r>
              <w:rPr>
                <w:b/>
              </w:rPr>
              <w:lastRenderedPageBreak/>
              <w:t>(Java)Servlets:</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20"/>
        </w:trPr>
        <w:tc>
          <w:tcPr>
            <w:tcW w:w="1620" w:type="dxa"/>
          </w:tcPr>
          <w:p w:rsidR="009D1C2A" w:rsidRDefault="009D1C2A" w:rsidP="006A0A4F">
            <w:pPr>
              <w:pStyle w:val="Normal1"/>
              <w:spacing w:after="0"/>
            </w:pPr>
            <w:r>
              <w:rPr>
                <w:b/>
              </w:rPr>
              <w:t>Captive Portal:</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300"/>
        </w:trPr>
        <w:tc>
          <w:tcPr>
            <w:tcW w:w="1620" w:type="dxa"/>
          </w:tcPr>
          <w:p w:rsidR="009D1C2A" w:rsidRDefault="009D1C2A" w:rsidP="006A0A4F">
            <w:pPr>
              <w:pStyle w:val="Normal1"/>
              <w:spacing w:after="0"/>
            </w:pPr>
            <w:r>
              <w:rPr>
                <w:b/>
              </w:rPr>
              <w:t>Apache(2):</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40"/>
        </w:trPr>
        <w:tc>
          <w:tcPr>
            <w:tcW w:w="1620" w:type="dxa"/>
            <w:tcBorders>
              <w:bottom w:val="single" w:sz="4" w:space="0" w:color="000000"/>
            </w:tcBorders>
          </w:tcPr>
          <w:p w:rsidR="009D1C2A" w:rsidRDefault="009D1C2A" w:rsidP="006A0A4F">
            <w:pPr>
              <w:pStyle w:val="Normal1"/>
              <w:spacing w:after="0"/>
            </w:pPr>
            <w:r>
              <w:rPr>
                <w:b/>
              </w:rPr>
              <w:t>Tomcat:</w:t>
            </w:r>
          </w:p>
        </w:tc>
        <w:tc>
          <w:tcPr>
            <w:tcW w:w="2520" w:type="dxa"/>
          </w:tcPr>
          <w:p w:rsidR="009D1C2A" w:rsidRDefault="009D1C2A" w:rsidP="009D1C2A">
            <w:pPr>
              <w:pStyle w:val="Normal1"/>
              <w:numPr>
                <w:ilvl w:val="0"/>
                <w:numId w:val="5"/>
              </w:numPr>
              <w:spacing w:before="120" w:after="0" w:line="240" w:lineRule="auto"/>
              <w:ind w:right="72" w:hanging="359"/>
              <w:contextualSpacing/>
            </w:pPr>
            <w:r>
              <w:t>Minimaal</w:t>
            </w:r>
          </w:p>
        </w:tc>
      </w:tr>
      <w:tr w:rsidR="009D1C2A" w:rsidTr="00DA2294">
        <w:trPr>
          <w:trHeight w:val="220"/>
        </w:trPr>
        <w:tc>
          <w:tcPr>
            <w:tcW w:w="1620" w:type="dxa"/>
          </w:tcPr>
          <w:p w:rsidR="009D1C2A" w:rsidRDefault="009D1C2A" w:rsidP="006A0A4F">
            <w:pPr>
              <w:pStyle w:val="Normal1"/>
              <w:spacing w:after="0"/>
            </w:pPr>
            <w:r>
              <w:rPr>
                <w:b/>
              </w:rPr>
              <w:t>Totale Safety:</w:t>
            </w:r>
          </w:p>
        </w:tc>
        <w:tc>
          <w:tcPr>
            <w:tcW w:w="2520" w:type="dxa"/>
          </w:tcPr>
          <w:p w:rsidR="009D1C2A" w:rsidRDefault="009D1C2A" w:rsidP="009D1C2A">
            <w:pPr>
              <w:pStyle w:val="Normal1"/>
              <w:numPr>
                <w:ilvl w:val="0"/>
                <w:numId w:val="5"/>
              </w:numPr>
              <w:spacing w:before="120" w:after="0" w:line="240" w:lineRule="auto"/>
              <w:ind w:right="72" w:hanging="359"/>
              <w:contextualSpacing/>
            </w:pPr>
            <w:r>
              <w:rPr>
                <w:b/>
              </w:rPr>
              <w:t>Maximale Safety</w:t>
            </w:r>
          </w:p>
        </w:tc>
      </w:tr>
    </w:tbl>
    <w:p w:rsidR="00B847FF" w:rsidRPr="00B847FF" w:rsidRDefault="00B847FF" w:rsidP="00B847FF">
      <w:pPr>
        <w:pStyle w:val="Kop2"/>
      </w:pPr>
      <w:bookmarkStart w:id="123" w:name="_Toc408760935"/>
      <w:bookmarkStart w:id="124" w:name="_Toc408761000"/>
      <w:bookmarkStart w:id="125" w:name="_Toc408761124"/>
      <w:bookmarkStart w:id="126" w:name="_Toc408761537"/>
      <w:bookmarkStart w:id="127" w:name="_Toc408761572"/>
      <w:bookmarkStart w:id="128" w:name="_Toc408759641"/>
      <w:bookmarkStart w:id="129" w:name="_Toc408759767"/>
      <w:r>
        <w:t>5.1 Risico's</w:t>
      </w:r>
      <w:bookmarkEnd w:id="123"/>
      <w:bookmarkEnd w:id="124"/>
      <w:bookmarkEnd w:id="125"/>
      <w:bookmarkEnd w:id="126"/>
      <w:bookmarkEnd w:id="127"/>
      <w:r>
        <w:t xml:space="preserve"> </w:t>
      </w:r>
    </w:p>
    <w:p w:rsidR="00B847FF" w:rsidRDefault="009D1C2A" w:rsidP="008F1C26">
      <w:pPr>
        <w:pStyle w:val="Geenafstand"/>
        <w:rPr>
          <w:rStyle w:val="Kop2Char"/>
        </w:rPr>
      </w:pPr>
      <w:r>
        <w:br/>
      </w:r>
      <w:r>
        <w:br/>
      </w:r>
      <w:bookmarkStart w:id="130" w:name="_Toc408760936"/>
      <w:r w:rsidRPr="00374A83">
        <w:t xml:space="preserve">De risico’s binnen het vliegtuig zijn minimaal. Er wordt rekening gehouden met de ‘Safety’ binnen het vliegtuig, zodat er geen storingen </w:t>
      </w:r>
      <w:r w:rsidR="00A9243A">
        <w:t xml:space="preserve">zullen plaatsvinden, tevens wordt er voor gezorgd dat alle </w:t>
      </w:r>
      <w:r w:rsidRPr="00374A83">
        <w:t>Raspberry Pi</w:t>
      </w:r>
      <w:r w:rsidR="00A9243A">
        <w:t>’s hun</w:t>
      </w:r>
      <w:r w:rsidRPr="00374A83">
        <w:t xml:space="preserve"> updates krij</w:t>
      </w:r>
      <w:r w:rsidR="00A9243A">
        <w:t>gen,</w:t>
      </w:r>
      <w:r w:rsidRPr="00374A83">
        <w:t xml:space="preserve"> incl. </w:t>
      </w:r>
      <w:r w:rsidR="00A9243A">
        <w:t>d</w:t>
      </w:r>
      <w:r w:rsidRPr="00374A83">
        <w:t>e geïnstalleerde applicaties.</w:t>
      </w:r>
      <w:bookmarkStart w:id="131" w:name="_Toc408759768"/>
      <w:bookmarkStart w:id="132" w:name="_Toc408759643"/>
      <w:bookmarkEnd w:id="128"/>
      <w:bookmarkEnd w:id="129"/>
      <w:bookmarkEnd w:id="130"/>
    </w:p>
    <w:p w:rsidR="00B847FF" w:rsidRDefault="00B847FF" w:rsidP="00B847FF"/>
    <w:p w:rsidR="00B847FF" w:rsidRPr="00B847FF" w:rsidRDefault="00A354D8" w:rsidP="00B847FF">
      <w:pPr>
        <w:pStyle w:val="Kop2"/>
      </w:pPr>
      <w:bookmarkStart w:id="133" w:name="_Toc408760937"/>
      <w:bookmarkStart w:id="134" w:name="_Toc408761001"/>
      <w:bookmarkStart w:id="135" w:name="_Toc408761125"/>
      <w:bookmarkStart w:id="136" w:name="_Toc408761538"/>
      <w:bookmarkStart w:id="137" w:name="_Toc408761573"/>
      <w:r>
        <w:t>5.2</w:t>
      </w:r>
      <w:r w:rsidR="00B847FF">
        <w:t xml:space="preserve"> Conclusie</w:t>
      </w:r>
      <w:bookmarkEnd w:id="133"/>
      <w:bookmarkEnd w:id="134"/>
      <w:bookmarkEnd w:id="135"/>
      <w:bookmarkEnd w:id="136"/>
      <w:bookmarkEnd w:id="137"/>
    </w:p>
    <w:p w:rsidR="009D1C2A" w:rsidRPr="004F721C" w:rsidRDefault="009D1C2A" w:rsidP="004F721C">
      <w:r>
        <w:br/>
      </w:r>
      <w:r>
        <w:br/>
      </w:r>
      <w:bookmarkStart w:id="138" w:name="_Toc408760938"/>
      <w:r w:rsidRPr="004F721C">
        <w:rPr>
          <w:rStyle w:val="GeenafstandChar"/>
        </w:rPr>
        <w:t xml:space="preserve">De </w:t>
      </w:r>
      <w:r w:rsidR="00722907" w:rsidRPr="004F721C">
        <w:rPr>
          <w:rStyle w:val="GeenafstandChar"/>
        </w:rPr>
        <w:t>Wi-Fi</w:t>
      </w:r>
      <w:r w:rsidRPr="004F721C">
        <w:rPr>
          <w:rStyle w:val="GeenafstandChar"/>
        </w:rPr>
        <w:t>-hotspot</w:t>
      </w:r>
      <w:r w:rsidR="00871CA7">
        <w:rPr>
          <w:rStyle w:val="GeenafstandChar"/>
        </w:rPr>
        <w:t>s zullen niet voor storingen zorgen</w:t>
      </w:r>
      <w:r w:rsidRPr="004F721C">
        <w:rPr>
          <w:rStyle w:val="GeenafstandChar"/>
        </w:rPr>
        <w:t>, de risico’s z</w:t>
      </w:r>
      <w:r w:rsidR="00871CA7">
        <w:rPr>
          <w:rStyle w:val="GeenafstandChar"/>
        </w:rPr>
        <w:t>ijn minimaal als alle bestanden/</w:t>
      </w:r>
      <w:r w:rsidR="00E13F02">
        <w:rPr>
          <w:rStyle w:val="GeenafstandChar"/>
        </w:rPr>
        <w:t>pakketten</w:t>
      </w:r>
      <w:r w:rsidR="00871CA7">
        <w:rPr>
          <w:rStyle w:val="GeenafstandChar"/>
        </w:rPr>
        <w:t xml:space="preserve"> correct</w:t>
      </w:r>
      <w:r w:rsidRPr="004F721C">
        <w:rPr>
          <w:rStyle w:val="GeenafstandChar"/>
        </w:rPr>
        <w:t xml:space="preserve"> worden geïnstalleerd.</w:t>
      </w:r>
      <w:bookmarkEnd w:id="131"/>
      <w:bookmarkEnd w:id="132"/>
      <w:bookmarkEnd w:id="138"/>
    </w:p>
    <w:p w:rsidR="009D1C2A" w:rsidRDefault="009D1C2A">
      <w:pPr>
        <w:rPr>
          <w:rFonts w:asciiTheme="majorHAnsi" w:eastAsiaTheme="majorEastAsia" w:hAnsiTheme="majorHAnsi" w:cstheme="majorBidi"/>
          <w:b/>
          <w:bCs/>
          <w:color w:val="365F91" w:themeColor="accent1" w:themeShade="BF"/>
          <w:sz w:val="28"/>
          <w:szCs w:val="28"/>
        </w:rPr>
      </w:pPr>
      <w:r>
        <w:br w:type="page"/>
      </w:r>
    </w:p>
    <w:p w:rsidR="00286B42" w:rsidRDefault="00536F47" w:rsidP="00AF1E96">
      <w:pPr>
        <w:pStyle w:val="Kop1"/>
        <w:jc w:val="both"/>
      </w:pPr>
      <w:bookmarkStart w:id="139" w:name="_Toc408759644"/>
      <w:bookmarkStart w:id="140" w:name="_Toc408759769"/>
      <w:bookmarkStart w:id="141" w:name="_Toc408760939"/>
      <w:bookmarkStart w:id="142" w:name="_Toc408761002"/>
      <w:bookmarkStart w:id="143" w:name="_Toc408761126"/>
      <w:bookmarkStart w:id="144" w:name="_Toc408761539"/>
      <w:bookmarkStart w:id="145" w:name="_Toc408761574"/>
      <w:r>
        <w:lastRenderedPageBreak/>
        <w:t>6</w:t>
      </w:r>
      <w:r w:rsidR="00286B42">
        <w:t xml:space="preserve"> Opbrengsten</w:t>
      </w:r>
      <w:bookmarkEnd w:id="139"/>
      <w:bookmarkEnd w:id="140"/>
      <w:bookmarkEnd w:id="141"/>
      <w:bookmarkEnd w:id="142"/>
      <w:bookmarkEnd w:id="143"/>
      <w:bookmarkEnd w:id="144"/>
      <w:bookmarkEnd w:id="145"/>
    </w:p>
    <w:p w:rsidR="00AF1E96" w:rsidRPr="00AF1E96" w:rsidRDefault="00AF1E96" w:rsidP="00AF1E96"/>
    <w:p w:rsidR="00AF1E96" w:rsidRDefault="00286B42" w:rsidP="00AF1E96">
      <w:pPr>
        <w:pStyle w:val="Geenafstand"/>
      </w:pPr>
      <w:r>
        <w:t>In dit hoofdstuk</w:t>
      </w:r>
      <w:r w:rsidR="00AF1E96">
        <w:t xml:space="preserve"> is het antwoord te vinden op het volgende vraag: Wat gaat ons dit allemaal opleveren?</w:t>
      </w:r>
    </w:p>
    <w:p w:rsidR="00AF1E96" w:rsidRDefault="00AF1E96" w:rsidP="00AF1E96">
      <w:pPr>
        <w:pStyle w:val="Kop2"/>
      </w:pPr>
    </w:p>
    <w:p w:rsidR="00AF1E96" w:rsidRDefault="00536F47" w:rsidP="00AF1E96">
      <w:pPr>
        <w:pStyle w:val="Kop2"/>
      </w:pPr>
      <w:bookmarkStart w:id="146" w:name="_Toc408759645"/>
      <w:bookmarkStart w:id="147" w:name="_Toc408759770"/>
      <w:bookmarkStart w:id="148" w:name="_Toc408760940"/>
      <w:bookmarkStart w:id="149" w:name="_Toc408761003"/>
      <w:bookmarkStart w:id="150" w:name="_Toc408761127"/>
      <w:bookmarkStart w:id="151" w:name="_Toc408761540"/>
      <w:bookmarkStart w:id="152" w:name="_Toc408761575"/>
      <w:r>
        <w:t>6</w:t>
      </w:r>
      <w:r w:rsidR="00AF1E96">
        <w:t>.1 Financieel</w:t>
      </w:r>
      <w:bookmarkEnd w:id="146"/>
      <w:bookmarkEnd w:id="147"/>
      <w:bookmarkEnd w:id="148"/>
      <w:bookmarkEnd w:id="149"/>
      <w:bookmarkEnd w:id="150"/>
      <w:bookmarkEnd w:id="151"/>
      <w:bookmarkEnd w:id="152"/>
      <w:r w:rsidR="00AF1E96">
        <w:t xml:space="preserve"> </w:t>
      </w:r>
    </w:p>
    <w:p w:rsidR="00AF1E96" w:rsidRDefault="00AF1E96" w:rsidP="00AF1E96">
      <w:pPr>
        <w:pStyle w:val="Geenafstand"/>
      </w:pPr>
    </w:p>
    <w:p w:rsidR="00854DDD" w:rsidRDefault="00AF1E96" w:rsidP="00854DDD">
      <w:pPr>
        <w:pStyle w:val="Geenafstand"/>
      </w:pPr>
      <w:r>
        <w:t>Doordat Corendon nu de service levert dat er in de vliegtuigen gebruik gemaakt kan worden van het internet, kiest een passagier hier eerder voor dan een andere vliegmaatschappij</w:t>
      </w:r>
      <w:r w:rsidR="00854DDD">
        <w:t xml:space="preserve"> die dit niet levert</w:t>
      </w:r>
      <w:r>
        <w:t>.</w:t>
      </w:r>
      <w:r w:rsidR="00854DDD">
        <w:t xml:space="preserve"> Dit betekent dus ook dat </w:t>
      </w:r>
      <w:r w:rsidR="007F1E31">
        <w:t>het qua opbrengst positieve gevolgen heeft voor Corendon</w:t>
      </w:r>
      <w:r w:rsidR="00854DDD">
        <w:t>. Het internet is tegenwoordig iets waar men niet meer zonder</w:t>
      </w:r>
      <w:r w:rsidR="007F1E31">
        <w:t xml:space="preserve"> mee kan, h</w:t>
      </w:r>
      <w:r w:rsidR="00854DDD">
        <w:t>ierdoor zal men eerder kiezen voor Corendon dan een vliegmaatschappij die dit niet levert.</w:t>
      </w:r>
    </w:p>
    <w:p w:rsidR="00854DDD" w:rsidRDefault="00854DDD" w:rsidP="00854DDD">
      <w:pPr>
        <w:pStyle w:val="Geenafstand"/>
      </w:pPr>
    </w:p>
    <w:p w:rsidR="00854DDD" w:rsidRDefault="00536F47" w:rsidP="00854DDD">
      <w:pPr>
        <w:pStyle w:val="Kop2"/>
      </w:pPr>
      <w:bookmarkStart w:id="153" w:name="_Toc408759646"/>
      <w:bookmarkStart w:id="154" w:name="_Toc408759771"/>
      <w:bookmarkStart w:id="155" w:name="_Toc408760941"/>
      <w:bookmarkStart w:id="156" w:name="_Toc408761004"/>
      <w:bookmarkStart w:id="157" w:name="_Toc408761128"/>
      <w:bookmarkStart w:id="158" w:name="_Toc408761541"/>
      <w:bookmarkStart w:id="159" w:name="_Toc408761576"/>
      <w:r>
        <w:t>6</w:t>
      </w:r>
      <w:r w:rsidR="00AF1E96">
        <w:t>.2 Niet financieel</w:t>
      </w:r>
      <w:bookmarkEnd w:id="153"/>
      <w:bookmarkEnd w:id="154"/>
      <w:bookmarkEnd w:id="155"/>
      <w:bookmarkEnd w:id="156"/>
      <w:bookmarkEnd w:id="157"/>
      <w:bookmarkEnd w:id="158"/>
      <w:bookmarkEnd w:id="159"/>
    </w:p>
    <w:p w:rsidR="00854DDD" w:rsidRDefault="00854DDD" w:rsidP="00854DDD">
      <w:pPr>
        <w:pStyle w:val="Geenafstand"/>
        <w:rPr>
          <w:rFonts w:eastAsiaTheme="minorHAnsi"/>
        </w:rPr>
      </w:pPr>
    </w:p>
    <w:p w:rsidR="00854DDD" w:rsidRDefault="00854DDD" w:rsidP="00854DDD">
      <w:pPr>
        <w:pStyle w:val="Geenafstand"/>
      </w:pPr>
      <w:r>
        <w:t>Één van de belangrijkste dinge</w:t>
      </w:r>
      <w:r w:rsidR="007F1E31">
        <w:t>n tegenwoordig is verbondenheid, h</w:t>
      </w:r>
      <w:r>
        <w:t xml:space="preserve">iermee wordt bedoeld dat iedereen in contact wilt staan met familie of vrienden (of zakelijke partners). Doordat Corendon nu de mogelijkheid geeft om zelfs in de lucht in contact te staan met familie of vrienden, zullen passagiers hier eerder voor kiezen. </w:t>
      </w:r>
    </w:p>
    <w:p w:rsidR="00AF1E96" w:rsidRDefault="00AF1E96" w:rsidP="00AF1E96">
      <w:pPr>
        <w:pStyle w:val="Kop2"/>
      </w:pPr>
    </w:p>
    <w:p w:rsidR="00286B42" w:rsidRDefault="00536F47" w:rsidP="00AF1E96">
      <w:pPr>
        <w:pStyle w:val="Kop2"/>
      </w:pPr>
      <w:bookmarkStart w:id="160" w:name="_Toc408759647"/>
      <w:bookmarkStart w:id="161" w:name="_Toc408759772"/>
      <w:bookmarkStart w:id="162" w:name="_Toc408760942"/>
      <w:bookmarkStart w:id="163" w:name="_Toc408761005"/>
      <w:bookmarkStart w:id="164" w:name="_Toc408761129"/>
      <w:bookmarkStart w:id="165" w:name="_Toc408761542"/>
      <w:bookmarkStart w:id="166" w:name="_Toc408761577"/>
      <w:r>
        <w:t>6</w:t>
      </w:r>
      <w:r w:rsidR="00AF1E96">
        <w:t xml:space="preserve">.3 </w:t>
      </w:r>
      <w:bookmarkEnd w:id="160"/>
      <w:bookmarkEnd w:id="161"/>
      <w:bookmarkEnd w:id="162"/>
      <w:bookmarkEnd w:id="163"/>
      <w:bookmarkEnd w:id="164"/>
      <w:bookmarkEnd w:id="165"/>
      <w:bookmarkEnd w:id="166"/>
      <w:r w:rsidR="007F1E31">
        <w:t xml:space="preserve">Conclusie </w:t>
      </w:r>
    </w:p>
    <w:p w:rsidR="00854DDD" w:rsidRDefault="00854DDD" w:rsidP="00854DDD">
      <w:pPr>
        <w:pStyle w:val="Geenafstand"/>
      </w:pPr>
    </w:p>
    <w:p w:rsidR="00854DDD" w:rsidRDefault="00854DDD" w:rsidP="00854DDD">
      <w:r>
        <w:t xml:space="preserve">De service om gebruik te maken van het internet zal ervoor </w:t>
      </w:r>
      <w:r w:rsidR="007F1E31">
        <w:t>gaan zorgen dat Corendon op langer</w:t>
      </w:r>
      <w:r>
        <w:t xml:space="preserve"> termijn </w:t>
      </w:r>
      <w:r w:rsidR="007F1E31">
        <w:t>hun omzet zal zien stijgen</w:t>
      </w:r>
      <w:r>
        <w:t>. Passagiers willen natuurlijk het beste voor zichzelf en zijn daardoor dus ook niet bang om iets meer uit te geven voor een kwalitatieve v</w:t>
      </w:r>
      <w:r w:rsidR="007F1E31">
        <w:t>lucht</w:t>
      </w:r>
      <w:r>
        <w:t>.</w:t>
      </w:r>
    </w:p>
    <w:p w:rsidR="009870B3" w:rsidRDefault="009870B3">
      <w:r>
        <w:br w:type="page"/>
      </w:r>
    </w:p>
    <w:p w:rsidR="00562AF0" w:rsidRDefault="00562AF0"/>
    <w:p w:rsidR="00854DDD" w:rsidRDefault="00536F47" w:rsidP="00562AF0">
      <w:pPr>
        <w:pStyle w:val="Kop1"/>
      </w:pPr>
      <w:bookmarkStart w:id="167" w:name="_Toc408759648"/>
      <w:bookmarkStart w:id="168" w:name="_Toc408759773"/>
      <w:bookmarkStart w:id="169" w:name="_Toc408760943"/>
      <w:bookmarkStart w:id="170" w:name="_Toc408761006"/>
      <w:bookmarkStart w:id="171" w:name="_Toc408761130"/>
      <w:bookmarkStart w:id="172" w:name="_Toc408761543"/>
      <w:bookmarkStart w:id="173" w:name="_Toc408761578"/>
      <w:r>
        <w:t>7</w:t>
      </w:r>
      <w:r w:rsidR="00562AF0">
        <w:t xml:space="preserve"> Planning</w:t>
      </w:r>
      <w:bookmarkEnd w:id="167"/>
      <w:bookmarkEnd w:id="168"/>
      <w:bookmarkEnd w:id="169"/>
      <w:bookmarkEnd w:id="170"/>
      <w:bookmarkEnd w:id="171"/>
      <w:bookmarkEnd w:id="172"/>
      <w:bookmarkEnd w:id="173"/>
      <w:r w:rsidR="00562AF0">
        <w:t xml:space="preserve"> </w:t>
      </w:r>
    </w:p>
    <w:p w:rsidR="00562AF0" w:rsidRDefault="00562AF0" w:rsidP="00562AF0">
      <w:pPr>
        <w:widowControl w:val="0"/>
        <w:wordWrap w:val="0"/>
        <w:spacing w:after="0"/>
        <w:rPr>
          <w:rFonts w:eastAsia="Calibri" w:cs="Times New Roman"/>
          <w:sz w:val="20"/>
          <w:szCs w:val="20"/>
          <w:lang w:eastAsia="nl-NL"/>
        </w:rPr>
      </w:pPr>
    </w:p>
    <w:p w:rsidR="00562AF0" w:rsidRPr="009B7614" w:rsidRDefault="00562AF0" w:rsidP="00562AF0">
      <w:pPr>
        <w:pStyle w:val="Geenafstand"/>
        <w:rPr>
          <w:rFonts w:eastAsia="Calibri"/>
          <w:lang w:eastAsia="nl-NL"/>
        </w:rPr>
      </w:pPr>
      <w:r>
        <w:rPr>
          <w:rFonts w:eastAsia="Calibri"/>
          <w:lang w:eastAsia="nl-NL"/>
        </w:rPr>
        <w:t>In dit hoofdstuk is alle informatie te vinden wat betreft het plannen tijdens het hele traject.</w:t>
      </w:r>
    </w:p>
    <w:p w:rsidR="00562AF0" w:rsidRDefault="00536F47" w:rsidP="00562AF0">
      <w:pPr>
        <w:pStyle w:val="Kop2"/>
        <w:rPr>
          <w:rFonts w:eastAsia="Calibri"/>
        </w:rPr>
      </w:pPr>
      <w:bookmarkStart w:id="174" w:name="_Toc389815073"/>
      <w:bookmarkStart w:id="175" w:name="_Toc408759649"/>
      <w:bookmarkStart w:id="176" w:name="_Toc408759774"/>
      <w:bookmarkStart w:id="177" w:name="_Toc408760944"/>
      <w:bookmarkStart w:id="178" w:name="_Toc408761007"/>
      <w:bookmarkStart w:id="179" w:name="_Toc408761131"/>
      <w:bookmarkStart w:id="180" w:name="_Toc408761544"/>
      <w:bookmarkStart w:id="181" w:name="_Toc408761579"/>
      <w:r>
        <w:rPr>
          <w:rFonts w:eastAsia="Calibri"/>
        </w:rPr>
        <w:t>7</w:t>
      </w:r>
      <w:r w:rsidR="00562AF0">
        <w:rPr>
          <w:rFonts w:eastAsia="Calibri"/>
        </w:rPr>
        <w:t xml:space="preserve">.1 </w:t>
      </w:r>
      <w:r w:rsidR="00562AF0" w:rsidRPr="009B7614">
        <w:rPr>
          <w:rFonts w:eastAsia="Calibri"/>
        </w:rPr>
        <w:t>Op te leveren producten</w:t>
      </w:r>
      <w:bookmarkEnd w:id="174"/>
      <w:bookmarkEnd w:id="175"/>
      <w:bookmarkEnd w:id="176"/>
      <w:bookmarkEnd w:id="177"/>
      <w:bookmarkEnd w:id="178"/>
      <w:bookmarkEnd w:id="179"/>
      <w:bookmarkEnd w:id="180"/>
      <w:bookmarkEnd w:id="181"/>
    </w:p>
    <w:p w:rsidR="00F42511" w:rsidRDefault="00F42511" w:rsidP="00F42511"/>
    <w:p w:rsidR="00562AF0" w:rsidRPr="0028475B" w:rsidRDefault="00F42511" w:rsidP="009870B3">
      <w:pPr>
        <w:rPr>
          <w:rFonts w:eastAsia="Arial" w:cs="Times New Roman"/>
          <w:iCs/>
          <w:lang w:eastAsia="nl-NL"/>
        </w:rPr>
      </w:pPr>
      <w:r>
        <w:t>De producten die we zullen gaan opleveren zijn; Fuctional Design, Technical Design, Business Case en een Raspberry Pi B model die zal gaan fungeren als Access point in het vliegtuig.</w:t>
      </w:r>
      <w:r w:rsidR="00562AF0" w:rsidRPr="0028475B">
        <w:rPr>
          <w:rFonts w:eastAsia="Arial" w:cs="Times New Roman"/>
          <w:iCs/>
          <w:lang w:eastAsia="nl-NL"/>
        </w:rPr>
        <w:t xml:space="preserve"> </w:t>
      </w:r>
    </w:p>
    <w:p w:rsidR="009870B3" w:rsidRDefault="00536F47" w:rsidP="009870B3">
      <w:pPr>
        <w:pStyle w:val="Kop2"/>
        <w:rPr>
          <w:rFonts w:eastAsia="Calibri"/>
        </w:rPr>
      </w:pPr>
      <w:bookmarkStart w:id="182" w:name="_Toc408759650"/>
      <w:bookmarkStart w:id="183" w:name="_Toc408759775"/>
      <w:bookmarkStart w:id="184" w:name="_Toc408760945"/>
      <w:bookmarkStart w:id="185" w:name="_Toc408761008"/>
      <w:bookmarkStart w:id="186" w:name="_Toc408761132"/>
      <w:bookmarkStart w:id="187" w:name="_Toc408761545"/>
      <w:bookmarkStart w:id="188" w:name="_Toc408761580"/>
      <w:r>
        <w:rPr>
          <w:rFonts w:eastAsia="Calibri"/>
        </w:rPr>
        <w:t>7</w:t>
      </w:r>
      <w:r w:rsidR="009870B3">
        <w:rPr>
          <w:rFonts w:eastAsia="Calibri"/>
        </w:rPr>
        <w:t>.2 Planning</w:t>
      </w:r>
      <w:bookmarkEnd w:id="182"/>
      <w:bookmarkEnd w:id="183"/>
      <w:bookmarkEnd w:id="184"/>
      <w:bookmarkEnd w:id="185"/>
      <w:bookmarkEnd w:id="186"/>
      <w:bookmarkEnd w:id="187"/>
      <w:bookmarkEnd w:id="188"/>
    </w:p>
    <w:p w:rsidR="009870B3" w:rsidRDefault="009870B3" w:rsidP="009870B3"/>
    <w:p w:rsidR="009870B3" w:rsidRPr="009870B3" w:rsidRDefault="009870B3" w:rsidP="009870B3">
      <w:pPr>
        <w:pStyle w:val="Geenafstand"/>
      </w:pPr>
      <w:r>
        <w:t>Om een beeld te creëren over hoe we de afgelopen weken hebben gepland hebben we hier een voorbeeld van hoe het eruit zag.</w:t>
      </w:r>
    </w:p>
    <w:p w:rsidR="00562AF0" w:rsidRPr="00562AF0" w:rsidRDefault="00562AF0" w:rsidP="00562AF0"/>
    <w:p w:rsidR="00854DDD" w:rsidRPr="00854DDD" w:rsidRDefault="00DA2294" w:rsidP="00854DDD">
      <w:r>
        <w:rPr>
          <w:noProof/>
          <w:lang w:eastAsia="nl-NL"/>
        </w:rPr>
        <w:drawing>
          <wp:anchor distT="0" distB="0" distL="114300" distR="114300" simplePos="0" relativeHeight="251664384" behindDoc="1" locked="0" layoutInCell="1" allowOverlap="1">
            <wp:simplePos x="0" y="0"/>
            <wp:positionH relativeFrom="column">
              <wp:posOffset>71755</wp:posOffset>
            </wp:positionH>
            <wp:positionV relativeFrom="paragraph">
              <wp:posOffset>2066925</wp:posOffset>
            </wp:positionV>
            <wp:extent cx="5705475" cy="904875"/>
            <wp:effectExtent l="19050" t="0" r="9525" b="0"/>
            <wp:wrapTight wrapText="bothSides">
              <wp:wrapPolygon edited="0">
                <wp:start x="-72" y="0"/>
                <wp:lineTo x="-72" y="21373"/>
                <wp:lineTo x="21636" y="21373"/>
                <wp:lineTo x="21636" y="0"/>
                <wp:lineTo x="-72" y="0"/>
              </wp:wrapPolygon>
            </wp:wrapTight>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05475" cy="904875"/>
                    </a:xfrm>
                    <a:prstGeom prst="rect">
                      <a:avLst/>
                    </a:prstGeom>
                    <a:noFill/>
                    <a:ln w="9525">
                      <a:noFill/>
                      <a:miter lim="800000"/>
                      <a:headEnd/>
                      <a:tailEnd/>
                    </a:ln>
                  </pic:spPr>
                </pic:pic>
              </a:graphicData>
            </a:graphic>
          </wp:anchor>
        </w:drawing>
      </w:r>
      <w:r w:rsidR="00562AF0">
        <w:rPr>
          <w:noProof/>
          <w:lang w:eastAsia="nl-NL"/>
        </w:rPr>
        <w:drawing>
          <wp:anchor distT="0" distB="0" distL="114300" distR="114300" simplePos="0" relativeHeight="251665408" behindDoc="1" locked="0" layoutInCell="1" allowOverlap="1">
            <wp:simplePos x="0" y="0"/>
            <wp:positionH relativeFrom="column">
              <wp:posOffset>14605</wp:posOffset>
            </wp:positionH>
            <wp:positionV relativeFrom="paragraph">
              <wp:posOffset>0</wp:posOffset>
            </wp:positionV>
            <wp:extent cx="5762625" cy="2066925"/>
            <wp:effectExtent l="19050" t="0" r="9525" b="0"/>
            <wp:wrapTight wrapText="bothSides">
              <wp:wrapPolygon edited="0">
                <wp:start x="-71" y="0"/>
                <wp:lineTo x="-71" y="21500"/>
                <wp:lineTo x="21636" y="21500"/>
                <wp:lineTo x="21636" y="0"/>
                <wp:lineTo x="-71"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2066925"/>
                    </a:xfrm>
                    <a:prstGeom prst="rect">
                      <a:avLst/>
                    </a:prstGeom>
                    <a:noFill/>
                    <a:ln w="9525">
                      <a:noFill/>
                      <a:miter lim="800000"/>
                      <a:headEnd/>
                      <a:tailEnd/>
                    </a:ln>
                  </pic:spPr>
                </pic:pic>
              </a:graphicData>
            </a:graphic>
          </wp:anchor>
        </w:drawing>
      </w:r>
    </w:p>
    <w:sectPr w:rsidR="00854DDD" w:rsidRPr="00854DDD" w:rsidSect="00A354D8">
      <w:headerReference w:type="default" r:id="rId13"/>
      <w:footerReference w:type="default" r:id="rId14"/>
      <w:pgSz w:w="11906" w:h="16838"/>
      <w:pgMar w:top="1304" w:right="1191" w:bottom="1247" w:left="124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B5C" w:rsidRDefault="00C41B5C" w:rsidP="00E45D43">
      <w:pPr>
        <w:spacing w:after="0" w:line="240" w:lineRule="auto"/>
      </w:pPr>
      <w:r>
        <w:separator/>
      </w:r>
    </w:p>
  </w:endnote>
  <w:endnote w:type="continuationSeparator" w:id="0">
    <w:p w:rsidR="00C41B5C" w:rsidRDefault="00C41B5C" w:rsidP="00E45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455072"/>
      <w:docPartObj>
        <w:docPartGallery w:val="Page Numbers (Bottom of Page)"/>
        <w:docPartUnique/>
      </w:docPartObj>
    </w:sdtPr>
    <w:sdtContent>
      <w:p w:rsidR="006A0A4F" w:rsidRDefault="009A7415">
        <w:pPr>
          <w:pStyle w:val="Voettekst"/>
        </w:pPr>
        <w:r>
          <w:rPr>
            <w:noProof/>
            <w:lang w:eastAsia="nl-NL"/>
          </w:rPr>
          <w:pict>
            <v:group id="Group 1" o:spid="_x0000_s4097" style="position:absolute;margin-left:0;margin-top:0;width:593.8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">
              <v:shapetype id="_x0000_t202" coordsize="21600,21600" o:spt="202" path="m,l,21600r21600,l21600,xe">
                <v:stroke joinstyle="miter"/>
                <v:path gradientshapeok="t" o:connecttype="rect"/>
              </v:shapetype>
              <v:shape id="Text Box 2" o:spid="_x0000_s4101"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6A0A4F" w:rsidRDefault="009A7415">
                      <w:pPr>
                        <w:jc w:val="center"/>
                      </w:pPr>
                      <w:r w:rsidRPr="009A7415">
                        <w:fldChar w:fldCharType="begin"/>
                      </w:r>
                      <w:r w:rsidR="006A0A4F">
                        <w:instrText xml:space="preserve"> PAGE    \* MERGEFORMAT </w:instrText>
                      </w:r>
                      <w:r w:rsidRPr="009A7415">
                        <w:fldChar w:fldCharType="separate"/>
                      </w:r>
                      <w:r w:rsidR="00C042F0" w:rsidRPr="00C042F0">
                        <w:rPr>
                          <w:noProof/>
                          <w:color w:val="8C8C8C" w:themeColor="background1" w:themeShade="8C"/>
                        </w:rPr>
                        <w:t>4</w:t>
                      </w:r>
                      <w:r>
                        <w:rPr>
                          <w:noProof/>
                          <w:color w:val="8C8C8C" w:themeColor="background1" w:themeShade="8C"/>
                        </w:rPr>
                        <w:fldChar w:fldCharType="end"/>
                      </w:r>
                    </w:p>
                  </w:txbxContent>
                </v:textbox>
              </v:shape>
              <v:group id="Group 3" o:spid="_x0000_s409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410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qWtsIAAADaAAAADwAAAGRycy9kb3ducmV2LnhtbESPT4vCMBTE78J+h/AW9iKa2oO61Si7&#10;woIe/cfi7dE822LzUpJY67c3guBxmJnfMPNlZ2rRkvOVZQWjYQKCOLe64kLBYf83mILwAVljbZkU&#10;3MnDcvHRm2Om7Y231O5CISKEfYYKyhCaTEqfl2TQD21DHL2zdQZDlK6Q2uEtwk0t0yQZS4MVx4US&#10;G1qVlF92V6Ogr/vH1K7Wl/2/2xzblNz09zRR6uuz+5mBCNSFd/jVXmsF3/C8Em+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qWtsIAAADaAAAADwAAAAAAAAAAAAAA&#10;AAChAgAAZHJzL2Rvd25yZXYueG1sUEsFBgAAAAAEAAQA+QAAAJADAAAAAA==&#10;" strokecolor="#a5a5a5 [2092]"/>
                <v:shape id="AutoShape 5" o:spid="_x0000_s409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S14MYAAADbAAAADwAAAGRycy9kb3ducmV2LnhtbESPT2vCQBDF7wW/wzKCt7rRg0jqKkXw&#10;z0EsNT3U25CdJqHZ2ZBdk+in7xyE3mZ4b977zWozuFp11IbKs4HZNAFFnHtbcWHgK9u9LkGFiGyx&#10;9kwG7hRgsx69rDC1vudP6i6xUBLCIUUDZYxNqnXIS3IYpr4hFu3Htw6jrG2hbYu9hLtaz5NkoR1W&#10;LA0lNrQtKf+93JyBuX18Z6f9Od91/e14vRbZ4WPxMGYyHt7fQEUa4r/5eX20gi/08osM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teDGAAAA2wAAAA8AAAAAAAAA&#10;AAAAAAAAoQIAAGRycy9kb3ducmV2LnhtbFBLBQYAAAAABAAEAPkAAACUAwAAAAA=&#10;" adj="20904" strokecolor="#a5a5a5 [2092]"/>
              </v:group>
              <w10:wrap anchorx="page" anchory="margin"/>
            </v:group>
          </w:pict>
        </w:r>
        <w:r w:rsidR="006A0A4F">
          <w:t>Versie 2.4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B5C" w:rsidRDefault="00C41B5C" w:rsidP="00E45D43">
      <w:pPr>
        <w:spacing w:after="0" w:line="240" w:lineRule="auto"/>
      </w:pPr>
      <w:r>
        <w:separator/>
      </w:r>
    </w:p>
  </w:footnote>
  <w:footnote w:type="continuationSeparator" w:id="0">
    <w:p w:rsidR="00C41B5C" w:rsidRDefault="00C41B5C" w:rsidP="00E45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4F" w:rsidRDefault="006A0A4F">
    <w:pPr>
      <w:pStyle w:val="Koptekst"/>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4"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t xml:space="preserve">Business Case </w:t>
    </w:r>
  </w:p>
  <w:p w:rsidR="006A0A4F" w:rsidRDefault="006A0A4F">
    <w:pPr>
      <w:pStyle w:val="Kopteks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2B68F5"/>
    <w:multiLevelType w:val="multilevel"/>
    <w:tmpl w:val="C848E9D2"/>
    <w:lvl w:ilvl="0">
      <w:start w:val="1"/>
      <w:numFmt w:val="decimal"/>
      <w:lvlText w:val="%1."/>
      <w:lvlJc w:val="left"/>
      <w:pPr>
        <w:ind w:left="432" w:hanging="360"/>
      </w:pPr>
      <w:rPr>
        <w:rFonts w:hint="default"/>
      </w:rPr>
    </w:lvl>
    <w:lvl w:ilvl="1">
      <w:start w:val="1"/>
      <w:numFmt w:val="decimal"/>
      <w:isLgl/>
      <w:lvlText w:val="%1.%2"/>
      <w:lvlJc w:val="left"/>
      <w:pPr>
        <w:ind w:left="507" w:hanging="435"/>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2">
    <w:nsid w:val="347E0A5D"/>
    <w:multiLevelType w:val="multilevel"/>
    <w:tmpl w:val="51C0A202"/>
    <w:lvl w:ilvl="0">
      <w:start w:val="1"/>
      <w:numFmt w:val="decimal"/>
      <w:lvlText w:val="%1."/>
      <w:lvlJc w:val="left"/>
      <w:pPr>
        <w:ind w:left="792" w:hanging="360"/>
      </w:pPr>
      <w:rPr>
        <w:rFonts w:asciiTheme="minorHAnsi" w:eastAsiaTheme="minorEastAsia" w:hAnsiTheme="minorHAnsi" w:cstheme="minorBidi"/>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4752" w:hanging="1440"/>
      </w:pPr>
      <w:rPr>
        <w:rFonts w:hint="default"/>
      </w:rPr>
    </w:lvl>
  </w:abstractNum>
  <w:abstractNum w:abstractNumId="3">
    <w:nsid w:val="6E7A102B"/>
    <w:multiLevelType w:val="multilevel"/>
    <w:tmpl w:val="E3421044"/>
    <w:lvl w:ilvl="0">
      <w:start w:val="4"/>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BE00D7B"/>
    <w:multiLevelType w:val="hybridMultilevel"/>
    <w:tmpl w:val="99EA3CF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o:shapelayout v:ext="edit">
      <o:idmap v:ext="edit" data="4"/>
      <o:rules v:ext="edit">
        <o:r id="V:Rule1" type="connector" idref="#AutoShape 4"/>
        <o:r id="V:Rule2" type="connector" idref="#AutoShape 5"/>
      </o:rules>
    </o:shapelayout>
  </w:hdrShapeDefaults>
  <w:footnotePr>
    <w:footnote w:id="-1"/>
    <w:footnote w:id="0"/>
  </w:footnotePr>
  <w:endnotePr>
    <w:endnote w:id="-1"/>
    <w:endnote w:id="0"/>
  </w:endnotePr>
  <w:compat/>
  <w:rsids>
    <w:rsidRoot w:val="000408A5"/>
    <w:rsid w:val="0001657D"/>
    <w:rsid w:val="000408A5"/>
    <w:rsid w:val="000A6B16"/>
    <w:rsid w:val="000B79DB"/>
    <w:rsid w:val="00116CA9"/>
    <w:rsid w:val="00163DA8"/>
    <w:rsid w:val="001A3CF4"/>
    <w:rsid w:val="001B6565"/>
    <w:rsid w:val="001E4751"/>
    <w:rsid w:val="0023582E"/>
    <w:rsid w:val="0028249D"/>
    <w:rsid w:val="00286B42"/>
    <w:rsid w:val="002C432F"/>
    <w:rsid w:val="002D4B7B"/>
    <w:rsid w:val="0030127A"/>
    <w:rsid w:val="0030663B"/>
    <w:rsid w:val="00326E3A"/>
    <w:rsid w:val="00333638"/>
    <w:rsid w:val="00361A1A"/>
    <w:rsid w:val="00374A83"/>
    <w:rsid w:val="003821E9"/>
    <w:rsid w:val="003B3349"/>
    <w:rsid w:val="003C4C06"/>
    <w:rsid w:val="00465E91"/>
    <w:rsid w:val="004B6B5D"/>
    <w:rsid w:val="004F721C"/>
    <w:rsid w:val="00536F47"/>
    <w:rsid w:val="00537D88"/>
    <w:rsid w:val="00562AF0"/>
    <w:rsid w:val="00565065"/>
    <w:rsid w:val="0059198F"/>
    <w:rsid w:val="005B2ADA"/>
    <w:rsid w:val="005D34F8"/>
    <w:rsid w:val="005E55D4"/>
    <w:rsid w:val="006A0A4F"/>
    <w:rsid w:val="006D3EB7"/>
    <w:rsid w:val="006E7BB4"/>
    <w:rsid w:val="00722907"/>
    <w:rsid w:val="007F1E31"/>
    <w:rsid w:val="00824686"/>
    <w:rsid w:val="0084640F"/>
    <w:rsid w:val="00854DDD"/>
    <w:rsid w:val="00871CA7"/>
    <w:rsid w:val="008C616C"/>
    <w:rsid w:val="008F1C26"/>
    <w:rsid w:val="00930D79"/>
    <w:rsid w:val="00933124"/>
    <w:rsid w:val="00971903"/>
    <w:rsid w:val="009870B3"/>
    <w:rsid w:val="009A7415"/>
    <w:rsid w:val="009D1C2A"/>
    <w:rsid w:val="00A13530"/>
    <w:rsid w:val="00A354D8"/>
    <w:rsid w:val="00A803FE"/>
    <w:rsid w:val="00A84797"/>
    <w:rsid w:val="00A9243A"/>
    <w:rsid w:val="00AA5E18"/>
    <w:rsid w:val="00AB1036"/>
    <w:rsid w:val="00AF0696"/>
    <w:rsid w:val="00AF1E96"/>
    <w:rsid w:val="00B6242C"/>
    <w:rsid w:val="00B847FF"/>
    <w:rsid w:val="00B85B42"/>
    <w:rsid w:val="00BB2AAA"/>
    <w:rsid w:val="00BC6081"/>
    <w:rsid w:val="00BC613F"/>
    <w:rsid w:val="00C042F0"/>
    <w:rsid w:val="00C41B5C"/>
    <w:rsid w:val="00C67673"/>
    <w:rsid w:val="00C74820"/>
    <w:rsid w:val="00CE0ACF"/>
    <w:rsid w:val="00CE1095"/>
    <w:rsid w:val="00D57565"/>
    <w:rsid w:val="00D61FAC"/>
    <w:rsid w:val="00D77E2A"/>
    <w:rsid w:val="00DA2294"/>
    <w:rsid w:val="00DC07E3"/>
    <w:rsid w:val="00DD0E1C"/>
    <w:rsid w:val="00E01ED1"/>
    <w:rsid w:val="00E075B3"/>
    <w:rsid w:val="00E13F02"/>
    <w:rsid w:val="00E45D43"/>
    <w:rsid w:val="00E70D95"/>
    <w:rsid w:val="00EE0139"/>
    <w:rsid w:val="00EF0F0D"/>
    <w:rsid w:val="00EF6DE1"/>
    <w:rsid w:val="00F34263"/>
    <w:rsid w:val="00F42511"/>
    <w:rsid w:val="00FE240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5B42"/>
  </w:style>
  <w:style w:type="paragraph" w:styleId="Kop1">
    <w:name w:val="heading 1"/>
    <w:basedOn w:val="Standaard"/>
    <w:next w:val="Standaard"/>
    <w:link w:val="Kop1Char"/>
    <w:uiPriority w:val="9"/>
    <w:qFormat/>
    <w:rsid w:val="0004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3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B2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08A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408A5"/>
    <w:rPr>
      <w:rFonts w:eastAsiaTheme="minorEastAsia"/>
    </w:rPr>
  </w:style>
  <w:style w:type="paragraph" w:styleId="Ballontekst">
    <w:name w:val="Balloon Text"/>
    <w:basedOn w:val="Standaard"/>
    <w:link w:val="BallontekstChar"/>
    <w:uiPriority w:val="99"/>
    <w:semiHidden/>
    <w:unhideWhenUsed/>
    <w:rsid w:val="000408A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08A5"/>
    <w:rPr>
      <w:rFonts w:ascii="Tahoma" w:hAnsi="Tahoma" w:cs="Tahoma"/>
      <w:sz w:val="16"/>
      <w:szCs w:val="16"/>
    </w:rPr>
  </w:style>
  <w:style w:type="paragraph" w:styleId="Lijstalinea">
    <w:name w:val="List Paragraph"/>
    <w:basedOn w:val="Standaard"/>
    <w:uiPriority w:val="34"/>
    <w:unhideWhenUsed/>
    <w:qFormat/>
    <w:rsid w:val="000408A5"/>
    <w:pPr>
      <w:spacing w:before="120" w:after="0" w:line="240" w:lineRule="auto"/>
      <w:ind w:left="720" w:right="72"/>
      <w:contextualSpacing/>
    </w:pPr>
    <w:rPr>
      <w:rFonts w:eastAsiaTheme="minorEastAsia"/>
      <w:kern w:val="22"/>
      <w:lang w:val="en-US" w:eastAsia="ja-JP"/>
    </w:rPr>
  </w:style>
  <w:style w:type="character" w:customStyle="1" w:styleId="Kop1Char">
    <w:name w:val="Kop 1 Char"/>
    <w:basedOn w:val="Standaardalinea-lettertype"/>
    <w:link w:val="Kop1"/>
    <w:uiPriority w:val="9"/>
    <w:rsid w:val="000408A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autoRedefine/>
    <w:uiPriority w:val="39"/>
    <w:unhideWhenUsed/>
    <w:qFormat/>
    <w:rsid w:val="00AB1036"/>
    <w:pPr>
      <w:spacing w:before="360" w:after="120"/>
      <w:outlineLvl w:val="9"/>
    </w:pPr>
    <w:rPr>
      <w:rFonts w:ascii="Arial" w:eastAsia="Times New Roman" w:hAnsi="Arial" w:cs="Times New Roman"/>
      <w:color w:val="365F91"/>
      <w:sz w:val="36"/>
    </w:rPr>
  </w:style>
  <w:style w:type="paragraph" w:styleId="Inhopg1">
    <w:name w:val="toc 1"/>
    <w:basedOn w:val="Standaard"/>
    <w:next w:val="Standaard"/>
    <w:autoRedefine/>
    <w:uiPriority w:val="39"/>
    <w:unhideWhenUsed/>
    <w:rsid w:val="00AB1036"/>
    <w:pPr>
      <w:spacing w:after="100"/>
    </w:pPr>
    <w:rPr>
      <w:rFonts w:ascii="Arial" w:eastAsia="Calibri" w:hAnsi="Arial" w:cs="Times New Roman"/>
      <w:sz w:val="20"/>
    </w:rPr>
  </w:style>
  <w:style w:type="paragraph" w:styleId="Inhopg2">
    <w:name w:val="toc 2"/>
    <w:basedOn w:val="Standaard"/>
    <w:next w:val="Standaard"/>
    <w:autoRedefine/>
    <w:uiPriority w:val="39"/>
    <w:unhideWhenUsed/>
    <w:rsid w:val="00AB1036"/>
    <w:pPr>
      <w:spacing w:after="100"/>
      <w:ind w:left="220"/>
    </w:pPr>
    <w:rPr>
      <w:rFonts w:ascii="Arial" w:eastAsia="Calibri" w:hAnsi="Arial" w:cs="Times New Roman"/>
      <w:sz w:val="20"/>
    </w:rPr>
  </w:style>
  <w:style w:type="character" w:styleId="Hyperlink">
    <w:name w:val="Hyperlink"/>
    <w:uiPriority w:val="99"/>
    <w:unhideWhenUsed/>
    <w:rsid w:val="00AB1036"/>
    <w:rPr>
      <w:color w:val="0000FF"/>
      <w:u w:val="single"/>
    </w:rPr>
  </w:style>
  <w:style w:type="character" w:customStyle="1" w:styleId="Kop2Char">
    <w:name w:val="Kop 2 Char"/>
    <w:basedOn w:val="Standaardalinea-lettertype"/>
    <w:link w:val="Kop2"/>
    <w:uiPriority w:val="9"/>
    <w:rsid w:val="00933124"/>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semiHidden/>
    <w:unhideWhenUsed/>
    <w:rsid w:val="00E45D4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E45D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5D43"/>
  </w:style>
  <w:style w:type="paragraph" w:styleId="Voettekst">
    <w:name w:val="footer"/>
    <w:basedOn w:val="Standaard"/>
    <w:link w:val="VoettekstChar"/>
    <w:uiPriority w:val="99"/>
    <w:unhideWhenUsed/>
    <w:rsid w:val="00E45D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5D43"/>
  </w:style>
  <w:style w:type="character" w:customStyle="1" w:styleId="Kop3Char">
    <w:name w:val="Kop 3 Char"/>
    <w:basedOn w:val="Standaardalinea-lettertype"/>
    <w:link w:val="Kop3"/>
    <w:uiPriority w:val="9"/>
    <w:rsid w:val="005B2ADA"/>
    <w:rPr>
      <w:rFonts w:asciiTheme="majorHAnsi" w:eastAsiaTheme="majorEastAsia" w:hAnsiTheme="majorHAnsi" w:cstheme="majorBidi"/>
      <w:b/>
      <w:bCs/>
      <w:color w:val="4F81BD" w:themeColor="accent1"/>
    </w:rPr>
  </w:style>
  <w:style w:type="paragraph" w:customStyle="1" w:styleId="PMObodytext">
    <w:name w:val="PMO body text"/>
    <w:basedOn w:val="Standaard"/>
    <w:link w:val="PMObodytextChar"/>
    <w:qFormat/>
    <w:rsid w:val="005B2ADA"/>
    <w:pPr>
      <w:spacing w:before="120" w:after="120"/>
    </w:pPr>
    <w:rPr>
      <w:rFonts w:ascii="Arial" w:eastAsia="Times New Roman" w:hAnsi="Arial" w:cs="Arial"/>
      <w:sz w:val="20"/>
      <w:szCs w:val="20"/>
      <w:lang w:val="en-AU" w:bidi="en-US"/>
    </w:rPr>
  </w:style>
  <w:style w:type="character" w:customStyle="1" w:styleId="PMObodytextChar">
    <w:name w:val="PMO body text Char"/>
    <w:basedOn w:val="Standaardalinea-lettertype"/>
    <w:link w:val="PMObodytext"/>
    <w:rsid w:val="005B2ADA"/>
    <w:rPr>
      <w:rFonts w:ascii="Arial" w:eastAsia="Times New Roman" w:hAnsi="Arial" w:cs="Arial"/>
      <w:sz w:val="20"/>
      <w:szCs w:val="20"/>
      <w:lang w:val="en-AU" w:bidi="en-US"/>
    </w:rPr>
  </w:style>
  <w:style w:type="paragraph" w:customStyle="1" w:styleId="Normal1">
    <w:name w:val="Normal1"/>
    <w:rsid w:val="009D1C2A"/>
    <w:rPr>
      <w:rFonts w:ascii="Calibri" w:eastAsia="Calibri" w:hAnsi="Calibri" w:cs="Calibri"/>
      <w:color w:val="000000"/>
      <w:szCs w:val="20"/>
      <w:lang w:eastAsia="nl-NL"/>
    </w:rPr>
  </w:style>
  <w:style w:type="paragraph" w:styleId="Inhopg3">
    <w:name w:val="toc 3"/>
    <w:basedOn w:val="Standaard"/>
    <w:next w:val="Standaard"/>
    <w:autoRedefine/>
    <w:uiPriority w:val="39"/>
    <w:unhideWhenUsed/>
    <w:rsid w:val="00536F47"/>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295C4-7B66-40C0-BA28-006CB1AA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2521</Words>
  <Characters>13866</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 Corendon</vt:lpstr>
      <vt:lpstr>Business case Corendon</vt:lpstr>
    </vt:vector>
  </TitlesOfParts>
  <Company>Door: ITopia</Company>
  <LinksUpToDate>false</LinksUpToDate>
  <CharactersWithSpaces>16355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Corendon</dc:title>
  <dc:creator>Team: IN102-4</dc:creator>
  <cp:lastModifiedBy>abderachid</cp:lastModifiedBy>
  <cp:revision>2</cp:revision>
  <dcterms:created xsi:type="dcterms:W3CDTF">2015-01-19T08:51:00Z</dcterms:created>
  <dcterms:modified xsi:type="dcterms:W3CDTF">2015-01-19T08:51:00Z</dcterms:modified>
</cp:coreProperties>
</file>