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F87E" w14:textId="77777777" w:rsidR="00440F32" w:rsidRDefault="00440F32" w:rsidP="00440F32">
      <w:pPr>
        <w:jc w:val="center"/>
      </w:pPr>
      <w:r>
        <w:t>National University of Computer and Emerging Sciences</w:t>
      </w:r>
    </w:p>
    <w:p w14:paraId="1B159DAB" w14:textId="77777777" w:rsidR="00440F32" w:rsidRDefault="00440F32" w:rsidP="00440F32">
      <w:pPr>
        <w:jc w:val="center"/>
      </w:pPr>
    </w:p>
    <w:p w14:paraId="274E5CD3" w14:textId="77777777" w:rsidR="00440F32" w:rsidRDefault="00440F32" w:rsidP="00440F32">
      <w:pPr>
        <w:jc w:val="center"/>
      </w:pPr>
      <w:r>
        <w:rPr>
          <w:noProof/>
        </w:rPr>
        <w:drawing>
          <wp:inline distT="0" distB="0" distL="0" distR="0" wp14:anchorId="1659C623" wp14:editId="0D12DDB9">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044BD65F" w14:textId="77777777" w:rsidR="00440F32" w:rsidRDefault="00440F32" w:rsidP="00440F32">
      <w:pPr>
        <w:jc w:val="center"/>
      </w:pPr>
    </w:p>
    <w:p w14:paraId="6C6BAFD2" w14:textId="77777777" w:rsidR="00440F32" w:rsidRDefault="00440F32" w:rsidP="00440F32">
      <w:pPr>
        <w:jc w:val="center"/>
      </w:pPr>
    </w:p>
    <w:p w14:paraId="7A450169" w14:textId="77777777" w:rsidR="00440F32" w:rsidRDefault="00440F32" w:rsidP="00440F32">
      <w:pPr>
        <w:jc w:val="center"/>
      </w:pPr>
    </w:p>
    <w:p w14:paraId="445413F4" w14:textId="77777777" w:rsidR="00440F32" w:rsidRDefault="00440F32" w:rsidP="00440F32">
      <w:pPr>
        <w:pStyle w:val="Title"/>
      </w:pPr>
      <w:r>
        <w:t>Laboratory Manual</w:t>
      </w:r>
    </w:p>
    <w:p w14:paraId="688E4663" w14:textId="77777777" w:rsidR="00440F32" w:rsidRDefault="00440F32" w:rsidP="00440F32">
      <w:pPr>
        <w:pStyle w:val="Subtitle"/>
      </w:pPr>
      <w:r>
        <w:t>for</w:t>
      </w:r>
    </w:p>
    <w:p w14:paraId="352F407F" w14:textId="77777777" w:rsidR="00440F32" w:rsidRDefault="0082446A" w:rsidP="00440F32">
      <w:pPr>
        <w:pStyle w:val="Subtitle"/>
      </w:pPr>
      <w:r>
        <w:t xml:space="preserve">Computer </w:t>
      </w:r>
      <w:r w:rsidR="000F4E44">
        <w:t>Organization and Assembly Language</w:t>
      </w:r>
    </w:p>
    <w:p w14:paraId="70CA1DA1" w14:textId="77777777" w:rsidR="00440F32" w:rsidRDefault="00440F32" w:rsidP="00440F32">
      <w:pPr>
        <w:jc w:val="center"/>
      </w:pPr>
    </w:p>
    <w:tbl>
      <w:tblPr>
        <w:tblW w:w="6714" w:type="dxa"/>
        <w:tblInd w:w="1858" w:type="dxa"/>
        <w:tblLayout w:type="fixed"/>
        <w:tblCellMar>
          <w:top w:w="55" w:type="dxa"/>
          <w:left w:w="55" w:type="dxa"/>
          <w:bottom w:w="55" w:type="dxa"/>
          <w:right w:w="55" w:type="dxa"/>
        </w:tblCellMar>
        <w:tblLook w:val="0000" w:firstRow="0" w:lastRow="0" w:firstColumn="0" w:lastColumn="0" w:noHBand="0" w:noVBand="0"/>
      </w:tblPr>
      <w:tblGrid>
        <w:gridCol w:w="2941"/>
        <w:gridCol w:w="3773"/>
      </w:tblGrid>
      <w:tr w:rsidR="00C94AD9" w14:paraId="6E6F09B8" w14:textId="77777777" w:rsidTr="00A77946">
        <w:trPr>
          <w:trHeight w:val="302"/>
        </w:trPr>
        <w:tc>
          <w:tcPr>
            <w:tcW w:w="2941" w:type="dxa"/>
            <w:shd w:val="clear" w:color="auto" w:fill="auto"/>
          </w:tcPr>
          <w:p w14:paraId="14DF8CFF" w14:textId="77777777" w:rsidR="00440F32" w:rsidRDefault="00440F32" w:rsidP="00C94AD9">
            <w:pPr>
              <w:pStyle w:val="TableContents"/>
              <w:snapToGrid w:val="0"/>
            </w:pPr>
            <w:r>
              <w:t>Course Instructor</w:t>
            </w:r>
            <w:r w:rsidR="004333C6">
              <w:t>s</w:t>
            </w:r>
          </w:p>
        </w:tc>
        <w:tc>
          <w:tcPr>
            <w:tcW w:w="3773" w:type="dxa"/>
            <w:shd w:val="clear" w:color="auto" w:fill="auto"/>
          </w:tcPr>
          <w:p w14:paraId="5F30CE81" w14:textId="1BE8338D" w:rsidR="00440F32" w:rsidRDefault="00440F32" w:rsidP="000F4E44">
            <w:pPr>
              <w:pStyle w:val="TableContents"/>
              <w:snapToGrid w:val="0"/>
            </w:pPr>
          </w:p>
        </w:tc>
      </w:tr>
      <w:tr w:rsidR="00C94AD9" w14:paraId="675CD092" w14:textId="77777777" w:rsidTr="00A77946">
        <w:trPr>
          <w:trHeight w:val="302"/>
        </w:trPr>
        <w:tc>
          <w:tcPr>
            <w:tcW w:w="2941" w:type="dxa"/>
            <w:shd w:val="clear" w:color="auto" w:fill="auto"/>
          </w:tcPr>
          <w:p w14:paraId="34D4D666" w14:textId="77777777" w:rsidR="00440F32" w:rsidRDefault="00440F32" w:rsidP="00C94AD9">
            <w:pPr>
              <w:pStyle w:val="TableContents"/>
              <w:snapToGrid w:val="0"/>
            </w:pPr>
            <w:r>
              <w:t>Lab Instructor(s)</w:t>
            </w:r>
          </w:p>
        </w:tc>
        <w:tc>
          <w:tcPr>
            <w:tcW w:w="3773" w:type="dxa"/>
            <w:shd w:val="clear" w:color="auto" w:fill="auto"/>
          </w:tcPr>
          <w:p w14:paraId="6431D8F3" w14:textId="481456F3" w:rsidR="00440F32" w:rsidRDefault="00440F32" w:rsidP="00A23219">
            <w:pPr>
              <w:pStyle w:val="TableContents"/>
              <w:snapToGrid w:val="0"/>
            </w:pPr>
          </w:p>
        </w:tc>
      </w:tr>
      <w:tr w:rsidR="00C94AD9" w14:paraId="470FDFB1" w14:textId="77777777" w:rsidTr="00A77946">
        <w:trPr>
          <w:trHeight w:val="302"/>
        </w:trPr>
        <w:tc>
          <w:tcPr>
            <w:tcW w:w="2941" w:type="dxa"/>
            <w:shd w:val="clear" w:color="auto" w:fill="auto"/>
          </w:tcPr>
          <w:p w14:paraId="6EBA5943" w14:textId="77777777" w:rsidR="00440F32" w:rsidRDefault="00440F32" w:rsidP="00C94AD9">
            <w:pPr>
              <w:pStyle w:val="TableContents"/>
              <w:snapToGrid w:val="0"/>
            </w:pPr>
            <w:r>
              <w:t>Section</w:t>
            </w:r>
          </w:p>
        </w:tc>
        <w:tc>
          <w:tcPr>
            <w:tcW w:w="3773" w:type="dxa"/>
            <w:shd w:val="clear" w:color="auto" w:fill="auto"/>
          </w:tcPr>
          <w:p w14:paraId="7DFF5293" w14:textId="0B767B2B" w:rsidR="00440F32" w:rsidRDefault="00440F32" w:rsidP="00C94AD9">
            <w:pPr>
              <w:pStyle w:val="TableContents"/>
              <w:snapToGrid w:val="0"/>
            </w:pPr>
          </w:p>
        </w:tc>
      </w:tr>
      <w:tr w:rsidR="00C94AD9" w14:paraId="764FBBA3" w14:textId="77777777" w:rsidTr="00A77946">
        <w:trPr>
          <w:trHeight w:val="302"/>
        </w:trPr>
        <w:tc>
          <w:tcPr>
            <w:tcW w:w="2941" w:type="dxa"/>
            <w:shd w:val="clear" w:color="auto" w:fill="auto"/>
          </w:tcPr>
          <w:p w14:paraId="470560BE" w14:textId="77777777" w:rsidR="00440F32" w:rsidRDefault="00440F32" w:rsidP="00C94AD9">
            <w:pPr>
              <w:pStyle w:val="TableContents"/>
              <w:snapToGrid w:val="0"/>
            </w:pPr>
            <w:r>
              <w:t>Semester</w:t>
            </w:r>
          </w:p>
        </w:tc>
        <w:tc>
          <w:tcPr>
            <w:tcW w:w="3773" w:type="dxa"/>
            <w:shd w:val="clear" w:color="auto" w:fill="auto"/>
          </w:tcPr>
          <w:p w14:paraId="345D31E4" w14:textId="212B0BF5" w:rsidR="00440F32" w:rsidRDefault="00440F32" w:rsidP="00C94AD9">
            <w:pPr>
              <w:pStyle w:val="TableContents"/>
              <w:snapToGrid w:val="0"/>
            </w:pPr>
          </w:p>
        </w:tc>
      </w:tr>
    </w:tbl>
    <w:p w14:paraId="6BDE44D0" w14:textId="77777777" w:rsidR="00440F32" w:rsidRDefault="00440F32" w:rsidP="00440F32">
      <w:pPr>
        <w:jc w:val="center"/>
      </w:pPr>
    </w:p>
    <w:p w14:paraId="4902CF48" w14:textId="77777777" w:rsidR="00440F32" w:rsidRDefault="00440F32" w:rsidP="00440F32">
      <w:pPr>
        <w:jc w:val="center"/>
      </w:pPr>
    </w:p>
    <w:p w14:paraId="0BD6D068" w14:textId="77777777" w:rsidR="00440F32" w:rsidRPr="000001FF" w:rsidRDefault="00440F32" w:rsidP="00440F32">
      <w:pPr>
        <w:jc w:val="center"/>
        <w:rPr>
          <w:b/>
        </w:rPr>
      </w:pPr>
      <w:r w:rsidRPr="000001FF">
        <w:rPr>
          <w:b/>
        </w:rPr>
        <w:t>Department of Computer Science</w:t>
      </w:r>
    </w:p>
    <w:p w14:paraId="4B05D1B0"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394A37B6"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3C4F60">
        <w:rPr>
          <w:color w:val="auto"/>
        </w:rPr>
        <w:t>7</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576"/>
      </w:tblGrid>
      <w:tr w:rsidR="001E7884" w14:paraId="4FF85756" w14:textId="77777777" w:rsidTr="006F5736">
        <w:tc>
          <w:tcPr>
            <w:tcW w:w="9576" w:type="dxa"/>
          </w:tcPr>
          <w:p w14:paraId="6F4814BC"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3B506569" w14:textId="77777777" w:rsidR="003C091D" w:rsidRPr="00F274FB" w:rsidRDefault="003C091D" w:rsidP="003C091D">
            <w:pPr>
              <w:rPr>
                <w:rFonts w:ascii="Times New Roman" w:hAnsi="Times New Roman" w:cs="Times New Roman"/>
              </w:rPr>
            </w:pPr>
          </w:p>
          <w:p w14:paraId="164F4364" w14:textId="77777777" w:rsidR="00516605" w:rsidRDefault="00516605"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CMP Instruction</w:t>
            </w:r>
          </w:p>
          <w:p w14:paraId="79D9096C" w14:textId="77777777" w:rsidR="00BF6220" w:rsidRPr="00F274FB" w:rsidRDefault="003C4F60"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JMP and Loop instructions</w:t>
            </w:r>
          </w:p>
          <w:p w14:paraId="164B79FC" w14:textId="77777777"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Unconditional transfer</w:t>
            </w:r>
          </w:p>
          <w:p w14:paraId="689374DD" w14:textId="77777777" w:rsidR="00F43067" w:rsidRPr="000C79F2" w:rsidRDefault="00F43067" w:rsidP="00F43067">
            <w:pPr>
              <w:pStyle w:val="BodyText"/>
              <w:widowControl w:val="0"/>
              <w:numPr>
                <w:ilvl w:val="2"/>
                <w:numId w:val="1"/>
              </w:numPr>
              <w:suppressAutoHyphens/>
              <w:rPr>
                <w:rFonts w:ascii="Times New Roman" w:hAnsi="Times New Roman" w:cs="Times New Roman"/>
              </w:rPr>
            </w:pPr>
            <w:r>
              <w:rPr>
                <w:rFonts w:ascii="Times New Roman" w:hAnsi="Times New Roman" w:cs="Times New Roman"/>
              </w:rPr>
              <w:t>JMP instruction</w:t>
            </w:r>
          </w:p>
          <w:p w14:paraId="7BF72496" w14:textId="77777777"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Conditional transfer</w:t>
            </w:r>
          </w:p>
          <w:p w14:paraId="53439AAF" w14:textId="77777777" w:rsidR="00511AF5" w:rsidRDefault="00511AF5" w:rsidP="00511AF5">
            <w:pPr>
              <w:pStyle w:val="BodyText"/>
              <w:widowControl w:val="0"/>
              <w:numPr>
                <w:ilvl w:val="2"/>
                <w:numId w:val="1"/>
              </w:numPr>
              <w:suppressAutoHyphens/>
              <w:rPr>
                <w:rFonts w:ascii="Times New Roman" w:hAnsi="Times New Roman" w:cs="Times New Roman"/>
              </w:rPr>
            </w:pPr>
            <w:r>
              <w:rPr>
                <w:rFonts w:ascii="Times New Roman" w:hAnsi="Times New Roman" w:cs="Times New Roman"/>
              </w:rPr>
              <w:t>LOOP instruction</w:t>
            </w:r>
          </w:p>
          <w:p w14:paraId="6391FFB8" w14:textId="77777777" w:rsidR="00887B77" w:rsidRDefault="00887B77"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Nested Loops</w:t>
            </w:r>
          </w:p>
          <w:p w14:paraId="730C0F01" w14:textId="77777777" w:rsidR="00114AE3" w:rsidRPr="000C79F2" w:rsidRDefault="00757901"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User defined input</w:t>
            </w:r>
          </w:p>
          <w:p w14:paraId="30A89F69"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p w14:paraId="053B5011" w14:textId="77777777" w:rsidR="00D834D4" w:rsidRPr="006A3BF0" w:rsidRDefault="00D834D4" w:rsidP="00D834D4">
      <w:pPr>
        <w:widowControl w:val="0"/>
        <w:autoSpaceDE w:val="0"/>
        <w:autoSpaceDN w:val="0"/>
        <w:adjustRightInd w:val="0"/>
        <w:spacing w:after="0" w:line="240" w:lineRule="auto"/>
        <w:rPr>
          <w:rFonts w:asciiTheme="majorBidi" w:hAnsiTheme="majorBidi" w:cstheme="majorBidi"/>
          <w:sz w:val="28"/>
          <w:szCs w:val="28"/>
        </w:rPr>
      </w:pPr>
      <w:bookmarkStart w:id="1" w:name="_Toc316041813"/>
      <w:bookmarkEnd w:id="0"/>
      <w:r>
        <w:rPr>
          <w:rFonts w:asciiTheme="majorBidi" w:hAnsiTheme="majorBidi" w:cstheme="majorBidi"/>
          <w:b/>
          <w:bCs/>
          <w:spacing w:val="1"/>
          <w:sz w:val="28"/>
          <w:szCs w:val="28"/>
        </w:rPr>
        <w:t>7.1 CMP</w:t>
      </w:r>
      <w:r w:rsidRPr="006A3BF0">
        <w:rPr>
          <w:rFonts w:asciiTheme="majorBidi" w:hAnsiTheme="majorBidi" w:cstheme="majorBidi"/>
          <w:b/>
          <w:bCs/>
          <w:spacing w:val="-8"/>
          <w:sz w:val="28"/>
          <w:szCs w:val="28"/>
        </w:rPr>
        <w:t xml:space="preserve"> </w:t>
      </w:r>
      <w:r w:rsidRPr="006A3BF0">
        <w:rPr>
          <w:rFonts w:asciiTheme="majorBidi" w:hAnsiTheme="majorBidi" w:cstheme="majorBidi"/>
          <w:b/>
          <w:bCs/>
          <w:spacing w:val="4"/>
          <w:sz w:val="28"/>
          <w:szCs w:val="28"/>
        </w:rPr>
        <w:t>i</w:t>
      </w:r>
      <w:r w:rsidRPr="006A3BF0">
        <w:rPr>
          <w:rFonts w:asciiTheme="majorBidi" w:hAnsiTheme="majorBidi" w:cstheme="majorBidi"/>
          <w:b/>
          <w:bCs/>
          <w:spacing w:val="-6"/>
          <w:sz w:val="28"/>
          <w:szCs w:val="28"/>
        </w:rPr>
        <w:t>n</w:t>
      </w:r>
      <w:r w:rsidRPr="006A3BF0">
        <w:rPr>
          <w:rFonts w:asciiTheme="majorBidi" w:hAnsiTheme="majorBidi" w:cstheme="majorBidi"/>
          <w:b/>
          <w:bCs/>
          <w:spacing w:val="7"/>
          <w:sz w:val="28"/>
          <w:szCs w:val="28"/>
        </w:rPr>
        <w:t>s</w:t>
      </w:r>
      <w:r w:rsidRPr="006A3BF0">
        <w:rPr>
          <w:rFonts w:asciiTheme="majorBidi" w:hAnsiTheme="majorBidi" w:cstheme="majorBidi"/>
          <w:b/>
          <w:bCs/>
          <w:spacing w:val="-1"/>
          <w:sz w:val="28"/>
          <w:szCs w:val="28"/>
        </w:rPr>
        <w:t>t</w:t>
      </w:r>
      <w:r w:rsidRPr="006A3BF0">
        <w:rPr>
          <w:rFonts w:asciiTheme="majorBidi" w:hAnsiTheme="majorBidi" w:cstheme="majorBidi"/>
          <w:b/>
          <w:bCs/>
          <w:spacing w:val="6"/>
          <w:sz w:val="28"/>
          <w:szCs w:val="28"/>
        </w:rPr>
        <w:t>r</w:t>
      </w:r>
      <w:r w:rsidRPr="006A3BF0">
        <w:rPr>
          <w:rFonts w:asciiTheme="majorBidi" w:hAnsiTheme="majorBidi" w:cstheme="majorBidi"/>
          <w:b/>
          <w:bCs/>
          <w:spacing w:val="-6"/>
          <w:sz w:val="28"/>
          <w:szCs w:val="28"/>
        </w:rPr>
        <w:t>u</w:t>
      </w:r>
      <w:r w:rsidRPr="006A3BF0">
        <w:rPr>
          <w:rFonts w:asciiTheme="majorBidi" w:hAnsiTheme="majorBidi" w:cstheme="majorBidi"/>
          <w:b/>
          <w:bCs/>
          <w:spacing w:val="1"/>
          <w:sz w:val="28"/>
          <w:szCs w:val="28"/>
        </w:rPr>
        <w:t>c</w:t>
      </w:r>
      <w:r w:rsidRPr="006A3BF0">
        <w:rPr>
          <w:rFonts w:asciiTheme="majorBidi" w:hAnsiTheme="majorBidi" w:cstheme="majorBidi"/>
          <w:b/>
          <w:bCs/>
          <w:spacing w:val="-1"/>
          <w:sz w:val="28"/>
          <w:szCs w:val="28"/>
        </w:rPr>
        <w:t>t</w:t>
      </w:r>
      <w:r w:rsidRPr="006A3BF0">
        <w:rPr>
          <w:rFonts w:asciiTheme="majorBidi" w:hAnsiTheme="majorBidi" w:cstheme="majorBidi"/>
          <w:b/>
          <w:bCs/>
          <w:spacing w:val="4"/>
          <w:sz w:val="28"/>
          <w:szCs w:val="28"/>
        </w:rPr>
        <w:t>i</w:t>
      </w:r>
      <w:r w:rsidRPr="006A3BF0">
        <w:rPr>
          <w:rFonts w:asciiTheme="majorBidi" w:hAnsiTheme="majorBidi" w:cstheme="majorBidi"/>
          <w:b/>
          <w:bCs/>
          <w:spacing w:val="-1"/>
          <w:sz w:val="28"/>
          <w:szCs w:val="28"/>
        </w:rPr>
        <w:t>o</w:t>
      </w:r>
      <w:r>
        <w:rPr>
          <w:rFonts w:asciiTheme="majorBidi" w:hAnsiTheme="majorBidi" w:cstheme="majorBidi"/>
          <w:b/>
          <w:bCs/>
          <w:sz w:val="28"/>
          <w:szCs w:val="28"/>
        </w:rPr>
        <w:t>n</w:t>
      </w:r>
    </w:p>
    <w:p w14:paraId="4F7B5D23" w14:textId="77777777" w:rsidR="00D834D4" w:rsidRPr="006A3BF0" w:rsidRDefault="00D834D4" w:rsidP="00D834D4">
      <w:pPr>
        <w:widowControl w:val="0"/>
        <w:autoSpaceDE w:val="0"/>
        <w:autoSpaceDN w:val="0"/>
        <w:adjustRightInd w:val="0"/>
        <w:spacing w:after="0" w:line="240" w:lineRule="auto"/>
        <w:ind w:right="940"/>
        <w:jc w:val="both"/>
        <w:rPr>
          <w:rFonts w:asciiTheme="majorBidi" w:hAnsiTheme="majorBidi" w:cstheme="majorBidi"/>
          <w:szCs w:val="24"/>
        </w:rPr>
      </w:pP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5"/>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zCs w:val="24"/>
        </w:rPr>
        <w:t xml:space="preserve">s </w:t>
      </w:r>
      <w:r w:rsidRPr="006A3BF0">
        <w:rPr>
          <w:rFonts w:asciiTheme="majorBidi" w:hAnsiTheme="majorBidi" w:cstheme="majorBidi"/>
          <w:spacing w:val="-1"/>
          <w:szCs w:val="24"/>
        </w:rPr>
        <w:t>u</w:t>
      </w:r>
      <w:r w:rsidRPr="006A3BF0">
        <w:rPr>
          <w:rFonts w:asciiTheme="majorBidi" w:hAnsiTheme="majorBidi" w:cstheme="majorBidi"/>
          <w:spacing w:val="4"/>
          <w:szCs w:val="24"/>
        </w:rPr>
        <w:t>s</w:t>
      </w:r>
      <w:r w:rsidRPr="006A3BF0">
        <w:rPr>
          <w:rFonts w:asciiTheme="majorBidi" w:hAnsiTheme="majorBidi" w:cstheme="majorBidi"/>
          <w:spacing w:val="-1"/>
          <w:szCs w:val="24"/>
        </w:rPr>
        <w:t>e</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zCs w:val="24"/>
        </w:rPr>
        <w:t>to</w:t>
      </w:r>
      <w:r w:rsidRPr="006A3BF0">
        <w:rPr>
          <w:rFonts w:asciiTheme="majorBidi" w:hAnsiTheme="majorBidi" w:cstheme="majorBidi"/>
          <w:spacing w:val="7"/>
          <w:szCs w:val="24"/>
        </w:rPr>
        <w:t xml:space="preserve"> </w:t>
      </w:r>
      <w:r w:rsidRPr="004257C6">
        <w:rPr>
          <w:rFonts w:asciiTheme="majorBidi" w:hAnsiTheme="majorBidi" w:cstheme="majorBidi"/>
          <w:b/>
          <w:bCs/>
          <w:spacing w:val="-6"/>
          <w:szCs w:val="24"/>
        </w:rPr>
        <w:t>c</w:t>
      </w:r>
      <w:r w:rsidRPr="004257C6">
        <w:rPr>
          <w:rFonts w:asciiTheme="majorBidi" w:hAnsiTheme="majorBidi" w:cstheme="majorBidi"/>
          <w:b/>
          <w:bCs/>
          <w:spacing w:val="5"/>
          <w:szCs w:val="24"/>
        </w:rPr>
        <w:t>o</w:t>
      </w:r>
      <w:r w:rsidRPr="004257C6">
        <w:rPr>
          <w:rFonts w:asciiTheme="majorBidi" w:hAnsiTheme="majorBidi" w:cstheme="majorBidi"/>
          <w:b/>
          <w:bCs/>
          <w:spacing w:val="-9"/>
          <w:szCs w:val="24"/>
        </w:rPr>
        <w:t>m</w:t>
      </w:r>
      <w:r w:rsidRPr="004257C6">
        <w:rPr>
          <w:rFonts w:asciiTheme="majorBidi" w:hAnsiTheme="majorBidi" w:cstheme="majorBidi"/>
          <w:b/>
          <w:bCs/>
          <w:spacing w:val="-1"/>
          <w:szCs w:val="24"/>
        </w:rPr>
        <w:t>p</w:t>
      </w:r>
      <w:r w:rsidRPr="004257C6">
        <w:rPr>
          <w:rFonts w:asciiTheme="majorBidi" w:hAnsiTheme="majorBidi" w:cstheme="majorBidi"/>
          <w:b/>
          <w:bCs/>
          <w:szCs w:val="24"/>
        </w:rPr>
        <w:t>a</w:t>
      </w:r>
      <w:r w:rsidRPr="004257C6">
        <w:rPr>
          <w:rFonts w:asciiTheme="majorBidi" w:hAnsiTheme="majorBidi" w:cstheme="majorBidi"/>
          <w:b/>
          <w:bCs/>
          <w:spacing w:val="2"/>
          <w:szCs w:val="24"/>
        </w:rPr>
        <w:t>r</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pacing w:val="-5"/>
          <w:szCs w:val="24"/>
        </w:rPr>
        <w:t>w</w:t>
      </w:r>
      <w:r w:rsidRPr="004257C6">
        <w:rPr>
          <w:rFonts w:asciiTheme="majorBidi" w:hAnsiTheme="majorBidi" w:cstheme="majorBidi"/>
          <w:b/>
          <w:bCs/>
          <w:szCs w:val="24"/>
        </w:rPr>
        <w:t>o</w:t>
      </w:r>
      <w:r w:rsidRPr="004257C6">
        <w:rPr>
          <w:rFonts w:asciiTheme="majorBidi" w:hAnsiTheme="majorBidi" w:cstheme="majorBidi"/>
          <w:b/>
          <w:bCs/>
          <w:spacing w:val="7"/>
          <w:szCs w:val="24"/>
        </w:rPr>
        <w:t xml:space="preserve"> </w:t>
      </w:r>
      <w:r w:rsidRPr="004257C6">
        <w:rPr>
          <w:rFonts w:asciiTheme="majorBidi" w:hAnsiTheme="majorBidi" w:cstheme="majorBidi"/>
          <w:b/>
          <w:bCs/>
          <w:spacing w:val="-5"/>
          <w:szCs w:val="24"/>
        </w:rPr>
        <w:t>n</w:t>
      </w:r>
      <w:r w:rsidRPr="004257C6">
        <w:rPr>
          <w:rFonts w:asciiTheme="majorBidi" w:hAnsiTheme="majorBidi" w:cstheme="majorBidi"/>
          <w:b/>
          <w:bCs/>
          <w:spacing w:val="5"/>
          <w:szCs w:val="24"/>
        </w:rPr>
        <w:t>u</w:t>
      </w:r>
      <w:r w:rsidRPr="004257C6">
        <w:rPr>
          <w:rFonts w:asciiTheme="majorBidi" w:hAnsiTheme="majorBidi" w:cstheme="majorBidi"/>
          <w:b/>
          <w:bCs/>
          <w:spacing w:val="-4"/>
          <w:szCs w:val="24"/>
        </w:rPr>
        <w:t>m</w:t>
      </w:r>
      <w:r w:rsidRPr="004257C6">
        <w:rPr>
          <w:rFonts w:asciiTheme="majorBidi" w:hAnsiTheme="majorBidi" w:cstheme="majorBidi"/>
          <w:b/>
          <w:bCs/>
          <w:spacing w:val="-5"/>
          <w:szCs w:val="24"/>
        </w:rPr>
        <w:t>b</w:t>
      </w:r>
      <w:r w:rsidRPr="004257C6">
        <w:rPr>
          <w:rFonts w:asciiTheme="majorBidi" w:hAnsiTheme="majorBidi" w:cstheme="majorBidi"/>
          <w:b/>
          <w:bCs/>
          <w:spacing w:val="-1"/>
          <w:szCs w:val="24"/>
        </w:rPr>
        <w:t>e</w:t>
      </w:r>
      <w:r w:rsidRPr="004257C6">
        <w:rPr>
          <w:rFonts w:asciiTheme="majorBidi" w:hAnsiTheme="majorBidi" w:cstheme="majorBidi"/>
          <w:b/>
          <w:bCs/>
          <w:spacing w:val="2"/>
          <w:szCs w:val="24"/>
        </w:rPr>
        <w:t>r</w:t>
      </w:r>
      <w:r w:rsidRPr="004257C6">
        <w:rPr>
          <w:rFonts w:asciiTheme="majorBidi" w:hAnsiTheme="majorBidi" w:cstheme="majorBidi"/>
          <w:b/>
          <w:bCs/>
          <w:spacing w:val="-2"/>
          <w:szCs w:val="24"/>
        </w:rPr>
        <w:t>s</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5"/>
          <w:szCs w:val="24"/>
        </w:rPr>
        <w:t>A</w:t>
      </w:r>
      <w:r w:rsidRPr="006A3BF0">
        <w:rPr>
          <w:rFonts w:asciiTheme="majorBidi" w:hAnsiTheme="majorBidi" w:cstheme="majorBidi"/>
          <w:szCs w:val="24"/>
        </w:rPr>
        <w:t>t</w:t>
      </w:r>
      <w:r w:rsidRPr="006A3BF0">
        <w:rPr>
          <w:rFonts w:asciiTheme="majorBidi" w:hAnsiTheme="majorBidi" w:cstheme="majorBidi"/>
          <w:spacing w:val="12"/>
          <w:szCs w:val="24"/>
        </w:rPr>
        <w:t xml:space="preserve"> </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2"/>
          <w:szCs w:val="24"/>
        </w:rPr>
        <w:t>s</w:t>
      </w:r>
      <w:r w:rsidRPr="006A3BF0">
        <w:rPr>
          <w:rFonts w:asciiTheme="majorBidi" w:hAnsiTheme="majorBidi" w:cstheme="majorBidi"/>
          <w:szCs w:val="24"/>
        </w:rPr>
        <w:t>t</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5"/>
          <w:szCs w:val="24"/>
        </w:rPr>
        <w:t>n</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n</w:t>
      </w:r>
      <w:r w:rsidRPr="006A3BF0">
        <w:rPr>
          <w:rFonts w:asciiTheme="majorBidi" w:hAnsiTheme="majorBidi" w:cstheme="majorBidi"/>
          <w:spacing w:val="5"/>
          <w:szCs w:val="24"/>
        </w:rPr>
        <w:t>u</w:t>
      </w:r>
      <w:r w:rsidRPr="006A3BF0">
        <w:rPr>
          <w:rFonts w:asciiTheme="majorBidi" w:hAnsiTheme="majorBidi" w:cstheme="majorBidi"/>
          <w:spacing w:val="-4"/>
          <w:szCs w:val="24"/>
        </w:rPr>
        <w:t>m</w:t>
      </w:r>
      <w:r w:rsidRPr="006A3BF0">
        <w:rPr>
          <w:rFonts w:asciiTheme="majorBidi" w:hAnsiTheme="majorBidi" w:cstheme="majorBidi"/>
          <w:spacing w:val="-1"/>
          <w:szCs w:val="24"/>
        </w:rPr>
        <w:t>b</w:t>
      </w:r>
      <w:r w:rsidRPr="006A3BF0">
        <w:rPr>
          <w:rFonts w:asciiTheme="majorBidi" w:hAnsiTheme="majorBidi" w:cstheme="majorBidi"/>
          <w:szCs w:val="24"/>
        </w:rPr>
        <w:t>e</w:t>
      </w:r>
      <w:r w:rsidRPr="006A3BF0">
        <w:rPr>
          <w:rFonts w:asciiTheme="majorBidi" w:hAnsiTheme="majorBidi" w:cstheme="majorBidi"/>
          <w:spacing w:val="6"/>
          <w:szCs w:val="24"/>
        </w:rPr>
        <w:t>r</w:t>
      </w:r>
      <w:r w:rsidRPr="006A3BF0">
        <w:rPr>
          <w:rFonts w:asciiTheme="majorBidi" w:hAnsiTheme="majorBidi" w:cstheme="majorBidi"/>
          <w:szCs w:val="24"/>
        </w:rPr>
        <w:t xml:space="preserve">s </w:t>
      </w:r>
      <w:r w:rsidRPr="006A3BF0">
        <w:rPr>
          <w:rFonts w:asciiTheme="majorBidi" w:hAnsiTheme="majorBidi" w:cstheme="majorBidi"/>
          <w:spacing w:val="-4"/>
          <w:szCs w:val="24"/>
        </w:rPr>
        <w:t>m</w:t>
      </w:r>
      <w:r w:rsidRPr="006A3BF0">
        <w:rPr>
          <w:rFonts w:asciiTheme="majorBidi" w:hAnsiTheme="majorBidi" w:cstheme="majorBidi"/>
          <w:spacing w:val="4"/>
          <w:szCs w:val="24"/>
        </w:rPr>
        <w:t>a</w:t>
      </w:r>
      <w:r w:rsidRPr="006A3BF0">
        <w:rPr>
          <w:rFonts w:asciiTheme="majorBidi" w:hAnsiTheme="majorBidi" w:cstheme="majorBidi"/>
          <w:szCs w:val="24"/>
        </w:rPr>
        <w:t>y</w:t>
      </w:r>
      <w:r>
        <w:rPr>
          <w:rFonts w:asciiTheme="majorBidi" w:hAnsiTheme="majorBidi" w:cstheme="majorBidi"/>
          <w:spacing w:val="-2"/>
          <w:szCs w:val="24"/>
        </w:rPr>
        <w:t xml:space="preserve">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3"/>
          <w:szCs w:val="24"/>
        </w:rPr>
        <w:t>s</w:t>
      </w:r>
      <w:r w:rsidRPr="006A3BF0">
        <w:rPr>
          <w:rFonts w:asciiTheme="majorBidi" w:hAnsiTheme="majorBidi" w:cstheme="majorBidi"/>
          <w:spacing w:val="-4"/>
          <w:szCs w:val="24"/>
        </w:rPr>
        <w:t>i</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7"/>
          <w:szCs w:val="24"/>
        </w:rPr>
        <w:t xml:space="preserve">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m</w:t>
      </w:r>
      <w:r w:rsidRPr="006A3BF0">
        <w:rPr>
          <w:rFonts w:asciiTheme="majorBidi" w:hAnsiTheme="majorBidi" w:cstheme="majorBidi"/>
          <w:spacing w:val="4"/>
          <w:szCs w:val="24"/>
        </w:rPr>
        <w:t>e</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6"/>
          <w:szCs w:val="24"/>
        </w:rPr>
        <w:t>r</w:t>
      </w:r>
      <w:r w:rsidRPr="006A3BF0">
        <w:rPr>
          <w:rFonts w:asciiTheme="majorBidi" w:hAnsiTheme="majorBidi" w:cstheme="majorBidi"/>
          <w:spacing w:val="-10"/>
          <w:szCs w:val="24"/>
        </w:rPr>
        <w:t>y</w:t>
      </w:r>
      <w:r w:rsidRPr="006A3BF0">
        <w:rPr>
          <w:rFonts w:asciiTheme="majorBidi" w:hAnsiTheme="majorBidi" w:cstheme="majorBidi"/>
          <w:szCs w:val="24"/>
        </w:rPr>
        <w:t>.</w:t>
      </w:r>
      <w:r>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10"/>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pacing w:val="-5"/>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s</w:t>
      </w:r>
      <w:r w:rsidRPr="006A3BF0">
        <w:rPr>
          <w:rFonts w:asciiTheme="majorBidi" w:hAnsiTheme="majorBidi" w:cstheme="majorBidi"/>
          <w:spacing w:val="5"/>
          <w:szCs w:val="24"/>
        </w:rPr>
        <w:t>u</w:t>
      </w:r>
      <w:r w:rsidRPr="006A3BF0">
        <w:rPr>
          <w:rFonts w:asciiTheme="majorBidi" w:hAnsiTheme="majorBidi" w:cstheme="majorBidi"/>
          <w:spacing w:val="-5"/>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2"/>
          <w:szCs w:val="24"/>
        </w:rPr>
        <w:t>s</w:t>
      </w:r>
      <w:r w:rsidRPr="006A3BF0">
        <w:rPr>
          <w:rFonts w:asciiTheme="majorBidi" w:hAnsiTheme="majorBidi" w:cstheme="majorBidi"/>
          <w:spacing w:val="5"/>
          <w:szCs w:val="24"/>
        </w:rPr>
        <w:t>o</w:t>
      </w:r>
      <w:r w:rsidRPr="006A3BF0">
        <w:rPr>
          <w:rFonts w:asciiTheme="majorBidi" w:hAnsiTheme="majorBidi" w:cstheme="majorBidi"/>
          <w:spacing w:val="-1"/>
          <w:szCs w:val="24"/>
        </w:rPr>
        <w:t>u</w:t>
      </w:r>
      <w:r w:rsidRPr="006A3BF0">
        <w:rPr>
          <w:rFonts w:asciiTheme="majorBidi" w:hAnsiTheme="majorBidi" w:cstheme="majorBidi"/>
          <w:spacing w:val="3"/>
          <w:szCs w:val="24"/>
        </w:rPr>
        <w:t>r</w:t>
      </w:r>
      <w:r w:rsidRPr="006A3BF0">
        <w:rPr>
          <w:rFonts w:asciiTheme="majorBidi" w:hAnsiTheme="majorBidi" w:cstheme="majorBidi"/>
          <w:spacing w:val="-1"/>
          <w:szCs w:val="24"/>
        </w:rPr>
        <w:t>c</w:t>
      </w:r>
      <w:r w:rsidRPr="006A3BF0">
        <w:rPr>
          <w:rFonts w:asciiTheme="majorBidi" w:hAnsiTheme="majorBidi" w:cstheme="majorBidi"/>
          <w:szCs w:val="24"/>
        </w:rPr>
        <w:t>e</w:t>
      </w:r>
      <w:r w:rsidRPr="006A3BF0">
        <w:rPr>
          <w:rFonts w:asciiTheme="majorBidi" w:hAnsiTheme="majorBidi" w:cstheme="majorBidi"/>
          <w:spacing w:val="-8"/>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7"/>
          <w:szCs w:val="24"/>
        </w:rPr>
        <w:t xml:space="preserve"> </w:t>
      </w:r>
      <w:r w:rsidRPr="006A3BF0">
        <w:rPr>
          <w:rFonts w:asciiTheme="majorBidi" w:hAnsiTheme="majorBidi" w:cstheme="majorBidi"/>
          <w:spacing w:val="-8"/>
          <w:szCs w:val="24"/>
        </w:rPr>
        <w:t>f</w:t>
      </w:r>
      <w:r w:rsidRPr="006A3BF0">
        <w:rPr>
          <w:rFonts w:asciiTheme="majorBidi" w:hAnsiTheme="majorBidi" w:cstheme="majorBidi"/>
          <w:spacing w:val="2"/>
          <w:szCs w:val="24"/>
        </w:rPr>
        <w:t>r</w:t>
      </w:r>
      <w:r w:rsidRPr="006A3BF0">
        <w:rPr>
          <w:rFonts w:asciiTheme="majorBidi" w:hAnsiTheme="majorBidi" w:cstheme="majorBidi"/>
          <w:spacing w:val="5"/>
          <w:szCs w:val="24"/>
        </w:rPr>
        <w:t>o</w:t>
      </w:r>
      <w:r w:rsidRPr="006A3BF0">
        <w:rPr>
          <w:rFonts w:asciiTheme="majorBidi" w:hAnsiTheme="majorBidi" w:cstheme="majorBidi"/>
          <w:szCs w:val="24"/>
        </w:rPr>
        <w:t>m</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2"/>
          <w:szCs w:val="24"/>
        </w:rPr>
        <w:t>s</w:t>
      </w:r>
      <w:r w:rsidRPr="006A3BF0">
        <w:rPr>
          <w:rFonts w:asciiTheme="majorBidi" w:hAnsiTheme="majorBidi" w:cstheme="majorBidi"/>
          <w:spacing w:val="5"/>
          <w:szCs w:val="24"/>
        </w:rPr>
        <w:t>t</w:t>
      </w:r>
      <w:r w:rsidRPr="006A3BF0">
        <w:rPr>
          <w:rFonts w:asciiTheme="majorBidi" w:hAnsiTheme="majorBidi" w:cstheme="majorBidi"/>
          <w:spacing w:val="-4"/>
          <w:szCs w:val="24"/>
        </w:rPr>
        <w:t>i</w:t>
      </w:r>
      <w:r w:rsidRPr="006A3BF0">
        <w:rPr>
          <w:rFonts w:asciiTheme="majorBidi" w:hAnsiTheme="majorBidi" w:cstheme="majorBidi"/>
          <w:spacing w:val="-1"/>
          <w:szCs w:val="24"/>
        </w:rPr>
        <w:t>n</w:t>
      </w:r>
      <w:r w:rsidRPr="006A3BF0">
        <w:rPr>
          <w:rFonts w:asciiTheme="majorBidi" w:hAnsiTheme="majorBidi" w:cstheme="majorBidi"/>
          <w:szCs w:val="24"/>
        </w:rPr>
        <w:t>a</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4257C6">
        <w:rPr>
          <w:rFonts w:asciiTheme="majorBidi" w:hAnsiTheme="majorBidi" w:cstheme="majorBidi"/>
          <w:b/>
          <w:bCs/>
          <w:spacing w:val="-2"/>
          <w:szCs w:val="24"/>
        </w:rPr>
        <w:t>s</w:t>
      </w:r>
      <w:r w:rsidRPr="004257C6">
        <w:rPr>
          <w:rFonts w:asciiTheme="majorBidi" w:hAnsiTheme="majorBidi" w:cstheme="majorBidi"/>
          <w:b/>
          <w:bCs/>
          <w:spacing w:val="-1"/>
          <w:szCs w:val="24"/>
        </w:rPr>
        <w:t>e</w:t>
      </w:r>
      <w:r w:rsidRPr="004257C6">
        <w:rPr>
          <w:rFonts w:asciiTheme="majorBidi" w:hAnsiTheme="majorBidi" w:cstheme="majorBidi"/>
          <w:b/>
          <w:bCs/>
          <w:spacing w:val="5"/>
          <w:szCs w:val="24"/>
        </w:rPr>
        <w:t>t</w:t>
      </w:r>
      <w:r w:rsidRPr="004257C6">
        <w:rPr>
          <w:rFonts w:asciiTheme="majorBidi" w:hAnsiTheme="majorBidi" w:cstheme="majorBidi"/>
          <w:b/>
          <w:bCs/>
          <w:szCs w:val="24"/>
        </w:rPr>
        <w:t>s</w:t>
      </w:r>
      <w:r w:rsidRPr="004257C6">
        <w:rPr>
          <w:rFonts w:asciiTheme="majorBidi" w:hAnsiTheme="majorBidi" w:cstheme="majorBidi"/>
          <w:b/>
          <w:bCs/>
          <w:spacing w:val="-5"/>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pacing w:val="-5"/>
          <w:szCs w:val="24"/>
        </w:rPr>
        <w:t>h</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5"/>
          <w:szCs w:val="24"/>
        </w:rPr>
        <w:t>v</w:t>
      </w:r>
      <w:r w:rsidRPr="004257C6">
        <w:rPr>
          <w:rFonts w:asciiTheme="majorBidi" w:hAnsiTheme="majorBidi" w:cstheme="majorBidi"/>
          <w:b/>
          <w:bCs/>
          <w:spacing w:val="4"/>
          <w:szCs w:val="24"/>
        </w:rPr>
        <w:t>a</w:t>
      </w:r>
      <w:r w:rsidRPr="004257C6">
        <w:rPr>
          <w:rFonts w:asciiTheme="majorBidi" w:hAnsiTheme="majorBidi" w:cstheme="majorBidi"/>
          <w:b/>
          <w:bCs/>
          <w:spacing w:val="-4"/>
          <w:szCs w:val="24"/>
        </w:rPr>
        <w:t>l</w:t>
      </w:r>
      <w:r w:rsidRPr="004257C6">
        <w:rPr>
          <w:rFonts w:asciiTheme="majorBidi" w:hAnsiTheme="majorBidi" w:cstheme="majorBidi"/>
          <w:b/>
          <w:bCs/>
          <w:spacing w:val="-1"/>
          <w:szCs w:val="24"/>
        </w:rPr>
        <w:t>u</w:t>
      </w:r>
      <w:r w:rsidRPr="004257C6">
        <w:rPr>
          <w:rFonts w:asciiTheme="majorBidi" w:hAnsiTheme="majorBidi" w:cstheme="majorBidi"/>
          <w:b/>
          <w:bCs/>
          <w:szCs w:val="24"/>
        </w:rPr>
        <w:t>e</w:t>
      </w:r>
      <w:r w:rsidRPr="004257C6">
        <w:rPr>
          <w:rFonts w:asciiTheme="majorBidi" w:hAnsiTheme="majorBidi" w:cstheme="majorBidi"/>
          <w:b/>
          <w:bCs/>
          <w:spacing w:val="2"/>
          <w:szCs w:val="24"/>
        </w:rPr>
        <w:t xml:space="preserve"> </w:t>
      </w:r>
      <w:r w:rsidRPr="004257C6">
        <w:rPr>
          <w:rFonts w:asciiTheme="majorBidi" w:hAnsiTheme="majorBidi" w:cstheme="majorBidi"/>
          <w:b/>
          <w:bCs/>
          <w:spacing w:val="10"/>
          <w:szCs w:val="24"/>
        </w:rPr>
        <w:t>o</w:t>
      </w:r>
      <w:r w:rsidRPr="004257C6">
        <w:rPr>
          <w:rFonts w:asciiTheme="majorBidi" w:hAnsiTheme="majorBidi" w:cstheme="majorBidi"/>
          <w:b/>
          <w:bCs/>
          <w:szCs w:val="24"/>
        </w:rPr>
        <w:t>f</w:t>
      </w:r>
      <w:r w:rsidRPr="004257C6">
        <w:rPr>
          <w:rFonts w:asciiTheme="majorBidi" w:hAnsiTheme="majorBidi" w:cstheme="majorBidi"/>
          <w:b/>
          <w:bCs/>
          <w:spacing w:val="-6"/>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pacing w:val="-5"/>
          <w:szCs w:val="24"/>
        </w:rPr>
        <w:t>h</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2"/>
          <w:szCs w:val="24"/>
        </w:rPr>
        <w:t>s</w:t>
      </w:r>
      <w:r w:rsidRPr="004257C6">
        <w:rPr>
          <w:rFonts w:asciiTheme="majorBidi" w:hAnsiTheme="majorBidi" w:cstheme="majorBidi"/>
          <w:b/>
          <w:bCs/>
          <w:spacing w:val="5"/>
          <w:szCs w:val="24"/>
        </w:rPr>
        <w:t>t</w:t>
      </w:r>
      <w:r w:rsidRPr="004257C6">
        <w:rPr>
          <w:rFonts w:asciiTheme="majorBidi" w:hAnsiTheme="majorBidi" w:cstheme="majorBidi"/>
          <w:b/>
          <w:bCs/>
          <w:spacing w:val="-6"/>
          <w:szCs w:val="24"/>
        </w:rPr>
        <w:t>a</w:t>
      </w:r>
      <w:r w:rsidRPr="004257C6">
        <w:rPr>
          <w:rFonts w:asciiTheme="majorBidi" w:hAnsiTheme="majorBidi" w:cstheme="majorBidi"/>
          <w:b/>
          <w:bCs/>
          <w:spacing w:val="5"/>
          <w:szCs w:val="24"/>
        </w:rPr>
        <w:t>t</w:t>
      </w:r>
      <w:r w:rsidRPr="004257C6">
        <w:rPr>
          <w:rFonts w:asciiTheme="majorBidi" w:hAnsiTheme="majorBidi" w:cstheme="majorBidi"/>
          <w:b/>
          <w:bCs/>
          <w:spacing w:val="-1"/>
          <w:szCs w:val="24"/>
        </w:rPr>
        <w:t>u</w:t>
      </w:r>
      <w:r w:rsidRPr="004257C6">
        <w:rPr>
          <w:rFonts w:asciiTheme="majorBidi" w:hAnsiTheme="majorBidi" w:cstheme="majorBidi"/>
          <w:b/>
          <w:bCs/>
          <w:szCs w:val="24"/>
        </w:rPr>
        <w:t>s</w:t>
      </w:r>
      <w:r w:rsidRPr="004257C6">
        <w:rPr>
          <w:rFonts w:asciiTheme="majorBidi" w:hAnsiTheme="majorBidi" w:cstheme="majorBidi"/>
          <w:b/>
          <w:bCs/>
          <w:spacing w:val="-4"/>
          <w:szCs w:val="24"/>
        </w:rPr>
        <w:t xml:space="preserve"> </w:t>
      </w:r>
      <w:r w:rsidRPr="004257C6">
        <w:rPr>
          <w:rFonts w:asciiTheme="majorBidi" w:hAnsiTheme="majorBidi" w:cstheme="majorBidi"/>
          <w:b/>
          <w:bCs/>
          <w:spacing w:val="-3"/>
          <w:szCs w:val="24"/>
        </w:rPr>
        <w:t>f</w:t>
      </w:r>
      <w:r w:rsidRPr="004257C6">
        <w:rPr>
          <w:rFonts w:asciiTheme="majorBidi" w:hAnsiTheme="majorBidi" w:cstheme="majorBidi"/>
          <w:b/>
          <w:bCs/>
          <w:spacing w:val="-4"/>
          <w:szCs w:val="24"/>
        </w:rPr>
        <w:t>l</w:t>
      </w:r>
      <w:r w:rsidRPr="004257C6">
        <w:rPr>
          <w:rFonts w:asciiTheme="majorBidi" w:hAnsiTheme="majorBidi" w:cstheme="majorBidi"/>
          <w:b/>
          <w:bCs/>
          <w:spacing w:val="-1"/>
          <w:szCs w:val="24"/>
        </w:rPr>
        <w:t>a</w:t>
      </w:r>
      <w:r w:rsidRPr="004257C6">
        <w:rPr>
          <w:rFonts w:asciiTheme="majorBidi" w:hAnsiTheme="majorBidi" w:cstheme="majorBidi"/>
          <w:b/>
          <w:bCs/>
          <w:spacing w:val="5"/>
          <w:szCs w:val="24"/>
        </w:rPr>
        <w:t>g</w:t>
      </w:r>
      <w:r w:rsidRPr="004257C6">
        <w:rPr>
          <w:rFonts w:asciiTheme="majorBidi" w:hAnsiTheme="majorBidi" w:cstheme="majorBidi"/>
          <w:b/>
          <w:bCs/>
          <w:szCs w:val="24"/>
        </w:rPr>
        <w:t xml:space="preserve">s </w:t>
      </w:r>
      <w:r w:rsidRPr="004257C6">
        <w:rPr>
          <w:rFonts w:asciiTheme="majorBidi" w:hAnsiTheme="majorBidi" w:cstheme="majorBidi"/>
          <w:b/>
          <w:bCs/>
          <w:spacing w:val="-1"/>
          <w:szCs w:val="24"/>
        </w:rPr>
        <w:t>acc</w:t>
      </w:r>
      <w:r w:rsidRPr="004257C6">
        <w:rPr>
          <w:rFonts w:asciiTheme="majorBidi" w:hAnsiTheme="majorBidi" w:cstheme="majorBidi"/>
          <w:b/>
          <w:bCs/>
          <w:spacing w:val="5"/>
          <w:szCs w:val="24"/>
        </w:rPr>
        <w:t>o</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d</w:t>
      </w:r>
      <w:r w:rsidRPr="004257C6">
        <w:rPr>
          <w:rFonts w:asciiTheme="majorBidi" w:hAnsiTheme="majorBidi" w:cstheme="majorBidi"/>
          <w:b/>
          <w:bCs/>
          <w:spacing w:val="-3"/>
          <w:szCs w:val="24"/>
        </w:rPr>
        <w:t>i</w:t>
      </w:r>
      <w:r w:rsidRPr="004257C6">
        <w:rPr>
          <w:rFonts w:asciiTheme="majorBidi" w:hAnsiTheme="majorBidi" w:cstheme="majorBidi"/>
          <w:b/>
          <w:bCs/>
          <w:spacing w:val="-5"/>
          <w:szCs w:val="24"/>
        </w:rPr>
        <w:t>n</w:t>
      </w:r>
      <w:r w:rsidRPr="004257C6">
        <w:rPr>
          <w:rFonts w:asciiTheme="majorBidi" w:hAnsiTheme="majorBidi" w:cstheme="majorBidi"/>
          <w:b/>
          <w:bCs/>
          <w:szCs w:val="24"/>
        </w:rPr>
        <w:t>g</w:t>
      </w:r>
      <w:r w:rsidRPr="004257C6">
        <w:rPr>
          <w:rFonts w:asciiTheme="majorBidi" w:hAnsiTheme="majorBidi" w:cstheme="majorBidi"/>
          <w:b/>
          <w:bCs/>
          <w:spacing w:val="2"/>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zCs w:val="24"/>
        </w:rPr>
        <w:t>o</w:t>
      </w:r>
      <w:r w:rsidRPr="004257C6">
        <w:rPr>
          <w:rFonts w:asciiTheme="majorBidi" w:hAnsiTheme="majorBidi" w:cstheme="majorBidi"/>
          <w:b/>
          <w:bCs/>
          <w:spacing w:val="-2"/>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pacing w:val="-5"/>
          <w:szCs w:val="24"/>
        </w:rPr>
        <w:t>h</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2"/>
          <w:szCs w:val="24"/>
        </w:rPr>
        <w:t>s</w:t>
      </w:r>
      <w:r w:rsidRPr="004257C6">
        <w:rPr>
          <w:rFonts w:asciiTheme="majorBidi" w:hAnsiTheme="majorBidi" w:cstheme="majorBidi"/>
          <w:b/>
          <w:bCs/>
          <w:spacing w:val="-1"/>
          <w:szCs w:val="24"/>
        </w:rPr>
        <w:t>u</w:t>
      </w:r>
      <w:r w:rsidRPr="004257C6">
        <w:rPr>
          <w:rFonts w:asciiTheme="majorBidi" w:hAnsiTheme="majorBidi" w:cstheme="majorBidi"/>
          <w:b/>
          <w:bCs/>
          <w:spacing w:val="-4"/>
          <w:szCs w:val="24"/>
        </w:rPr>
        <w:t>b</w:t>
      </w:r>
      <w:r w:rsidRPr="004257C6">
        <w:rPr>
          <w:rFonts w:asciiTheme="majorBidi" w:hAnsiTheme="majorBidi" w:cstheme="majorBidi"/>
          <w:b/>
          <w:bCs/>
          <w:spacing w:val="5"/>
          <w:szCs w:val="24"/>
        </w:rPr>
        <w:t>t</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ac</w:t>
      </w:r>
      <w:r w:rsidRPr="004257C6">
        <w:rPr>
          <w:rFonts w:asciiTheme="majorBidi" w:hAnsiTheme="majorBidi" w:cstheme="majorBidi"/>
          <w:b/>
          <w:bCs/>
          <w:spacing w:val="5"/>
          <w:szCs w:val="24"/>
        </w:rPr>
        <w:t>t</w:t>
      </w:r>
      <w:r w:rsidRPr="004257C6">
        <w:rPr>
          <w:rFonts w:asciiTheme="majorBidi" w:hAnsiTheme="majorBidi" w:cstheme="majorBidi"/>
          <w:b/>
          <w:bCs/>
          <w:spacing w:val="-9"/>
          <w:szCs w:val="24"/>
        </w:rPr>
        <w:t>i</w:t>
      </w:r>
      <w:r w:rsidRPr="004257C6">
        <w:rPr>
          <w:rFonts w:asciiTheme="majorBidi" w:hAnsiTheme="majorBidi" w:cstheme="majorBidi"/>
          <w:b/>
          <w:bCs/>
          <w:spacing w:val="5"/>
          <w:szCs w:val="24"/>
        </w:rPr>
        <w:t>o</w:t>
      </w:r>
      <w:r w:rsidRPr="004257C6">
        <w:rPr>
          <w:rFonts w:asciiTheme="majorBidi" w:hAnsiTheme="majorBidi" w:cstheme="majorBidi"/>
          <w:b/>
          <w:bCs/>
          <w:szCs w:val="24"/>
        </w:rPr>
        <w:t xml:space="preserve">n </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e</w:t>
      </w:r>
      <w:r w:rsidRPr="004257C6">
        <w:rPr>
          <w:rFonts w:asciiTheme="majorBidi" w:hAnsiTheme="majorBidi" w:cstheme="majorBidi"/>
          <w:b/>
          <w:bCs/>
          <w:spacing w:val="-2"/>
          <w:szCs w:val="24"/>
        </w:rPr>
        <w:t>s</w:t>
      </w:r>
      <w:r w:rsidRPr="004257C6">
        <w:rPr>
          <w:rFonts w:asciiTheme="majorBidi" w:hAnsiTheme="majorBidi" w:cstheme="majorBidi"/>
          <w:b/>
          <w:bCs/>
          <w:spacing w:val="5"/>
          <w:szCs w:val="24"/>
        </w:rPr>
        <w:t>u</w:t>
      </w:r>
      <w:r w:rsidRPr="004257C6">
        <w:rPr>
          <w:rFonts w:asciiTheme="majorBidi" w:hAnsiTheme="majorBidi" w:cstheme="majorBidi"/>
          <w:b/>
          <w:bCs/>
          <w:spacing w:val="-9"/>
          <w:szCs w:val="24"/>
        </w:rPr>
        <w:t>l</w:t>
      </w:r>
      <w:r w:rsidRPr="004257C6">
        <w:rPr>
          <w:rFonts w:asciiTheme="majorBidi" w:hAnsiTheme="majorBidi" w:cstheme="majorBidi"/>
          <w:b/>
          <w:bCs/>
          <w:spacing w:val="5"/>
          <w:szCs w:val="24"/>
        </w:rPr>
        <w:t>t</w:t>
      </w:r>
      <w:r w:rsidRPr="006A3BF0">
        <w:rPr>
          <w:rFonts w:asciiTheme="majorBidi" w:hAnsiTheme="majorBidi" w:cstheme="majorBidi"/>
          <w:szCs w:val="24"/>
        </w:rPr>
        <w:t>.</w:t>
      </w:r>
      <w:r w:rsidRPr="004257C6">
        <w:rPr>
          <w:rFonts w:asciiTheme="majorBidi" w:hAnsiTheme="majorBidi" w:cstheme="majorBidi"/>
          <w:b/>
          <w:bCs/>
          <w:spacing w:val="5"/>
          <w:szCs w:val="24"/>
        </w:rPr>
        <w:t xml:space="preserve"> </w:t>
      </w:r>
      <w:r w:rsidRPr="004257C6">
        <w:rPr>
          <w:rFonts w:asciiTheme="majorBidi" w:hAnsiTheme="majorBidi" w:cstheme="majorBidi"/>
          <w:b/>
          <w:bCs/>
          <w:spacing w:val="2"/>
          <w:szCs w:val="24"/>
        </w:rPr>
        <w:t>T</w:t>
      </w:r>
      <w:r w:rsidRPr="004257C6">
        <w:rPr>
          <w:rFonts w:asciiTheme="majorBidi" w:hAnsiTheme="majorBidi" w:cstheme="majorBidi"/>
          <w:b/>
          <w:bCs/>
          <w:spacing w:val="-5"/>
          <w:szCs w:val="24"/>
        </w:rPr>
        <w:t>h</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e</w:t>
      </w:r>
      <w:r w:rsidRPr="004257C6">
        <w:rPr>
          <w:rFonts w:asciiTheme="majorBidi" w:hAnsiTheme="majorBidi" w:cstheme="majorBidi"/>
          <w:b/>
          <w:bCs/>
          <w:spacing w:val="-2"/>
          <w:szCs w:val="24"/>
        </w:rPr>
        <w:t>s</w:t>
      </w:r>
      <w:r w:rsidRPr="004257C6">
        <w:rPr>
          <w:rFonts w:asciiTheme="majorBidi" w:hAnsiTheme="majorBidi" w:cstheme="majorBidi"/>
          <w:b/>
          <w:bCs/>
          <w:spacing w:val="-1"/>
          <w:szCs w:val="24"/>
        </w:rPr>
        <w:t>u</w:t>
      </w:r>
      <w:r w:rsidRPr="004257C6">
        <w:rPr>
          <w:rFonts w:asciiTheme="majorBidi" w:hAnsiTheme="majorBidi" w:cstheme="majorBidi"/>
          <w:b/>
          <w:bCs/>
          <w:spacing w:val="-8"/>
          <w:szCs w:val="24"/>
        </w:rPr>
        <w:t>l</w:t>
      </w:r>
      <w:r w:rsidRPr="004257C6">
        <w:rPr>
          <w:rFonts w:asciiTheme="majorBidi" w:hAnsiTheme="majorBidi" w:cstheme="majorBidi"/>
          <w:b/>
          <w:bCs/>
          <w:szCs w:val="24"/>
        </w:rPr>
        <w:t>t</w:t>
      </w:r>
      <w:r w:rsidRPr="004257C6">
        <w:rPr>
          <w:rFonts w:asciiTheme="majorBidi" w:hAnsiTheme="majorBidi" w:cstheme="majorBidi"/>
          <w:b/>
          <w:bCs/>
          <w:spacing w:val="8"/>
          <w:szCs w:val="24"/>
        </w:rPr>
        <w:t xml:space="preserve"> </w:t>
      </w:r>
      <w:r w:rsidRPr="004257C6">
        <w:rPr>
          <w:rFonts w:asciiTheme="majorBidi" w:hAnsiTheme="majorBidi" w:cstheme="majorBidi"/>
          <w:b/>
          <w:bCs/>
          <w:spacing w:val="5"/>
          <w:szCs w:val="24"/>
        </w:rPr>
        <w:t>o</w:t>
      </w:r>
      <w:r w:rsidRPr="004257C6">
        <w:rPr>
          <w:rFonts w:asciiTheme="majorBidi" w:hAnsiTheme="majorBidi" w:cstheme="majorBidi"/>
          <w:b/>
          <w:bCs/>
          <w:szCs w:val="24"/>
        </w:rPr>
        <w:t>f</w:t>
      </w:r>
      <w:r w:rsidRPr="004257C6">
        <w:rPr>
          <w:rFonts w:asciiTheme="majorBidi" w:hAnsiTheme="majorBidi" w:cstheme="majorBidi"/>
          <w:b/>
          <w:bCs/>
          <w:spacing w:val="-6"/>
          <w:szCs w:val="24"/>
        </w:rPr>
        <w:t xml:space="preserve"> </w:t>
      </w:r>
      <w:r w:rsidRPr="004257C6">
        <w:rPr>
          <w:rFonts w:asciiTheme="majorBidi" w:hAnsiTheme="majorBidi" w:cstheme="majorBidi"/>
          <w:b/>
          <w:bCs/>
          <w:spacing w:val="5"/>
          <w:szCs w:val="24"/>
        </w:rPr>
        <w:t>t</w:t>
      </w:r>
      <w:r w:rsidRPr="004257C6">
        <w:rPr>
          <w:rFonts w:asciiTheme="majorBidi" w:hAnsiTheme="majorBidi" w:cstheme="majorBidi"/>
          <w:b/>
          <w:bCs/>
          <w:spacing w:val="-5"/>
          <w:szCs w:val="24"/>
        </w:rPr>
        <w:t>h</w:t>
      </w:r>
      <w:r w:rsidRPr="004257C6">
        <w:rPr>
          <w:rFonts w:asciiTheme="majorBidi" w:hAnsiTheme="majorBidi" w:cstheme="majorBidi"/>
          <w:b/>
          <w:bCs/>
          <w:szCs w:val="24"/>
        </w:rPr>
        <w:t>e</w:t>
      </w:r>
      <w:r w:rsidRPr="004257C6">
        <w:rPr>
          <w:rFonts w:asciiTheme="majorBidi" w:hAnsiTheme="majorBidi" w:cstheme="majorBidi"/>
          <w:b/>
          <w:bCs/>
          <w:spacing w:val="1"/>
          <w:szCs w:val="24"/>
        </w:rPr>
        <w:t xml:space="preserve"> </w:t>
      </w:r>
      <w:r w:rsidRPr="004257C6">
        <w:rPr>
          <w:rFonts w:asciiTheme="majorBidi" w:hAnsiTheme="majorBidi" w:cstheme="majorBidi"/>
          <w:b/>
          <w:bCs/>
          <w:spacing w:val="-2"/>
          <w:szCs w:val="24"/>
        </w:rPr>
        <w:t>s</w:t>
      </w:r>
      <w:r w:rsidRPr="004257C6">
        <w:rPr>
          <w:rFonts w:asciiTheme="majorBidi" w:hAnsiTheme="majorBidi" w:cstheme="majorBidi"/>
          <w:b/>
          <w:bCs/>
          <w:spacing w:val="-1"/>
          <w:szCs w:val="24"/>
        </w:rPr>
        <w:t>u</w:t>
      </w:r>
      <w:r w:rsidRPr="004257C6">
        <w:rPr>
          <w:rFonts w:asciiTheme="majorBidi" w:hAnsiTheme="majorBidi" w:cstheme="majorBidi"/>
          <w:b/>
          <w:bCs/>
          <w:spacing w:val="-4"/>
          <w:szCs w:val="24"/>
        </w:rPr>
        <w:t>b</w:t>
      </w:r>
      <w:r w:rsidRPr="004257C6">
        <w:rPr>
          <w:rFonts w:asciiTheme="majorBidi" w:hAnsiTheme="majorBidi" w:cstheme="majorBidi"/>
          <w:b/>
          <w:bCs/>
          <w:spacing w:val="5"/>
          <w:szCs w:val="24"/>
        </w:rPr>
        <w:t>t</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ac</w:t>
      </w:r>
      <w:r w:rsidRPr="004257C6">
        <w:rPr>
          <w:rFonts w:asciiTheme="majorBidi" w:hAnsiTheme="majorBidi" w:cstheme="majorBidi"/>
          <w:b/>
          <w:bCs/>
          <w:spacing w:val="5"/>
          <w:szCs w:val="24"/>
        </w:rPr>
        <w:t>t</w:t>
      </w:r>
      <w:r w:rsidRPr="004257C6">
        <w:rPr>
          <w:rFonts w:asciiTheme="majorBidi" w:hAnsiTheme="majorBidi" w:cstheme="majorBidi"/>
          <w:b/>
          <w:bCs/>
          <w:spacing w:val="-9"/>
          <w:szCs w:val="24"/>
        </w:rPr>
        <w:t>i</w:t>
      </w:r>
      <w:r w:rsidRPr="004257C6">
        <w:rPr>
          <w:rFonts w:asciiTheme="majorBidi" w:hAnsiTheme="majorBidi" w:cstheme="majorBidi"/>
          <w:b/>
          <w:bCs/>
          <w:spacing w:val="5"/>
          <w:szCs w:val="24"/>
        </w:rPr>
        <w:t>o</w:t>
      </w:r>
      <w:r w:rsidRPr="004257C6">
        <w:rPr>
          <w:rFonts w:asciiTheme="majorBidi" w:hAnsiTheme="majorBidi" w:cstheme="majorBidi"/>
          <w:b/>
          <w:bCs/>
          <w:szCs w:val="24"/>
        </w:rPr>
        <w:t>n</w:t>
      </w:r>
      <w:r w:rsidRPr="004257C6">
        <w:rPr>
          <w:rFonts w:asciiTheme="majorBidi" w:hAnsiTheme="majorBidi" w:cstheme="majorBidi"/>
          <w:b/>
          <w:bCs/>
          <w:spacing w:val="2"/>
          <w:szCs w:val="24"/>
        </w:rPr>
        <w:t xml:space="preserve"> </w:t>
      </w:r>
      <w:r w:rsidRPr="004257C6">
        <w:rPr>
          <w:rFonts w:asciiTheme="majorBidi" w:hAnsiTheme="majorBidi" w:cstheme="majorBidi"/>
          <w:b/>
          <w:bCs/>
          <w:spacing w:val="-4"/>
          <w:szCs w:val="24"/>
        </w:rPr>
        <w:t>i</w:t>
      </w:r>
      <w:r w:rsidRPr="004257C6">
        <w:rPr>
          <w:rFonts w:asciiTheme="majorBidi" w:hAnsiTheme="majorBidi" w:cstheme="majorBidi"/>
          <w:b/>
          <w:bCs/>
          <w:szCs w:val="24"/>
        </w:rPr>
        <w:t xml:space="preserve">s </w:t>
      </w:r>
      <w:r w:rsidRPr="004257C6">
        <w:rPr>
          <w:rFonts w:asciiTheme="majorBidi" w:hAnsiTheme="majorBidi" w:cstheme="majorBidi"/>
          <w:b/>
          <w:bCs/>
          <w:spacing w:val="-5"/>
          <w:szCs w:val="24"/>
        </w:rPr>
        <w:t>n</w:t>
      </w:r>
      <w:r w:rsidRPr="004257C6">
        <w:rPr>
          <w:rFonts w:asciiTheme="majorBidi" w:hAnsiTheme="majorBidi" w:cstheme="majorBidi"/>
          <w:b/>
          <w:bCs/>
          <w:spacing w:val="5"/>
          <w:szCs w:val="24"/>
        </w:rPr>
        <w:t>o</w:t>
      </w:r>
      <w:r w:rsidRPr="004257C6">
        <w:rPr>
          <w:rFonts w:asciiTheme="majorBidi" w:hAnsiTheme="majorBidi" w:cstheme="majorBidi"/>
          <w:b/>
          <w:bCs/>
          <w:szCs w:val="24"/>
        </w:rPr>
        <w:t>t</w:t>
      </w:r>
      <w:r w:rsidRPr="004257C6">
        <w:rPr>
          <w:rFonts w:asciiTheme="majorBidi" w:hAnsiTheme="majorBidi" w:cstheme="majorBidi"/>
          <w:b/>
          <w:bCs/>
          <w:spacing w:val="3"/>
          <w:szCs w:val="24"/>
        </w:rPr>
        <w:t xml:space="preserve"> </w:t>
      </w:r>
      <w:r w:rsidRPr="004257C6">
        <w:rPr>
          <w:rFonts w:asciiTheme="majorBidi" w:hAnsiTheme="majorBidi" w:cstheme="majorBidi"/>
          <w:b/>
          <w:bCs/>
          <w:spacing w:val="-2"/>
          <w:szCs w:val="24"/>
        </w:rPr>
        <w:t>s</w:t>
      </w:r>
      <w:r w:rsidRPr="004257C6">
        <w:rPr>
          <w:rFonts w:asciiTheme="majorBidi" w:hAnsiTheme="majorBidi" w:cstheme="majorBidi"/>
          <w:b/>
          <w:bCs/>
          <w:szCs w:val="24"/>
        </w:rPr>
        <w:t>t</w:t>
      </w:r>
      <w:r w:rsidRPr="004257C6">
        <w:rPr>
          <w:rFonts w:asciiTheme="majorBidi" w:hAnsiTheme="majorBidi" w:cstheme="majorBidi"/>
          <w:b/>
          <w:bCs/>
          <w:spacing w:val="-1"/>
          <w:szCs w:val="24"/>
        </w:rPr>
        <w:t>o</w:t>
      </w:r>
      <w:r w:rsidRPr="004257C6">
        <w:rPr>
          <w:rFonts w:asciiTheme="majorBidi" w:hAnsiTheme="majorBidi" w:cstheme="majorBidi"/>
          <w:b/>
          <w:bCs/>
          <w:spacing w:val="3"/>
          <w:szCs w:val="24"/>
        </w:rPr>
        <w:t>r</w:t>
      </w:r>
      <w:r w:rsidRPr="004257C6">
        <w:rPr>
          <w:rFonts w:asciiTheme="majorBidi" w:hAnsiTheme="majorBidi" w:cstheme="majorBidi"/>
          <w:b/>
          <w:bCs/>
          <w:spacing w:val="-1"/>
          <w:szCs w:val="24"/>
        </w:rPr>
        <w:t>e</w:t>
      </w:r>
      <w:r w:rsidRPr="004257C6">
        <w:rPr>
          <w:rFonts w:asciiTheme="majorBidi" w:hAnsiTheme="majorBidi" w:cstheme="majorBidi"/>
          <w:b/>
          <w:bCs/>
          <w:szCs w:val="24"/>
        </w:rPr>
        <w:t>d</w:t>
      </w:r>
      <w:r w:rsidRPr="004257C6">
        <w:rPr>
          <w:rFonts w:asciiTheme="majorBidi" w:hAnsiTheme="majorBidi" w:cstheme="majorBidi"/>
          <w:b/>
          <w:bCs/>
          <w:spacing w:val="2"/>
          <w:szCs w:val="24"/>
        </w:rPr>
        <w:t xml:space="preserve"> </w:t>
      </w:r>
      <w:r w:rsidRPr="004257C6">
        <w:rPr>
          <w:rFonts w:asciiTheme="majorBidi" w:hAnsiTheme="majorBidi" w:cstheme="majorBidi"/>
          <w:b/>
          <w:bCs/>
          <w:spacing w:val="-1"/>
          <w:szCs w:val="24"/>
        </w:rPr>
        <w:t>a</w:t>
      </w:r>
      <w:r w:rsidRPr="004257C6">
        <w:rPr>
          <w:rFonts w:asciiTheme="majorBidi" w:hAnsiTheme="majorBidi" w:cstheme="majorBidi"/>
          <w:b/>
          <w:bCs/>
          <w:spacing w:val="-5"/>
          <w:szCs w:val="24"/>
        </w:rPr>
        <w:t>ny</w:t>
      </w:r>
      <w:r w:rsidRPr="004257C6">
        <w:rPr>
          <w:rFonts w:asciiTheme="majorBidi" w:hAnsiTheme="majorBidi" w:cstheme="majorBidi"/>
          <w:b/>
          <w:bCs/>
          <w:spacing w:val="4"/>
          <w:szCs w:val="24"/>
        </w:rPr>
        <w:t>w</w:t>
      </w:r>
      <w:r w:rsidRPr="004257C6">
        <w:rPr>
          <w:rFonts w:asciiTheme="majorBidi" w:hAnsiTheme="majorBidi" w:cstheme="majorBidi"/>
          <w:b/>
          <w:bCs/>
          <w:spacing w:val="-5"/>
          <w:szCs w:val="24"/>
        </w:rPr>
        <w:t>h</w:t>
      </w:r>
      <w:r w:rsidRPr="004257C6">
        <w:rPr>
          <w:rFonts w:asciiTheme="majorBidi" w:hAnsiTheme="majorBidi" w:cstheme="majorBidi"/>
          <w:b/>
          <w:bCs/>
          <w:spacing w:val="-1"/>
          <w:szCs w:val="24"/>
        </w:rPr>
        <w:t>e</w:t>
      </w:r>
      <w:r w:rsidRPr="004257C6">
        <w:rPr>
          <w:rFonts w:asciiTheme="majorBidi" w:hAnsiTheme="majorBidi" w:cstheme="majorBidi"/>
          <w:b/>
          <w:bCs/>
          <w:spacing w:val="2"/>
          <w:szCs w:val="24"/>
        </w:rPr>
        <w:t>r</w:t>
      </w:r>
      <w:r w:rsidRPr="004257C6">
        <w:rPr>
          <w:rFonts w:asciiTheme="majorBidi" w:hAnsiTheme="majorBidi" w:cstheme="majorBidi"/>
          <w:b/>
          <w:bCs/>
          <w:spacing w:val="-1"/>
          <w:szCs w:val="24"/>
        </w:rPr>
        <w:t>e</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3"/>
          <w:szCs w:val="24"/>
        </w:rPr>
        <w:t>f</w:t>
      </w:r>
      <w:r w:rsidRPr="006A3BF0">
        <w:rPr>
          <w:rFonts w:asciiTheme="majorBidi" w:hAnsiTheme="majorBidi" w:cstheme="majorBidi"/>
          <w:spacing w:val="-4"/>
          <w:szCs w:val="24"/>
        </w:rPr>
        <w:t>l</w:t>
      </w:r>
      <w:r w:rsidRPr="006A3BF0">
        <w:rPr>
          <w:rFonts w:asciiTheme="majorBidi" w:hAnsiTheme="majorBidi" w:cstheme="majorBidi"/>
          <w:spacing w:val="-1"/>
          <w:szCs w:val="24"/>
        </w:rPr>
        <w:t>a</w:t>
      </w:r>
      <w:r w:rsidRPr="006A3BF0">
        <w:rPr>
          <w:rFonts w:asciiTheme="majorBidi" w:hAnsiTheme="majorBidi" w:cstheme="majorBidi"/>
          <w:spacing w:val="5"/>
          <w:szCs w:val="24"/>
        </w:rPr>
        <w:t>g</w:t>
      </w:r>
      <w:r w:rsidRPr="006A3BF0">
        <w:rPr>
          <w:rFonts w:asciiTheme="majorBidi" w:hAnsiTheme="majorBidi" w:cstheme="majorBidi"/>
          <w:szCs w:val="24"/>
        </w:rPr>
        <w:t xml:space="preserve">s </w:t>
      </w:r>
      <w:r w:rsidRPr="006A3BF0">
        <w:rPr>
          <w:rFonts w:asciiTheme="majorBidi" w:hAnsiTheme="majorBidi" w:cstheme="majorBidi"/>
          <w:spacing w:val="-1"/>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e</w:t>
      </w:r>
      <w:r w:rsidRPr="006A3BF0">
        <w:rPr>
          <w:rFonts w:asciiTheme="majorBidi" w:hAnsiTheme="majorBidi" w:cstheme="majorBidi"/>
          <w:szCs w:val="24"/>
        </w:rPr>
        <w:t>t</w:t>
      </w:r>
      <w:r w:rsidRPr="006A3BF0">
        <w:rPr>
          <w:rFonts w:asciiTheme="majorBidi" w:hAnsiTheme="majorBidi" w:cstheme="majorBidi"/>
          <w:spacing w:val="8"/>
          <w:szCs w:val="24"/>
        </w:rPr>
        <w:t xml:space="preserve"> </w:t>
      </w:r>
      <w:r w:rsidRPr="006A3BF0">
        <w:rPr>
          <w:rFonts w:asciiTheme="majorBidi" w:hAnsiTheme="majorBidi" w:cstheme="majorBidi"/>
          <w:spacing w:val="-1"/>
          <w:szCs w:val="24"/>
        </w:rPr>
        <w:t>a</w:t>
      </w:r>
      <w:r w:rsidRPr="006A3BF0">
        <w:rPr>
          <w:rFonts w:asciiTheme="majorBidi" w:hAnsiTheme="majorBidi" w:cstheme="majorBidi"/>
          <w:szCs w:val="24"/>
        </w:rPr>
        <w:t xml:space="preserve">s </w:t>
      </w:r>
      <w:r w:rsidRPr="006A3BF0">
        <w:rPr>
          <w:rFonts w:asciiTheme="majorBidi" w:hAnsiTheme="majorBidi" w:cstheme="majorBidi"/>
          <w:spacing w:val="-4"/>
          <w:szCs w:val="24"/>
        </w:rPr>
        <w:t>i</w:t>
      </w:r>
      <w:r w:rsidRPr="006A3BF0">
        <w:rPr>
          <w:rFonts w:asciiTheme="majorBidi" w:hAnsiTheme="majorBidi" w:cstheme="majorBidi"/>
          <w:spacing w:val="-5"/>
          <w:szCs w:val="24"/>
        </w:rPr>
        <w:t>n</w:t>
      </w:r>
      <w:r w:rsidRPr="006A3BF0">
        <w:rPr>
          <w:rFonts w:asciiTheme="majorBidi" w:hAnsiTheme="majorBidi" w:cstheme="majorBidi"/>
          <w:spacing w:val="5"/>
          <w:szCs w:val="24"/>
        </w:rPr>
        <w:t>d</w:t>
      </w:r>
      <w:r w:rsidRPr="006A3BF0">
        <w:rPr>
          <w:rFonts w:asciiTheme="majorBidi" w:hAnsiTheme="majorBidi" w:cstheme="majorBidi"/>
          <w:spacing w:val="-4"/>
          <w:szCs w:val="24"/>
        </w:rPr>
        <w:t>i</w:t>
      </w:r>
      <w:r w:rsidRPr="006A3BF0">
        <w:rPr>
          <w:rFonts w:asciiTheme="majorBidi" w:hAnsiTheme="majorBidi" w:cstheme="majorBidi"/>
          <w:spacing w:val="-1"/>
          <w:szCs w:val="24"/>
        </w:rPr>
        <w:t>ca</w:t>
      </w:r>
      <w:r w:rsidRPr="006A3BF0">
        <w:rPr>
          <w:rFonts w:asciiTheme="majorBidi" w:hAnsiTheme="majorBidi" w:cstheme="majorBidi"/>
          <w:spacing w:val="5"/>
          <w:szCs w:val="24"/>
        </w:rPr>
        <w:t>t</w:t>
      </w:r>
      <w:r w:rsidRPr="006A3BF0">
        <w:rPr>
          <w:rFonts w:asciiTheme="majorBidi" w:hAnsiTheme="majorBidi" w:cstheme="majorBidi"/>
          <w:spacing w:val="-1"/>
          <w:szCs w:val="24"/>
        </w:rPr>
        <w:t xml:space="preserve">ed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4"/>
          <w:szCs w:val="24"/>
        </w:rPr>
        <w:t>a</w:t>
      </w:r>
      <w:r w:rsidRPr="006A3BF0">
        <w:rPr>
          <w:rFonts w:asciiTheme="majorBidi" w:hAnsiTheme="majorBidi" w:cstheme="majorBidi"/>
          <w:spacing w:val="-4"/>
          <w:szCs w:val="24"/>
        </w:rPr>
        <w:t>b</w:t>
      </w:r>
      <w:r w:rsidRPr="006A3BF0">
        <w:rPr>
          <w:rFonts w:asciiTheme="majorBidi" w:hAnsiTheme="majorBidi" w:cstheme="majorBidi"/>
          <w:szCs w:val="24"/>
        </w:rPr>
        <w:t>le</w:t>
      </w:r>
      <w:r w:rsidRPr="006A3BF0">
        <w:rPr>
          <w:rFonts w:asciiTheme="majorBidi" w:hAnsiTheme="majorBidi" w:cstheme="majorBidi"/>
          <w:spacing w:val="1"/>
          <w:szCs w:val="24"/>
        </w:rPr>
        <w:t xml:space="preserve"> </w:t>
      </w:r>
      <w:r>
        <w:rPr>
          <w:rFonts w:asciiTheme="majorBidi" w:hAnsiTheme="majorBidi" w:cstheme="majorBidi"/>
          <w:szCs w:val="24"/>
        </w:rPr>
        <w:t>7</w:t>
      </w:r>
      <w:r w:rsidRPr="006A3BF0">
        <w:rPr>
          <w:rFonts w:asciiTheme="majorBidi" w:hAnsiTheme="majorBidi" w:cstheme="majorBidi"/>
          <w:szCs w:val="24"/>
        </w:rPr>
        <w:t>.1.</w:t>
      </w:r>
    </w:p>
    <w:p w14:paraId="4AB0F410" w14:textId="77777777" w:rsidR="00D834D4" w:rsidRPr="006A3BF0" w:rsidRDefault="00D834D4" w:rsidP="00D834D4">
      <w:pPr>
        <w:pStyle w:val="Heading2"/>
        <w:jc w:val="center"/>
        <w:rPr>
          <w:rFonts w:asciiTheme="majorBidi" w:hAnsiTheme="majorBidi"/>
          <w:spacing w:val="-1"/>
          <w:sz w:val="24"/>
          <w:szCs w:val="24"/>
        </w:rPr>
      </w:pPr>
      <w:r w:rsidRPr="006A3BF0">
        <w:rPr>
          <w:rFonts w:asciiTheme="majorBidi" w:hAnsiTheme="majorBidi"/>
          <w:noProof/>
          <w:sz w:val="28"/>
          <w:szCs w:val="28"/>
        </w:rPr>
        <w:drawing>
          <wp:inline distT="0" distB="0" distL="0" distR="0" wp14:anchorId="27D0ADBE" wp14:editId="0BA619F5">
            <wp:extent cx="5454650" cy="1041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54650" cy="1041400"/>
                    </a:xfrm>
                    <a:prstGeom prst="rect">
                      <a:avLst/>
                    </a:prstGeom>
                    <a:noFill/>
                    <a:ln w="9525">
                      <a:noFill/>
                      <a:miter lim="800000"/>
                      <a:headEnd/>
                      <a:tailEnd/>
                    </a:ln>
                  </pic:spPr>
                </pic:pic>
              </a:graphicData>
            </a:graphic>
          </wp:inline>
        </w:drawing>
      </w:r>
    </w:p>
    <w:p w14:paraId="018FD652" w14:textId="77777777" w:rsidR="00D834D4" w:rsidRPr="00476BCE" w:rsidRDefault="00D834D4" w:rsidP="00D834D4">
      <w:pPr>
        <w:widowControl w:val="0"/>
        <w:autoSpaceDE w:val="0"/>
        <w:autoSpaceDN w:val="0"/>
        <w:adjustRightInd w:val="0"/>
        <w:spacing w:after="0" w:line="273" w:lineRule="exact"/>
        <w:ind w:left="120"/>
        <w:jc w:val="center"/>
        <w:rPr>
          <w:rFonts w:asciiTheme="majorBidi" w:hAnsiTheme="majorBidi" w:cstheme="majorBidi"/>
          <w:sz w:val="20"/>
          <w:szCs w:val="24"/>
        </w:rPr>
      </w:pPr>
      <w:r w:rsidRPr="00476BCE">
        <w:rPr>
          <w:rFonts w:asciiTheme="majorBidi" w:hAnsiTheme="majorBidi" w:cstheme="majorBidi"/>
          <w:spacing w:val="2"/>
          <w:sz w:val="20"/>
          <w:szCs w:val="24"/>
        </w:rPr>
        <w:t>T</w:t>
      </w:r>
      <w:r w:rsidRPr="00476BCE">
        <w:rPr>
          <w:rFonts w:asciiTheme="majorBidi" w:hAnsiTheme="majorBidi" w:cstheme="majorBidi"/>
          <w:spacing w:val="-1"/>
          <w:sz w:val="20"/>
          <w:szCs w:val="24"/>
        </w:rPr>
        <w:t>ab</w:t>
      </w:r>
      <w:r w:rsidRPr="00476BCE">
        <w:rPr>
          <w:rFonts w:asciiTheme="majorBidi" w:hAnsiTheme="majorBidi" w:cstheme="majorBidi"/>
          <w:spacing w:val="-3"/>
          <w:sz w:val="20"/>
          <w:szCs w:val="24"/>
        </w:rPr>
        <w:t>l</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z w:val="20"/>
          <w:szCs w:val="24"/>
        </w:rPr>
        <w:t>7</w:t>
      </w:r>
      <w:r w:rsidRPr="00476BCE">
        <w:rPr>
          <w:rFonts w:asciiTheme="majorBidi" w:hAnsiTheme="majorBidi" w:cstheme="majorBidi"/>
          <w:spacing w:val="2"/>
          <w:sz w:val="20"/>
          <w:szCs w:val="24"/>
        </w:rPr>
        <w:t>.</w:t>
      </w:r>
      <w:r w:rsidRPr="00476BCE">
        <w:rPr>
          <w:rFonts w:asciiTheme="majorBidi" w:hAnsiTheme="majorBidi" w:cstheme="majorBidi"/>
          <w:sz w:val="20"/>
          <w:szCs w:val="24"/>
        </w:rPr>
        <w:t>1:</w:t>
      </w:r>
      <w:r w:rsidRPr="00476BCE">
        <w:rPr>
          <w:rFonts w:asciiTheme="majorBidi" w:hAnsiTheme="majorBidi" w:cstheme="majorBidi"/>
          <w:spacing w:val="3"/>
          <w:sz w:val="20"/>
          <w:szCs w:val="24"/>
        </w:rPr>
        <w:t xml:space="preserve"> </w:t>
      </w:r>
      <w:r w:rsidRPr="00476BCE">
        <w:rPr>
          <w:rFonts w:asciiTheme="majorBidi" w:hAnsiTheme="majorBidi" w:cstheme="majorBidi"/>
          <w:spacing w:val="2"/>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C</w:t>
      </w:r>
      <w:r w:rsidRPr="00476BCE">
        <w:rPr>
          <w:rFonts w:asciiTheme="majorBidi" w:hAnsiTheme="majorBidi" w:cstheme="majorBidi"/>
          <w:spacing w:val="5"/>
          <w:sz w:val="20"/>
          <w:szCs w:val="24"/>
        </w:rPr>
        <w:t>o</w:t>
      </w:r>
      <w:r w:rsidRPr="00476BCE">
        <w:rPr>
          <w:rFonts w:asciiTheme="majorBidi" w:hAnsiTheme="majorBidi" w:cstheme="majorBidi"/>
          <w:spacing w:val="-9"/>
          <w:sz w:val="20"/>
          <w:szCs w:val="24"/>
        </w:rPr>
        <w:t>m</w:t>
      </w:r>
      <w:r w:rsidRPr="00476BCE">
        <w:rPr>
          <w:rFonts w:asciiTheme="majorBidi" w:hAnsiTheme="majorBidi" w:cstheme="majorBidi"/>
          <w:spacing w:val="-1"/>
          <w:sz w:val="20"/>
          <w:szCs w:val="24"/>
        </w:rPr>
        <w:t>p</w:t>
      </w:r>
      <w:r w:rsidRPr="00476BCE">
        <w:rPr>
          <w:rFonts w:asciiTheme="majorBidi" w:hAnsiTheme="majorBidi" w:cstheme="majorBidi"/>
          <w:sz w:val="20"/>
          <w:szCs w:val="24"/>
        </w:rPr>
        <w:t>a</w:t>
      </w:r>
      <w:r w:rsidRPr="00476BCE">
        <w:rPr>
          <w:rFonts w:asciiTheme="majorBidi" w:hAnsiTheme="majorBidi" w:cstheme="majorBidi"/>
          <w:spacing w:val="2"/>
          <w:sz w:val="20"/>
          <w:szCs w:val="24"/>
        </w:rPr>
        <w:t>r</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I</w:t>
      </w:r>
      <w:r w:rsidRPr="00476BCE">
        <w:rPr>
          <w:rFonts w:asciiTheme="majorBidi" w:hAnsiTheme="majorBidi" w:cstheme="majorBidi"/>
          <w:spacing w:val="-5"/>
          <w:sz w:val="20"/>
          <w:szCs w:val="24"/>
        </w:rPr>
        <w:t>n</w:t>
      </w:r>
      <w:r w:rsidRPr="00476BCE">
        <w:rPr>
          <w:rFonts w:asciiTheme="majorBidi" w:hAnsiTheme="majorBidi" w:cstheme="majorBidi"/>
          <w:spacing w:val="-2"/>
          <w:sz w:val="20"/>
          <w:szCs w:val="24"/>
        </w:rPr>
        <w:t>s</w:t>
      </w:r>
      <w:r w:rsidRPr="00476BCE">
        <w:rPr>
          <w:rFonts w:asciiTheme="majorBidi" w:hAnsiTheme="majorBidi" w:cstheme="majorBidi"/>
          <w:spacing w:val="5"/>
          <w:sz w:val="20"/>
          <w:szCs w:val="24"/>
        </w:rPr>
        <w:t>t</w:t>
      </w:r>
      <w:r w:rsidRPr="00476BCE">
        <w:rPr>
          <w:rFonts w:asciiTheme="majorBidi" w:hAnsiTheme="majorBidi" w:cstheme="majorBidi"/>
          <w:spacing w:val="2"/>
          <w:sz w:val="20"/>
          <w:szCs w:val="24"/>
        </w:rPr>
        <w:t>r</w:t>
      </w:r>
      <w:r w:rsidRPr="00476BCE">
        <w:rPr>
          <w:rFonts w:asciiTheme="majorBidi" w:hAnsiTheme="majorBidi" w:cstheme="majorBidi"/>
          <w:spacing w:val="-1"/>
          <w:sz w:val="20"/>
          <w:szCs w:val="24"/>
        </w:rPr>
        <w:t>u</w:t>
      </w:r>
      <w:r w:rsidRPr="00476BCE">
        <w:rPr>
          <w:rFonts w:asciiTheme="majorBidi" w:hAnsiTheme="majorBidi" w:cstheme="majorBidi"/>
          <w:sz w:val="20"/>
          <w:szCs w:val="24"/>
        </w:rPr>
        <w:t>c</w:t>
      </w:r>
      <w:r w:rsidRPr="00476BCE">
        <w:rPr>
          <w:rFonts w:asciiTheme="majorBidi" w:hAnsiTheme="majorBidi" w:cstheme="majorBidi"/>
          <w:spacing w:val="5"/>
          <w:sz w:val="20"/>
          <w:szCs w:val="24"/>
        </w:rPr>
        <w:t>t</w:t>
      </w:r>
      <w:r w:rsidRPr="00476BCE">
        <w:rPr>
          <w:rFonts w:asciiTheme="majorBidi" w:hAnsiTheme="majorBidi" w:cstheme="majorBidi"/>
          <w:spacing w:val="-9"/>
          <w:sz w:val="20"/>
          <w:szCs w:val="24"/>
        </w:rPr>
        <w:t>i</w:t>
      </w:r>
      <w:r w:rsidRPr="00476BCE">
        <w:rPr>
          <w:rFonts w:asciiTheme="majorBidi" w:hAnsiTheme="majorBidi" w:cstheme="majorBidi"/>
          <w:spacing w:val="5"/>
          <w:sz w:val="20"/>
          <w:szCs w:val="24"/>
        </w:rPr>
        <w:t>o</w:t>
      </w:r>
      <w:r w:rsidRPr="00476BCE">
        <w:rPr>
          <w:rFonts w:asciiTheme="majorBidi" w:hAnsiTheme="majorBidi" w:cstheme="majorBidi"/>
          <w:sz w:val="20"/>
          <w:szCs w:val="24"/>
        </w:rPr>
        <w:t>n</w:t>
      </w:r>
      <w:r w:rsidRPr="00476BCE">
        <w:rPr>
          <w:rFonts w:asciiTheme="majorBidi" w:hAnsiTheme="majorBidi" w:cstheme="majorBidi"/>
          <w:spacing w:val="-2"/>
          <w:sz w:val="20"/>
          <w:szCs w:val="24"/>
        </w:rPr>
        <w:t xml:space="preserve"> </w:t>
      </w:r>
      <w:r w:rsidRPr="00476BCE">
        <w:rPr>
          <w:rFonts w:asciiTheme="majorBidi" w:hAnsiTheme="majorBidi" w:cstheme="majorBidi"/>
          <w:spacing w:val="5"/>
          <w:sz w:val="20"/>
          <w:szCs w:val="24"/>
        </w:rPr>
        <w:t>o</w:t>
      </w:r>
      <w:r w:rsidRPr="00476BCE">
        <w:rPr>
          <w:rFonts w:asciiTheme="majorBidi" w:hAnsiTheme="majorBidi" w:cstheme="majorBidi"/>
          <w:sz w:val="20"/>
          <w:szCs w:val="24"/>
        </w:rPr>
        <w:t>f</w:t>
      </w:r>
      <w:r w:rsidRPr="00476BCE">
        <w:rPr>
          <w:rFonts w:asciiTheme="majorBidi" w:hAnsiTheme="majorBidi" w:cstheme="majorBidi"/>
          <w:spacing w:val="-6"/>
          <w:sz w:val="20"/>
          <w:szCs w:val="24"/>
        </w:rPr>
        <w:t xml:space="preserve"> </w:t>
      </w:r>
      <w:r w:rsidRPr="00476BCE">
        <w:rPr>
          <w:rFonts w:asciiTheme="majorBidi" w:hAnsiTheme="majorBidi" w:cstheme="majorBidi"/>
          <w:spacing w:val="5"/>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1"/>
          <w:sz w:val="20"/>
          <w:szCs w:val="24"/>
        </w:rPr>
        <w:t>808</w:t>
      </w:r>
      <w:r w:rsidRPr="00476BCE">
        <w:rPr>
          <w:rFonts w:asciiTheme="majorBidi" w:hAnsiTheme="majorBidi" w:cstheme="majorBidi"/>
          <w:sz w:val="20"/>
          <w:szCs w:val="24"/>
        </w:rPr>
        <w:t>6</w:t>
      </w:r>
      <w:r w:rsidRPr="00476BCE">
        <w:rPr>
          <w:rFonts w:asciiTheme="majorBidi" w:hAnsiTheme="majorBidi" w:cstheme="majorBidi"/>
          <w:spacing w:val="5"/>
          <w:sz w:val="20"/>
          <w:szCs w:val="24"/>
        </w:rPr>
        <w:t xml:space="preserve"> </w:t>
      </w:r>
      <w:r w:rsidRPr="00476BCE">
        <w:rPr>
          <w:rFonts w:asciiTheme="majorBidi" w:hAnsiTheme="majorBidi" w:cstheme="majorBidi"/>
          <w:spacing w:val="-2"/>
          <w:sz w:val="20"/>
          <w:szCs w:val="24"/>
        </w:rPr>
        <w:t>M</w:t>
      </w:r>
      <w:r w:rsidRPr="00476BCE">
        <w:rPr>
          <w:rFonts w:asciiTheme="majorBidi" w:hAnsiTheme="majorBidi" w:cstheme="majorBidi"/>
          <w:spacing w:val="-4"/>
          <w:sz w:val="20"/>
          <w:szCs w:val="24"/>
        </w:rPr>
        <w:t>i</w:t>
      </w:r>
      <w:r w:rsidRPr="00476BCE">
        <w:rPr>
          <w:rFonts w:asciiTheme="majorBidi" w:hAnsiTheme="majorBidi" w:cstheme="majorBidi"/>
          <w:spacing w:val="-1"/>
          <w:sz w:val="20"/>
          <w:szCs w:val="24"/>
        </w:rPr>
        <w:t>c</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p</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ce</w:t>
      </w:r>
      <w:r w:rsidRPr="00476BCE">
        <w:rPr>
          <w:rFonts w:asciiTheme="majorBidi" w:hAnsiTheme="majorBidi" w:cstheme="majorBidi"/>
          <w:spacing w:val="-2"/>
          <w:sz w:val="20"/>
          <w:szCs w:val="24"/>
        </w:rPr>
        <w:t>ss</w:t>
      </w:r>
      <w:r w:rsidRPr="00476BCE">
        <w:rPr>
          <w:rFonts w:asciiTheme="majorBidi" w:hAnsiTheme="majorBidi" w:cstheme="majorBidi"/>
          <w:spacing w:val="5"/>
          <w:sz w:val="20"/>
          <w:szCs w:val="24"/>
        </w:rPr>
        <w:t>o</w:t>
      </w:r>
      <w:r w:rsidRPr="00476BCE">
        <w:rPr>
          <w:rFonts w:asciiTheme="majorBidi" w:hAnsiTheme="majorBidi" w:cstheme="majorBidi"/>
          <w:sz w:val="20"/>
          <w:szCs w:val="24"/>
        </w:rPr>
        <w:t>r</w:t>
      </w:r>
    </w:p>
    <w:p w14:paraId="061DA65D" w14:textId="77777777" w:rsidR="00D834D4" w:rsidRPr="006A3BF0" w:rsidRDefault="00D834D4" w:rsidP="00D834D4">
      <w:pPr>
        <w:widowControl w:val="0"/>
        <w:autoSpaceDE w:val="0"/>
        <w:autoSpaceDN w:val="0"/>
        <w:adjustRightInd w:val="0"/>
        <w:spacing w:after="0" w:line="273" w:lineRule="exact"/>
        <w:ind w:left="120"/>
        <w:rPr>
          <w:rFonts w:asciiTheme="majorBidi" w:hAnsiTheme="majorBidi" w:cstheme="majorBidi"/>
          <w:sz w:val="24"/>
          <w:szCs w:val="24"/>
        </w:rPr>
      </w:pPr>
    </w:p>
    <w:p w14:paraId="3A83F575" w14:textId="77777777" w:rsidR="00D834D4" w:rsidRPr="006A3BF0" w:rsidRDefault="00D834D4" w:rsidP="00D834D4">
      <w:pPr>
        <w:widowControl w:val="0"/>
        <w:autoSpaceDE w:val="0"/>
        <w:autoSpaceDN w:val="0"/>
        <w:adjustRightInd w:val="0"/>
        <w:spacing w:after="0" w:line="273" w:lineRule="exact"/>
        <w:rPr>
          <w:rFonts w:asciiTheme="majorBidi" w:hAnsiTheme="majorBidi" w:cstheme="majorBidi"/>
          <w:b/>
          <w:sz w:val="28"/>
          <w:szCs w:val="28"/>
        </w:rPr>
      </w:pPr>
      <w:r w:rsidRPr="006A3BF0">
        <w:rPr>
          <w:rFonts w:asciiTheme="majorBidi" w:hAnsiTheme="majorBidi" w:cstheme="majorBidi"/>
          <w:b/>
          <w:sz w:val="28"/>
          <w:szCs w:val="28"/>
        </w:rPr>
        <w:t>Comparisons and Conditions:</w:t>
      </w:r>
    </w:p>
    <w:p w14:paraId="736C6D43" w14:textId="77777777" w:rsidR="00D834D4" w:rsidRPr="001E7DA2" w:rsidRDefault="00D834D4" w:rsidP="00D834D4">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 xml:space="preserve">The </w:t>
      </w:r>
      <w:r w:rsidRPr="00D86FA1">
        <w:rPr>
          <w:rFonts w:asciiTheme="majorBidi" w:hAnsiTheme="majorBidi" w:cstheme="majorBidi"/>
          <w:b/>
          <w:bCs/>
        </w:rPr>
        <w:t>unsigned</w:t>
      </w:r>
      <w:r w:rsidRPr="001E7DA2">
        <w:rPr>
          <w:rFonts w:asciiTheme="majorBidi" w:hAnsiTheme="majorBidi" w:cstheme="majorBidi"/>
        </w:rPr>
        <w:t xml:space="preserve"> comparisons see the numbers as 0 being the smallest and </w:t>
      </w:r>
      <w:r w:rsidRPr="00D86FA1">
        <w:rPr>
          <w:rFonts w:asciiTheme="majorBidi" w:hAnsiTheme="majorBidi" w:cstheme="majorBidi"/>
          <w:b/>
          <w:bCs/>
        </w:rPr>
        <w:t>65535</w:t>
      </w:r>
      <w:r w:rsidRPr="001E7DA2">
        <w:rPr>
          <w:rFonts w:asciiTheme="majorBidi" w:hAnsiTheme="majorBidi" w:cstheme="majorBidi"/>
        </w:rPr>
        <w:t xml:space="preserve"> being the largest with the order that 0 &lt; 1 &lt; 2 … &lt; 65535. The </w:t>
      </w:r>
      <w:r w:rsidRPr="00D86FA1">
        <w:rPr>
          <w:rFonts w:asciiTheme="majorBidi" w:hAnsiTheme="majorBidi" w:cstheme="majorBidi"/>
          <w:b/>
          <w:bCs/>
        </w:rPr>
        <w:t>signed comparisons</w:t>
      </w:r>
      <w:r w:rsidRPr="001E7DA2">
        <w:rPr>
          <w:rFonts w:asciiTheme="majorBidi" w:hAnsiTheme="majorBidi" w:cstheme="majorBidi"/>
        </w:rPr>
        <w:t xml:space="preserve"> see the number </w:t>
      </w:r>
      <w:r w:rsidRPr="00D86FA1">
        <w:rPr>
          <w:rFonts w:asciiTheme="majorBidi" w:hAnsiTheme="majorBidi" w:cstheme="majorBidi"/>
          <w:b/>
          <w:bCs/>
        </w:rPr>
        <w:t>-32768</w:t>
      </w:r>
      <w:r w:rsidRPr="001E7DA2">
        <w:rPr>
          <w:rFonts w:asciiTheme="majorBidi" w:hAnsiTheme="majorBidi" w:cstheme="majorBidi"/>
        </w:rPr>
        <w:t xml:space="preserve"> which has the same memory</w:t>
      </w:r>
    </w:p>
    <w:tbl>
      <w:tblPr>
        <w:tblStyle w:val="TableGrid"/>
        <w:tblpPr w:leftFromText="180" w:rightFromText="180" w:vertAnchor="text" w:horzAnchor="margin" w:tblpXSpec="center" w:tblpY="125"/>
        <w:tblW w:w="11158" w:type="dxa"/>
        <w:tblLayout w:type="fixed"/>
        <w:tblLook w:val="04A0" w:firstRow="1" w:lastRow="0" w:firstColumn="1" w:lastColumn="0" w:noHBand="0" w:noVBand="1"/>
      </w:tblPr>
      <w:tblGrid>
        <w:gridCol w:w="1158"/>
        <w:gridCol w:w="806"/>
        <w:gridCol w:w="646"/>
        <w:gridCol w:w="93"/>
        <w:gridCol w:w="333"/>
        <w:gridCol w:w="20"/>
        <w:gridCol w:w="806"/>
        <w:gridCol w:w="105"/>
        <w:gridCol w:w="278"/>
        <w:gridCol w:w="56"/>
        <w:gridCol w:w="669"/>
        <w:gridCol w:w="56"/>
        <w:gridCol w:w="277"/>
        <w:gridCol w:w="38"/>
        <w:gridCol w:w="772"/>
        <w:gridCol w:w="65"/>
        <w:gridCol w:w="334"/>
        <w:gridCol w:w="824"/>
        <w:gridCol w:w="19"/>
        <w:gridCol w:w="314"/>
        <w:gridCol w:w="223"/>
        <w:gridCol w:w="447"/>
        <w:gridCol w:w="333"/>
        <w:gridCol w:w="26"/>
        <w:gridCol w:w="447"/>
        <w:gridCol w:w="353"/>
        <w:gridCol w:w="363"/>
        <w:gridCol w:w="163"/>
        <w:gridCol w:w="284"/>
        <w:gridCol w:w="832"/>
        <w:gridCol w:w="18"/>
      </w:tblGrid>
      <w:tr w:rsidR="00476BCE" w:rsidRPr="00CC6260" w14:paraId="75B38B22" w14:textId="77777777" w:rsidTr="00476BCE">
        <w:trPr>
          <w:trHeight w:val="413"/>
        </w:trPr>
        <w:tc>
          <w:tcPr>
            <w:tcW w:w="1964" w:type="dxa"/>
            <w:gridSpan w:val="2"/>
            <w:shd w:val="clear" w:color="auto" w:fill="BFBFBF" w:themeFill="background1" w:themeFillShade="BF"/>
            <w:vAlign w:val="center"/>
          </w:tcPr>
          <w:p w14:paraId="21A8A98A"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Comparison</w:t>
            </w:r>
          </w:p>
        </w:tc>
        <w:tc>
          <w:tcPr>
            <w:tcW w:w="9194" w:type="dxa"/>
            <w:gridSpan w:val="29"/>
            <w:tcBorders>
              <w:bottom w:val="single" w:sz="4" w:space="0" w:color="auto"/>
            </w:tcBorders>
            <w:shd w:val="clear" w:color="auto" w:fill="BFBFBF" w:themeFill="background1" w:themeFillShade="BF"/>
            <w:vAlign w:val="center"/>
          </w:tcPr>
          <w:p w14:paraId="5E7CD2E5" w14:textId="5D90C2E0" w:rsidR="00476BCE" w:rsidRPr="00CC6260" w:rsidRDefault="00404C1C" w:rsidP="00476BCE">
            <w:pPr>
              <w:autoSpaceDE w:val="0"/>
              <w:autoSpaceDN w:val="0"/>
              <w:adjustRightInd w:val="0"/>
              <w:rPr>
                <w:rFonts w:asciiTheme="majorBidi" w:hAnsiTheme="majorBidi" w:cstheme="majorBidi"/>
                <w:b/>
              </w:rPr>
            </w:pPr>
            <w:r>
              <w:rPr>
                <w:noProof/>
              </w:rPr>
              <w:pict w14:anchorId="23DFD8E6">
                <v:shapetype id="_x0000_t32" coordsize="21600,21600" o:spt="32" o:oned="t" path="m,l21600,21600e" filled="f">
                  <v:path arrowok="t" fillok="f" o:connecttype="none"/>
                  <o:lock v:ext="edit" shapetype="t"/>
                </v:shapetype>
                <v:shape id="AutoShape 22" o:spid="_x0000_s2051" type="#_x0000_t32" style="position:absolute;margin-left:80.55pt;margin-top:6.8pt;width:249.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">
                  <v:stroke endarrow="block"/>
                </v:shape>
              </w:pict>
            </w:r>
            <w:r w:rsidR="00476BCE" w:rsidRPr="00CC6260">
              <w:rPr>
                <w:rFonts w:asciiTheme="majorBidi" w:hAnsiTheme="majorBidi" w:cstheme="majorBidi"/>
                <w:b/>
              </w:rPr>
              <w:t xml:space="preserve">Smallest value                                                                                            </w:t>
            </w:r>
            <w:r w:rsidR="00476BCE">
              <w:rPr>
                <w:rFonts w:asciiTheme="majorBidi" w:hAnsiTheme="majorBidi" w:cstheme="majorBidi"/>
                <w:b/>
              </w:rPr>
              <w:t xml:space="preserve">           </w:t>
            </w:r>
            <w:r w:rsidR="00476BCE" w:rsidRPr="00CC6260">
              <w:rPr>
                <w:rFonts w:asciiTheme="majorBidi" w:hAnsiTheme="majorBidi" w:cstheme="majorBidi"/>
                <w:b/>
              </w:rPr>
              <w:t>Largest value</w:t>
            </w:r>
          </w:p>
        </w:tc>
      </w:tr>
      <w:tr w:rsidR="00476BCE" w:rsidRPr="00CC6260" w14:paraId="68D28F38" w14:textId="77777777" w:rsidTr="00476BCE">
        <w:trPr>
          <w:gridAfter w:val="1"/>
          <w:wAfter w:w="18" w:type="dxa"/>
          <w:trHeight w:val="188"/>
        </w:trPr>
        <w:tc>
          <w:tcPr>
            <w:tcW w:w="1158" w:type="dxa"/>
            <w:vMerge w:val="restart"/>
            <w:tcBorders>
              <w:right w:val="single" w:sz="4" w:space="0" w:color="auto"/>
            </w:tcBorders>
            <w:vAlign w:val="center"/>
          </w:tcPr>
          <w:p w14:paraId="03ED7F6E"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Unsigned</w:t>
            </w:r>
          </w:p>
          <w:p w14:paraId="493E5DFA" w14:textId="77777777" w:rsidR="00476BCE" w:rsidRPr="00CC6260" w:rsidRDefault="00476BCE" w:rsidP="00476BCE">
            <w:pPr>
              <w:autoSpaceDE w:val="0"/>
              <w:autoSpaceDN w:val="0"/>
              <w:adjustRightInd w:val="0"/>
              <w:rPr>
                <w:rFonts w:asciiTheme="majorBidi" w:hAnsiTheme="majorBidi" w:cstheme="majorBidi"/>
                <w:b/>
              </w:rPr>
            </w:pPr>
          </w:p>
          <w:p w14:paraId="78A81071"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Signed</w:t>
            </w:r>
          </w:p>
        </w:tc>
        <w:tc>
          <w:tcPr>
            <w:tcW w:w="806" w:type="dxa"/>
            <w:tcBorders>
              <w:top w:val="single" w:sz="4" w:space="0" w:color="auto"/>
              <w:left w:val="single" w:sz="4" w:space="0" w:color="auto"/>
              <w:bottom w:val="single" w:sz="4" w:space="0" w:color="auto"/>
              <w:right w:val="single" w:sz="4" w:space="0" w:color="auto"/>
            </w:tcBorders>
            <w:vAlign w:val="center"/>
          </w:tcPr>
          <w:p w14:paraId="628BA9F9" w14:textId="77777777" w:rsidR="00476BCE"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p w14:paraId="23049717"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646" w:type="dxa"/>
            <w:tcBorders>
              <w:top w:val="single" w:sz="4" w:space="0" w:color="auto"/>
              <w:left w:val="single" w:sz="4" w:space="0" w:color="auto"/>
              <w:bottom w:val="nil"/>
              <w:right w:val="nil"/>
            </w:tcBorders>
            <w:vAlign w:val="center"/>
          </w:tcPr>
          <w:p w14:paraId="02251AD6"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446" w:type="dxa"/>
            <w:gridSpan w:val="3"/>
            <w:tcBorders>
              <w:top w:val="single" w:sz="4" w:space="0" w:color="auto"/>
              <w:left w:val="nil"/>
              <w:bottom w:val="nil"/>
              <w:right w:val="nil"/>
            </w:tcBorders>
            <w:vAlign w:val="center"/>
          </w:tcPr>
          <w:p w14:paraId="6483302C"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tcBorders>
              <w:top w:val="single" w:sz="4" w:space="0" w:color="auto"/>
              <w:left w:val="nil"/>
              <w:bottom w:val="nil"/>
              <w:right w:val="nil"/>
            </w:tcBorders>
            <w:vAlign w:val="center"/>
          </w:tcPr>
          <w:p w14:paraId="17DBFD2D"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383" w:type="dxa"/>
            <w:gridSpan w:val="2"/>
            <w:tcBorders>
              <w:top w:val="single" w:sz="4" w:space="0" w:color="auto"/>
              <w:left w:val="nil"/>
              <w:bottom w:val="nil"/>
              <w:right w:val="nil"/>
            </w:tcBorders>
            <w:vAlign w:val="center"/>
          </w:tcPr>
          <w:p w14:paraId="6D8C751F"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81" w:type="dxa"/>
            <w:gridSpan w:val="3"/>
            <w:tcBorders>
              <w:top w:val="single" w:sz="4" w:space="0" w:color="auto"/>
              <w:left w:val="nil"/>
              <w:bottom w:val="nil"/>
              <w:right w:val="nil"/>
            </w:tcBorders>
            <w:vAlign w:val="center"/>
          </w:tcPr>
          <w:p w14:paraId="407614EE"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w:t>
            </w:r>
          </w:p>
        </w:tc>
        <w:tc>
          <w:tcPr>
            <w:tcW w:w="315" w:type="dxa"/>
            <w:gridSpan w:val="2"/>
            <w:tcBorders>
              <w:top w:val="single" w:sz="4" w:space="0" w:color="auto"/>
              <w:left w:val="nil"/>
              <w:bottom w:val="nil"/>
              <w:right w:val="nil"/>
            </w:tcBorders>
            <w:vAlign w:val="center"/>
          </w:tcPr>
          <w:p w14:paraId="0D0DD33E"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72" w:type="dxa"/>
            <w:tcBorders>
              <w:top w:val="single" w:sz="4" w:space="0" w:color="auto"/>
              <w:left w:val="nil"/>
              <w:bottom w:val="nil"/>
              <w:right w:val="nil"/>
            </w:tcBorders>
            <w:vAlign w:val="center"/>
          </w:tcPr>
          <w:p w14:paraId="666DB0C3"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99" w:type="dxa"/>
            <w:gridSpan w:val="2"/>
            <w:tcBorders>
              <w:top w:val="single" w:sz="4" w:space="0" w:color="auto"/>
              <w:left w:val="nil"/>
              <w:bottom w:val="nil"/>
              <w:right w:val="nil"/>
            </w:tcBorders>
            <w:vAlign w:val="center"/>
          </w:tcPr>
          <w:p w14:paraId="19230E5F"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4" w:type="dxa"/>
            <w:tcBorders>
              <w:top w:val="single" w:sz="4" w:space="0" w:color="auto"/>
              <w:left w:val="nil"/>
              <w:bottom w:val="nil"/>
              <w:right w:val="nil"/>
            </w:tcBorders>
            <w:shd w:val="clear" w:color="auto" w:fill="FABF8F" w:themeFill="accent6" w:themeFillTint="99"/>
            <w:vAlign w:val="center"/>
          </w:tcPr>
          <w:p w14:paraId="70EB0AB5"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128</w:t>
            </w:r>
          </w:p>
        </w:tc>
        <w:tc>
          <w:tcPr>
            <w:tcW w:w="333" w:type="dxa"/>
            <w:gridSpan w:val="2"/>
            <w:tcBorders>
              <w:top w:val="single" w:sz="4" w:space="0" w:color="auto"/>
              <w:left w:val="nil"/>
              <w:bottom w:val="nil"/>
              <w:right w:val="nil"/>
            </w:tcBorders>
            <w:shd w:val="clear" w:color="auto" w:fill="FABF8F" w:themeFill="accent6" w:themeFillTint="99"/>
            <w:vAlign w:val="center"/>
          </w:tcPr>
          <w:p w14:paraId="0406A47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70" w:type="dxa"/>
            <w:gridSpan w:val="2"/>
            <w:tcBorders>
              <w:top w:val="single" w:sz="4" w:space="0" w:color="auto"/>
              <w:left w:val="nil"/>
              <w:bottom w:val="nil"/>
              <w:right w:val="nil"/>
            </w:tcBorders>
            <w:shd w:val="clear" w:color="auto" w:fill="FABF8F" w:themeFill="accent6" w:themeFillTint="99"/>
            <w:vAlign w:val="center"/>
          </w:tcPr>
          <w:p w14:paraId="0DDF18B5"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tcBorders>
              <w:top w:val="single" w:sz="4" w:space="0" w:color="auto"/>
              <w:left w:val="nil"/>
              <w:bottom w:val="nil"/>
              <w:right w:val="nil"/>
            </w:tcBorders>
            <w:shd w:val="clear" w:color="auto" w:fill="FABF8F" w:themeFill="accent6" w:themeFillTint="99"/>
            <w:vAlign w:val="center"/>
          </w:tcPr>
          <w:p w14:paraId="42C39E3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6" w:type="dxa"/>
            <w:gridSpan w:val="3"/>
            <w:tcBorders>
              <w:top w:val="single" w:sz="4" w:space="0" w:color="auto"/>
              <w:left w:val="nil"/>
              <w:bottom w:val="nil"/>
              <w:right w:val="nil"/>
            </w:tcBorders>
            <w:shd w:val="clear" w:color="auto" w:fill="FABF8F" w:themeFill="accent6" w:themeFillTint="99"/>
            <w:vAlign w:val="center"/>
          </w:tcPr>
          <w:p w14:paraId="65986762"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254</w:t>
            </w:r>
          </w:p>
        </w:tc>
        <w:tc>
          <w:tcPr>
            <w:tcW w:w="526" w:type="dxa"/>
            <w:gridSpan w:val="2"/>
            <w:tcBorders>
              <w:top w:val="single" w:sz="4" w:space="0" w:color="auto"/>
              <w:left w:val="nil"/>
              <w:bottom w:val="nil"/>
              <w:right w:val="nil"/>
            </w:tcBorders>
            <w:shd w:val="clear" w:color="auto" w:fill="FABF8F" w:themeFill="accent6" w:themeFillTint="99"/>
            <w:vAlign w:val="center"/>
          </w:tcPr>
          <w:p w14:paraId="22C3138A"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1116" w:type="dxa"/>
            <w:gridSpan w:val="2"/>
            <w:tcBorders>
              <w:top w:val="single" w:sz="4" w:space="0" w:color="auto"/>
              <w:left w:val="nil"/>
              <w:bottom w:val="nil"/>
              <w:right w:val="single" w:sz="4" w:space="0" w:color="auto"/>
            </w:tcBorders>
            <w:shd w:val="clear" w:color="auto" w:fill="FABF8F" w:themeFill="accent6" w:themeFillTint="99"/>
            <w:vAlign w:val="center"/>
          </w:tcPr>
          <w:p w14:paraId="30D14F0E"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255</w:t>
            </w:r>
          </w:p>
        </w:tc>
      </w:tr>
      <w:tr w:rsidR="00476BCE" w:rsidRPr="00CC6260" w14:paraId="699FDAEC" w14:textId="77777777" w:rsidTr="00476BCE">
        <w:trPr>
          <w:gridAfter w:val="1"/>
          <w:wAfter w:w="18" w:type="dxa"/>
          <w:trHeight w:val="170"/>
        </w:trPr>
        <w:tc>
          <w:tcPr>
            <w:tcW w:w="1158" w:type="dxa"/>
            <w:vMerge/>
            <w:tcBorders>
              <w:right w:val="single" w:sz="4" w:space="0" w:color="auto"/>
            </w:tcBorders>
            <w:vAlign w:val="center"/>
          </w:tcPr>
          <w:p w14:paraId="70CD4DF4" w14:textId="77777777" w:rsidR="00476BCE" w:rsidRPr="00CC6260" w:rsidRDefault="00476BCE" w:rsidP="00476BCE">
            <w:pPr>
              <w:autoSpaceDE w:val="0"/>
              <w:autoSpaceDN w:val="0"/>
              <w:adjustRightInd w:val="0"/>
              <w:jc w:val="center"/>
              <w:rPr>
                <w:rFonts w:asciiTheme="majorBidi" w:hAnsiTheme="majorBidi" w:cstheme="majorBidi"/>
                <w:b/>
              </w:rPr>
            </w:pPr>
          </w:p>
        </w:tc>
        <w:tc>
          <w:tcPr>
            <w:tcW w:w="806" w:type="dxa"/>
            <w:tcBorders>
              <w:top w:val="single" w:sz="4" w:space="0" w:color="auto"/>
              <w:left w:val="single" w:sz="4" w:space="0" w:color="auto"/>
              <w:bottom w:val="nil"/>
              <w:right w:val="single" w:sz="4" w:space="0" w:color="auto"/>
            </w:tcBorders>
            <w:vAlign w:val="center"/>
          </w:tcPr>
          <w:p w14:paraId="0F347817"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tc>
        <w:tc>
          <w:tcPr>
            <w:tcW w:w="739" w:type="dxa"/>
            <w:gridSpan w:val="2"/>
            <w:tcBorders>
              <w:top w:val="nil"/>
              <w:left w:val="single" w:sz="4" w:space="0" w:color="auto"/>
              <w:bottom w:val="nil"/>
              <w:right w:val="nil"/>
            </w:tcBorders>
            <w:shd w:val="clear" w:color="auto" w:fill="FABF8F" w:themeFill="accent6" w:themeFillTint="99"/>
            <w:vAlign w:val="center"/>
          </w:tcPr>
          <w:p w14:paraId="6AEFB3F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128</w:t>
            </w:r>
          </w:p>
        </w:tc>
        <w:tc>
          <w:tcPr>
            <w:tcW w:w="333" w:type="dxa"/>
            <w:tcBorders>
              <w:top w:val="nil"/>
              <w:left w:val="nil"/>
              <w:bottom w:val="nil"/>
              <w:right w:val="nil"/>
            </w:tcBorders>
            <w:shd w:val="clear" w:color="auto" w:fill="FABF8F" w:themeFill="accent6" w:themeFillTint="99"/>
            <w:vAlign w:val="center"/>
          </w:tcPr>
          <w:p w14:paraId="08D6F72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nil"/>
              <w:right w:val="nil"/>
            </w:tcBorders>
            <w:shd w:val="clear" w:color="auto" w:fill="FABF8F" w:themeFill="accent6" w:themeFillTint="99"/>
            <w:vAlign w:val="center"/>
          </w:tcPr>
          <w:p w14:paraId="39D340B2"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127</w:t>
            </w:r>
          </w:p>
        </w:tc>
        <w:tc>
          <w:tcPr>
            <w:tcW w:w="334" w:type="dxa"/>
            <w:gridSpan w:val="2"/>
            <w:tcBorders>
              <w:top w:val="nil"/>
              <w:left w:val="nil"/>
              <w:bottom w:val="nil"/>
              <w:right w:val="nil"/>
            </w:tcBorders>
            <w:shd w:val="clear" w:color="auto" w:fill="FABF8F" w:themeFill="accent6" w:themeFillTint="99"/>
            <w:vAlign w:val="center"/>
          </w:tcPr>
          <w:p w14:paraId="7865BDBC"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nil"/>
              <w:right w:val="nil"/>
            </w:tcBorders>
            <w:shd w:val="clear" w:color="auto" w:fill="FABF8F" w:themeFill="accent6" w:themeFillTint="99"/>
            <w:vAlign w:val="center"/>
          </w:tcPr>
          <w:p w14:paraId="722CC3AA"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nil"/>
              <w:right w:val="nil"/>
            </w:tcBorders>
            <w:shd w:val="clear" w:color="auto" w:fill="FABF8F" w:themeFill="accent6" w:themeFillTint="99"/>
            <w:vAlign w:val="center"/>
          </w:tcPr>
          <w:p w14:paraId="3A5B4007"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nil"/>
              <w:right w:val="nil"/>
            </w:tcBorders>
            <w:shd w:val="clear" w:color="auto" w:fill="FABF8F" w:themeFill="accent6" w:themeFillTint="99"/>
            <w:vAlign w:val="center"/>
          </w:tcPr>
          <w:p w14:paraId="59B41C57"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w:t>
            </w:r>
          </w:p>
        </w:tc>
        <w:tc>
          <w:tcPr>
            <w:tcW w:w="334" w:type="dxa"/>
            <w:tcBorders>
              <w:top w:val="nil"/>
              <w:left w:val="nil"/>
              <w:bottom w:val="nil"/>
              <w:right w:val="nil"/>
            </w:tcBorders>
            <w:vAlign w:val="center"/>
          </w:tcPr>
          <w:p w14:paraId="6DB0209A"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nil"/>
              <w:right w:val="nil"/>
            </w:tcBorders>
            <w:vAlign w:val="center"/>
          </w:tcPr>
          <w:p w14:paraId="18DF9C79"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537" w:type="dxa"/>
            <w:gridSpan w:val="2"/>
            <w:tcBorders>
              <w:top w:val="nil"/>
              <w:left w:val="nil"/>
              <w:bottom w:val="nil"/>
              <w:right w:val="nil"/>
            </w:tcBorders>
            <w:vAlign w:val="center"/>
          </w:tcPr>
          <w:p w14:paraId="5582906B"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nil"/>
              <w:right w:val="nil"/>
            </w:tcBorders>
            <w:vAlign w:val="center"/>
          </w:tcPr>
          <w:p w14:paraId="0CEB3722"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447" w:type="dxa"/>
            <w:tcBorders>
              <w:top w:val="nil"/>
              <w:left w:val="nil"/>
              <w:bottom w:val="nil"/>
              <w:right w:val="nil"/>
            </w:tcBorders>
            <w:vAlign w:val="center"/>
          </w:tcPr>
          <w:p w14:paraId="36AEDA29"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nil"/>
              <w:right w:val="nil"/>
            </w:tcBorders>
            <w:vAlign w:val="center"/>
          </w:tcPr>
          <w:p w14:paraId="6CF42352"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nil"/>
              <w:right w:val="nil"/>
            </w:tcBorders>
            <w:vAlign w:val="center"/>
          </w:tcPr>
          <w:p w14:paraId="6CFBE51E"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nil"/>
              <w:right w:val="single" w:sz="4" w:space="0" w:color="auto"/>
            </w:tcBorders>
            <w:vAlign w:val="center"/>
          </w:tcPr>
          <w:p w14:paraId="16919222"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127</w:t>
            </w:r>
          </w:p>
        </w:tc>
      </w:tr>
      <w:tr w:rsidR="00476BCE" w:rsidRPr="00CC6260" w14:paraId="6FC23282" w14:textId="77777777" w:rsidTr="00476BCE">
        <w:trPr>
          <w:gridAfter w:val="1"/>
          <w:wAfter w:w="18" w:type="dxa"/>
          <w:trHeight w:val="233"/>
        </w:trPr>
        <w:tc>
          <w:tcPr>
            <w:tcW w:w="1158" w:type="dxa"/>
            <w:vMerge/>
            <w:tcBorders>
              <w:right w:val="single" w:sz="4" w:space="0" w:color="auto"/>
            </w:tcBorders>
            <w:vAlign w:val="center"/>
          </w:tcPr>
          <w:p w14:paraId="349E6EE5" w14:textId="77777777" w:rsidR="00476BCE" w:rsidRPr="00CC6260" w:rsidRDefault="00476BCE" w:rsidP="00476BCE">
            <w:pPr>
              <w:autoSpaceDE w:val="0"/>
              <w:autoSpaceDN w:val="0"/>
              <w:adjustRightInd w:val="0"/>
              <w:jc w:val="center"/>
              <w:rPr>
                <w:rFonts w:asciiTheme="majorBidi" w:hAnsiTheme="majorBidi" w:cstheme="majorBidi"/>
              </w:rPr>
            </w:pPr>
          </w:p>
        </w:tc>
        <w:tc>
          <w:tcPr>
            <w:tcW w:w="806" w:type="dxa"/>
            <w:tcBorders>
              <w:top w:val="nil"/>
              <w:left w:val="single" w:sz="4" w:space="0" w:color="auto"/>
              <w:bottom w:val="single" w:sz="4" w:space="0" w:color="auto"/>
              <w:right w:val="single" w:sz="4" w:space="0" w:color="auto"/>
            </w:tcBorders>
            <w:vAlign w:val="center"/>
          </w:tcPr>
          <w:p w14:paraId="3D1114E4" w14:textId="77777777"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739" w:type="dxa"/>
            <w:gridSpan w:val="2"/>
            <w:tcBorders>
              <w:top w:val="nil"/>
              <w:left w:val="single" w:sz="4" w:space="0" w:color="auto"/>
              <w:bottom w:val="single" w:sz="4" w:space="0" w:color="auto"/>
              <w:right w:val="nil"/>
            </w:tcBorders>
            <w:shd w:val="clear" w:color="auto" w:fill="FABF8F" w:themeFill="accent6" w:themeFillTint="99"/>
            <w:vAlign w:val="center"/>
          </w:tcPr>
          <w:p w14:paraId="535B5687"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80h</w:t>
            </w:r>
          </w:p>
        </w:tc>
        <w:tc>
          <w:tcPr>
            <w:tcW w:w="333" w:type="dxa"/>
            <w:tcBorders>
              <w:top w:val="nil"/>
              <w:left w:val="nil"/>
              <w:bottom w:val="single" w:sz="4" w:space="0" w:color="auto"/>
              <w:right w:val="nil"/>
            </w:tcBorders>
            <w:shd w:val="clear" w:color="auto" w:fill="FABF8F" w:themeFill="accent6" w:themeFillTint="99"/>
            <w:vAlign w:val="center"/>
          </w:tcPr>
          <w:p w14:paraId="721361DD"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single" w:sz="4" w:space="0" w:color="auto"/>
              <w:right w:val="nil"/>
            </w:tcBorders>
            <w:shd w:val="clear" w:color="auto" w:fill="FABF8F" w:themeFill="accent6" w:themeFillTint="99"/>
            <w:vAlign w:val="center"/>
          </w:tcPr>
          <w:p w14:paraId="6C9E5FE8"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81h</w:t>
            </w:r>
          </w:p>
        </w:tc>
        <w:tc>
          <w:tcPr>
            <w:tcW w:w="334" w:type="dxa"/>
            <w:gridSpan w:val="2"/>
            <w:tcBorders>
              <w:top w:val="nil"/>
              <w:left w:val="nil"/>
              <w:bottom w:val="single" w:sz="4" w:space="0" w:color="auto"/>
              <w:right w:val="nil"/>
            </w:tcBorders>
            <w:shd w:val="clear" w:color="auto" w:fill="FABF8F" w:themeFill="accent6" w:themeFillTint="99"/>
            <w:vAlign w:val="center"/>
          </w:tcPr>
          <w:p w14:paraId="12D2349B"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single" w:sz="4" w:space="0" w:color="auto"/>
              <w:right w:val="nil"/>
            </w:tcBorders>
            <w:shd w:val="clear" w:color="auto" w:fill="FABF8F" w:themeFill="accent6" w:themeFillTint="99"/>
            <w:vAlign w:val="center"/>
          </w:tcPr>
          <w:p w14:paraId="2538D263"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single" w:sz="4" w:space="0" w:color="auto"/>
              <w:right w:val="nil"/>
            </w:tcBorders>
            <w:shd w:val="clear" w:color="auto" w:fill="FABF8F" w:themeFill="accent6" w:themeFillTint="99"/>
            <w:vAlign w:val="center"/>
          </w:tcPr>
          <w:p w14:paraId="0FEBDCA9"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single" w:sz="4" w:space="0" w:color="auto"/>
              <w:right w:val="nil"/>
            </w:tcBorders>
            <w:shd w:val="clear" w:color="auto" w:fill="FABF8F" w:themeFill="accent6" w:themeFillTint="99"/>
            <w:vAlign w:val="center"/>
          </w:tcPr>
          <w:p w14:paraId="667CF7D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FFh</w:t>
            </w:r>
          </w:p>
        </w:tc>
        <w:tc>
          <w:tcPr>
            <w:tcW w:w="334" w:type="dxa"/>
            <w:tcBorders>
              <w:top w:val="nil"/>
              <w:left w:val="nil"/>
              <w:bottom w:val="single" w:sz="4" w:space="0" w:color="auto"/>
              <w:right w:val="nil"/>
            </w:tcBorders>
            <w:vAlign w:val="center"/>
          </w:tcPr>
          <w:p w14:paraId="633BDE25"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single" w:sz="4" w:space="0" w:color="auto"/>
              <w:right w:val="nil"/>
            </w:tcBorders>
            <w:vAlign w:val="center"/>
          </w:tcPr>
          <w:p w14:paraId="0AC62DC0"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00h</w:t>
            </w:r>
          </w:p>
        </w:tc>
        <w:tc>
          <w:tcPr>
            <w:tcW w:w="537" w:type="dxa"/>
            <w:gridSpan w:val="2"/>
            <w:tcBorders>
              <w:top w:val="nil"/>
              <w:left w:val="nil"/>
              <w:bottom w:val="single" w:sz="4" w:space="0" w:color="auto"/>
              <w:right w:val="nil"/>
            </w:tcBorders>
            <w:vAlign w:val="center"/>
          </w:tcPr>
          <w:p w14:paraId="6FD5DF56"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single" w:sz="4" w:space="0" w:color="auto"/>
              <w:right w:val="nil"/>
            </w:tcBorders>
            <w:vAlign w:val="center"/>
          </w:tcPr>
          <w:p w14:paraId="7AE5D61B"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01h</w:t>
            </w:r>
          </w:p>
        </w:tc>
        <w:tc>
          <w:tcPr>
            <w:tcW w:w="447" w:type="dxa"/>
            <w:tcBorders>
              <w:top w:val="nil"/>
              <w:left w:val="nil"/>
              <w:bottom w:val="single" w:sz="4" w:space="0" w:color="auto"/>
              <w:right w:val="nil"/>
            </w:tcBorders>
            <w:vAlign w:val="center"/>
          </w:tcPr>
          <w:p w14:paraId="5E53D15A"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single" w:sz="4" w:space="0" w:color="auto"/>
              <w:right w:val="nil"/>
            </w:tcBorders>
            <w:vAlign w:val="center"/>
          </w:tcPr>
          <w:p w14:paraId="50935A29"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single" w:sz="4" w:space="0" w:color="auto"/>
              <w:right w:val="nil"/>
            </w:tcBorders>
            <w:vAlign w:val="center"/>
          </w:tcPr>
          <w:p w14:paraId="3FF6C963" w14:textId="77777777"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single" w:sz="4" w:space="0" w:color="auto"/>
              <w:right w:val="single" w:sz="4" w:space="0" w:color="auto"/>
            </w:tcBorders>
            <w:vAlign w:val="center"/>
          </w:tcPr>
          <w:p w14:paraId="7998A36B" w14:textId="77777777" w:rsidR="00476BCE" w:rsidRPr="00CE7622" w:rsidRDefault="00476BCE" w:rsidP="00476BCE">
            <w:pPr>
              <w:keepNext/>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7Fh</w:t>
            </w:r>
          </w:p>
        </w:tc>
      </w:tr>
    </w:tbl>
    <w:p w14:paraId="0818A223" w14:textId="77777777" w:rsidR="00476BCE" w:rsidRDefault="00476BCE" w:rsidP="00476BCE">
      <w:pPr>
        <w:autoSpaceDE w:val="0"/>
        <w:autoSpaceDN w:val="0"/>
        <w:adjustRightInd w:val="0"/>
        <w:spacing w:after="0" w:line="240" w:lineRule="auto"/>
        <w:jc w:val="center"/>
        <w:rPr>
          <w:rFonts w:ascii="Times New Roman" w:hAnsi="Times New Roman" w:cs="Times New Roman"/>
          <w:bCs/>
          <w:color w:val="000000" w:themeColor="text1"/>
          <w:sz w:val="20"/>
          <w:szCs w:val="18"/>
        </w:rPr>
      </w:pPr>
      <w:r w:rsidRPr="00476BCE">
        <w:rPr>
          <w:rFonts w:ascii="Times New Roman" w:hAnsi="Times New Roman" w:cs="Times New Roman"/>
          <w:bCs/>
          <w:color w:val="000000" w:themeColor="text1"/>
          <w:sz w:val="20"/>
          <w:szCs w:val="18"/>
        </w:rPr>
        <w:t>Table 7.2: Signed and unsigned number representation using 8 bit</w:t>
      </w:r>
    </w:p>
    <w:p w14:paraId="3410C466" w14:textId="77777777" w:rsidR="00476BCE" w:rsidRPr="00476BCE" w:rsidRDefault="00476BCE" w:rsidP="00476BCE">
      <w:pPr>
        <w:autoSpaceDE w:val="0"/>
        <w:autoSpaceDN w:val="0"/>
        <w:adjustRightInd w:val="0"/>
        <w:spacing w:after="0" w:line="240" w:lineRule="auto"/>
        <w:jc w:val="center"/>
        <w:rPr>
          <w:rFonts w:ascii="Times New Roman" w:hAnsi="Times New Roman" w:cs="Times New Roman"/>
          <w:color w:val="000000" w:themeColor="text1"/>
          <w:sz w:val="24"/>
        </w:rPr>
      </w:pPr>
    </w:p>
    <w:p w14:paraId="024B52ED" w14:textId="77777777" w:rsidR="00D834D4" w:rsidRPr="00476BCE" w:rsidRDefault="00D834D4" w:rsidP="00476BCE">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 xml:space="preserve">representation as 32768 as the smallest number and </w:t>
      </w:r>
      <w:r w:rsidRPr="00D86FA1">
        <w:rPr>
          <w:rFonts w:asciiTheme="majorBidi" w:hAnsiTheme="majorBidi" w:cstheme="majorBidi"/>
          <w:b/>
          <w:bCs/>
        </w:rPr>
        <w:t>32767 as the largest</w:t>
      </w:r>
      <w:r w:rsidRPr="001E7DA2">
        <w:rPr>
          <w:rFonts w:asciiTheme="majorBidi" w:hAnsiTheme="majorBidi" w:cstheme="majorBidi"/>
        </w:rPr>
        <w:t xml:space="preserve"> with the order -32768 &lt; -32767 &lt; … &lt; -1 &lt; 0 &lt; 1 &lt; 2 &lt; … &lt; 32767. All the negative numbers have the same representation as an unsigned number in the range 32768 … 65535 however the signed interpretation of the signed comparisons makes them be treated as negative numbers smaller than zero. Signed and unsigned number for 8 bit and 16 bit are given below.</w:t>
      </w:r>
    </w:p>
    <w:p w14:paraId="1EB907B8" w14:textId="77777777"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10647" w:type="dxa"/>
        <w:tblInd w:w="-647" w:type="dxa"/>
        <w:tblLayout w:type="fixed"/>
        <w:tblLook w:val="04A0" w:firstRow="1" w:lastRow="0" w:firstColumn="1" w:lastColumn="0" w:noHBand="0" w:noVBand="1"/>
      </w:tblPr>
      <w:tblGrid>
        <w:gridCol w:w="1106"/>
        <w:gridCol w:w="685"/>
        <w:gridCol w:w="702"/>
        <w:gridCol w:w="90"/>
        <w:gridCol w:w="318"/>
        <w:gridCol w:w="18"/>
        <w:gridCol w:w="770"/>
        <w:gridCol w:w="101"/>
        <w:gridCol w:w="265"/>
        <w:gridCol w:w="54"/>
        <w:gridCol w:w="639"/>
        <w:gridCol w:w="53"/>
        <w:gridCol w:w="265"/>
        <w:gridCol w:w="36"/>
        <w:gridCol w:w="737"/>
        <w:gridCol w:w="62"/>
        <w:gridCol w:w="318"/>
        <w:gridCol w:w="787"/>
        <w:gridCol w:w="18"/>
        <w:gridCol w:w="300"/>
        <w:gridCol w:w="213"/>
        <w:gridCol w:w="427"/>
        <w:gridCol w:w="318"/>
        <w:gridCol w:w="25"/>
        <w:gridCol w:w="427"/>
        <w:gridCol w:w="337"/>
        <w:gridCol w:w="347"/>
        <w:gridCol w:w="155"/>
        <w:gridCol w:w="272"/>
        <w:gridCol w:w="793"/>
        <w:gridCol w:w="9"/>
      </w:tblGrid>
      <w:tr w:rsidR="00D834D4" w:rsidRPr="006A3BF0" w14:paraId="3B124465" w14:textId="77777777" w:rsidTr="00114AE3">
        <w:trPr>
          <w:trHeight w:val="455"/>
        </w:trPr>
        <w:tc>
          <w:tcPr>
            <w:tcW w:w="1791" w:type="dxa"/>
            <w:gridSpan w:val="2"/>
            <w:shd w:val="clear" w:color="auto" w:fill="BFBFBF" w:themeFill="background1" w:themeFillShade="BF"/>
            <w:vAlign w:val="center"/>
          </w:tcPr>
          <w:p w14:paraId="3B69EB79" w14:textId="77777777" w:rsidR="00D834D4" w:rsidRPr="001072C3" w:rsidRDefault="00D834D4" w:rsidP="0067018E">
            <w:pPr>
              <w:autoSpaceDE w:val="0"/>
              <w:autoSpaceDN w:val="0"/>
              <w:adjustRightInd w:val="0"/>
              <w:jc w:val="center"/>
              <w:rPr>
                <w:rFonts w:asciiTheme="majorBidi" w:hAnsiTheme="majorBidi" w:cstheme="majorBidi"/>
                <w:b/>
              </w:rPr>
            </w:pPr>
            <w:r w:rsidRPr="001072C3">
              <w:rPr>
                <w:rFonts w:asciiTheme="majorBidi" w:hAnsiTheme="majorBidi" w:cstheme="majorBidi"/>
                <w:b/>
              </w:rPr>
              <w:lastRenderedPageBreak/>
              <w:t>Comparison</w:t>
            </w:r>
          </w:p>
        </w:tc>
        <w:tc>
          <w:tcPr>
            <w:tcW w:w="8856" w:type="dxa"/>
            <w:gridSpan w:val="29"/>
            <w:tcBorders>
              <w:bottom w:val="single" w:sz="4" w:space="0" w:color="auto"/>
            </w:tcBorders>
            <w:shd w:val="clear" w:color="auto" w:fill="BFBFBF" w:themeFill="background1" w:themeFillShade="BF"/>
            <w:vAlign w:val="center"/>
          </w:tcPr>
          <w:p w14:paraId="697B5254" w14:textId="64A54068" w:rsidR="00D834D4" w:rsidRPr="001072C3" w:rsidRDefault="00404C1C" w:rsidP="0067018E">
            <w:pPr>
              <w:autoSpaceDE w:val="0"/>
              <w:autoSpaceDN w:val="0"/>
              <w:adjustRightInd w:val="0"/>
              <w:rPr>
                <w:rFonts w:asciiTheme="majorBidi" w:hAnsiTheme="majorBidi" w:cstheme="majorBidi"/>
                <w:b/>
              </w:rPr>
            </w:pPr>
            <w:r>
              <w:rPr>
                <w:noProof/>
              </w:rPr>
              <w:pict w14:anchorId="0FB317D0">
                <v:shape id="AutoShape 21" o:spid="_x0000_s2050" type="#_x0000_t32" style="position:absolute;margin-left:81.3pt;margin-top:6.2pt;width:249.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">
                  <v:stroke endarrow="block"/>
                </v:shape>
              </w:pict>
            </w:r>
            <w:r w:rsidR="00D834D4" w:rsidRPr="001072C3">
              <w:rPr>
                <w:rFonts w:asciiTheme="majorBidi" w:hAnsiTheme="majorBidi" w:cstheme="majorBidi"/>
                <w:b/>
              </w:rPr>
              <w:t xml:space="preserve">Smallest value                                                                                              </w:t>
            </w:r>
            <w:r w:rsidR="00D834D4">
              <w:rPr>
                <w:rFonts w:asciiTheme="majorBidi" w:hAnsiTheme="majorBidi" w:cstheme="majorBidi"/>
                <w:b/>
              </w:rPr>
              <w:t xml:space="preserve">             </w:t>
            </w:r>
            <w:r w:rsidR="00D834D4" w:rsidRPr="001072C3">
              <w:rPr>
                <w:rFonts w:asciiTheme="majorBidi" w:hAnsiTheme="majorBidi" w:cstheme="majorBidi"/>
                <w:b/>
              </w:rPr>
              <w:t>Largest value</w:t>
            </w:r>
          </w:p>
        </w:tc>
      </w:tr>
      <w:tr w:rsidR="00476BCE" w:rsidRPr="006A3BF0" w14:paraId="227372F9" w14:textId="77777777" w:rsidTr="00114AE3">
        <w:trPr>
          <w:gridAfter w:val="1"/>
          <w:wAfter w:w="9" w:type="dxa"/>
          <w:trHeight w:val="206"/>
        </w:trPr>
        <w:tc>
          <w:tcPr>
            <w:tcW w:w="1106" w:type="dxa"/>
            <w:vMerge w:val="restart"/>
            <w:tcBorders>
              <w:right w:val="single" w:sz="4" w:space="0" w:color="auto"/>
            </w:tcBorders>
            <w:vAlign w:val="center"/>
          </w:tcPr>
          <w:p w14:paraId="46D6B567" w14:textId="77777777" w:rsidR="00D834D4" w:rsidRPr="001072C3" w:rsidRDefault="00D834D4" w:rsidP="0067018E">
            <w:pPr>
              <w:autoSpaceDE w:val="0"/>
              <w:autoSpaceDN w:val="0"/>
              <w:adjustRightInd w:val="0"/>
              <w:jc w:val="center"/>
              <w:rPr>
                <w:rFonts w:asciiTheme="majorBidi" w:hAnsiTheme="majorBidi" w:cstheme="majorBidi"/>
                <w:b/>
              </w:rPr>
            </w:pPr>
            <w:r w:rsidRPr="001072C3">
              <w:rPr>
                <w:rFonts w:asciiTheme="majorBidi" w:hAnsiTheme="majorBidi" w:cstheme="majorBidi"/>
                <w:b/>
              </w:rPr>
              <w:t>Unsigned</w:t>
            </w:r>
          </w:p>
          <w:p w14:paraId="35F9FAAC" w14:textId="77777777" w:rsidR="00D834D4" w:rsidRPr="001072C3" w:rsidRDefault="00D834D4" w:rsidP="0067018E">
            <w:pPr>
              <w:autoSpaceDE w:val="0"/>
              <w:autoSpaceDN w:val="0"/>
              <w:adjustRightInd w:val="0"/>
              <w:jc w:val="center"/>
              <w:rPr>
                <w:rFonts w:asciiTheme="majorBidi" w:hAnsiTheme="majorBidi" w:cstheme="majorBidi"/>
                <w:b/>
              </w:rPr>
            </w:pPr>
          </w:p>
          <w:p w14:paraId="5212728C" w14:textId="77777777" w:rsidR="00D834D4" w:rsidRPr="001072C3" w:rsidRDefault="00D834D4" w:rsidP="0067018E">
            <w:pPr>
              <w:autoSpaceDE w:val="0"/>
              <w:autoSpaceDN w:val="0"/>
              <w:adjustRightInd w:val="0"/>
              <w:jc w:val="center"/>
              <w:rPr>
                <w:rFonts w:asciiTheme="majorBidi" w:hAnsiTheme="majorBidi" w:cstheme="majorBidi"/>
                <w:b/>
              </w:rPr>
            </w:pPr>
          </w:p>
          <w:p w14:paraId="28C14B70" w14:textId="77777777" w:rsidR="00D834D4" w:rsidRPr="001072C3" w:rsidRDefault="00D834D4" w:rsidP="0067018E">
            <w:pPr>
              <w:autoSpaceDE w:val="0"/>
              <w:autoSpaceDN w:val="0"/>
              <w:adjustRightInd w:val="0"/>
              <w:jc w:val="center"/>
              <w:rPr>
                <w:rFonts w:asciiTheme="majorBidi" w:hAnsiTheme="majorBidi" w:cstheme="majorBidi"/>
                <w:b/>
              </w:rPr>
            </w:pPr>
            <w:r w:rsidRPr="001072C3">
              <w:rPr>
                <w:rFonts w:asciiTheme="majorBidi" w:hAnsiTheme="majorBidi" w:cstheme="majorBidi"/>
                <w:b/>
              </w:rPr>
              <w:t>Signed</w:t>
            </w:r>
          </w:p>
        </w:tc>
        <w:tc>
          <w:tcPr>
            <w:tcW w:w="685" w:type="dxa"/>
            <w:tcBorders>
              <w:top w:val="single" w:sz="4" w:space="0" w:color="auto"/>
              <w:left w:val="single" w:sz="4" w:space="0" w:color="auto"/>
              <w:bottom w:val="single" w:sz="4" w:space="0" w:color="auto"/>
              <w:right w:val="single" w:sz="4" w:space="0" w:color="auto"/>
            </w:tcBorders>
            <w:vAlign w:val="center"/>
          </w:tcPr>
          <w:p w14:paraId="1A77D4B7" w14:textId="77777777" w:rsidR="00D834D4" w:rsidRPr="00476BCE" w:rsidRDefault="00D834D4" w:rsidP="0067018E">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02" w:type="dxa"/>
            <w:tcBorders>
              <w:top w:val="single" w:sz="4" w:space="0" w:color="auto"/>
              <w:left w:val="single" w:sz="4" w:space="0" w:color="auto"/>
              <w:bottom w:val="nil"/>
              <w:right w:val="nil"/>
            </w:tcBorders>
            <w:vAlign w:val="center"/>
          </w:tcPr>
          <w:p w14:paraId="02283FD5"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426" w:type="dxa"/>
            <w:gridSpan w:val="3"/>
            <w:tcBorders>
              <w:top w:val="single" w:sz="4" w:space="0" w:color="auto"/>
              <w:left w:val="nil"/>
              <w:bottom w:val="nil"/>
              <w:right w:val="nil"/>
            </w:tcBorders>
            <w:vAlign w:val="center"/>
          </w:tcPr>
          <w:p w14:paraId="5D258F9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single" w:sz="4" w:space="0" w:color="auto"/>
              <w:left w:val="nil"/>
              <w:bottom w:val="nil"/>
              <w:right w:val="nil"/>
            </w:tcBorders>
            <w:vAlign w:val="center"/>
          </w:tcPr>
          <w:p w14:paraId="05018892"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366" w:type="dxa"/>
            <w:gridSpan w:val="2"/>
            <w:tcBorders>
              <w:top w:val="single" w:sz="4" w:space="0" w:color="auto"/>
              <w:left w:val="nil"/>
              <w:bottom w:val="nil"/>
              <w:right w:val="nil"/>
            </w:tcBorders>
            <w:vAlign w:val="center"/>
          </w:tcPr>
          <w:p w14:paraId="26E0F9D2"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single" w:sz="4" w:space="0" w:color="auto"/>
              <w:left w:val="nil"/>
              <w:bottom w:val="nil"/>
              <w:right w:val="nil"/>
            </w:tcBorders>
            <w:vAlign w:val="center"/>
          </w:tcPr>
          <w:p w14:paraId="1FDCAA48"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2</w:t>
            </w:r>
          </w:p>
        </w:tc>
        <w:tc>
          <w:tcPr>
            <w:tcW w:w="301" w:type="dxa"/>
            <w:gridSpan w:val="2"/>
            <w:tcBorders>
              <w:top w:val="single" w:sz="4" w:space="0" w:color="auto"/>
              <w:left w:val="nil"/>
              <w:bottom w:val="nil"/>
              <w:right w:val="nil"/>
            </w:tcBorders>
            <w:vAlign w:val="center"/>
          </w:tcPr>
          <w:p w14:paraId="6F7D607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single" w:sz="4" w:space="0" w:color="auto"/>
              <w:left w:val="nil"/>
              <w:bottom w:val="nil"/>
              <w:right w:val="nil"/>
            </w:tcBorders>
            <w:vAlign w:val="center"/>
          </w:tcPr>
          <w:p w14:paraId="37EA02E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single" w:sz="4" w:space="0" w:color="auto"/>
              <w:left w:val="nil"/>
              <w:bottom w:val="nil"/>
              <w:right w:val="nil"/>
            </w:tcBorders>
            <w:vAlign w:val="center"/>
          </w:tcPr>
          <w:p w14:paraId="277D492E"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single" w:sz="4" w:space="0" w:color="auto"/>
              <w:left w:val="nil"/>
              <w:bottom w:val="nil"/>
              <w:right w:val="nil"/>
            </w:tcBorders>
            <w:shd w:val="clear" w:color="auto" w:fill="FABF8F" w:themeFill="accent6" w:themeFillTint="99"/>
            <w:vAlign w:val="center"/>
          </w:tcPr>
          <w:p w14:paraId="0C6D4294"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32768</w:t>
            </w:r>
          </w:p>
        </w:tc>
        <w:tc>
          <w:tcPr>
            <w:tcW w:w="318" w:type="dxa"/>
            <w:gridSpan w:val="2"/>
            <w:tcBorders>
              <w:top w:val="single" w:sz="4" w:space="0" w:color="auto"/>
              <w:left w:val="nil"/>
              <w:bottom w:val="nil"/>
              <w:right w:val="nil"/>
            </w:tcBorders>
            <w:shd w:val="clear" w:color="auto" w:fill="FABF8F" w:themeFill="accent6" w:themeFillTint="99"/>
            <w:vAlign w:val="center"/>
          </w:tcPr>
          <w:p w14:paraId="569FEB9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single" w:sz="4" w:space="0" w:color="auto"/>
              <w:left w:val="nil"/>
              <w:bottom w:val="nil"/>
              <w:right w:val="nil"/>
            </w:tcBorders>
            <w:shd w:val="clear" w:color="auto" w:fill="FABF8F" w:themeFill="accent6" w:themeFillTint="99"/>
            <w:vAlign w:val="center"/>
          </w:tcPr>
          <w:p w14:paraId="501D4F00"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single" w:sz="4" w:space="0" w:color="auto"/>
              <w:left w:val="nil"/>
              <w:bottom w:val="nil"/>
              <w:right w:val="nil"/>
            </w:tcBorders>
            <w:shd w:val="clear" w:color="auto" w:fill="FABF8F" w:themeFill="accent6" w:themeFillTint="99"/>
            <w:vAlign w:val="center"/>
          </w:tcPr>
          <w:p w14:paraId="0F6CA2B9"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single" w:sz="4" w:space="0" w:color="auto"/>
              <w:left w:val="nil"/>
              <w:bottom w:val="nil"/>
              <w:right w:val="nil"/>
            </w:tcBorders>
            <w:shd w:val="clear" w:color="auto" w:fill="FABF8F" w:themeFill="accent6" w:themeFillTint="99"/>
            <w:vAlign w:val="center"/>
          </w:tcPr>
          <w:p w14:paraId="55AB400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65534</w:t>
            </w:r>
          </w:p>
        </w:tc>
        <w:tc>
          <w:tcPr>
            <w:tcW w:w="502" w:type="dxa"/>
            <w:gridSpan w:val="2"/>
            <w:tcBorders>
              <w:top w:val="single" w:sz="4" w:space="0" w:color="auto"/>
              <w:left w:val="nil"/>
              <w:bottom w:val="nil"/>
              <w:right w:val="nil"/>
            </w:tcBorders>
            <w:shd w:val="clear" w:color="auto" w:fill="FABF8F" w:themeFill="accent6" w:themeFillTint="99"/>
            <w:vAlign w:val="center"/>
          </w:tcPr>
          <w:p w14:paraId="25C3A4C2"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single" w:sz="4" w:space="0" w:color="auto"/>
              <w:left w:val="nil"/>
              <w:bottom w:val="nil"/>
              <w:right w:val="single" w:sz="4" w:space="0" w:color="auto"/>
            </w:tcBorders>
            <w:shd w:val="clear" w:color="auto" w:fill="FABF8F" w:themeFill="accent6" w:themeFillTint="99"/>
            <w:vAlign w:val="center"/>
          </w:tcPr>
          <w:p w14:paraId="5D946F0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65535</w:t>
            </w:r>
          </w:p>
        </w:tc>
      </w:tr>
      <w:tr w:rsidR="00476BCE" w:rsidRPr="006A3BF0" w14:paraId="786CCD5C" w14:textId="77777777" w:rsidTr="00114AE3">
        <w:trPr>
          <w:gridAfter w:val="1"/>
          <w:wAfter w:w="9" w:type="dxa"/>
          <w:trHeight w:val="108"/>
        </w:trPr>
        <w:tc>
          <w:tcPr>
            <w:tcW w:w="1106" w:type="dxa"/>
            <w:vMerge/>
            <w:tcBorders>
              <w:right w:val="single" w:sz="4" w:space="0" w:color="auto"/>
            </w:tcBorders>
            <w:vAlign w:val="center"/>
          </w:tcPr>
          <w:p w14:paraId="420E8CBA" w14:textId="77777777" w:rsidR="00D834D4" w:rsidRPr="001072C3" w:rsidRDefault="00D834D4" w:rsidP="0067018E">
            <w:pPr>
              <w:autoSpaceDE w:val="0"/>
              <w:autoSpaceDN w:val="0"/>
              <w:adjustRightInd w:val="0"/>
              <w:jc w:val="center"/>
              <w:rPr>
                <w:rFonts w:asciiTheme="majorBidi" w:hAnsiTheme="majorBidi" w:cstheme="majorBidi"/>
                <w:b/>
              </w:rPr>
            </w:pPr>
          </w:p>
        </w:tc>
        <w:tc>
          <w:tcPr>
            <w:tcW w:w="685" w:type="dxa"/>
            <w:vMerge w:val="restart"/>
            <w:tcBorders>
              <w:top w:val="single" w:sz="4" w:space="0" w:color="auto"/>
              <w:left w:val="single" w:sz="4" w:space="0" w:color="auto"/>
              <w:right w:val="single" w:sz="4" w:space="0" w:color="auto"/>
            </w:tcBorders>
          </w:tcPr>
          <w:p w14:paraId="4339A658" w14:textId="77777777" w:rsidR="00D834D4" w:rsidRPr="00476BCE" w:rsidRDefault="00D834D4" w:rsidP="0067018E">
            <w:pPr>
              <w:autoSpaceDE w:val="0"/>
              <w:autoSpaceDN w:val="0"/>
              <w:adjustRightInd w:val="0"/>
              <w:rPr>
                <w:rFonts w:asciiTheme="majorBidi" w:hAnsiTheme="majorBidi" w:cstheme="majorBidi"/>
                <w:b/>
                <w:sz w:val="20"/>
              </w:rPr>
            </w:pPr>
            <w:r w:rsidRPr="00476BCE">
              <w:rPr>
                <w:rFonts w:asciiTheme="majorBidi" w:hAnsiTheme="majorBidi" w:cstheme="majorBidi"/>
                <w:b/>
                <w:sz w:val="20"/>
              </w:rPr>
              <w:t>HEX</w:t>
            </w:r>
          </w:p>
        </w:tc>
        <w:tc>
          <w:tcPr>
            <w:tcW w:w="702" w:type="dxa"/>
            <w:tcBorders>
              <w:top w:val="nil"/>
              <w:left w:val="single" w:sz="4" w:space="0" w:color="auto"/>
              <w:bottom w:val="nil"/>
              <w:right w:val="nil"/>
            </w:tcBorders>
            <w:vAlign w:val="center"/>
          </w:tcPr>
          <w:p w14:paraId="15AF519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426" w:type="dxa"/>
            <w:gridSpan w:val="3"/>
            <w:tcBorders>
              <w:top w:val="nil"/>
              <w:left w:val="nil"/>
              <w:bottom w:val="nil"/>
              <w:right w:val="nil"/>
            </w:tcBorders>
            <w:vAlign w:val="center"/>
          </w:tcPr>
          <w:p w14:paraId="01D9DC9C"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nil"/>
              <w:left w:val="nil"/>
              <w:bottom w:val="nil"/>
              <w:right w:val="nil"/>
            </w:tcBorders>
            <w:vAlign w:val="center"/>
          </w:tcPr>
          <w:p w14:paraId="1DF0FC7B"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366" w:type="dxa"/>
            <w:gridSpan w:val="2"/>
            <w:tcBorders>
              <w:top w:val="nil"/>
              <w:left w:val="nil"/>
              <w:bottom w:val="nil"/>
              <w:right w:val="nil"/>
            </w:tcBorders>
            <w:vAlign w:val="center"/>
          </w:tcPr>
          <w:p w14:paraId="4112A9D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nil"/>
              <w:left w:val="nil"/>
              <w:bottom w:val="nil"/>
              <w:right w:val="nil"/>
            </w:tcBorders>
            <w:vAlign w:val="center"/>
          </w:tcPr>
          <w:p w14:paraId="04098B1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0002h</w:t>
            </w:r>
          </w:p>
        </w:tc>
        <w:tc>
          <w:tcPr>
            <w:tcW w:w="301" w:type="dxa"/>
            <w:gridSpan w:val="2"/>
            <w:tcBorders>
              <w:top w:val="nil"/>
              <w:left w:val="nil"/>
              <w:bottom w:val="nil"/>
              <w:right w:val="nil"/>
            </w:tcBorders>
            <w:vAlign w:val="center"/>
          </w:tcPr>
          <w:p w14:paraId="7D290AB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nil"/>
              <w:left w:val="nil"/>
              <w:bottom w:val="nil"/>
              <w:right w:val="nil"/>
            </w:tcBorders>
            <w:vAlign w:val="center"/>
          </w:tcPr>
          <w:p w14:paraId="2A8C7B1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nil"/>
              <w:left w:val="nil"/>
              <w:bottom w:val="nil"/>
              <w:right w:val="nil"/>
            </w:tcBorders>
            <w:vAlign w:val="center"/>
          </w:tcPr>
          <w:p w14:paraId="6A5A601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nil"/>
              <w:left w:val="nil"/>
              <w:bottom w:val="nil"/>
              <w:right w:val="nil"/>
            </w:tcBorders>
            <w:shd w:val="clear" w:color="auto" w:fill="FABF8F" w:themeFill="accent6" w:themeFillTint="99"/>
            <w:vAlign w:val="center"/>
          </w:tcPr>
          <w:p w14:paraId="28254A8B"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gridSpan w:val="2"/>
            <w:tcBorders>
              <w:top w:val="nil"/>
              <w:left w:val="nil"/>
              <w:bottom w:val="nil"/>
              <w:right w:val="nil"/>
            </w:tcBorders>
            <w:shd w:val="clear" w:color="auto" w:fill="FABF8F" w:themeFill="accent6" w:themeFillTint="99"/>
            <w:vAlign w:val="center"/>
          </w:tcPr>
          <w:p w14:paraId="39A97776"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nil"/>
              <w:left w:val="nil"/>
              <w:bottom w:val="nil"/>
              <w:right w:val="nil"/>
            </w:tcBorders>
            <w:shd w:val="clear" w:color="auto" w:fill="FABF8F" w:themeFill="accent6" w:themeFillTint="99"/>
            <w:vAlign w:val="center"/>
          </w:tcPr>
          <w:p w14:paraId="3558AFDA"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nil"/>
              <w:left w:val="nil"/>
              <w:bottom w:val="nil"/>
              <w:right w:val="nil"/>
            </w:tcBorders>
            <w:shd w:val="clear" w:color="auto" w:fill="FABF8F" w:themeFill="accent6" w:themeFillTint="99"/>
            <w:vAlign w:val="center"/>
          </w:tcPr>
          <w:p w14:paraId="265F0AB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nil"/>
              <w:left w:val="nil"/>
              <w:bottom w:val="nil"/>
              <w:right w:val="nil"/>
            </w:tcBorders>
            <w:shd w:val="clear" w:color="auto" w:fill="FABF8F" w:themeFill="accent6" w:themeFillTint="99"/>
            <w:vAlign w:val="center"/>
          </w:tcPr>
          <w:p w14:paraId="272A39F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FFFEh</w:t>
            </w:r>
          </w:p>
        </w:tc>
        <w:tc>
          <w:tcPr>
            <w:tcW w:w="502" w:type="dxa"/>
            <w:gridSpan w:val="2"/>
            <w:tcBorders>
              <w:top w:val="nil"/>
              <w:left w:val="nil"/>
              <w:bottom w:val="nil"/>
              <w:right w:val="nil"/>
            </w:tcBorders>
            <w:shd w:val="clear" w:color="auto" w:fill="FABF8F" w:themeFill="accent6" w:themeFillTint="99"/>
            <w:vAlign w:val="center"/>
          </w:tcPr>
          <w:p w14:paraId="19FE7068"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nil"/>
              <w:left w:val="nil"/>
              <w:bottom w:val="nil"/>
              <w:right w:val="single" w:sz="4" w:space="0" w:color="auto"/>
            </w:tcBorders>
            <w:shd w:val="clear" w:color="auto" w:fill="FABF8F" w:themeFill="accent6" w:themeFillTint="99"/>
            <w:vAlign w:val="center"/>
          </w:tcPr>
          <w:p w14:paraId="512AF7AF"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r>
      <w:tr w:rsidR="00D834D4" w:rsidRPr="006A3BF0" w14:paraId="4DA9BD89" w14:textId="77777777" w:rsidTr="00114AE3">
        <w:trPr>
          <w:trHeight w:val="125"/>
        </w:trPr>
        <w:tc>
          <w:tcPr>
            <w:tcW w:w="1106" w:type="dxa"/>
            <w:vMerge/>
            <w:tcBorders>
              <w:right w:val="single" w:sz="4" w:space="0" w:color="auto"/>
            </w:tcBorders>
            <w:vAlign w:val="center"/>
          </w:tcPr>
          <w:p w14:paraId="010F4BFF" w14:textId="77777777" w:rsidR="00D834D4" w:rsidRPr="001072C3" w:rsidRDefault="00D834D4" w:rsidP="0067018E">
            <w:pPr>
              <w:autoSpaceDE w:val="0"/>
              <w:autoSpaceDN w:val="0"/>
              <w:adjustRightInd w:val="0"/>
              <w:jc w:val="center"/>
              <w:rPr>
                <w:rFonts w:asciiTheme="majorBidi" w:hAnsiTheme="majorBidi" w:cstheme="majorBidi"/>
              </w:rPr>
            </w:pPr>
          </w:p>
        </w:tc>
        <w:tc>
          <w:tcPr>
            <w:tcW w:w="685" w:type="dxa"/>
            <w:vMerge/>
            <w:tcBorders>
              <w:left w:val="single" w:sz="4" w:space="0" w:color="auto"/>
              <w:bottom w:val="single" w:sz="4" w:space="0" w:color="auto"/>
              <w:right w:val="single" w:sz="4" w:space="0" w:color="auto"/>
            </w:tcBorders>
            <w:vAlign w:val="center"/>
          </w:tcPr>
          <w:p w14:paraId="42E315A2" w14:textId="77777777" w:rsidR="00D834D4" w:rsidRPr="00476BCE" w:rsidRDefault="00D834D4" w:rsidP="0067018E">
            <w:pPr>
              <w:autoSpaceDE w:val="0"/>
              <w:autoSpaceDN w:val="0"/>
              <w:adjustRightInd w:val="0"/>
              <w:jc w:val="center"/>
              <w:rPr>
                <w:rFonts w:asciiTheme="majorBidi" w:hAnsiTheme="majorBidi" w:cstheme="majorBidi"/>
                <w:sz w:val="20"/>
              </w:rPr>
            </w:pPr>
          </w:p>
        </w:tc>
        <w:tc>
          <w:tcPr>
            <w:tcW w:w="8856" w:type="dxa"/>
            <w:gridSpan w:val="29"/>
            <w:tcBorders>
              <w:top w:val="nil"/>
              <w:left w:val="single" w:sz="4" w:space="0" w:color="auto"/>
            </w:tcBorders>
            <w:vAlign w:val="center"/>
          </w:tcPr>
          <w:p w14:paraId="1CC1B0D6" w14:textId="77777777" w:rsidR="00D834D4" w:rsidRPr="006A3BF0" w:rsidRDefault="00D834D4" w:rsidP="0067018E">
            <w:pPr>
              <w:autoSpaceDE w:val="0"/>
              <w:autoSpaceDN w:val="0"/>
              <w:adjustRightInd w:val="0"/>
              <w:jc w:val="center"/>
              <w:rPr>
                <w:rFonts w:asciiTheme="majorBidi" w:hAnsiTheme="majorBidi" w:cstheme="majorBidi"/>
                <w:sz w:val="18"/>
                <w:szCs w:val="18"/>
              </w:rPr>
            </w:pPr>
          </w:p>
        </w:tc>
      </w:tr>
      <w:tr w:rsidR="00476BCE" w:rsidRPr="006A3BF0" w14:paraId="23728EBB" w14:textId="77777777" w:rsidTr="00114AE3">
        <w:trPr>
          <w:gridAfter w:val="1"/>
          <w:wAfter w:w="9" w:type="dxa"/>
          <w:trHeight w:val="187"/>
        </w:trPr>
        <w:tc>
          <w:tcPr>
            <w:tcW w:w="1106" w:type="dxa"/>
            <w:vMerge/>
            <w:tcBorders>
              <w:right w:val="single" w:sz="4" w:space="0" w:color="auto"/>
            </w:tcBorders>
            <w:vAlign w:val="center"/>
          </w:tcPr>
          <w:p w14:paraId="03D908AA" w14:textId="77777777" w:rsidR="00D834D4" w:rsidRPr="001072C3" w:rsidRDefault="00D834D4" w:rsidP="0067018E">
            <w:pPr>
              <w:autoSpaceDE w:val="0"/>
              <w:autoSpaceDN w:val="0"/>
              <w:adjustRightInd w:val="0"/>
              <w:jc w:val="center"/>
              <w:rPr>
                <w:rFonts w:asciiTheme="majorBidi" w:hAnsiTheme="majorBidi" w:cstheme="majorBidi"/>
                <w:b/>
              </w:rPr>
            </w:pPr>
          </w:p>
        </w:tc>
        <w:tc>
          <w:tcPr>
            <w:tcW w:w="685" w:type="dxa"/>
            <w:tcBorders>
              <w:top w:val="single" w:sz="4" w:space="0" w:color="auto"/>
              <w:left w:val="single" w:sz="4" w:space="0" w:color="auto"/>
              <w:bottom w:val="single" w:sz="4" w:space="0" w:color="auto"/>
              <w:right w:val="single" w:sz="4" w:space="0" w:color="auto"/>
            </w:tcBorders>
            <w:vAlign w:val="center"/>
          </w:tcPr>
          <w:p w14:paraId="382E17B5" w14:textId="77777777" w:rsidR="00D834D4" w:rsidRPr="00476BCE" w:rsidRDefault="00D834D4" w:rsidP="0067018E">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92" w:type="dxa"/>
            <w:gridSpan w:val="2"/>
            <w:tcBorders>
              <w:top w:val="nil"/>
              <w:left w:val="single" w:sz="4" w:space="0" w:color="auto"/>
              <w:bottom w:val="nil"/>
              <w:right w:val="nil"/>
            </w:tcBorders>
            <w:shd w:val="clear" w:color="auto" w:fill="FABF8F" w:themeFill="accent6" w:themeFillTint="99"/>
            <w:vAlign w:val="center"/>
          </w:tcPr>
          <w:p w14:paraId="5B504C33"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32768</w:t>
            </w:r>
          </w:p>
        </w:tc>
        <w:tc>
          <w:tcPr>
            <w:tcW w:w="318" w:type="dxa"/>
            <w:tcBorders>
              <w:top w:val="nil"/>
              <w:left w:val="nil"/>
              <w:bottom w:val="nil"/>
              <w:right w:val="nil"/>
            </w:tcBorders>
            <w:shd w:val="clear" w:color="auto" w:fill="FABF8F" w:themeFill="accent6" w:themeFillTint="99"/>
            <w:vAlign w:val="center"/>
          </w:tcPr>
          <w:p w14:paraId="32882B60"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nil"/>
              <w:right w:val="nil"/>
            </w:tcBorders>
            <w:shd w:val="clear" w:color="auto" w:fill="FABF8F" w:themeFill="accent6" w:themeFillTint="99"/>
            <w:vAlign w:val="center"/>
          </w:tcPr>
          <w:p w14:paraId="2CF4DC7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32767</w:t>
            </w:r>
          </w:p>
        </w:tc>
        <w:tc>
          <w:tcPr>
            <w:tcW w:w="319" w:type="dxa"/>
            <w:gridSpan w:val="2"/>
            <w:tcBorders>
              <w:top w:val="nil"/>
              <w:left w:val="nil"/>
              <w:bottom w:val="nil"/>
              <w:right w:val="nil"/>
            </w:tcBorders>
            <w:shd w:val="clear" w:color="auto" w:fill="FABF8F" w:themeFill="accent6" w:themeFillTint="99"/>
            <w:vAlign w:val="center"/>
          </w:tcPr>
          <w:p w14:paraId="48BA8BDC"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nil"/>
              <w:right w:val="nil"/>
            </w:tcBorders>
            <w:shd w:val="clear" w:color="auto" w:fill="FABF8F" w:themeFill="accent6" w:themeFillTint="99"/>
            <w:vAlign w:val="center"/>
          </w:tcPr>
          <w:p w14:paraId="37944D7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nil"/>
              <w:right w:val="nil"/>
            </w:tcBorders>
            <w:shd w:val="clear" w:color="auto" w:fill="FABF8F" w:themeFill="accent6" w:themeFillTint="99"/>
            <w:vAlign w:val="center"/>
          </w:tcPr>
          <w:p w14:paraId="4F6CA034"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nil"/>
              <w:right w:val="nil"/>
            </w:tcBorders>
            <w:shd w:val="clear" w:color="auto" w:fill="FABF8F" w:themeFill="accent6" w:themeFillTint="99"/>
            <w:vAlign w:val="center"/>
          </w:tcPr>
          <w:p w14:paraId="154AB9CB"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1</w:t>
            </w:r>
          </w:p>
        </w:tc>
        <w:tc>
          <w:tcPr>
            <w:tcW w:w="318" w:type="dxa"/>
            <w:tcBorders>
              <w:top w:val="nil"/>
              <w:left w:val="nil"/>
              <w:bottom w:val="nil"/>
              <w:right w:val="nil"/>
            </w:tcBorders>
            <w:vAlign w:val="center"/>
          </w:tcPr>
          <w:p w14:paraId="6EC65E7C"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nil"/>
              <w:right w:val="nil"/>
            </w:tcBorders>
            <w:vAlign w:val="center"/>
          </w:tcPr>
          <w:p w14:paraId="4B23AEA9"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513" w:type="dxa"/>
            <w:gridSpan w:val="2"/>
            <w:tcBorders>
              <w:top w:val="nil"/>
              <w:left w:val="nil"/>
              <w:bottom w:val="nil"/>
              <w:right w:val="nil"/>
            </w:tcBorders>
            <w:vAlign w:val="center"/>
          </w:tcPr>
          <w:p w14:paraId="32F06DBA"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nil"/>
              <w:right w:val="nil"/>
            </w:tcBorders>
            <w:vAlign w:val="center"/>
          </w:tcPr>
          <w:p w14:paraId="4CAE345D"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427" w:type="dxa"/>
            <w:tcBorders>
              <w:top w:val="nil"/>
              <w:left w:val="nil"/>
              <w:bottom w:val="nil"/>
              <w:right w:val="nil"/>
            </w:tcBorders>
            <w:vAlign w:val="center"/>
          </w:tcPr>
          <w:p w14:paraId="521BABAD"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nil"/>
              <w:right w:val="nil"/>
            </w:tcBorders>
            <w:vAlign w:val="center"/>
          </w:tcPr>
          <w:p w14:paraId="0A95E82A"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nil"/>
              <w:right w:val="nil"/>
            </w:tcBorders>
            <w:vAlign w:val="center"/>
          </w:tcPr>
          <w:p w14:paraId="33F83E58"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nil"/>
              <w:right w:val="single" w:sz="4" w:space="0" w:color="auto"/>
            </w:tcBorders>
            <w:vAlign w:val="center"/>
          </w:tcPr>
          <w:p w14:paraId="557C7A74"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32767</w:t>
            </w:r>
          </w:p>
        </w:tc>
      </w:tr>
      <w:tr w:rsidR="00476BCE" w:rsidRPr="006A3BF0" w14:paraId="30002101" w14:textId="77777777" w:rsidTr="00114AE3">
        <w:trPr>
          <w:gridAfter w:val="1"/>
          <w:wAfter w:w="9" w:type="dxa"/>
          <w:trHeight w:val="257"/>
        </w:trPr>
        <w:tc>
          <w:tcPr>
            <w:tcW w:w="1106" w:type="dxa"/>
            <w:vMerge/>
            <w:tcBorders>
              <w:right w:val="single" w:sz="4" w:space="0" w:color="auto"/>
            </w:tcBorders>
            <w:vAlign w:val="center"/>
          </w:tcPr>
          <w:p w14:paraId="7CDA668F" w14:textId="77777777" w:rsidR="00D834D4" w:rsidRPr="001072C3" w:rsidRDefault="00D834D4" w:rsidP="0067018E">
            <w:pPr>
              <w:autoSpaceDE w:val="0"/>
              <w:autoSpaceDN w:val="0"/>
              <w:adjustRightInd w:val="0"/>
              <w:jc w:val="center"/>
              <w:rPr>
                <w:rFonts w:asciiTheme="majorBidi" w:hAnsiTheme="majorBidi" w:cstheme="majorBidi"/>
              </w:rPr>
            </w:pPr>
          </w:p>
        </w:tc>
        <w:tc>
          <w:tcPr>
            <w:tcW w:w="685" w:type="dxa"/>
            <w:tcBorders>
              <w:top w:val="single" w:sz="4" w:space="0" w:color="auto"/>
              <w:left w:val="single" w:sz="4" w:space="0" w:color="auto"/>
              <w:bottom w:val="single" w:sz="4" w:space="0" w:color="auto"/>
              <w:right w:val="single" w:sz="4" w:space="0" w:color="auto"/>
            </w:tcBorders>
            <w:vAlign w:val="center"/>
          </w:tcPr>
          <w:p w14:paraId="619D78DA" w14:textId="77777777" w:rsidR="00D834D4" w:rsidRPr="00476BCE" w:rsidRDefault="00D834D4" w:rsidP="0067018E">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HEX</w:t>
            </w:r>
          </w:p>
        </w:tc>
        <w:tc>
          <w:tcPr>
            <w:tcW w:w="792" w:type="dxa"/>
            <w:gridSpan w:val="2"/>
            <w:tcBorders>
              <w:top w:val="nil"/>
              <w:left w:val="single" w:sz="4" w:space="0" w:color="auto"/>
              <w:bottom w:val="single" w:sz="4" w:space="0" w:color="auto"/>
              <w:right w:val="nil"/>
            </w:tcBorders>
            <w:shd w:val="clear" w:color="auto" w:fill="FABF8F" w:themeFill="accent6" w:themeFillTint="99"/>
            <w:vAlign w:val="center"/>
          </w:tcPr>
          <w:p w14:paraId="71323B9A"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tcBorders>
              <w:top w:val="nil"/>
              <w:left w:val="nil"/>
              <w:bottom w:val="single" w:sz="4" w:space="0" w:color="auto"/>
              <w:right w:val="nil"/>
            </w:tcBorders>
            <w:shd w:val="clear" w:color="auto" w:fill="FABF8F" w:themeFill="accent6" w:themeFillTint="99"/>
            <w:vAlign w:val="center"/>
          </w:tcPr>
          <w:p w14:paraId="2F257F2E"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single" w:sz="4" w:space="0" w:color="auto"/>
              <w:right w:val="nil"/>
            </w:tcBorders>
            <w:shd w:val="clear" w:color="auto" w:fill="FABF8F" w:themeFill="accent6" w:themeFillTint="99"/>
            <w:vAlign w:val="center"/>
          </w:tcPr>
          <w:p w14:paraId="4C8CC17B"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8001h</w:t>
            </w:r>
          </w:p>
        </w:tc>
        <w:tc>
          <w:tcPr>
            <w:tcW w:w="319" w:type="dxa"/>
            <w:gridSpan w:val="2"/>
            <w:tcBorders>
              <w:top w:val="nil"/>
              <w:left w:val="nil"/>
              <w:bottom w:val="single" w:sz="4" w:space="0" w:color="auto"/>
              <w:right w:val="nil"/>
            </w:tcBorders>
            <w:shd w:val="clear" w:color="auto" w:fill="FABF8F" w:themeFill="accent6" w:themeFillTint="99"/>
            <w:vAlign w:val="center"/>
          </w:tcPr>
          <w:p w14:paraId="4EE7673F"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single" w:sz="4" w:space="0" w:color="auto"/>
              <w:right w:val="nil"/>
            </w:tcBorders>
            <w:shd w:val="clear" w:color="auto" w:fill="FABF8F" w:themeFill="accent6" w:themeFillTint="99"/>
            <w:vAlign w:val="center"/>
          </w:tcPr>
          <w:p w14:paraId="1E70B46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single" w:sz="4" w:space="0" w:color="auto"/>
              <w:right w:val="nil"/>
            </w:tcBorders>
            <w:shd w:val="clear" w:color="auto" w:fill="FABF8F" w:themeFill="accent6" w:themeFillTint="99"/>
            <w:vAlign w:val="center"/>
          </w:tcPr>
          <w:p w14:paraId="64C4B49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single" w:sz="4" w:space="0" w:color="auto"/>
              <w:right w:val="nil"/>
            </w:tcBorders>
            <w:shd w:val="clear" w:color="auto" w:fill="FABF8F" w:themeFill="accent6" w:themeFillTint="99"/>
            <w:vAlign w:val="center"/>
          </w:tcPr>
          <w:p w14:paraId="69501BE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c>
          <w:tcPr>
            <w:tcW w:w="318" w:type="dxa"/>
            <w:tcBorders>
              <w:top w:val="nil"/>
              <w:left w:val="nil"/>
              <w:bottom w:val="single" w:sz="4" w:space="0" w:color="auto"/>
              <w:right w:val="nil"/>
            </w:tcBorders>
            <w:vAlign w:val="center"/>
          </w:tcPr>
          <w:p w14:paraId="414A7495"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single" w:sz="4" w:space="0" w:color="auto"/>
              <w:right w:val="nil"/>
            </w:tcBorders>
            <w:vAlign w:val="center"/>
          </w:tcPr>
          <w:p w14:paraId="60675CE8"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513" w:type="dxa"/>
            <w:gridSpan w:val="2"/>
            <w:tcBorders>
              <w:top w:val="nil"/>
              <w:left w:val="nil"/>
              <w:bottom w:val="single" w:sz="4" w:space="0" w:color="auto"/>
              <w:right w:val="nil"/>
            </w:tcBorders>
            <w:vAlign w:val="center"/>
          </w:tcPr>
          <w:p w14:paraId="786415E2"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single" w:sz="4" w:space="0" w:color="auto"/>
              <w:right w:val="nil"/>
            </w:tcBorders>
            <w:vAlign w:val="center"/>
          </w:tcPr>
          <w:p w14:paraId="32A864A1"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427" w:type="dxa"/>
            <w:tcBorders>
              <w:top w:val="nil"/>
              <w:left w:val="nil"/>
              <w:bottom w:val="single" w:sz="4" w:space="0" w:color="auto"/>
              <w:right w:val="nil"/>
            </w:tcBorders>
            <w:vAlign w:val="center"/>
          </w:tcPr>
          <w:p w14:paraId="01295320"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single" w:sz="4" w:space="0" w:color="auto"/>
              <w:right w:val="nil"/>
            </w:tcBorders>
            <w:vAlign w:val="center"/>
          </w:tcPr>
          <w:p w14:paraId="2966B5EA"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single" w:sz="4" w:space="0" w:color="auto"/>
              <w:right w:val="nil"/>
            </w:tcBorders>
            <w:vAlign w:val="center"/>
          </w:tcPr>
          <w:p w14:paraId="645D89D4"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single" w:sz="4" w:space="0" w:color="auto"/>
              <w:right w:val="single" w:sz="4" w:space="0" w:color="auto"/>
            </w:tcBorders>
            <w:vAlign w:val="center"/>
          </w:tcPr>
          <w:p w14:paraId="737D7BB7" w14:textId="77777777" w:rsidR="00D834D4" w:rsidRPr="006A3BF0" w:rsidRDefault="00D834D4" w:rsidP="0067018E">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7FFFh</w:t>
            </w:r>
          </w:p>
        </w:tc>
      </w:tr>
    </w:tbl>
    <w:p w14:paraId="0FFEF138" w14:textId="77777777"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p>
    <w:p w14:paraId="42789A41" w14:textId="77777777"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r w:rsidRPr="00476BCE">
        <w:rPr>
          <w:rFonts w:asciiTheme="majorBidi" w:hAnsiTheme="majorBidi" w:cstheme="majorBidi"/>
          <w:spacing w:val="2"/>
          <w:sz w:val="20"/>
          <w:szCs w:val="20"/>
        </w:rPr>
        <w:t>T</w:t>
      </w:r>
      <w:r w:rsidRPr="00476BCE">
        <w:rPr>
          <w:rFonts w:asciiTheme="majorBidi" w:hAnsiTheme="majorBidi" w:cstheme="majorBidi"/>
          <w:spacing w:val="-1"/>
          <w:sz w:val="20"/>
          <w:szCs w:val="20"/>
        </w:rPr>
        <w:t>ab</w:t>
      </w:r>
      <w:r w:rsidRPr="00476BCE">
        <w:rPr>
          <w:rFonts w:asciiTheme="majorBidi" w:hAnsiTheme="majorBidi" w:cstheme="majorBidi"/>
          <w:spacing w:val="-3"/>
          <w:sz w:val="20"/>
          <w:szCs w:val="20"/>
        </w:rPr>
        <w:t>l</w:t>
      </w:r>
      <w:r w:rsidRPr="00476BCE">
        <w:rPr>
          <w:rFonts w:asciiTheme="majorBidi" w:hAnsiTheme="majorBidi" w:cstheme="majorBidi"/>
          <w:sz w:val="20"/>
          <w:szCs w:val="20"/>
        </w:rPr>
        <w:t>e</w:t>
      </w:r>
      <w:r w:rsidR="00476BCE">
        <w:rPr>
          <w:rFonts w:asciiTheme="majorBidi" w:hAnsiTheme="majorBidi" w:cstheme="majorBidi"/>
          <w:sz w:val="20"/>
          <w:szCs w:val="20"/>
        </w:rPr>
        <w:t xml:space="preserve"> 7</w:t>
      </w:r>
      <w:r w:rsidRPr="00476BCE">
        <w:rPr>
          <w:rFonts w:asciiTheme="majorBidi" w:hAnsiTheme="majorBidi" w:cstheme="majorBidi"/>
          <w:spacing w:val="2"/>
          <w:sz w:val="20"/>
          <w:szCs w:val="20"/>
        </w:rPr>
        <w:t>.</w:t>
      </w:r>
      <w:r w:rsidRPr="00476BCE">
        <w:rPr>
          <w:rFonts w:asciiTheme="majorBidi" w:hAnsiTheme="majorBidi" w:cstheme="majorBidi"/>
          <w:sz w:val="20"/>
          <w:szCs w:val="20"/>
        </w:rPr>
        <w:t>3: Signed and unsigned number representation using 16 bit</w:t>
      </w:r>
    </w:p>
    <w:p w14:paraId="27C29033" w14:textId="77777777" w:rsidR="00D834D4" w:rsidRDefault="00D834D4" w:rsidP="00D834D4">
      <w:pPr>
        <w:autoSpaceDE w:val="0"/>
        <w:autoSpaceDN w:val="0"/>
        <w:adjustRightInd w:val="0"/>
        <w:spacing w:after="0" w:line="240" w:lineRule="auto"/>
        <w:jc w:val="both"/>
        <w:rPr>
          <w:rFonts w:asciiTheme="majorBidi" w:hAnsiTheme="majorBidi" w:cstheme="majorBidi"/>
        </w:rPr>
      </w:pPr>
    </w:p>
    <w:p w14:paraId="6E22AD2C" w14:textId="77777777" w:rsidR="00D834D4" w:rsidRDefault="00D834D4" w:rsidP="00D834D4">
      <w:pPr>
        <w:autoSpaceDE w:val="0"/>
        <w:autoSpaceDN w:val="0"/>
        <w:adjustRightInd w:val="0"/>
        <w:spacing w:after="0" w:line="240" w:lineRule="auto"/>
        <w:jc w:val="both"/>
        <w:rPr>
          <w:rFonts w:asciiTheme="majorBidi" w:hAnsiTheme="majorBidi" w:cstheme="majorBidi"/>
        </w:rPr>
      </w:pPr>
      <w:r w:rsidRPr="008422C1">
        <w:rPr>
          <w:rFonts w:asciiTheme="majorBidi" w:hAnsiTheme="majorBidi" w:cstheme="majorBidi"/>
        </w:rPr>
        <w:t>All meaningful situations both for signed and unsigned numbers than occur after a comparison are detailed in the following table.</w:t>
      </w:r>
    </w:p>
    <w:p w14:paraId="435A571D" w14:textId="77777777"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9505" w:type="dxa"/>
        <w:tblInd w:w="120" w:type="dxa"/>
        <w:tblLook w:val="04A0" w:firstRow="1" w:lastRow="0" w:firstColumn="1" w:lastColumn="0" w:noHBand="0" w:noVBand="1"/>
      </w:tblPr>
      <w:tblGrid>
        <w:gridCol w:w="1946"/>
        <w:gridCol w:w="1206"/>
        <w:gridCol w:w="3352"/>
        <w:gridCol w:w="3001"/>
      </w:tblGrid>
      <w:tr w:rsidR="00D834D4" w:rsidRPr="006A3BF0" w14:paraId="3A039606" w14:textId="77777777" w:rsidTr="00114AE3">
        <w:trPr>
          <w:trHeight w:val="88"/>
        </w:trPr>
        <w:tc>
          <w:tcPr>
            <w:tcW w:w="1946" w:type="dxa"/>
            <w:shd w:val="clear" w:color="auto" w:fill="BFBFBF" w:themeFill="background1" w:themeFillShade="BF"/>
          </w:tcPr>
          <w:p w14:paraId="7BCCBD30"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COMPRAISON</w:t>
            </w:r>
          </w:p>
        </w:tc>
        <w:tc>
          <w:tcPr>
            <w:tcW w:w="1206" w:type="dxa"/>
            <w:shd w:val="clear" w:color="auto" w:fill="BFBFBF" w:themeFill="background1" w:themeFillShade="BF"/>
          </w:tcPr>
          <w:p w14:paraId="7882C97A"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FLAGS</w:t>
            </w:r>
          </w:p>
        </w:tc>
        <w:tc>
          <w:tcPr>
            <w:tcW w:w="3352" w:type="dxa"/>
            <w:shd w:val="clear" w:color="auto" w:fill="BFBFBF" w:themeFill="background1" w:themeFillShade="BF"/>
          </w:tcPr>
          <w:p w14:paraId="4C785504"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EXPLAINATION</w:t>
            </w:r>
          </w:p>
        </w:tc>
        <w:tc>
          <w:tcPr>
            <w:tcW w:w="3001" w:type="dxa"/>
            <w:shd w:val="clear" w:color="auto" w:fill="BFBFBF" w:themeFill="background1" w:themeFillShade="BF"/>
          </w:tcPr>
          <w:p w14:paraId="3F62527F"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EXAMPLES</w:t>
            </w:r>
          </w:p>
        </w:tc>
      </w:tr>
      <w:tr w:rsidR="00D834D4" w:rsidRPr="006A3BF0" w14:paraId="45EF2FDD" w14:textId="77777777" w:rsidTr="00114AE3">
        <w:trPr>
          <w:trHeight w:val="175"/>
        </w:trPr>
        <w:tc>
          <w:tcPr>
            <w:tcW w:w="1946" w:type="dxa"/>
            <w:shd w:val="clear" w:color="auto" w:fill="BFBFBF" w:themeFill="background1" w:themeFillShade="BF"/>
          </w:tcPr>
          <w:p w14:paraId="369F2D63"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b/>
              </w:rPr>
            </w:pPr>
          </w:p>
        </w:tc>
        <w:tc>
          <w:tcPr>
            <w:tcW w:w="1206" w:type="dxa"/>
            <w:shd w:val="clear" w:color="auto" w:fill="BFBFBF" w:themeFill="background1" w:themeFillShade="BF"/>
          </w:tcPr>
          <w:p w14:paraId="139CF434"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b/>
              </w:rPr>
            </w:pPr>
          </w:p>
        </w:tc>
        <w:tc>
          <w:tcPr>
            <w:tcW w:w="3352" w:type="dxa"/>
            <w:shd w:val="clear" w:color="auto" w:fill="BFBFBF" w:themeFill="background1" w:themeFillShade="BF"/>
          </w:tcPr>
          <w:p w14:paraId="07511C14"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b/>
              </w:rPr>
            </w:pPr>
            <w:r w:rsidRPr="006A3BF0">
              <w:rPr>
                <w:rFonts w:asciiTheme="majorBidi" w:hAnsiTheme="majorBidi" w:cstheme="majorBidi"/>
                <w:b/>
              </w:rPr>
              <w:t>UNSIGNED COMPARISONS</w:t>
            </w:r>
          </w:p>
        </w:tc>
        <w:tc>
          <w:tcPr>
            <w:tcW w:w="3001" w:type="dxa"/>
            <w:shd w:val="clear" w:color="auto" w:fill="BFBFBF" w:themeFill="background1" w:themeFillShade="BF"/>
          </w:tcPr>
          <w:p w14:paraId="4DAECCA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b/>
              </w:rPr>
            </w:pPr>
          </w:p>
        </w:tc>
      </w:tr>
      <w:tr w:rsidR="00D834D4" w:rsidRPr="006A3BF0" w14:paraId="578ED4A3" w14:textId="77777777" w:rsidTr="00114AE3">
        <w:trPr>
          <w:trHeight w:val="263"/>
        </w:trPr>
        <w:tc>
          <w:tcPr>
            <w:tcW w:w="1946" w:type="dxa"/>
            <w:vMerge w:val="restart"/>
          </w:tcPr>
          <w:p w14:paraId="040C0668"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 USRC</w:t>
            </w:r>
          </w:p>
          <w:p w14:paraId="5C5E8471"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rPr>
            </w:pPr>
            <w:r w:rsidRPr="006A3BF0">
              <w:rPr>
                <w:rFonts w:asciiTheme="majorBidi" w:hAnsiTheme="majorBidi" w:cstheme="majorBidi"/>
              </w:rPr>
              <w:t>OR</w:t>
            </w:r>
          </w:p>
          <w:p w14:paraId="310BD9E3"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 SSRC</w:t>
            </w:r>
          </w:p>
        </w:tc>
        <w:tc>
          <w:tcPr>
            <w:tcW w:w="1206" w:type="dxa"/>
            <w:vMerge w:val="restart"/>
          </w:tcPr>
          <w:p w14:paraId="2EB2B674"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ZF = 1</w:t>
            </w:r>
          </w:p>
        </w:tc>
        <w:tc>
          <w:tcPr>
            <w:tcW w:w="3352" w:type="dxa"/>
            <w:vMerge w:val="restart"/>
          </w:tcPr>
          <w:p w14:paraId="190E4394"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 xml:space="preserve">When the source is subtracted from the destination and both are equal the result is zero and therefore the zero flag is set. </w:t>
            </w:r>
            <w:r w:rsidRPr="00D86FA1">
              <w:rPr>
                <w:rFonts w:asciiTheme="majorBidi" w:hAnsiTheme="majorBidi" w:cstheme="majorBidi"/>
                <w:b/>
                <w:bCs/>
              </w:rPr>
              <w:t>This works for both signed and unsigned numbers.</w:t>
            </w:r>
          </w:p>
        </w:tc>
        <w:tc>
          <w:tcPr>
            <w:tcW w:w="3001" w:type="dxa"/>
            <w:shd w:val="clear" w:color="auto" w:fill="000000" w:themeFill="text1"/>
          </w:tcPr>
          <w:p w14:paraId="53434A86" w14:textId="77777777" w:rsidR="00D834D4" w:rsidRPr="006A3BF0" w:rsidRDefault="00D834D4" w:rsidP="0067018E">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1</w:t>
            </w:r>
          </w:p>
        </w:tc>
      </w:tr>
      <w:tr w:rsidR="00D834D4" w:rsidRPr="006A3BF0" w14:paraId="276B4DDF" w14:textId="77777777" w:rsidTr="00114AE3">
        <w:trPr>
          <w:trHeight w:val="914"/>
        </w:trPr>
        <w:tc>
          <w:tcPr>
            <w:tcW w:w="1946" w:type="dxa"/>
            <w:vMerge/>
          </w:tcPr>
          <w:p w14:paraId="1D8068E1"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62443649"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6DE37159"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tcPr>
          <w:p w14:paraId="49805393"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14:paraId="5B130C23"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14:paraId="04C57D79"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ZF = 1</w:t>
            </w:r>
          </w:p>
        </w:tc>
      </w:tr>
      <w:tr w:rsidR="00D834D4" w:rsidRPr="006A3BF0" w14:paraId="7E3FDC3B" w14:textId="77777777" w:rsidTr="00114AE3">
        <w:trPr>
          <w:trHeight w:val="288"/>
        </w:trPr>
        <w:tc>
          <w:tcPr>
            <w:tcW w:w="1946" w:type="dxa"/>
            <w:vMerge w:val="restart"/>
          </w:tcPr>
          <w:p w14:paraId="5A971F5B"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&lt; USRC</w:t>
            </w:r>
          </w:p>
        </w:tc>
        <w:tc>
          <w:tcPr>
            <w:tcW w:w="1206" w:type="dxa"/>
            <w:vMerge w:val="restart"/>
          </w:tcPr>
          <w:p w14:paraId="729ABA80"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1</w:t>
            </w:r>
          </w:p>
        </w:tc>
        <w:tc>
          <w:tcPr>
            <w:tcW w:w="3352" w:type="dxa"/>
            <w:vMerge w:val="restart"/>
          </w:tcPr>
          <w:p w14:paraId="34F1B58A"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When an unsigned source is subtracted from an unsigned destination and the destination is smaller, borrow is needed which sets the carry flag.</w:t>
            </w:r>
          </w:p>
        </w:tc>
        <w:tc>
          <w:tcPr>
            <w:tcW w:w="3001" w:type="dxa"/>
            <w:shd w:val="clear" w:color="auto" w:fill="000000" w:themeFill="text1"/>
          </w:tcPr>
          <w:p w14:paraId="37CE3E7C" w14:textId="77777777" w:rsidR="00D834D4" w:rsidRPr="006A3BF0" w:rsidRDefault="00D834D4" w:rsidP="0067018E">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2</w:t>
            </w:r>
          </w:p>
        </w:tc>
      </w:tr>
      <w:tr w:rsidR="00D834D4" w:rsidRPr="006A3BF0" w14:paraId="1995A7E7" w14:textId="77777777" w:rsidTr="00114AE3">
        <w:trPr>
          <w:trHeight w:val="889"/>
        </w:trPr>
        <w:tc>
          <w:tcPr>
            <w:tcW w:w="1946" w:type="dxa"/>
            <w:vMerge/>
          </w:tcPr>
          <w:p w14:paraId="72F0C4A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19B65427"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02C72946"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tcPr>
          <w:p w14:paraId="2D871263"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14:paraId="31D91D09"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14:paraId="713BAE2B" w14:textId="77777777" w:rsidR="00D834D4" w:rsidRPr="006A3BF0" w:rsidRDefault="00D834D4" w:rsidP="0067018E">
            <w:pPr>
              <w:autoSpaceDE w:val="0"/>
              <w:autoSpaceDN w:val="0"/>
              <w:adjustRightInd w:val="0"/>
              <w:jc w:val="both"/>
              <w:rPr>
                <w:rFonts w:asciiTheme="majorBidi" w:hAnsiTheme="majorBidi" w:cstheme="majorBidi"/>
                <w:b/>
                <w:color w:val="0070C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1</w:t>
            </w:r>
          </w:p>
        </w:tc>
      </w:tr>
      <w:tr w:rsidR="00D834D4" w:rsidRPr="006A3BF0" w14:paraId="21939B83" w14:textId="77777777" w:rsidTr="00114AE3">
        <w:trPr>
          <w:trHeight w:val="250"/>
        </w:trPr>
        <w:tc>
          <w:tcPr>
            <w:tcW w:w="1946" w:type="dxa"/>
            <w:vMerge w:val="restart"/>
          </w:tcPr>
          <w:p w14:paraId="1D56FB33"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&gt; USRC</w:t>
            </w:r>
          </w:p>
        </w:tc>
        <w:tc>
          <w:tcPr>
            <w:tcW w:w="1206" w:type="dxa"/>
            <w:vMerge w:val="restart"/>
          </w:tcPr>
          <w:p w14:paraId="2CEF826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ZF = 0 AND </w:t>
            </w:r>
          </w:p>
          <w:p w14:paraId="7B6BAAEC"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0</w:t>
            </w:r>
          </w:p>
        </w:tc>
        <w:tc>
          <w:tcPr>
            <w:tcW w:w="3352" w:type="dxa"/>
            <w:vMerge w:val="restart"/>
          </w:tcPr>
          <w:p w14:paraId="6C890E53"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The unsigned source and destination are not equal if the zero flag is not set and the destination is not smaller since</w:t>
            </w:r>
          </w:p>
          <w:p w14:paraId="60F78A40"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no borrow was taken. Therefore the destination is greater than the source.</w:t>
            </w:r>
          </w:p>
        </w:tc>
        <w:tc>
          <w:tcPr>
            <w:tcW w:w="3001" w:type="dxa"/>
            <w:shd w:val="clear" w:color="auto" w:fill="000000" w:themeFill="text1"/>
          </w:tcPr>
          <w:p w14:paraId="137F9C15" w14:textId="77777777" w:rsidR="00D834D4" w:rsidRPr="006A3BF0" w:rsidRDefault="00D834D4" w:rsidP="0067018E">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3</w:t>
            </w:r>
          </w:p>
        </w:tc>
      </w:tr>
      <w:tr w:rsidR="00D834D4" w:rsidRPr="006A3BF0" w14:paraId="0403A7F6" w14:textId="77777777" w:rsidTr="00114AE3">
        <w:trPr>
          <w:trHeight w:val="1152"/>
        </w:trPr>
        <w:tc>
          <w:tcPr>
            <w:tcW w:w="1946" w:type="dxa"/>
            <w:vMerge/>
          </w:tcPr>
          <w:p w14:paraId="36C1A7D0"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3E4FAB62"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116E99C2"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tcPr>
          <w:p w14:paraId="5B0D6212"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14:paraId="2B782807"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14:paraId="3BA46611" w14:textId="77777777" w:rsidR="00D834D4" w:rsidRPr="006A3BF0" w:rsidRDefault="00D834D4" w:rsidP="0067018E">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0</w:t>
            </w:r>
          </w:p>
          <w:p w14:paraId="2CEC65A1" w14:textId="77777777" w:rsidR="00D834D4" w:rsidRPr="006A3BF0" w:rsidRDefault="00D834D4" w:rsidP="0067018E">
            <w:pPr>
              <w:autoSpaceDE w:val="0"/>
              <w:autoSpaceDN w:val="0"/>
              <w:adjustRightInd w:val="0"/>
              <w:jc w:val="both"/>
              <w:rPr>
                <w:rFonts w:asciiTheme="majorBidi" w:hAnsiTheme="majorBidi" w:cstheme="majorBidi"/>
                <w:b/>
                <w:color w:val="FF0000"/>
              </w:rPr>
            </w:pPr>
            <w:r w:rsidRPr="006A3BF0">
              <w:rPr>
                <w:rFonts w:asciiTheme="majorBidi" w:hAnsiTheme="majorBidi" w:cstheme="majorBidi"/>
              </w:rPr>
              <w:t xml:space="preserve">                                 </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ZF = 0</w:t>
            </w:r>
          </w:p>
        </w:tc>
      </w:tr>
      <w:tr w:rsidR="00D834D4" w:rsidRPr="006A3BF0" w14:paraId="53B17EFB" w14:textId="77777777" w:rsidTr="00114AE3">
        <w:tc>
          <w:tcPr>
            <w:tcW w:w="1946" w:type="dxa"/>
            <w:shd w:val="clear" w:color="auto" w:fill="BFBFBF" w:themeFill="background1" w:themeFillShade="BF"/>
          </w:tcPr>
          <w:p w14:paraId="1B4F2D02"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shd w:val="clear" w:color="auto" w:fill="BFBFBF" w:themeFill="background1" w:themeFillShade="BF"/>
          </w:tcPr>
          <w:p w14:paraId="477E78B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shd w:val="clear" w:color="auto" w:fill="BFBFBF" w:themeFill="background1" w:themeFillShade="BF"/>
          </w:tcPr>
          <w:p w14:paraId="59EB1B1D" w14:textId="77777777" w:rsidR="00D834D4" w:rsidRPr="006A3BF0" w:rsidRDefault="00D834D4" w:rsidP="0067018E">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SIGNED COMPARISONS</w:t>
            </w:r>
          </w:p>
        </w:tc>
        <w:tc>
          <w:tcPr>
            <w:tcW w:w="3001" w:type="dxa"/>
            <w:shd w:val="clear" w:color="auto" w:fill="BFBFBF" w:themeFill="background1" w:themeFillShade="BF"/>
          </w:tcPr>
          <w:p w14:paraId="2B7C1EAC" w14:textId="77777777" w:rsidR="00D834D4" w:rsidRPr="006A3BF0" w:rsidRDefault="00D834D4" w:rsidP="0067018E">
            <w:pPr>
              <w:autoSpaceDE w:val="0"/>
              <w:autoSpaceDN w:val="0"/>
              <w:adjustRightInd w:val="0"/>
              <w:jc w:val="both"/>
              <w:rPr>
                <w:rFonts w:asciiTheme="majorBidi" w:hAnsiTheme="majorBidi" w:cstheme="majorBidi"/>
                <w:b/>
                <w:color w:val="0070C0"/>
              </w:rPr>
            </w:pPr>
          </w:p>
        </w:tc>
      </w:tr>
      <w:tr w:rsidR="00D834D4" w:rsidRPr="006A3BF0" w14:paraId="5F9EA703" w14:textId="77777777" w:rsidTr="00114AE3">
        <w:trPr>
          <w:trHeight w:val="188"/>
        </w:trPr>
        <w:tc>
          <w:tcPr>
            <w:tcW w:w="1946" w:type="dxa"/>
            <w:vMerge w:val="restart"/>
          </w:tcPr>
          <w:p w14:paraId="5B613C7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&lt; SSRC</w:t>
            </w:r>
          </w:p>
        </w:tc>
        <w:tc>
          <w:tcPr>
            <w:tcW w:w="1206" w:type="dxa"/>
            <w:vMerge w:val="restart"/>
          </w:tcPr>
          <w:p w14:paraId="3C5AC1C2"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SF </w:t>
            </w:r>
            <w:r w:rsidRPr="006A3BF0">
              <w:rPr>
                <w:rFonts w:asciiTheme="majorBidi" w:hAnsiTheme="majorBidi" w:cstheme="majorBidi"/>
              </w:rPr>
              <w:sym w:font="Symbol" w:char="F0B9"/>
            </w:r>
            <w:r w:rsidRPr="006A3BF0">
              <w:rPr>
                <w:rFonts w:asciiTheme="majorBidi" w:hAnsiTheme="majorBidi" w:cstheme="majorBidi"/>
              </w:rPr>
              <w:t>OF</w:t>
            </w:r>
          </w:p>
        </w:tc>
        <w:tc>
          <w:tcPr>
            <w:tcW w:w="3352" w:type="dxa"/>
            <w:vMerge w:val="restart"/>
          </w:tcPr>
          <w:p w14:paraId="00C7FF5B"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When a signed source is subtracted from a signed destination and the answer is negative with no overflow than the destination is smaller than the source. If however there is an overflow meaning that the sign has changed unexpectedly, the meanings are reversed and a positive number signals that the destination is smaller.</w:t>
            </w:r>
          </w:p>
        </w:tc>
        <w:tc>
          <w:tcPr>
            <w:tcW w:w="3001" w:type="dxa"/>
            <w:shd w:val="clear" w:color="auto" w:fill="000000" w:themeFill="text1"/>
          </w:tcPr>
          <w:p w14:paraId="139BEB4D" w14:textId="77777777" w:rsidR="00D834D4" w:rsidRPr="006A3BF0" w:rsidRDefault="00D834D4" w:rsidP="0067018E">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(a)</w:t>
            </w:r>
          </w:p>
        </w:tc>
      </w:tr>
      <w:tr w:rsidR="00D834D4" w:rsidRPr="006A3BF0" w14:paraId="20626903" w14:textId="77777777" w:rsidTr="00114AE3">
        <w:trPr>
          <w:trHeight w:val="976"/>
        </w:trPr>
        <w:tc>
          <w:tcPr>
            <w:tcW w:w="1946" w:type="dxa"/>
            <w:vMerge/>
          </w:tcPr>
          <w:p w14:paraId="647A12B7"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3A2CD8F0"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658B3C96"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tcPr>
          <w:p w14:paraId="29A038AF" w14:textId="77777777" w:rsidR="00D834D4" w:rsidRPr="006A3BF0" w:rsidRDefault="00D834D4" w:rsidP="0067018E">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2     </w:t>
            </w:r>
          </w:p>
          <w:p w14:paraId="02AB6486"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14:paraId="043C1F15" w14:textId="77777777" w:rsidR="00D834D4" w:rsidRPr="006A3BF0" w:rsidRDefault="00D834D4" w:rsidP="0067018E">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1</w:t>
            </w:r>
            <w:r w:rsidRPr="006A3BF0">
              <w:rPr>
                <w:rFonts w:asciiTheme="majorBidi" w:hAnsiTheme="majorBidi" w:cstheme="majorBidi"/>
              </w:rPr>
              <w:t xml:space="preserve">             </w:t>
            </w:r>
          </w:p>
          <w:p w14:paraId="1181172A" w14:textId="77777777" w:rsidR="00D834D4" w:rsidRPr="006A3BF0" w:rsidRDefault="00D834D4" w:rsidP="0067018E">
            <w:pPr>
              <w:autoSpaceDE w:val="0"/>
              <w:autoSpaceDN w:val="0"/>
              <w:adjustRightInd w:val="0"/>
              <w:rPr>
                <w:rFonts w:asciiTheme="majorBidi" w:hAnsiTheme="majorBidi" w:cstheme="majorBidi"/>
                <w:b/>
                <w:color w:val="0070C0"/>
              </w:rPr>
            </w:pPr>
            <w:r w:rsidRPr="006A3BF0">
              <w:rPr>
                <w:rFonts w:asciiTheme="majorBidi" w:hAnsiTheme="majorBidi" w:cstheme="majorBidi"/>
              </w:rPr>
              <w:t xml:space="preserve">                                 </w:t>
            </w:r>
            <w:r>
              <w:rPr>
                <w:rFonts w:asciiTheme="majorBidi" w:hAnsiTheme="majorBidi" w:cstheme="majorBidi"/>
              </w:rPr>
              <w:t xml:space="preserve">  </w:t>
            </w:r>
            <w:r w:rsidR="00BD5659">
              <w:rPr>
                <w:rFonts w:asciiTheme="majorBidi" w:hAnsiTheme="majorBidi" w:cstheme="majorBidi"/>
              </w:rPr>
              <w:t xml:space="preserve"> </w:t>
            </w:r>
            <w:r w:rsidRPr="006A3BF0">
              <w:rPr>
                <w:rFonts w:asciiTheme="majorBidi" w:hAnsiTheme="majorBidi" w:cstheme="majorBidi"/>
              </w:rPr>
              <w:t xml:space="preserve">; </w:t>
            </w:r>
            <w:r w:rsidRPr="006A3BF0">
              <w:rPr>
                <w:rFonts w:asciiTheme="majorBidi" w:hAnsiTheme="majorBidi" w:cstheme="majorBidi"/>
                <w:b/>
                <w:color w:val="FF0000"/>
              </w:rPr>
              <w:t>OF = 0</w:t>
            </w:r>
          </w:p>
        </w:tc>
      </w:tr>
      <w:tr w:rsidR="00D834D4" w:rsidRPr="006A3BF0" w14:paraId="6C7EF077" w14:textId="77777777" w:rsidTr="00114AE3">
        <w:trPr>
          <w:trHeight w:val="188"/>
        </w:trPr>
        <w:tc>
          <w:tcPr>
            <w:tcW w:w="1946" w:type="dxa"/>
            <w:vMerge/>
          </w:tcPr>
          <w:p w14:paraId="7A635C9C"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50E4BDED"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725708E2"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shd w:val="clear" w:color="auto" w:fill="000000" w:themeFill="text1"/>
          </w:tcPr>
          <w:p w14:paraId="0FFCB380" w14:textId="77777777" w:rsidR="00D834D4" w:rsidRPr="006A3BF0" w:rsidRDefault="00D834D4" w:rsidP="0067018E">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(b)</w:t>
            </w:r>
          </w:p>
        </w:tc>
      </w:tr>
      <w:tr w:rsidR="00D834D4" w:rsidRPr="006A3BF0" w14:paraId="0B0D2C7C" w14:textId="77777777" w:rsidTr="00114AE3">
        <w:trPr>
          <w:trHeight w:val="1016"/>
        </w:trPr>
        <w:tc>
          <w:tcPr>
            <w:tcW w:w="1946" w:type="dxa"/>
            <w:vMerge/>
          </w:tcPr>
          <w:p w14:paraId="5CDC038F"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7F816860"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228E2C81"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shd w:val="clear" w:color="auto" w:fill="FFFFFF" w:themeFill="background1"/>
          </w:tcPr>
          <w:p w14:paraId="434E0DA1" w14:textId="77777777" w:rsidR="00D834D4" w:rsidRPr="006A3BF0" w:rsidRDefault="00D834D4" w:rsidP="0067018E">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8001 H     </w:t>
            </w:r>
          </w:p>
          <w:p w14:paraId="246DBF3E"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14:paraId="214E7AA0" w14:textId="77777777" w:rsidR="00D834D4" w:rsidRPr="006A3BF0" w:rsidRDefault="00D834D4" w:rsidP="0067018E">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0</w:t>
            </w:r>
            <w:r w:rsidRPr="006A3BF0">
              <w:rPr>
                <w:rFonts w:asciiTheme="majorBidi" w:hAnsiTheme="majorBidi" w:cstheme="majorBidi"/>
              </w:rPr>
              <w:t xml:space="preserve">                     </w:t>
            </w:r>
          </w:p>
          <w:p w14:paraId="5AC32271" w14:textId="77777777" w:rsidR="00D834D4" w:rsidRPr="006A3BF0" w:rsidRDefault="00D834D4" w:rsidP="0067018E">
            <w:pPr>
              <w:autoSpaceDE w:val="0"/>
              <w:autoSpaceDN w:val="0"/>
              <w:adjustRightInd w:val="0"/>
              <w:rPr>
                <w:rFonts w:asciiTheme="majorBidi" w:hAnsiTheme="majorBidi" w:cstheme="majorBidi"/>
                <w:b/>
                <w:color w:val="FF000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r w:rsidR="00D834D4" w:rsidRPr="006A3BF0" w14:paraId="0C3E261C" w14:textId="77777777" w:rsidTr="00114AE3">
        <w:trPr>
          <w:trHeight w:val="187"/>
        </w:trPr>
        <w:tc>
          <w:tcPr>
            <w:tcW w:w="1946" w:type="dxa"/>
            <w:vMerge w:val="restart"/>
          </w:tcPr>
          <w:p w14:paraId="137045F3"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&gt; SSRC</w:t>
            </w:r>
          </w:p>
        </w:tc>
        <w:tc>
          <w:tcPr>
            <w:tcW w:w="1206" w:type="dxa"/>
            <w:vMerge w:val="restart"/>
          </w:tcPr>
          <w:p w14:paraId="553837E5"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SF = OF</w:t>
            </w:r>
          </w:p>
        </w:tc>
        <w:tc>
          <w:tcPr>
            <w:tcW w:w="3352" w:type="dxa"/>
            <w:vMerge w:val="restart"/>
          </w:tcPr>
          <w:p w14:paraId="68C52401"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rPr>
              <w:t>If the zero flag is not set, it means that the signed operands are not equal and if the sign and overflow match in addition to this it means that the destination is greater than the source.</w:t>
            </w:r>
          </w:p>
        </w:tc>
        <w:tc>
          <w:tcPr>
            <w:tcW w:w="3001" w:type="dxa"/>
            <w:shd w:val="clear" w:color="auto" w:fill="000000" w:themeFill="text1"/>
          </w:tcPr>
          <w:p w14:paraId="6E033611" w14:textId="77777777" w:rsidR="00D834D4" w:rsidRPr="006A3BF0" w:rsidRDefault="00D834D4" w:rsidP="0067018E">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5 (a)</w:t>
            </w:r>
          </w:p>
        </w:tc>
      </w:tr>
      <w:tr w:rsidR="00D834D4" w:rsidRPr="006A3BF0" w14:paraId="390E72CD" w14:textId="77777777" w:rsidTr="00114AE3">
        <w:trPr>
          <w:trHeight w:val="964"/>
        </w:trPr>
        <w:tc>
          <w:tcPr>
            <w:tcW w:w="1946" w:type="dxa"/>
            <w:vMerge/>
          </w:tcPr>
          <w:p w14:paraId="4748C46E"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4DA49C02"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3F01CFB8"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shd w:val="clear" w:color="auto" w:fill="FFFFFF" w:themeFill="background1"/>
          </w:tcPr>
          <w:p w14:paraId="438A9B43"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14:paraId="377335E1"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14:paraId="59E6B8BA" w14:textId="77777777" w:rsidR="00D834D4" w:rsidRPr="006A3BF0" w:rsidRDefault="00D834D4" w:rsidP="0067018E">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SF = 0</w:t>
            </w:r>
          </w:p>
          <w:p w14:paraId="0349960F" w14:textId="77777777" w:rsidR="00D834D4" w:rsidRPr="006A3BF0" w:rsidRDefault="00D834D4" w:rsidP="0067018E">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0</w:t>
            </w:r>
          </w:p>
        </w:tc>
      </w:tr>
      <w:tr w:rsidR="00D834D4" w:rsidRPr="006A3BF0" w14:paraId="2D888D16" w14:textId="77777777" w:rsidTr="00114AE3">
        <w:trPr>
          <w:trHeight w:val="215"/>
        </w:trPr>
        <w:tc>
          <w:tcPr>
            <w:tcW w:w="1946" w:type="dxa"/>
            <w:vMerge/>
          </w:tcPr>
          <w:p w14:paraId="7A56E289"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723D9E39"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40EBE5AC"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shd w:val="clear" w:color="auto" w:fill="000000" w:themeFill="text1"/>
          </w:tcPr>
          <w:p w14:paraId="34D6BFCB" w14:textId="77777777" w:rsidR="00D834D4" w:rsidRPr="006A3BF0" w:rsidRDefault="00D834D4" w:rsidP="0067018E">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5 (b)</w:t>
            </w:r>
          </w:p>
        </w:tc>
      </w:tr>
      <w:tr w:rsidR="00D834D4" w:rsidRPr="006A3BF0" w14:paraId="3833EAF5" w14:textId="77777777" w:rsidTr="00114AE3">
        <w:trPr>
          <w:trHeight w:val="476"/>
        </w:trPr>
        <w:tc>
          <w:tcPr>
            <w:tcW w:w="1946" w:type="dxa"/>
            <w:vMerge/>
          </w:tcPr>
          <w:p w14:paraId="6A9963A0"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1206" w:type="dxa"/>
            <w:vMerge/>
          </w:tcPr>
          <w:p w14:paraId="198FDAC7" w14:textId="77777777" w:rsidR="00D834D4" w:rsidRPr="006A3BF0" w:rsidRDefault="00D834D4" w:rsidP="0067018E">
            <w:pPr>
              <w:widowControl w:val="0"/>
              <w:autoSpaceDE w:val="0"/>
              <w:autoSpaceDN w:val="0"/>
              <w:adjustRightInd w:val="0"/>
              <w:spacing w:line="273" w:lineRule="exact"/>
              <w:rPr>
                <w:rFonts w:asciiTheme="majorBidi" w:hAnsiTheme="majorBidi" w:cstheme="majorBidi"/>
              </w:rPr>
            </w:pPr>
          </w:p>
        </w:tc>
        <w:tc>
          <w:tcPr>
            <w:tcW w:w="3352" w:type="dxa"/>
            <w:vMerge/>
          </w:tcPr>
          <w:p w14:paraId="3EC8BC1D" w14:textId="77777777" w:rsidR="00D834D4" w:rsidRPr="006A3BF0" w:rsidRDefault="00D834D4" w:rsidP="0067018E">
            <w:pPr>
              <w:autoSpaceDE w:val="0"/>
              <w:autoSpaceDN w:val="0"/>
              <w:adjustRightInd w:val="0"/>
              <w:jc w:val="both"/>
              <w:rPr>
                <w:rFonts w:asciiTheme="majorBidi" w:hAnsiTheme="majorBidi" w:cstheme="majorBidi"/>
              </w:rPr>
            </w:pPr>
          </w:p>
        </w:tc>
        <w:tc>
          <w:tcPr>
            <w:tcW w:w="3001" w:type="dxa"/>
            <w:shd w:val="clear" w:color="auto" w:fill="FFFFFF" w:themeFill="background1"/>
          </w:tcPr>
          <w:p w14:paraId="35E58ABD"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AH</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64 H</w:t>
            </w:r>
          </w:p>
          <w:p w14:paraId="42084535" w14:textId="77777777" w:rsidR="00D834D4" w:rsidRPr="006A3BF0" w:rsidRDefault="00D834D4" w:rsidP="0067018E">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BH</w:t>
            </w:r>
            <w:r w:rsidRPr="006A3BF0">
              <w:rPr>
                <w:rFonts w:asciiTheme="majorBidi" w:hAnsiTheme="majorBidi" w:cstheme="majorBidi"/>
                <w:b/>
              </w:rPr>
              <w:t>,</w:t>
            </w:r>
            <w:r w:rsidRPr="006A3BF0">
              <w:rPr>
                <w:rFonts w:asciiTheme="majorBidi" w:hAnsiTheme="majorBidi" w:cstheme="majorBidi"/>
              </w:rPr>
              <w:t xml:space="preserve"> </w:t>
            </w:r>
            <w:r>
              <w:rPr>
                <w:rFonts w:asciiTheme="majorBidi" w:hAnsiTheme="majorBidi" w:cstheme="majorBidi"/>
                <w:b/>
                <w:bCs/>
              </w:rPr>
              <w:t>0</w:t>
            </w:r>
            <w:r w:rsidRPr="006A3BF0">
              <w:rPr>
                <w:rFonts w:asciiTheme="majorBidi" w:hAnsiTheme="majorBidi" w:cstheme="majorBidi"/>
                <w:b/>
              </w:rPr>
              <w:t>CE H</w:t>
            </w:r>
          </w:p>
          <w:p w14:paraId="5253E635" w14:textId="77777777" w:rsidR="00D834D4" w:rsidRPr="006A3BF0" w:rsidRDefault="00D834D4" w:rsidP="0067018E">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AH, BH</w:t>
            </w:r>
            <w:r w:rsidRPr="006A3BF0">
              <w:rPr>
                <w:rFonts w:asciiTheme="majorBidi" w:hAnsiTheme="majorBidi" w:cstheme="majorBidi"/>
              </w:rPr>
              <w:t xml:space="preserve">          ; </w:t>
            </w:r>
            <w:r w:rsidRPr="006A3BF0">
              <w:rPr>
                <w:rFonts w:asciiTheme="majorBidi" w:hAnsiTheme="majorBidi" w:cstheme="majorBidi"/>
                <w:b/>
                <w:color w:val="FF0000"/>
              </w:rPr>
              <w:t>SF = 1</w:t>
            </w:r>
          </w:p>
          <w:p w14:paraId="77B364EE" w14:textId="77777777" w:rsidR="00D834D4" w:rsidRPr="006A3BF0" w:rsidRDefault="00D834D4" w:rsidP="0067018E">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bl>
    <w:p w14:paraId="3AC99371" w14:textId="77777777" w:rsidR="00D834D4" w:rsidRPr="00D834D4" w:rsidRDefault="00D834D4" w:rsidP="00476BCE">
      <w:pPr>
        <w:widowControl w:val="0"/>
        <w:autoSpaceDE w:val="0"/>
        <w:autoSpaceDN w:val="0"/>
        <w:adjustRightInd w:val="0"/>
        <w:spacing w:after="0" w:line="273" w:lineRule="exact"/>
        <w:jc w:val="center"/>
        <w:rPr>
          <w:rFonts w:asciiTheme="majorBidi" w:hAnsiTheme="majorBidi" w:cstheme="majorBidi"/>
          <w:szCs w:val="24"/>
        </w:rPr>
      </w:pPr>
      <w:r w:rsidRPr="00D834D4">
        <w:rPr>
          <w:rFonts w:asciiTheme="majorBidi" w:hAnsiTheme="majorBidi" w:cstheme="majorBidi"/>
          <w:spacing w:val="2"/>
          <w:szCs w:val="24"/>
        </w:rPr>
        <w:t>T</w:t>
      </w:r>
      <w:r w:rsidRPr="00D834D4">
        <w:rPr>
          <w:rFonts w:asciiTheme="majorBidi" w:hAnsiTheme="majorBidi" w:cstheme="majorBidi"/>
          <w:spacing w:val="-1"/>
          <w:szCs w:val="24"/>
        </w:rPr>
        <w:t>ab</w:t>
      </w:r>
      <w:r w:rsidRPr="00D834D4">
        <w:rPr>
          <w:rFonts w:asciiTheme="majorBidi" w:hAnsiTheme="majorBidi" w:cstheme="majorBidi"/>
          <w:spacing w:val="-3"/>
          <w:szCs w:val="24"/>
        </w:rPr>
        <w:t>l</w:t>
      </w:r>
      <w:r w:rsidRPr="00D834D4">
        <w:rPr>
          <w:rFonts w:asciiTheme="majorBidi" w:hAnsiTheme="majorBidi" w:cstheme="majorBidi"/>
          <w:szCs w:val="24"/>
        </w:rPr>
        <w:t>e</w:t>
      </w:r>
      <w:r w:rsidRPr="00D834D4">
        <w:rPr>
          <w:rFonts w:asciiTheme="majorBidi" w:hAnsiTheme="majorBidi" w:cstheme="majorBidi"/>
          <w:spacing w:val="1"/>
          <w:szCs w:val="24"/>
        </w:rPr>
        <w:t xml:space="preserve"> </w:t>
      </w:r>
      <w:r>
        <w:rPr>
          <w:rFonts w:asciiTheme="majorBidi" w:hAnsiTheme="majorBidi" w:cstheme="majorBidi"/>
          <w:szCs w:val="24"/>
        </w:rPr>
        <w:t>7</w:t>
      </w:r>
      <w:r w:rsidRPr="00D834D4">
        <w:rPr>
          <w:rFonts w:asciiTheme="majorBidi" w:hAnsiTheme="majorBidi" w:cstheme="majorBidi"/>
          <w:spacing w:val="2"/>
          <w:szCs w:val="24"/>
        </w:rPr>
        <w:t>.</w:t>
      </w:r>
      <w:r w:rsidRPr="00D834D4">
        <w:rPr>
          <w:rFonts w:asciiTheme="majorBidi" w:hAnsiTheme="majorBidi" w:cstheme="majorBidi"/>
          <w:szCs w:val="24"/>
        </w:rPr>
        <w:t>4:</w:t>
      </w:r>
      <w:r w:rsidRPr="00D834D4">
        <w:rPr>
          <w:rFonts w:asciiTheme="majorBidi" w:hAnsiTheme="majorBidi" w:cstheme="majorBidi"/>
          <w:spacing w:val="3"/>
          <w:szCs w:val="24"/>
        </w:rPr>
        <w:t xml:space="preserve"> </w:t>
      </w:r>
      <w:r w:rsidRPr="00D834D4">
        <w:rPr>
          <w:rFonts w:asciiTheme="majorBidi" w:hAnsiTheme="majorBidi" w:cstheme="majorBidi"/>
          <w:spacing w:val="2"/>
          <w:szCs w:val="24"/>
        </w:rPr>
        <w:t>Situations for Signed and Unsigned comparisons</w:t>
      </w:r>
    </w:p>
    <w:p w14:paraId="622A391B" w14:textId="77777777" w:rsidR="00C310AE" w:rsidRPr="001678D0" w:rsidRDefault="00D0336F" w:rsidP="00101435">
      <w:pPr>
        <w:rPr>
          <w:rFonts w:ascii="Times New Roman" w:hAnsi="Times New Roman" w:cs="Times New Roman"/>
          <w:b/>
          <w:sz w:val="28"/>
        </w:rPr>
      </w:pPr>
      <w:r>
        <w:rPr>
          <w:rFonts w:ascii="Times New Roman" w:hAnsi="Times New Roman" w:cs="Times New Roman"/>
          <w:b/>
          <w:sz w:val="28"/>
        </w:rPr>
        <w:t>7</w:t>
      </w:r>
      <w:r w:rsidR="00D834D4">
        <w:rPr>
          <w:rFonts w:ascii="Times New Roman" w:hAnsi="Times New Roman" w:cs="Times New Roman"/>
          <w:b/>
          <w:sz w:val="28"/>
        </w:rPr>
        <w:t>.2</w:t>
      </w:r>
      <w:r w:rsidR="006E2346">
        <w:rPr>
          <w:rFonts w:ascii="Times New Roman" w:hAnsi="Times New Roman" w:cs="Times New Roman"/>
          <w:b/>
          <w:sz w:val="28"/>
        </w:rPr>
        <w:t xml:space="preserve"> </w:t>
      </w:r>
      <w:r>
        <w:rPr>
          <w:rFonts w:ascii="Times New Roman" w:hAnsi="Times New Roman" w:cs="Times New Roman"/>
          <w:b/>
          <w:sz w:val="28"/>
        </w:rPr>
        <w:t>JMP and LOOP Instruction</w:t>
      </w:r>
    </w:p>
    <w:p w14:paraId="08DD9F99" w14:textId="77777777" w:rsidR="001678D0" w:rsidRPr="001678D0" w:rsidRDefault="001678D0" w:rsidP="001678D0">
      <w:pPr>
        <w:jc w:val="both"/>
        <w:rPr>
          <w:rFonts w:ascii="Times New Roman" w:hAnsi="Times New Roman" w:cs="Times New Roman"/>
          <w:szCs w:val="18"/>
        </w:rPr>
      </w:pPr>
      <w:r w:rsidRPr="001678D0">
        <w:rPr>
          <w:rFonts w:ascii="Times New Roman" w:hAnsi="Times New Roman" w:cs="Times New Roman"/>
          <w:szCs w:val="18"/>
        </w:rPr>
        <w:t>By default, the CPU loads and executes programs sequentially. But the current instruction might</w:t>
      </w:r>
      <w:r>
        <w:rPr>
          <w:rFonts w:ascii="Times New Roman" w:hAnsi="Times New Roman" w:cs="Times New Roman"/>
          <w:szCs w:val="18"/>
        </w:rPr>
        <w:t xml:space="preserve"> </w:t>
      </w:r>
      <w:r w:rsidRPr="001678D0">
        <w:rPr>
          <w:rFonts w:ascii="Times New Roman" w:hAnsi="Times New Roman" w:cs="Times New Roman"/>
          <w:szCs w:val="18"/>
        </w:rPr>
        <w:t xml:space="preserve">be </w:t>
      </w:r>
      <w:r w:rsidRPr="00807418">
        <w:rPr>
          <w:rFonts w:ascii="Times New Roman" w:hAnsi="Times New Roman" w:cs="Times New Roman"/>
          <w:b/>
          <w:bCs/>
          <w:szCs w:val="18"/>
        </w:rPr>
        <w:t xml:space="preserve">conditional, meaning that it transfers control to a new location in the program based on the values of CPU status flags (Zero, Sign, Carry, etc.). </w:t>
      </w:r>
      <w:r w:rsidRPr="001678D0">
        <w:rPr>
          <w:rFonts w:ascii="Times New Roman" w:hAnsi="Times New Roman" w:cs="Times New Roman"/>
          <w:szCs w:val="18"/>
        </w:rPr>
        <w:t>Assembly la</w:t>
      </w:r>
      <w:r>
        <w:rPr>
          <w:rFonts w:ascii="Times New Roman" w:hAnsi="Times New Roman" w:cs="Times New Roman"/>
          <w:szCs w:val="18"/>
        </w:rPr>
        <w:t xml:space="preserve">nguage programs use conditional </w:t>
      </w:r>
      <w:r w:rsidRPr="001678D0">
        <w:rPr>
          <w:rFonts w:ascii="Times New Roman" w:hAnsi="Times New Roman" w:cs="Times New Roman"/>
          <w:szCs w:val="18"/>
        </w:rPr>
        <w:t>instructions to implement high-level statements such as IF stateme</w:t>
      </w:r>
      <w:r>
        <w:rPr>
          <w:rFonts w:ascii="Times New Roman" w:hAnsi="Times New Roman" w:cs="Times New Roman"/>
          <w:szCs w:val="18"/>
        </w:rPr>
        <w:t xml:space="preserve">nts and loops. Each of </w:t>
      </w:r>
      <w:r w:rsidRPr="001678D0">
        <w:rPr>
          <w:rFonts w:ascii="Times New Roman" w:hAnsi="Times New Roman" w:cs="Times New Roman"/>
          <w:szCs w:val="18"/>
        </w:rPr>
        <w:t>the conditional statements involves a possible transfer of contr</w:t>
      </w:r>
      <w:r>
        <w:rPr>
          <w:rFonts w:ascii="Times New Roman" w:hAnsi="Times New Roman" w:cs="Times New Roman"/>
          <w:szCs w:val="18"/>
        </w:rPr>
        <w:t xml:space="preserve">ol (jump) to a different memory </w:t>
      </w:r>
      <w:r w:rsidRPr="001678D0">
        <w:rPr>
          <w:rFonts w:ascii="Times New Roman" w:hAnsi="Times New Roman" w:cs="Times New Roman"/>
          <w:szCs w:val="18"/>
        </w:rPr>
        <w:t xml:space="preserve">address. A transfer of control, or branch, is a </w:t>
      </w:r>
      <w:r w:rsidRPr="00807418">
        <w:rPr>
          <w:rFonts w:ascii="Times New Roman" w:hAnsi="Times New Roman" w:cs="Times New Roman"/>
          <w:b/>
          <w:bCs/>
          <w:szCs w:val="18"/>
        </w:rPr>
        <w:t>way of altering the order in which statements are executed</w:t>
      </w:r>
      <w:r w:rsidRPr="001678D0">
        <w:rPr>
          <w:rFonts w:ascii="Times New Roman" w:hAnsi="Times New Roman" w:cs="Times New Roman"/>
          <w:szCs w:val="18"/>
        </w:rPr>
        <w:t xml:space="preserve">. There are </w:t>
      </w:r>
      <w:r w:rsidRPr="00807418">
        <w:rPr>
          <w:rFonts w:ascii="Times New Roman" w:hAnsi="Times New Roman" w:cs="Times New Roman"/>
          <w:b/>
          <w:bCs/>
          <w:szCs w:val="18"/>
        </w:rPr>
        <w:t>two basic types of transfers</w:t>
      </w:r>
      <w:r w:rsidRPr="001678D0">
        <w:rPr>
          <w:rFonts w:ascii="Times New Roman" w:hAnsi="Times New Roman" w:cs="Times New Roman"/>
          <w:szCs w:val="18"/>
        </w:rPr>
        <w:t>:</w:t>
      </w:r>
    </w:p>
    <w:p w14:paraId="39405B71" w14:textId="77777777" w:rsidR="001678D0" w:rsidRDefault="00D834D4" w:rsidP="001678D0">
      <w:pPr>
        <w:jc w:val="both"/>
        <w:rPr>
          <w:rFonts w:ascii="Times New Roman" w:hAnsi="Times New Roman" w:cs="Times New Roman"/>
          <w:b/>
          <w:szCs w:val="18"/>
        </w:rPr>
      </w:pPr>
      <w:r>
        <w:rPr>
          <w:rFonts w:ascii="Times New Roman" w:hAnsi="Times New Roman" w:cs="Times New Roman"/>
          <w:b/>
          <w:szCs w:val="18"/>
        </w:rPr>
        <w:t>7.2</w:t>
      </w:r>
      <w:r w:rsidR="001678D0">
        <w:rPr>
          <w:rFonts w:ascii="Times New Roman" w:hAnsi="Times New Roman" w:cs="Times New Roman"/>
          <w:b/>
          <w:szCs w:val="18"/>
        </w:rPr>
        <w:t xml:space="preserve">.1 </w:t>
      </w:r>
      <w:r w:rsidR="001678D0" w:rsidRPr="001678D0">
        <w:rPr>
          <w:rFonts w:ascii="Times New Roman" w:hAnsi="Times New Roman" w:cs="Times New Roman"/>
          <w:b/>
          <w:szCs w:val="18"/>
        </w:rPr>
        <w:t>U</w:t>
      </w:r>
      <w:r w:rsidR="001678D0">
        <w:rPr>
          <w:rFonts w:ascii="Times New Roman" w:hAnsi="Times New Roman" w:cs="Times New Roman"/>
          <w:b/>
          <w:szCs w:val="18"/>
        </w:rPr>
        <w:t>nconditional Transfer</w:t>
      </w:r>
    </w:p>
    <w:p w14:paraId="7500D3FE" w14:textId="77777777" w:rsidR="001678D0" w:rsidRDefault="001678D0" w:rsidP="001678D0">
      <w:pPr>
        <w:jc w:val="both"/>
        <w:rPr>
          <w:rFonts w:ascii="Times New Roman" w:hAnsi="Times New Roman" w:cs="Times New Roman"/>
          <w:szCs w:val="18"/>
        </w:rPr>
      </w:pPr>
      <w:r w:rsidRPr="00807418">
        <w:rPr>
          <w:rFonts w:ascii="Times New Roman" w:hAnsi="Times New Roman" w:cs="Times New Roman"/>
          <w:b/>
          <w:bCs/>
          <w:szCs w:val="18"/>
        </w:rPr>
        <w:t>Control is transferred to a new location in all cases</w:t>
      </w:r>
      <w:r w:rsidRPr="001678D0">
        <w:rPr>
          <w:rFonts w:ascii="Times New Roman" w:hAnsi="Times New Roman" w:cs="Times New Roman"/>
          <w:szCs w:val="18"/>
        </w:rPr>
        <w:t>; a new address</w:t>
      </w:r>
      <w:r>
        <w:rPr>
          <w:rFonts w:ascii="Times New Roman" w:hAnsi="Times New Roman" w:cs="Times New Roman"/>
          <w:b/>
          <w:szCs w:val="18"/>
        </w:rPr>
        <w:t xml:space="preserve"> </w:t>
      </w:r>
      <w:r w:rsidRPr="001678D0">
        <w:rPr>
          <w:rFonts w:ascii="Times New Roman" w:hAnsi="Times New Roman" w:cs="Times New Roman"/>
          <w:szCs w:val="18"/>
        </w:rPr>
        <w:t>is loaded into the instruction pointer, causing execution to continue at the new address. The</w:t>
      </w:r>
      <w:r>
        <w:rPr>
          <w:rFonts w:ascii="Times New Roman" w:hAnsi="Times New Roman" w:cs="Times New Roman"/>
          <w:b/>
          <w:szCs w:val="18"/>
        </w:rPr>
        <w:t xml:space="preserve"> </w:t>
      </w:r>
      <w:r w:rsidRPr="001678D0">
        <w:rPr>
          <w:rFonts w:ascii="Courier New" w:hAnsi="Courier New" w:cs="Courier New"/>
          <w:b/>
          <w:szCs w:val="18"/>
        </w:rPr>
        <w:t>JMP</w:t>
      </w:r>
      <w:r w:rsidRPr="001678D0">
        <w:rPr>
          <w:rFonts w:ascii="Times New Roman" w:hAnsi="Times New Roman" w:cs="Times New Roman"/>
          <w:szCs w:val="18"/>
        </w:rPr>
        <w:t xml:space="preserve"> instruction does this.</w:t>
      </w:r>
    </w:p>
    <w:p w14:paraId="3BD19E3A" w14:textId="77777777" w:rsidR="001678D0" w:rsidRPr="001678D0" w:rsidRDefault="001678D0" w:rsidP="001678D0">
      <w:pPr>
        <w:autoSpaceDE w:val="0"/>
        <w:autoSpaceDN w:val="0"/>
        <w:adjustRightInd w:val="0"/>
        <w:spacing w:after="0" w:line="240" w:lineRule="auto"/>
        <w:rPr>
          <w:rFonts w:ascii="Times New Roman" w:hAnsi="Times New Roman" w:cs="Times New Roman"/>
          <w:b/>
          <w:bCs/>
          <w:szCs w:val="20"/>
        </w:rPr>
      </w:pPr>
      <w:r w:rsidRPr="001678D0">
        <w:rPr>
          <w:rFonts w:ascii="Times New Roman" w:hAnsi="Times New Roman" w:cs="Times New Roman"/>
          <w:b/>
          <w:bCs/>
          <w:szCs w:val="20"/>
        </w:rPr>
        <w:t>JMP Instruction</w:t>
      </w:r>
    </w:p>
    <w:p w14:paraId="73AFE0B9" w14:textId="77777777" w:rsidR="001678D0" w:rsidRP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The JMP instruction causes an unconditional transfer to a destinat</w:t>
      </w:r>
      <w:r>
        <w:rPr>
          <w:rFonts w:ascii="Times-Roman" w:hAnsi="Times-Roman" w:cs="Times-Roman"/>
          <w:szCs w:val="20"/>
        </w:rPr>
        <w:t xml:space="preserve">ion, identified by a code label </w:t>
      </w:r>
      <w:r w:rsidRPr="001678D0">
        <w:rPr>
          <w:rFonts w:ascii="Times-Roman" w:hAnsi="Times-Roman" w:cs="Times-Roman"/>
          <w:szCs w:val="20"/>
        </w:rPr>
        <w:t>that is translated by the assembler into an offset. The syntax is</w:t>
      </w:r>
    </w:p>
    <w:p w14:paraId="3D4D0840" w14:textId="77777777" w:rsidR="001678D0" w:rsidRPr="001678D0" w:rsidRDefault="001678D0" w:rsidP="001678D0">
      <w:pPr>
        <w:autoSpaceDE w:val="0"/>
        <w:autoSpaceDN w:val="0"/>
        <w:adjustRightInd w:val="0"/>
        <w:spacing w:after="0" w:line="240" w:lineRule="auto"/>
        <w:rPr>
          <w:rFonts w:ascii="Courier-Oblique" w:hAnsi="Courier-Oblique" w:cs="Courier-Oblique"/>
          <w:i/>
          <w:iCs/>
          <w:szCs w:val="18"/>
        </w:rPr>
      </w:pPr>
      <w:r w:rsidRPr="001678D0">
        <w:rPr>
          <w:rFonts w:ascii="Courier" w:hAnsi="Courier" w:cs="Courier"/>
          <w:b/>
          <w:color w:val="FF0000"/>
          <w:szCs w:val="18"/>
        </w:rPr>
        <w:t>JMP</w:t>
      </w:r>
      <w:r w:rsidRPr="001678D0">
        <w:rPr>
          <w:rFonts w:ascii="Courier" w:hAnsi="Courier" w:cs="Courier"/>
          <w:szCs w:val="18"/>
        </w:rPr>
        <w:t xml:space="preserve"> </w:t>
      </w:r>
      <w:r w:rsidRPr="001678D0">
        <w:rPr>
          <w:rFonts w:ascii="Courier-Oblique" w:hAnsi="Courier-Oblique" w:cs="Courier-Oblique"/>
          <w:b/>
          <w:i/>
          <w:iCs/>
          <w:szCs w:val="18"/>
        </w:rPr>
        <w:t>destination</w:t>
      </w:r>
    </w:p>
    <w:p w14:paraId="4F426095" w14:textId="77777777" w:rsidR="001678D0" w:rsidRPr="00807418" w:rsidRDefault="001678D0" w:rsidP="001678D0">
      <w:pPr>
        <w:autoSpaceDE w:val="0"/>
        <w:autoSpaceDN w:val="0"/>
        <w:adjustRightInd w:val="0"/>
        <w:spacing w:after="0" w:line="240" w:lineRule="auto"/>
        <w:jc w:val="both"/>
        <w:rPr>
          <w:rFonts w:ascii="Times-Roman" w:hAnsi="Times-Roman" w:cs="Times-Roman"/>
          <w:b/>
          <w:bCs/>
          <w:szCs w:val="20"/>
        </w:rPr>
      </w:pPr>
      <w:r w:rsidRPr="00807418">
        <w:rPr>
          <w:rFonts w:ascii="Times-Roman" w:hAnsi="Times-Roman" w:cs="Times-Roman"/>
          <w:b/>
          <w:bCs/>
          <w:szCs w:val="20"/>
        </w:rPr>
        <w:t xml:space="preserve">When the CPU executes an unconditional transfer, the offset of </w:t>
      </w:r>
      <w:r w:rsidRPr="00807418">
        <w:rPr>
          <w:rFonts w:ascii="Times-Italic" w:hAnsi="Times-Italic" w:cs="Times-Italic"/>
          <w:b/>
          <w:bCs/>
          <w:i/>
          <w:iCs/>
          <w:szCs w:val="20"/>
        </w:rPr>
        <w:t xml:space="preserve">destination </w:t>
      </w:r>
      <w:r w:rsidRPr="00807418">
        <w:rPr>
          <w:rFonts w:ascii="Times-Roman" w:hAnsi="Times-Roman" w:cs="Times-Roman"/>
          <w:b/>
          <w:bCs/>
          <w:szCs w:val="20"/>
        </w:rPr>
        <w:t>is moved into the instruction pointer, causing execution to continue at the new location.</w:t>
      </w:r>
    </w:p>
    <w:p w14:paraId="40800C18" w14:textId="77777777" w:rsid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Helvetica-Oblique" w:hAnsi="Helvetica-Oblique" w:cs="Helvetica-Oblique"/>
          <w:i/>
          <w:iCs/>
          <w:szCs w:val="20"/>
        </w:rPr>
        <w:t xml:space="preserve">Creating a Loop </w:t>
      </w:r>
      <w:r w:rsidRPr="001678D0">
        <w:rPr>
          <w:rFonts w:ascii="Times-Roman" w:hAnsi="Times-Roman" w:cs="Times-Roman"/>
          <w:szCs w:val="20"/>
        </w:rPr>
        <w:t>The JMP instruction provides an easy way t</w:t>
      </w:r>
      <w:r>
        <w:rPr>
          <w:rFonts w:ascii="Times-Roman" w:hAnsi="Times-Roman" w:cs="Times-Roman"/>
          <w:szCs w:val="20"/>
        </w:rPr>
        <w:t xml:space="preserve">o create a loop by jumping to a </w:t>
      </w:r>
      <w:r w:rsidRPr="001678D0">
        <w:rPr>
          <w:rFonts w:ascii="Times-Roman" w:hAnsi="Times-Roman" w:cs="Times-Roman"/>
          <w:szCs w:val="20"/>
        </w:rPr>
        <w:t>label at the top of the loop:</w:t>
      </w:r>
    </w:p>
    <w:p w14:paraId="0B5CD801" w14:textId="77777777" w:rsidR="001678D0" w:rsidRPr="001678D0" w:rsidRDefault="001678D0" w:rsidP="001678D0">
      <w:pPr>
        <w:autoSpaceDE w:val="0"/>
        <w:autoSpaceDN w:val="0"/>
        <w:adjustRightInd w:val="0"/>
        <w:spacing w:after="0" w:line="240" w:lineRule="auto"/>
        <w:jc w:val="both"/>
        <w:rPr>
          <w:rFonts w:ascii="Times-Roman" w:hAnsi="Times-Roman" w:cs="Times-Roman"/>
          <w:szCs w:val="20"/>
        </w:rPr>
      </w:pPr>
    </w:p>
    <w:p w14:paraId="03D74554" w14:textId="77777777"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top:</w:t>
      </w:r>
    </w:p>
    <w:p w14:paraId="748B6C5F" w14:textId="77777777"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14:paraId="23C975F2" w14:textId="77777777"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14:paraId="02BE7B17" w14:textId="77777777" w:rsidR="001678D0" w:rsidRPr="001678D0" w:rsidRDefault="001678D0" w:rsidP="001678D0">
      <w:pPr>
        <w:autoSpaceDE w:val="0"/>
        <w:autoSpaceDN w:val="0"/>
        <w:adjustRightInd w:val="0"/>
        <w:spacing w:after="0" w:line="240" w:lineRule="auto"/>
        <w:rPr>
          <w:rFonts w:ascii="Courier" w:hAnsi="Courier" w:cs="Courier"/>
          <w:b/>
          <w:szCs w:val="18"/>
        </w:rPr>
      </w:pPr>
      <w:r>
        <w:rPr>
          <w:rFonts w:ascii="Courier" w:hAnsi="Courier" w:cs="Courier"/>
          <w:b/>
          <w:color w:val="FF0000"/>
          <w:szCs w:val="18"/>
        </w:rPr>
        <w:t>JMP</w:t>
      </w:r>
      <w:r w:rsidRPr="001678D0">
        <w:rPr>
          <w:rFonts w:ascii="Courier" w:hAnsi="Courier" w:cs="Courier"/>
          <w:b/>
          <w:szCs w:val="18"/>
        </w:rPr>
        <w:t xml:space="preserve"> top ; repeat the endless loop</w:t>
      </w:r>
    </w:p>
    <w:p w14:paraId="6084E158" w14:textId="77777777" w:rsidR="001678D0" w:rsidRPr="001678D0" w:rsidRDefault="001678D0" w:rsidP="001678D0">
      <w:pPr>
        <w:autoSpaceDE w:val="0"/>
        <w:autoSpaceDN w:val="0"/>
        <w:adjustRightInd w:val="0"/>
        <w:spacing w:after="0" w:line="240" w:lineRule="auto"/>
        <w:rPr>
          <w:rFonts w:ascii="Courier" w:hAnsi="Courier" w:cs="Courier"/>
          <w:sz w:val="20"/>
          <w:szCs w:val="18"/>
        </w:rPr>
      </w:pPr>
    </w:p>
    <w:p w14:paraId="64C5CB74" w14:textId="77777777" w:rsidR="001678D0" w:rsidRDefault="001678D0" w:rsidP="002C199F">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JMP is unconditional, so a loop like this will continue endlessly</w:t>
      </w:r>
      <w:r w:rsidR="002C199F">
        <w:rPr>
          <w:rFonts w:ascii="Times-Roman" w:hAnsi="Times-Roman" w:cs="Times-Roman"/>
          <w:szCs w:val="20"/>
        </w:rPr>
        <w:t xml:space="preserve"> unless another way is found to </w:t>
      </w:r>
      <w:r w:rsidRPr="001678D0">
        <w:rPr>
          <w:rFonts w:ascii="Times-Roman" w:hAnsi="Times-Roman" w:cs="Times-Roman"/>
          <w:szCs w:val="20"/>
        </w:rPr>
        <w:t>exit the loop.</w:t>
      </w:r>
    </w:p>
    <w:p w14:paraId="131B13DC" w14:textId="77777777" w:rsidR="00B670AE" w:rsidRDefault="00D834D4" w:rsidP="001678D0">
      <w:pPr>
        <w:jc w:val="both"/>
        <w:rPr>
          <w:rFonts w:ascii="Times New Roman" w:hAnsi="Times New Roman" w:cs="Times New Roman"/>
          <w:szCs w:val="18"/>
        </w:rPr>
      </w:pPr>
      <w:r>
        <w:rPr>
          <w:rFonts w:ascii="Times New Roman" w:hAnsi="Times New Roman" w:cs="Times New Roman"/>
          <w:b/>
          <w:szCs w:val="18"/>
        </w:rPr>
        <w:t>7.2</w:t>
      </w:r>
      <w:r w:rsidR="001678D0">
        <w:rPr>
          <w:rFonts w:ascii="Times New Roman" w:hAnsi="Times New Roman" w:cs="Times New Roman"/>
          <w:b/>
          <w:szCs w:val="18"/>
        </w:rPr>
        <w:t>.2 Conditional Transfer</w:t>
      </w:r>
    </w:p>
    <w:p w14:paraId="10D595EC" w14:textId="77777777" w:rsidR="00C310AE" w:rsidRDefault="001678D0" w:rsidP="001678D0">
      <w:pPr>
        <w:jc w:val="both"/>
        <w:rPr>
          <w:rFonts w:ascii="Times New Roman" w:hAnsi="Times New Roman" w:cs="Times New Roman"/>
          <w:szCs w:val="18"/>
        </w:rPr>
      </w:pPr>
      <w:r w:rsidRPr="001E31BE">
        <w:rPr>
          <w:rFonts w:ascii="Times New Roman" w:hAnsi="Times New Roman" w:cs="Times New Roman"/>
          <w:b/>
          <w:bCs/>
          <w:szCs w:val="18"/>
        </w:rPr>
        <w:t>The program branches if a certain condition is true</w:t>
      </w:r>
      <w:r>
        <w:rPr>
          <w:rFonts w:ascii="Times New Roman" w:hAnsi="Times New Roman" w:cs="Times New Roman"/>
          <w:szCs w:val="18"/>
        </w:rPr>
        <w:t xml:space="preserve">. A wide variety </w:t>
      </w:r>
      <w:r w:rsidRPr="001678D0">
        <w:rPr>
          <w:rFonts w:ascii="Times New Roman" w:hAnsi="Times New Roman" w:cs="Times New Roman"/>
          <w:szCs w:val="18"/>
        </w:rPr>
        <w:t>of conditional transfer instructions can be combined to creat</w:t>
      </w:r>
      <w:r>
        <w:rPr>
          <w:rFonts w:ascii="Times New Roman" w:hAnsi="Times New Roman" w:cs="Times New Roman"/>
          <w:szCs w:val="18"/>
        </w:rPr>
        <w:t xml:space="preserve">e conditional logic structures. </w:t>
      </w:r>
      <w:r w:rsidRPr="001E31BE">
        <w:rPr>
          <w:rFonts w:ascii="Times New Roman" w:hAnsi="Times New Roman" w:cs="Times New Roman"/>
          <w:b/>
          <w:bCs/>
          <w:szCs w:val="18"/>
        </w:rPr>
        <w:t>The CPU interprets true/false conditions based on the contents of the ECX and Flags registers.</w:t>
      </w:r>
    </w:p>
    <w:p w14:paraId="6CE53EA5" w14:textId="77777777" w:rsidR="001E3390" w:rsidRPr="001E3390" w:rsidRDefault="001E3390" w:rsidP="001678D0">
      <w:pPr>
        <w:jc w:val="both"/>
        <w:rPr>
          <w:rFonts w:ascii="Times New Roman" w:hAnsi="Times New Roman" w:cs="Times New Roman"/>
          <w:b/>
          <w:szCs w:val="18"/>
        </w:rPr>
      </w:pPr>
      <w:r w:rsidRPr="001E3390">
        <w:rPr>
          <w:rFonts w:ascii="Times New Roman" w:hAnsi="Times New Roman" w:cs="Times New Roman"/>
          <w:b/>
          <w:szCs w:val="18"/>
        </w:rPr>
        <w:t>LOOP Instruction</w:t>
      </w:r>
    </w:p>
    <w:p w14:paraId="31A13DD2" w14:textId="77777777" w:rsidR="001E3390" w:rsidRPr="001E3390" w:rsidRDefault="001E3390" w:rsidP="001E3390">
      <w:pPr>
        <w:autoSpaceDE w:val="0"/>
        <w:autoSpaceDN w:val="0"/>
        <w:adjustRightInd w:val="0"/>
        <w:spacing w:after="0" w:line="240" w:lineRule="auto"/>
        <w:jc w:val="both"/>
        <w:rPr>
          <w:rFonts w:ascii="Times-Roman" w:hAnsi="Times-Roman" w:cs="Times-Roman"/>
          <w:szCs w:val="20"/>
        </w:rPr>
      </w:pPr>
      <w:r w:rsidRPr="001E31BE">
        <w:rPr>
          <w:rFonts w:ascii="Times-Roman" w:hAnsi="Times-Roman" w:cs="Times-Roman"/>
          <w:b/>
          <w:bCs/>
          <w:szCs w:val="20"/>
        </w:rPr>
        <w:t xml:space="preserve">The LOOP instruction, formally known as </w:t>
      </w:r>
      <w:r w:rsidRPr="001E31BE">
        <w:rPr>
          <w:rFonts w:ascii="Times-Italic" w:hAnsi="Times-Italic" w:cs="Times-Italic"/>
          <w:b/>
          <w:bCs/>
          <w:i/>
          <w:iCs/>
          <w:szCs w:val="20"/>
        </w:rPr>
        <w:t>Loop According to ECX Counter</w:t>
      </w:r>
      <w:r w:rsidRPr="001E31BE">
        <w:rPr>
          <w:rFonts w:ascii="Times-Roman" w:hAnsi="Times-Roman" w:cs="Times-Roman"/>
          <w:b/>
          <w:bCs/>
          <w:szCs w:val="20"/>
        </w:rPr>
        <w:t>, repeats a block of statements a specific number of times</w:t>
      </w:r>
      <w:r w:rsidRPr="001E3390">
        <w:rPr>
          <w:rFonts w:ascii="Times-Roman" w:hAnsi="Times-Roman" w:cs="Times-Roman"/>
          <w:szCs w:val="20"/>
        </w:rPr>
        <w:t>. ECX is automatically used as a counter and is decremented each time the loop repeats. Its syntax is</w:t>
      </w:r>
    </w:p>
    <w:p w14:paraId="11CD8120" w14:textId="77777777" w:rsidR="005D3135" w:rsidRDefault="005D3135" w:rsidP="001E3390">
      <w:pPr>
        <w:autoSpaceDE w:val="0"/>
        <w:autoSpaceDN w:val="0"/>
        <w:adjustRightInd w:val="0"/>
        <w:spacing w:after="0" w:line="240" w:lineRule="auto"/>
        <w:rPr>
          <w:rFonts w:ascii="Courier" w:hAnsi="Courier" w:cs="Courier"/>
          <w:b/>
          <w:color w:val="FF0000"/>
          <w:szCs w:val="18"/>
        </w:rPr>
      </w:pPr>
    </w:p>
    <w:p w14:paraId="13DF6851" w14:textId="77777777" w:rsidR="001E3390" w:rsidRDefault="001E3390" w:rsidP="001E3390">
      <w:pPr>
        <w:autoSpaceDE w:val="0"/>
        <w:autoSpaceDN w:val="0"/>
        <w:adjustRightInd w:val="0"/>
        <w:spacing w:after="0" w:line="240" w:lineRule="auto"/>
        <w:rPr>
          <w:rFonts w:ascii="Courier-Oblique" w:hAnsi="Courier-Oblique" w:cs="Courier-Oblique"/>
          <w:b/>
          <w:i/>
          <w:iCs/>
          <w:szCs w:val="18"/>
        </w:rPr>
      </w:pPr>
      <w:r w:rsidRPr="005D3135">
        <w:rPr>
          <w:rFonts w:ascii="Courier" w:hAnsi="Courier" w:cs="Courier"/>
          <w:b/>
          <w:color w:val="FF0000"/>
          <w:szCs w:val="18"/>
        </w:rPr>
        <w:t>LOOP</w:t>
      </w:r>
      <w:r w:rsidRPr="005D3135">
        <w:rPr>
          <w:rFonts w:ascii="Courier" w:hAnsi="Courier" w:cs="Courier"/>
          <w:b/>
          <w:szCs w:val="18"/>
        </w:rPr>
        <w:t xml:space="preserve"> </w:t>
      </w:r>
      <w:r w:rsidRPr="005D3135">
        <w:rPr>
          <w:rFonts w:ascii="Courier-Oblique" w:hAnsi="Courier-Oblique" w:cs="Courier-Oblique"/>
          <w:b/>
          <w:i/>
          <w:iCs/>
          <w:szCs w:val="18"/>
        </w:rPr>
        <w:t>destination</w:t>
      </w:r>
    </w:p>
    <w:p w14:paraId="7CB1AE09" w14:textId="77777777" w:rsidR="005D3135" w:rsidRPr="005D3135" w:rsidRDefault="005D3135" w:rsidP="001E3390">
      <w:pPr>
        <w:autoSpaceDE w:val="0"/>
        <w:autoSpaceDN w:val="0"/>
        <w:adjustRightInd w:val="0"/>
        <w:spacing w:after="0" w:line="240" w:lineRule="auto"/>
        <w:rPr>
          <w:rFonts w:ascii="Courier-Oblique" w:hAnsi="Courier-Oblique" w:cs="Courier-Oblique"/>
          <w:b/>
          <w:i/>
          <w:iCs/>
          <w:szCs w:val="18"/>
        </w:rPr>
      </w:pPr>
    </w:p>
    <w:p w14:paraId="476E7B77" w14:textId="77777777" w:rsidR="001E3390" w:rsidRPr="001E31BE" w:rsidRDefault="001E3390" w:rsidP="001E3390">
      <w:pPr>
        <w:autoSpaceDE w:val="0"/>
        <w:autoSpaceDN w:val="0"/>
        <w:adjustRightInd w:val="0"/>
        <w:spacing w:after="0" w:line="240" w:lineRule="auto"/>
        <w:jc w:val="both"/>
        <w:rPr>
          <w:rFonts w:ascii="Times-Roman" w:hAnsi="Times-Roman" w:cs="Times-Roman"/>
          <w:b/>
          <w:bCs/>
        </w:rPr>
      </w:pPr>
      <w:r w:rsidRPr="001E31BE">
        <w:rPr>
          <w:rFonts w:ascii="Times-Roman" w:hAnsi="Times-Roman" w:cs="Times-Roman"/>
          <w:b/>
          <w:bCs/>
        </w:rPr>
        <w:t xml:space="preserve">The loop destination must be within </w:t>
      </w:r>
      <w:r w:rsidRPr="001E31BE">
        <w:rPr>
          <w:rFonts w:ascii="MathematicalPi-One" w:hAnsi="MathematicalPi-One" w:cs="MathematicalPi-One"/>
          <w:b/>
          <w:bCs/>
        </w:rPr>
        <w:t>-</w:t>
      </w:r>
      <w:r w:rsidRPr="001E31BE">
        <w:rPr>
          <w:rFonts w:ascii="Times-Roman" w:hAnsi="Times-Roman" w:cs="Times-Roman"/>
          <w:b/>
          <w:bCs/>
        </w:rPr>
        <w:t>128 to +127 bytes of the current location counter.</w:t>
      </w:r>
      <w:r w:rsidRPr="001E3390">
        <w:rPr>
          <w:rFonts w:ascii="Times-Roman" w:hAnsi="Times-Roman" w:cs="Times-Roman"/>
        </w:rPr>
        <w:t xml:space="preserve"> </w:t>
      </w:r>
      <w:r w:rsidRPr="001E31BE">
        <w:rPr>
          <w:rFonts w:ascii="Times-Roman" w:hAnsi="Times-Roman" w:cs="Times-Roman"/>
          <w:b/>
          <w:bCs/>
        </w:rPr>
        <w:t xml:space="preserve">The execution of the LOOP instruction involves two steps: First, it subtracts 1 from ECX. Next, it compares ECX to zero. If ECX is not equal to zero, a jump is taken to the label identified by </w:t>
      </w:r>
      <w:r w:rsidRPr="001E31BE">
        <w:rPr>
          <w:rFonts w:ascii="Times-Italic" w:hAnsi="Times-Italic" w:cs="Times-Italic"/>
          <w:b/>
          <w:bCs/>
          <w:i/>
          <w:iCs/>
        </w:rPr>
        <w:t>destination</w:t>
      </w:r>
      <w:r w:rsidRPr="001E31BE">
        <w:rPr>
          <w:rFonts w:ascii="Times-Roman" w:hAnsi="Times-Roman" w:cs="Times-Roman"/>
          <w:b/>
          <w:bCs/>
        </w:rPr>
        <w:t>. Otherwise, if ECX equals zero, no jump takes place, and control passes to the instruction following the loop.</w:t>
      </w:r>
    </w:p>
    <w:p w14:paraId="74836928" w14:textId="77777777" w:rsidR="001E3390" w:rsidRPr="001E3390" w:rsidRDefault="001E3390" w:rsidP="001E3390">
      <w:pPr>
        <w:autoSpaceDE w:val="0"/>
        <w:autoSpaceDN w:val="0"/>
        <w:adjustRightInd w:val="0"/>
        <w:spacing w:after="0" w:line="240" w:lineRule="auto"/>
        <w:jc w:val="both"/>
        <w:rPr>
          <w:rFonts w:ascii="Times-Roman" w:hAnsi="Times-Roman" w:cs="Times-Roman"/>
        </w:rPr>
      </w:pPr>
    </w:p>
    <w:p w14:paraId="70661711" w14:textId="77777777" w:rsidR="001E3390" w:rsidRDefault="001E3390" w:rsidP="0001402A">
      <w:pPr>
        <w:autoSpaceDE w:val="0"/>
        <w:autoSpaceDN w:val="0"/>
        <w:adjustRightInd w:val="0"/>
        <w:spacing w:after="0" w:line="240" w:lineRule="auto"/>
        <w:jc w:val="both"/>
        <w:rPr>
          <w:rFonts w:ascii="Times-Roman" w:hAnsi="Times-Roman" w:cs="Times-Roman"/>
        </w:rPr>
      </w:pPr>
      <w:r w:rsidRPr="001E31BE">
        <w:rPr>
          <w:rFonts w:ascii="Times-Roman" w:hAnsi="Times-Roman" w:cs="Times-Roman"/>
          <w:b/>
          <w:bCs/>
        </w:rPr>
        <w:t>In real-address mode, CX is the default loop counter</w:t>
      </w:r>
      <w:r w:rsidRPr="001E3390">
        <w:rPr>
          <w:rFonts w:ascii="Times-Roman" w:hAnsi="Times-Roman" w:cs="Times-Roman"/>
        </w:rPr>
        <w:t xml:space="preserve"> for the LOOP instruction. On the other hand, the </w:t>
      </w:r>
      <w:r w:rsidRPr="001E31BE">
        <w:rPr>
          <w:rFonts w:ascii="Times-Roman" w:hAnsi="Times-Roman" w:cs="Times-Roman"/>
          <w:b/>
          <w:bCs/>
        </w:rPr>
        <w:t>LOOPD instruction uses ECX as the loop counter, and the LOOPW instruction uses CX as the loop counter.</w:t>
      </w:r>
    </w:p>
    <w:p w14:paraId="178FEAFA" w14:textId="77777777" w:rsidR="00C454E1" w:rsidRDefault="00C454E1" w:rsidP="0001402A">
      <w:pPr>
        <w:autoSpaceDE w:val="0"/>
        <w:autoSpaceDN w:val="0"/>
        <w:adjustRightInd w:val="0"/>
        <w:spacing w:after="0" w:line="240" w:lineRule="auto"/>
        <w:jc w:val="both"/>
        <w:rPr>
          <w:rFonts w:ascii="Times-Roman" w:hAnsi="Times-Roman" w:cs="Times-Roman"/>
          <w:szCs w:val="20"/>
        </w:rPr>
      </w:pPr>
      <w:r w:rsidRPr="00202914">
        <w:rPr>
          <w:rFonts w:ascii="Times-Roman" w:hAnsi="Times-Roman" w:cs="Times-Roman"/>
          <w:szCs w:val="20"/>
        </w:rPr>
        <w:t>In the following example, we add 1 to AX each time the lo</w:t>
      </w:r>
      <w:r w:rsidR="00202914">
        <w:rPr>
          <w:rFonts w:ascii="Times-Roman" w:hAnsi="Times-Roman" w:cs="Times-Roman"/>
          <w:szCs w:val="20"/>
        </w:rPr>
        <w:t xml:space="preserve">op repeats. When the loop ends, </w:t>
      </w:r>
      <w:r w:rsidRPr="00202914">
        <w:rPr>
          <w:rFonts w:ascii="Times-Roman" w:hAnsi="Times-Roman" w:cs="Times-Roman"/>
          <w:szCs w:val="20"/>
        </w:rPr>
        <w:t xml:space="preserve">AX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 xml:space="preserve">5 and ECX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0:</w:t>
      </w:r>
    </w:p>
    <w:p w14:paraId="07363FC8" w14:textId="77777777" w:rsidR="00202914" w:rsidRPr="00202914" w:rsidRDefault="00202914" w:rsidP="00C454E1">
      <w:pPr>
        <w:autoSpaceDE w:val="0"/>
        <w:autoSpaceDN w:val="0"/>
        <w:adjustRightInd w:val="0"/>
        <w:spacing w:after="0" w:line="240" w:lineRule="auto"/>
        <w:rPr>
          <w:rFonts w:ascii="Times-Roman" w:hAnsi="Times-Roman" w:cs="Times-Roman"/>
          <w:szCs w:val="20"/>
        </w:rPr>
      </w:pPr>
    </w:p>
    <w:p w14:paraId="47398FA8" w14:textId="77777777"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ax</w:t>
      </w:r>
      <w:r w:rsidRPr="00202914">
        <w:rPr>
          <w:rFonts w:ascii="Courier" w:hAnsi="Courier" w:cs="Courier"/>
          <w:b/>
          <w:szCs w:val="18"/>
        </w:rPr>
        <w:t>,0</w:t>
      </w:r>
    </w:p>
    <w:p w14:paraId="0648FC1F" w14:textId="77777777"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ecx</w:t>
      </w:r>
      <w:r w:rsidRPr="00202914">
        <w:rPr>
          <w:rFonts w:ascii="Courier" w:hAnsi="Courier" w:cs="Courier"/>
          <w:b/>
          <w:szCs w:val="18"/>
        </w:rPr>
        <w:t>,5</w:t>
      </w:r>
    </w:p>
    <w:p w14:paraId="38FCEDCE" w14:textId="77777777"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szCs w:val="18"/>
        </w:rPr>
        <w:t>L1:</w:t>
      </w:r>
    </w:p>
    <w:p w14:paraId="5A3BC8AF" w14:textId="77777777"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inc</w:t>
      </w:r>
      <w:r w:rsidRPr="00202914">
        <w:rPr>
          <w:rFonts w:ascii="Courier" w:hAnsi="Courier" w:cs="Courier"/>
          <w:b/>
          <w:szCs w:val="18"/>
        </w:rPr>
        <w:t xml:space="preserve"> </w:t>
      </w:r>
      <w:r w:rsidRPr="00202914">
        <w:rPr>
          <w:rFonts w:ascii="Courier" w:hAnsi="Courier" w:cs="Courier"/>
          <w:b/>
          <w:color w:val="FF0000"/>
          <w:szCs w:val="18"/>
        </w:rPr>
        <w:t>ax</w:t>
      </w:r>
    </w:p>
    <w:p w14:paraId="428EBB0A" w14:textId="77777777" w:rsidR="00C454E1" w:rsidRPr="00202914" w:rsidRDefault="00C454E1" w:rsidP="00C454E1">
      <w:pPr>
        <w:autoSpaceDE w:val="0"/>
        <w:autoSpaceDN w:val="0"/>
        <w:adjustRightInd w:val="0"/>
        <w:spacing w:after="0" w:line="240" w:lineRule="auto"/>
        <w:jc w:val="both"/>
        <w:rPr>
          <w:rFonts w:ascii="Times-Roman" w:hAnsi="Times-Roman" w:cs="Times-Roman"/>
          <w:b/>
          <w:sz w:val="26"/>
        </w:rPr>
      </w:pPr>
      <w:r w:rsidRPr="00202914">
        <w:rPr>
          <w:rFonts w:ascii="Courier" w:hAnsi="Courier" w:cs="Courier"/>
          <w:b/>
          <w:color w:val="0070C0"/>
          <w:szCs w:val="18"/>
        </w:rPr>
        <w:t>loop</w:t>
      </w:r>
      <w:r w:rsidRPr="00202914">
        <w:rPr>
          <w:rFonts w:ascii="Courier" w:hAnsi="Courier" w:cs="Courier"/>
          <w:b/>
          <w:szCs w:val="18"/>
        </w:rPr>
        <w:t xml:space="preserve"> L1</w:t>
      </w:r>
    </w:p>
    <w:p w14:paraId="78AA43D3" w14:textId="77777777" w:rsidR="001E3390" w:rsidRDefault="001E3390" w:rsidP="001E3390">
      <w:pPr>
        <w:autoSpaceDE w:val="0"/>
        <w:autoSpaceDN w:val="0"/>
        <w:adjustRightInd w:val="0"/>
        <w:spacing w:after="0" w:line="240" w:lineRule="auto"/>
        <w:rPr>
          <w:rFonts w:ascii="Times-Roman" w:hAnsi="Times-Roman" w:cs="Times-Roman"/>
          <w:sz w:val="20"/>
          <w:szCs w:val="20"/>
        </w:rPr>
      </w:pPr>
    </w:p>
    <w:p w14:paraId="36F8E3A6" w14:textId="77777777" w:rsidR="00C77F88" w:rsidRDefault="00C77F88" w:rsidP="00C77F88">
      <w:pPr>
        <w:keepNext/>
        <w:autoSpaceDE w:val="0"/>
        <w:autoSpaceDN w:val="0"/>
        <w:adjustRightInd w:val="0"/>
        <w:spacing w:after="0" w:line="240" w:lineRule="auto"/>
        <w:jc w:val="center"/>
      </w:pPr>
      <w:r>
        <w:rPr>
          <w:rFonts w:asciiTheme="majorBidi" w:hAnsiTheme="majorBidi" w:cstheme="majorBidi"/>
          <w:noProof/>
          <w:sz w:val="24"/>
          <w:szCs w:val="24"/>
        </w:rPr>
        <w:drawing>
          <wp:inline distT="0" distB="0" distL="0" distR="0" wp14:anchorId="60B339BE" wp14:editId="56BB1C64">
            <wp:extent cx="54102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190625"/>
                    </a:xfrm>
                    <a:prstGeom prst="rect">
                      <a:avLst/>
                    </a:prstGeom>
                    <a:noFill/>
                    <a:ln>
                      <a:noFill/>
                    </a:ln>
                  </pic:spPr>
                </pic:pic>
              </a:graphicData>
            </a:graphic>
          </wp:inline>
        </w:drawing>
      </w:r>
    </w:p>
    <w:p w14:paraId="054223A9" w14:textId="77777777" w:rsidR="00C77F88" w:rsidRPr="00C77F88" w:rsidRDefault="00C77F88" w:rsidP="00C77F88">
      <w:pPr>
        <w:pStyle w:val="Caption"/>
        <w:jc w:val="center"/>
        <w:rPr>
          <w:rFonts w:ascii="Times New Roman" w:hAnsi="Times New Roman" w:cs="Times New Roman"/>
          <w:b w:val="0"/>
          <w:color w:val="000000" w:themeColor="text1"/>
          <w:sz w:val="20"/>
          <w:szCs w:val="20"/>
        </w:rPr>
      </w:pPr>
      <w:r w:rsidRPr="00C77F88">
        <w:rPr>
          <w:rFonts w:ascii="Times New Roman" w:hAnsi="Times New Roman" w:cs="Times New Roman"/>
          <w:b w:val="0"/>
          <w:color w:val="000000" w:themeColor="text1"/>
        </w:rPr>
        <w:t>Table 7.5: Summary of the LOOP Instructions.</w:t>
      </w:r>
    </w:p>
    <w:p w14:paraId="555EC164" w14:textId="77777777"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 xml:space="preserve">A common programming error is to inadvertently initialize ECX to zero before beginning a loop. </w:t>
      </w:r>
      <w:r w:rsidRPr="008524D3">
        <w:rPr>
          <w:rFonts w:ascii="Times-Roman" w:hAnsi="Times-Roman" w:cs="Times-Roman"/>
          <w:b/>
          <w:bCs/>
          <w:szCs w:val="20"/>
        </w:rPr>
        <w:t>If this happens, the LOOP instruction decrements ECX to FFFFFFFFh, and the loop repeats 4,294,967,296 times</w:t>
      </w:r>
      <w:r w:rsidRPr="009B7791">
        <w:rPr>
          <w:rFonts w:ascii="Times-Roman" w:hAnsi="Times-Roman" w:cs="Times-Roman"/>
          <w:szCs w:val="20"/>
        </w:rPr>
        <w:t xml:space="preserve">! </w:t>
      </w:r>
      <w:r w:rsidRPr="008524D3">
        <w:rPr>
          <w:rFonts w:ascii="Times-Roman" w:hAnsi="Times-Roman" w:cs="Times-Roman"/>
          <w:b/>
          <w:bCs/>
          <w:szCs w:val="20"/>
        </w:rPr>
        <w:t>If CX is the loop counter (in real-address mode), it repeats 65,536 times</w:t>
      </w:r>
      <w:r w:rsidRPr="009B7791">
        <w:rPr>
          <w:rFonts w:ascii="Times-Roman" w:hAnsi="Times-Roman" w:cs="Times-Roman"/>
          <w:szCs w:val="20"/>
        </w:rPr>
        <w:t>.</w:t>
      </w:r>
    </w:p>
    <w:p w14:paraId="2F2DFF9B" w14:textId="77777777" w:rsid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 xml:space="preserve">Occasionally, </w:t>
      </w:r>
      <w:r w:rsidRPr="009B1146">
        <w:rPr>
          <w:rFonts w:ascii="Times-Roman" w:hAnsi="Times-Roman" w:cs="Times-Roman"/>
          <w:b/>
          <w:bCs/>
          <w:szCs w:val="20"/>
        </w:rPr>
        <w:t>you might create a loop that is large enough to exceed the allowed relative jump range of the LOOP instruction</w:t>
      </w:r>
      <w:r w:rsidRPr="009B7791">
        <w:rPr>
          <w:rFonts w:ascii="Times-Roman" w:hAnsi="Times-Roman" w:cs="Times-Roman"/>
          <w:szCs w:val="20"/>
        </w:rPr>
        <w:t>. Following is an example of an error message generated by MASM because the target label of a LOOP instruction was too far away:</w:t>
      </w:r>
    </w:p>
    <w:p w14:paraId="12B3B4D4" w14:textId="77777777" w:rsidR="009B7791" w:rsidRPr="009B7791" w:rsidRDefault="009B7791" w:rsidP="009B7791">
      <w:pPr>
        <w:autoSpaceDE w:val="0"/>
        <w:autoSpaceDN w:val="0"/>
        <w:adjustRightInd w:val="0"/>
        <w:spacing w:after="0" w:line="240" w:lineRule="auto"/>
        <w:jc w:val="both"/>
        <w:rPr>
          <w:rFonts w:ascii="Times-Roman" w:hAnsi="Times-Roman" w:cs="Times-Roman"/>
          <w:szCs w:val="20"/>
        </w:rPr>
      </w:pPr>
    </w:p>
    <w:p w14:paraId="132CE27D" w14:textId="77777777" w:rsidR="009B7791" w:rsidRPr="009B1146" w:rsidRDefault="009B7791" w:rsidP="009B7791">
      <w:pPr>
        <w:autoSpaceDE w:val="0"/>
        <w:autoSpaceDN w:val="0"/>
        <w:adjustRightInd w:val="0"/>
        <w:spacing w:after="0" w:line="240" w:lineRule="auto"/>
        <w:rPr>
          <w:rFonts w:ascii="Courier" w:hAnsi="Courier" w:cs="Courier"/>
          <w:b/>
          <w:sz w:val="20"/>
          <w:szCs w:val="18"/>
        </w:rPr>
      </w:pPr>
      <w:r w:rsidRPr="009B1146">
        <w:rPr>
          <w:rFonts w:ascii="Courier" w:hAnsi="Courier" w:cs="Courier"/>
          <w:b/>
          <w:sz w:val="20"/>
          <w:szCs w:val="18"/>
        </w:rPr>
        <w:t>error A2075: jump destination too far : by 14 byte(s)</w:t>
      </w:r>
    </w:p>
    <w:p w14:paraId="3BF9951A" w14:textId="77777777" w:rsidR="009B7791" w:rsidRPr="009B7791" w:rsidRDefault="009B7791" w:rsidP="009B7791">
      <w:pPr>
        <w:autoSpaceDE w:val="0"/>
        <w:autoSpaceDN w:val="0"/>
        <w:adjustRightInd w:val="0"/>
        <w:spacing w:after="0" w:line="240" w:lineRule="auto"/>
        <w:rPr>
          <w:rFonts w:ascii="Times-Roman" w:hAnsi="Times-Roman" w:cs="Times-Roman"/>
          <w:b/>
          <w:szCs w:val="20"/>
        </w:rPr>
      </w:pPr>
    </w:p>
    <w:p w14:paraId="70D9C90E" w14:textId="77777777"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Rarely should you explicitly modify ECX inside a loop. If you do, the LOOP instruction may not work as expected. In the following example, ECX is incremented within the loop. It never reaches zero, so the loop never stops:</w:t>
      </w:r>
    </w:p>
    <w:p w14:paraId="6E030A48"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14:paraId="05AE5117"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14:paraId="0B69863F"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14:paraId="6A4FDCC6"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inc</w:t>
      </w:r>
      <w:r w:rsidRPr="0001402A">
        <w:rPr>
          <w:rFonts w:ascii="Courier" w:hAnsi="Courier" w:cs="Courier"/>
          <w:b/>
          <w:szCs w:val="18"/>
        </w:rPr>
        <w:t xml:space="preserve"> </w:t>
      </w:r>
      <w:r w:rsidRPr="0001402A">
        <w:rPr>
          <w:rFonts w:ascii="Courier" w:hAnsi="Courier" w:cs="Courier"/>
          <w:b/>
          <w:color w:val="FF0000"/>
          <w:szCs w:val="18"/>
        </w:rPr>
        <w:t>ecx</w:t>
      </w:r>
    </w:p>
    <w:p w14:paraId="14D5997C"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loop</w:t>
      </w:r>
      <w:r w:rsidRPr="0001402A">
        <w:rPr>
          <w:rFonts w:ascii="Courier" w:hAnsi="Courier" w:cs="Courier"/>
          <w:b/>
          <w:szCs w:val="18"/>
        </w:rPr>
        <w:t xml:space="preserve"> top</w:t>
      </w:r>
    </w:p>
    <w:p w14:paraId="616DDFB2" w14:textId="77777777" w:rsidR="00914D3D" w:rsidRDefault="00914D3D" w:rsidP="009B7791">
      <w:pPr>
        <w:autoSpaceDE w:val="0"/>
        <w:autoSpaceDN w:val="0"/>
        <w:adjustRightInd w:val="0"/>
        <w:spacing w:after="0" w:line="240" w:lineRule="auto"/>
        <w:rPr>
          <w:rFonts w:ascii="Times-Roman" w:hAnsi="Times-Roman" w:cs="Times-Roman"/>
          <w:sz w:val="20"/>
          <w:szCs w:val="20"/>
        </w:rPr>
      </w:pPr>
    </w:p>
    <w:p w14:paraId="4F2B8B9A" w14:textId="77777777" w:rsidR="009B7791" w:rsidRDefault="009B7791" w:rsidP="009B7791">
      <w:pPr>
        <w:autoSpaceDE w:val="0"/>
        <w:autoSpaceDN w:val="0"/>
        <w:adjustRightInd w:val="0"/>
        <w:spacing w:after="0" w:line="240" w:lineRule="auto"/>
        <w:rPr>
          <w:rFonts w:ascii="Times-Roman" w:hAnsi="Times-Roman" w:cs="Times-Roman"/>
          <w:szCs w:val="20"/>
        </w:rPr>
      </w:pPr>
      <w:r w:rsidRPr="00914D3D">
        <w:rPr>
          <w:rFonts w:ascii="Times-Roman" w:hAnsi="Times-Roman" w:cs="Times-Roman"/>
          <w:szCs w:val="20"/>
        </w:rPr>
        <w:t>If you need to modify ECX inside a loop, you can save it in a v</w:t>
      </w:r>
      <w:r w:rsidR="00914D3D" w:rsidRPr="00914D3D">
        <w:rPr>
          <w:rFonts w:ascii="Times-Roman" w:hAnsi="Times-Roman" w:cs="Times-Roman"/>
          <w:szCs w:val="20"/>
        </w:rPr>
        <w:t xml:space="preserve">ariable at the beginning of the </w:t>
      </w:r>
      <w:r w:rsidRPr="00914D3D">
        <w:rPr>
          <w:rFonts w:ascii="Times-Roman" w:hAnsi="Times-Roman" w:cs="Times-Roman"/>
          <w:szCs w:val="20"/>
        </w:rPr>
        <w:t>loop and restore it just before the LOOP instruction:</w:t>
      </w:r>
    </w:p>
    <w:p w14:paraId="549767EA"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.data</w:t>
      </w:r>
    </w:p>
    <w:p w14:paraId="4F7A5519"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 xml:space="preserve">count </w:t>
      </w:r>
      <w:r w:rsidRPr="0001402A">
        <w:rPr>
          <w:rFonts w:ascii="Courier" w:hAnsi="Courier" w:cs="Courier"/>
          <w:b/>
          <w:color w:val="0070C0"/>
          <w:szCs w:val="18"/>
        </w:rPr>
        <w:t>DWORD</w:t>
      </w:r>
      <w:r w:rsidRPr="0001402A">
        <w:rPr>
          <w:rFonts w:ascii="Courier" w:hAnsi="Courier" w:cs="Courier"/>
          <w:b/>
          <w:szCs w:val="18"/>
        </w:rPr>
        <w:t xml:space="preserve"> ?</w:t>
      </w:r>
    </w:p>
    <w:p w14:paraId="231F78CD"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.code</w:t>
      </w:r>
    </w:p>
    <w:p w14:paraId="096A065A"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lastRenderedPageBreak/>
        <w:t>mov</w:t>
      </w:r>
      <w:r w:rsidRPr="0001402A">
        <w:rPr>
          <w:rFonts w:ascii="Courier" w:hAnsi="Courier" w:cs="Courier"/>
          <w:b/>
          <w:szCs w:val="18"/>
        </w:rPr>
        <w:t xml:space="preserve"> </w:t>
      </w:r>
      <w:r w:rsidRPr="0001402A">
        <w:rPr>
          <w:rFonts w:ascii="Courier" w:hAnsi="Courier" w:cs="Courier"/>
          <w:b/>
          <w:color w:val="FF0000"/>
          <w:szCs w:val="18"/>
        </w:rPr>
        <w:t>ecx</w:t>
      </w:r>
      <w:r w:rsidRPr="0001402A">
        <w:rPr>
          <w:rFonts w:ascii="Courier" w:hAnsi="Courier" w:cs="Courier"/>
          <w:b/>
          <w:szCs w:val="18"/>
        </w:rPr>
        <w:t xml:space="preserve">,100 </w:t>
      </w:r>
      <w:r w:rsidR="00392795">
        <w:rPr>
          <w:rFonts w:ascii="Courier" w:hAnsi="Courier" w:cs="Courier"/>
          <w:b/>
          <w:szCs w:val="18"/>
        </w:rPr>
        <w:tab/>
      </w:r>
      <w:r w:rsidRPr="0001402A">
        <w:rPr>
          <w:rFonts w:ascii="Courier" w:hAnsi="Courier" w:cs="Courier"/>
          <w:b/>
          <w:szCs w:val="18"/>
        </w:rPr>
        <w:t>; set loop count</w:t>
      </w:r>
    </w:p>
    <w:p w14:paraId="43824ED0"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14:paraId="79164A2A"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szCs w:val="18"/>
        </w:rPr>
        <w:t>count,</w:t>
      </w:r>
      <w:r w:rsidRPr="0001402A">
        <w:rPr>
          <w:rFonts w:ascii="Courier" w:hAnsi="Courier" w:cs="Courier"/>
          <w:b/>
          <w:color w:val="FF0000"/>
          <w:szCs w:val="18"/>
        </w:rPr>
        <w:t>ecx</w:t>
      </w:r>
      <w:r w:rsidRPr="0001402A">
        <w:rPr>
          <w:rFonts w:ascii="Courier" w:hAnsi="Courier" w:cs="Courier"/>
          <w:b/>
          <w:szCs w:val="18"/>
        </w:rPr>
        <w:t xml:space="preserve"> </w:t>
      </w:r>
      <w:r w:rsidR="00392795">
        <w:rPr>
          <w:rFonts w:ascii="Courier" w:hAnsi="Courier" w:cs="Courier"/>
          <w:b/>
          <w:szCs w:val="18"/>
        </w:rPr>
        <w:tab/>
      </w:r>
      <w:r w:rsidRPr="0001402A">
        <w:rPr>
          <w:rFonts w:ascii="Courier" w:hAnsi="Courier" w:cs="Courier"/>
          <w:b/>
          <w:szCs w:val="18"/>
        </w:rPr>
        <w:t>; save the count</w:t>
      </w:r>
    </w:p>
    <w:p w14:paraId="67282DD5"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14:paraId="0B7338E5"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color w:val="FF0000"/>
          <w:szCs w:val="18"/>
        </w:rPr>
        <w:t>ecx</w:t>
      </w:r>
      <w:r w:rsidRPr="0001402A">
        <w:rPr>
          <w:rFonts w:ascii="Courier" w:hAnsi="Courier" w:cs="Courier"/>
          <w:b/>
          <w:szCs w:val="18"/>
        </w:rPr>
        <w:t xml:space="preserve">,20 </w:t>
      </w:r>
      <w:r w:rsidR="00392795">
        <w:rPr>
          <w:rFonts w:ascii="Courier" w:hAnsi="Courier" w:cs="Courier"/>
          <w:b/>
          <w:szCs w:val="18"/>
        </w:rPr>
        <w:tab/>
      </w:r>
      <w:r w:rsidRPr="0001402A">
        <w:rPr>
          <w:rFonts w:ascii="Courier" w:hAnsi="Courier" w:cs="Courier"/>
          <w:b/>
          <w:szCs w:val="18"/>
        </w:rPr>
        <w:t>; modify ECX</w:t>
      </w:r>
    </w:p>
    <w:p w14:paraId="5E5A6DF9"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14:paraId="4E39DFEB" w14:textId="77777777"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color w:val="FF0000"/>
          <w:szCs w:val="18"/>
        </w:rPr>
        <w:t>ecx</w:t>
      </w:r>
      <w:r w:rsidRPr="0001402A">
        <w:rPr>
          <w:rFonts w:ascii="Courier" w:hAnsi="Courier" w:cs="Courier"/>
          <w:b/>
          <w:szCs w:val="18"/>
        </w:rPr>
        <w:t xml:space="preserve">,count </w:t>
      </w:r>
      <w:r w:rsidR="00392795">
        <w:rPr>
          <w:rFonts w:ascii="Courier" w:hAnsi="Courier" w:cs="Courier"/>
          <w:b/>
          <w:szCs w:val="18"/>
        </w:rPr>
        <w:tab/>
      </w:r>
      <w:r w:rsidRPr="0001402A">
        <w:rPr>
          <w:rFonts w:ascii="Courier" w:hAnsi="Courier" w:cs="Courier"/>
          <w:b/>
          <w:szCs w:val="18"/>
        </w:rPr>
        <w:t>; restore loop count</w:t>
      </w:r>
    </w:p>
    <w:p w14:paraId="1D501AE2" w14:textId="77777777" w:rsidR="009B7791"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FF0000"/>
          <w:szCs w:val="18"/>
        </w:rPr>
        <w:t>loop</w:t>
      </w:r>
      <w:r w:rsidRPr="0001402A">
        <w:rPr>
          <w:rFonts w:ascii="Courier" w:hAnsi="Courier" w:cs="Courier"/>
          <w:b/>
          <w:szCs w:val="18"/>
        </w:rPr>
        <w:t xml:space="preserve"> top</w:t>
      </w:r>
    </w:p>
    <w:p w14:paraId="252401C8" w14:textId="77777777" w:rsidR="001B6E5D" w:rsidRDefault="001B6E5D" w:rsidP="009B7791">
      <w:pPr>
        <w:autoSpaceDE w:val="0"/>
        <w:autoSpaceDN w:val="0"/>
        <w:adjustRightInd w:val="0"/>
        <w:spacing w:after="0" w:line="240" w:lineRule="auto"/>
        <w:rPr>
          <w:rFonts w:ascii="Courier" w:hAnsi="Courier" w:cs="Courier"/>
          <w:b/>
          <w:szCs w:val="18"/>
        </w:rPr>
      </w:pPr>
    </w:p>
    <w:p w14:paraId="7165198A" w14:textId="77777777" w:rsidR="001B6E5D" w:rsidRPr="001B6E5D" w:rsidRDefault="001B6E5D" w:rsidP="001B6E5D">
      <w:pPr>
        <w:widowControl w:val="0"/>
        <w:autoSpaceDE w:val="0"/>
        <w:autoSpaceDN w:val="0"/>
        <w:adjustRightInd w:val="0"/>
        <w:spacing w:after="0" w:line="239" w:lineRule="auto"/>
        <w:ind w:right="887"/>
        <w:jc w:val="both"/>
        <w:rPr>
          <w:rFonts w:asciiTheme="majorBidi" w:hAnsiTheme="majorBidi" w:cstheme="majorBidi"/>
          <w:sz w:val="24"/>
          <w:szCs w:val="24"/>
        </w:rPr>
      </w:pPr>
      <w:r w:rsidRPr="006A3BF0">
        <w:rPr>
          <w:rFonts w:asciiTheme="majorBidi" w:hAnsiTheme="majorBidi" w:cstheme="majorBidi"/>
          <w:sz w:val="24"/>
          <w:szCs w:val="24"/>
        </w:rPr>
        <w:t>An</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v</w:t>
      </w:r>
      <w:r w:rsidRPr="006A3BF0">
        <w:rPr>
          <w:rFonts w:asciiTheme="majorBidi" w:hAnsiTheme="majorBidi" w:cstheme="majorBidi"/>
          <w:spacing w:val="-1"/>
          <w:sz w:val="24"/>
          <w:szCs w:val="24"/>
        </w:rPr>
        <w:t>e</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v</w:t>
      </w:r>
      <w:r w:rsidRPr="006A3BF0">
        <w:rPr>
          <w:rFonts w:asciiTheme="majorBidi" w:hAnsiTheme="majorBidi" w:cstheme="majorBidi"/>
          <w:sz w:val="24"/>
          <w:szCs w:val="24"/>
        </w:rPr>
        <w:t>i</w:t>
      </w:r>
      <w:r w:rsidRPr="006A3BF0">
        <w:rPr>
          <w:rFonts w:asciiTheme="majorBidi" w:hAnsiTheme="majorBidi" w:cstheme="majorBidi"/>
          <w:spacing w:val="-1"/>
          <w:sz w:val="24"/>
          <w:szCs w:val="24"/>
        </w:rPr>
        <w:t>e</w:t>
      </w:r>
      <w:r w:rsidRPr="006A3BF0">
        <w:rPr>
          <w:rFonts w:asciiTheme="majorBidi" w:hAnsiTheme="majorBidi" w:cstheme="majorBidi"/>
          <w:sz w:val="24"/>
          <w:szCs w:val="24"/>
        </w:rPr>
        <w:t>w</w:t>
      </w:r>
      <w:r w:rsidRPr="006A3BF0">
        <w:rPr>
          <w:rFonts w:asciiTheme="majorBidi" w:hAnsiTheme="majorBidi" w:cstheme="majorBidi"/>
          <w:spacing w:val="2"/>
          <w:sz w:val="24"/>
          <w:szCs w:val="24"/>
        </w:rPr>
        <w:t xml:space="preserve"> </w:t>
      </w:r>
      <w:r w:rsidRPr="006A3BF0">
        <w:rPr>
          <w:rFonts w:asciiTheme="majorBidi" w:hAnsiTheme="majorBidi" w:cstheme="majorBidi"/>
          <w:spacing w:val="10"/>
          <w:sz w:val="24"/>
          <w:szCs w:val="24"/>
        </w:rPr>
        <w:t>o</w:t>
      </w:r>
      <w:r w:rsidRPr="006A3BF0">
        <w:rPr>
          <w:rFonts w:asciiTheme="majorBidi" w:hAnsiTheme="majorBidi" w:cstheme="majorBidi"/>
          <w:sz w:val="24"/>
          <w:szCs w:val="24"/>
        </w:rPr>
        <w:t>f</w:t>
      </w:r>
      <w:r w:rsidRPr="006A3BF0">
        <w:rPr>
          <w:rFonts w:asciiTheme="majorBidi" w:hAnsiTheme="majorBidi" w:cstheme="majorBidi"/>
          <w:spacing w:val="-6"/>
          <w:sz w:val="24"/>
          <w:szCs w:val="24"/>
        </w:rPr>
        <w:t xml:space="preserve"> </w:t>
      </w:r>
      <w:r w:rsidRPr="006A3BF0">
        <w:rPr>
          <w:rFonts w:asciiTheme="majorBidi" w:hAnsiTheme="majorBidi" w:cstheme="majorBidi"/>
          <w:spacing w:val="4"/>
          <w:sz w:val="24"/>
          <w:szCs w:val="24"/>
        </w:rPr>
        <w:t>a</w:t>
      </w:r>
      <w:r w:rsidRPr="006A3BF0">
        <w:rPr>
          <w:rFonts w:asciiTheme="majorBidi" w:hAnsiTheme="majorBidi" w:cstheme="majorBidi"/>
          <w:spacing w:val="-4"/>
          <w:sz w:val="24"/>
          <w:szCs w:val="24"/>
        </w:rPr>
        <w:t>l</w:t>
      </w:r>
      <w:r w:rsidRPr="006A3BF0">
        <w:rPr>
          <w:rFonts w:asciiTheme="majorBidi" w:hAnsiTheme="majorBidi" w:cstheme="majorBidi"/>
          <w:sz w:val="24"/>
          <w:szCs w:val="24"/>
        </w:rPr>
        <w:t>l</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t</w:t>
      </w:r>
      <w:r w:rsidRPr="006A3BF0">
        <w:rPr>
          <w:rFonts w:asciiTheme="majorBidi" w:hAnsiTheme="majorBidi" w:cstheme="majorBidi"/>
          <w:spacing w:val="-5"/>
          <w:sz w:val="24"/>
          <w:szCs w:val="24"/>
        </w:rPr>
        <w:t>h</w:t>
      </w:r>
      <w:r w:rsidRPr="006A3BF0">
        <w:rPr>
          <w:rFonts w:asciiTheme="majorBidi" w:hAnsiTheme="majorBidi" w:cstheme="majorBidi"/>
          <w:sz w:val="24"/>
          <w:szCs w:val="24"/>
        </w:rPr>
        <w:t>e</w:t>
      </w:r>
      <w:r w:rsidRPr="006A3BF0">
        <w:rPr>
          <w:rFonts w:asciiTheme="majorBidi" w:hAnsiTheme="majorBidi" w:cstheme="majorBidi"/>
          <w:spacing w:val="6"/>
          <w:sz w:val="24"/>
          <w:szCs w:val="24"/>
        </w:rPr>
        <w:t xml:space="preserve"> </w:t>
      </w:r>
      <w:r w:rsidRPr="006A3BF0">
        <w:rPr>
          <w:rFonts w:asciiTheme="majorBidi" w:hAnsiTheme="majorBidi" w:cstheme="majorBidi"/>
          <w:spacing w:val="-9"/>
          <w:sz w:val="24"/>
          <w:szCs w:val="24"/>
        </w:rPr>
        <w:t>j</w:t>
      </w:r>
      <w:r w:rsidRPr="006A3BF0">
        <w:rPr>
          <w:rFonts w:asciiTheme="majorBidi" w:hAnsiTheme="majorBidi" w:cstheme="majorBidi"/>
          <w:spacing w:val="5"/>
          <w:sz w:val="24"/>
          <w:szCs w:val="24"/>
        </w:rPr>
        <w:t>u</w:t>
      </w:r>
      <w:r w:rsidRPr="006A3BF0">
        <w:rPr>
          <w:rFonts w:asciiTheme="majorBidi" w:hAnsiTheme="majorBidi" w:cstheme="majorBidi"/>
          <w:spacing w:val="-4"/>
          <w:sz w:val="24"/>
          <w:szCs w:val="24"/>
        </w:rPr>
        <w:t>m</w:t>
      </w:r>
      <w:r w:rsidRPr="006A3BF0">
        <w:rPr>
          <w:rFonts w:asciiTheme="majorBidi" w:hAnsiTheme="majorBidi" w:cstheme="majorBidi"/>
          <w:sz w:val="24"/>
          <w:szCs w:val="24"/>
        </w:rPr>
        <w:t>p</w:t>
      </w:r>
      <w:r w:rsidRPr="006A3BF0">
        <w:rPr>
          <w:rFonts w:asciiTheme="majorBidi" w:hAnsiTheme="majorBidi" w:cstheme="majorBidi"/>
          <w:spacing w:val="7"/>
          <w:sz w:val="24"/>
          <w:szCs w:val="24"/>
        </w:rPr>
        <w:t xml:space="preserve"> </w:t>
      </w:r>
      <w:r w:rsidRPr="006A3BF0">
        <w:rPr>
          <w:rFonts w:asciiTheme="majorBidi" w:hAnsiTheme="majorBidi" w:cstheme="majorBidi"/>
          <w:spacing w:val="-4"/>
          <w:sz w:val="24"/>
          <w:szCs w:val="24"/>
        </w:rPr>
        <w:t>in</w:t>
      </w:r>
      <w:r w:rsidRPr="006A3BF0">
        <w:rPr>
          <w:rFonts w:asciiTheme="majorBidi" w:hAnsiTheme="majorBidi" w:cstheme="majorBidi"/>
          <w:spacing w:val="2"/>
          <w:sz w:val="24"/>
          <w:szCs w:val="24"/>
        </w:rPr>
        <w:t>s</w:t>
      </w:r>
      <w:r w:rsidRPr="006A3BF0">
        <w:rPr>
          <w:rFonts w:asciiTheme="majorBidi" w:hAnsiTheme="majorBidi" w:cstheme="majorBidi"/>
          <w:spacing w:val="5"/>
          <w:sz w:val="24"/>
          <w:szCs w:val="24"/>
        </w:rPr>
        <w:t>t</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u</w:t>
      </w:r>
      <w:r w:rsidRPr="006A3BF0">
        <w:rPr>
          <w:rFonts w:asciiTheme="majorBidi" w:hAnsiTheme="majorBidi" w:cstheme="majorBidi"/>
          <w:spacing w:val="-1"/>
          <w:sz w:val="24"/>
          <w:szCs w:val="24"/>
        </w:rPr>
        <w:t>c</w:t>
      </w:r>
      <w:r w:rsidRPr="006A3BF0">
        <w:rPr>
          <w:rFonts w:asciiTheme="majorBidi" w:hAnsiTheme="majorBidi" w:cstheme="majorBidi"/>
          <w:spacing w:val="5"/>
          <w:sz w:val="24"/>
          <w:szCs w:val="24"/>
        </w:rPr>
        <w:t>t</w:t>
      </w:r>
      <w:r w:rsidRPr="006A3BF0">
        <w:rPr>
          <w:rFonts w:asciiTheme="majorBidi" w:hAnsiTheme="majorBidi" w:cstheme="majorBidi"/>
          <w:spacing w:val="-9"/>
          <w:sz w:val="24"/>
          <w:szCs w:val="24"/>
        </w:rPr>
        <w:t>i</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n</w:t>
      </w:r>
      <w:r w:rsidRPr="006A3BF0">
        <w:rPr>
          <w:rFonts w:asciiTheme="majorBidi" w:hAnsiTheme="majorBidi" w:cstheme="majorBidi"/>
          <w:sz w:val="24"/>
          <w:szCs w:val="24"/>
        </w:rPr>
        <w:t>s</w:t>
      </w:r>
      <w:r w:rsidRPr="006A3BF0">
        <w:rPr>
          <w:rFonts w:asciiTheme="majorBidi" w:hAnsiTheme="majorBidi" w:cstheme="majorBidi"/>
          <w:spacing w:val="5"/>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 xml:space="preserve">s </w:t>
      </w:r>
      <w:r w:rsidRPr="006A3BF0">
        <w:rPr>
          <w:rFonts w:asciiTheme="majorBidi" w:hAnsiTheme="majorBidi" w:cstheme="majorBidi"/>
          <w:spacing w:val="5"/>
          <w:sz w:val="24"/>
          <w:szCs w:val="24"/>
        </w:rPr>
        <w:t>g</w:t>
      </w:r>
      <w:r w:rsidRPr="006A3BF0">
        <w:rPr>
          <w:rFonts w:asciiTheme="majorBidi" w:hAnsiTheme="majorBidi" w:cstheme="majorBidi"/>
          <w:spacing w:val="-4"/>
          <w:sz w:val="24"/>
          <w:szCs w:val="24"/>
        </w:rPr>
        <w:t>iv</w:t>
      </w:r>
      <w:r w:rsidRPr="006A3BF0">
        <w:rPr>
          <w:rFonts w:asciiTheme="majorBidi" w:hAnsiTheme="majorBidi" w:cstheme="majorBidi"/>
          <w:spacing w:val="8"/>
          <w:sz w:val="24"/>
          <w:szCs w:val="24"/>
        </w:rPr>
        <w:t>e</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2"/>
          <w:sz w:val="24"/>
          <w:szCs w:val="24"/>
        </w:rPr>
        <w:t>T</w:t>
      </w:r>
      <w:r w:rsidRPr="006A3BF0">
        <w:rPr>
          <w:rFonts w:asciiTheme="majorBidi" w:hAnsiTheme="majorBidi" w:cstheme="majorBidi"/>
          <w:spacing w:val="-1"/>
          <w:sz w:val="24"/>
          <w:szCs w:val="24"/>
        </w:rPr>
        <w:t>a</w:t>
      </w:r>
      <w:r w:rsidRPr="006A3BF0">
        <w:rPr>
          <w:rFonts w:asciiTheme="majorBidi" w:hAnsiTheme="majorBidi" w:cstheme="majorBidi"/>
          <w:spacing w:val="-4"/>
          <w:sz w:val="24"/>
          <w:szCs w:val="24"/>
        </w:rPr>
        <w:t>b</w:t>
      </w:r>
      <w:r w:rsidRPr="006A3BF0">
        <w:rPr>
          <w:rFonts w:asciiTheme="majorBidi" w:hAnsiTheme="majorBidi" w:cstheme="majorBidi"/>
          <w:sz w:val="24"/>
          <w:szCs w:val="24"/>
        </w:rPr>
        <w:t>le</w:t>
      </w:r>
      <w:r w:rsidRPr="006A3BF0">
        <w:rPr>
          <w:rFonts w:asciiTheme="majorBidi" w:hAnsiTheme="majorBidi" w:cstheme="majorBidi"/>
          <w:spacing w:val="1"/>
          <w:sz w:val="24"/>
          <w:szCs w:val="24"/>
        </w:rPr>
        <w:t xml:space="preserve"> </w:t>
      </w:r>
      <w:r>
        <w:rPr>
          <w:rFonts w:asciiTheme="majorBidi" w:hAnsiTheme="majorBidi" w:cstheme="majorBidi"/>
          <w:sz w:val="24"/>
          <w:szCs w:val="24"/>
        </w:rPr>
        <w:t>7</w:t>
      </w:r>
      <w:r w:rsidRPr="006A3BF0">
        <w:rPr>
          <w:rFonts w:asciiTheme="majorBidi" w:hAnsiTheme="majorBidi" w:cstheme="majorBidi"/>
          <w:sz w:val="24"/>
          <w:szCs w:val="24"/>
        </w:rPr>
        <w:t>.5</w:t>
      </w:r>
      <w:r>
        <w:rPr>
          <w:rFonts w:asciiTheme="majorBidi" w:hAnsiTheme="majorBidi" w:cstheme="majorBidi"/>
          <w:sz w:val="24"/>
          <w:szCs w:val="24"/>
        </w:rPr>
        <w:t>.</w:t>
      </w:r>
    </w:p>
    <w:p w14:paraId="4E91B2B3" w14:textId="77777777" w:rsidR="009B7791" w:rsidRDefault="009B7791" w:rsidP="001E3390">
      <w:pPr>
        <w:autoSpaceDE w:val="0"/>
        <w:autoSpaceDN w:val="0"/>
        <w:adjustRightInd w:val="0"/>
        <w:spacing w:after="0" w:line="240" w:lineRule="auto"/>
        <w:rPr>
          <w:rFonts w:ascii="Times-Roman" w:hAnsi="Times-Roman" w:cs="Times-Roman"/>
          <w:b/>
          <w:szCs w:val="20"/>
        </w:rPr>
      </w:pPr>
    </w:p>
    <w:p w14:paraId="468168B3" w14:textId="77777777" w:rsidR="001B6E5D" w:rsidRDefault="001B6E5D" w:rsidP="001B6E5D">
      <w:pPr>
        <w:keepNext/>
        <w:autoSpaceDE w:val="0"/>
        <w:autoSpaceDN w:val="0"/>
        <w:adjustRightInd w:val="0"/>
        <w:spacing w:after="0" w:line="240" w:lineRule="auto"/>
      </w:pPr>
      <w:r w:rsidRPr="006A3BF0">
        <w:rPr>
          <w:rFonts w:asciiTheme="majorBidi" w:hAnsiTheme="majorBidi" w:cstheme="majorBidi"/>
          <w:noProof/>
          <w:sz w:val="24"/>
          <w:szCs w:val="24"/>
        </w:rPr>
        <w:drawing>
          <wp:inline distT="0" distB="0" distL="0" distR="0" wp14:anchorId="633D1785" wp14:editId="39BC3870">
            <wp:extent cx="5864915" cy="4119316"/>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865334" cy="4119610"/>
                    </a:xfrm>
                    <a:prstGeom prst="rect">
                      <a:avLst/>
                    </a:prstGeom>
                    <a:noFill/>
                    <a:ln w="9525">
                      <a:noFill/>
                      <a:miter lim="800000"/>
                      <a:headEnd/>
                      <a:tailEnd/>
                    </a:ln>
                  </pic:spPr>
                </pic:pic>
              </a:graphicData>
            </a:graphic>
          </wp:inline>
        </w:drawing>
      </w:r>
    </w:p>
    <w:p w14:paraId="6D9A758A" w14:textId="77777777" w:rsidR="001B6E5D" w:rsidRPr="00C77F88" w:rsidRDefault="001B6E5D" w:rsidP="001B6E5D">
      <w:pPr>
        <w:pStyle w:val="Caption"/>
        <w:jc w:val="center"/>
        <w:rPr>
          <w:rFonts w:ascii="Times New Roman" w:hAnsi="Times New Roman" w:cs="Times New Roman"/>
          <w:b w:val="0"/>
          <w:color w:val="000000" w:themeColor="text1"/>
          <w:szCs w:val="20"/>
        </w:rPr>
      </w:pPr>
      <w:r w:rsidRPr="00C77F88">
        <w:rPr>
          <w:rFonts w:ascii="Times New Roman" w:hAnsi="Times New Roman" w:cs="Times New Roman"/>
          <w:b w:val="0"/>
          <w:color w:val="000000" w:themeColor="text1"/>
        </w:rPr>
        <w:t>Table 7</w:t>
      </w:r>
      <w:r w:rsidR="00C77F88">
        <w:rPr>
          <w:rFonts w:ascii="Times New Roman" w:hAnsi="Times New Roman" w:cs="Times New Roman"/>
          <w:b w:val="0"/>
          <w:color w:val="000000" w:themeColor="text1"/>
        </w:rPr>
        <w:t>.6</w:t>
      </w:r>
      <w:r w:rsidRPr="00C77F88">
        <w:rPr>
          <w:rFonts w:ascii="Times New Roman" w:hAnsi="Times New Roman" w:cs="Times New Roman"/>
          <w:b w:val="0"/>
          <w:color w:val="000000" w:themeColor="text1"/>
        </w:rPr>
        <w:t>: Jump Instructions of the 8086 Microprocessor</w:t>
      </w:r>
    </w:p>
    <w:p w14:paraId="599C1928" w14:textId="77777777" w:rsidR="001B6E5D" w:rsidRPr="00914D3D" w:rsidRDefault="001B6E5D" w:rsidP="001E3390">
      <w:pPr>
        <w:autoSpaceDE w:val="0"/>
        <w:autoSpaceDN w:val="0"/>
        <w:adjustRightInd w:val="0"/>
        <w:spacing w:after="0" w:line="240" w:lineRule="auto"/>
        <w:rPr>
          <w:rFonts w:ascii="Times-Roman" w:hAnsi="Times-Roman" w:cs="Times-Roman"/>
          <w:b/>
          <w:szCs w:val="20"/>
        </w:rPr>
      </w:pPr>
    </w:p>
    <w:bookmarkEnd w:id="1"/>
    <w:p w14:paraId="547DEE45" w14:textId="77777777" w:rsidR="005D3135" w:rsidRPr="00123332" w:rsidRDefault="005D3135" w:rsidP="005D3135">
      <w:pPr>
        <w:autoSpaceDE w:val="0"/>
        <w:autoSpaceDN w:val="0"/>
        <w:adjustRightInd w:val="0"/>
        <w:spacing w:after="0" w:line="240" w:lineRule="auto"/>
        <w:rPr>
          <w:rFonts w:ascii="Times-Roman" w:hAnsi="Times-Roman" w:cs="Times-Roman"/>
          <w:sz w:val="24"/>
          <w:szCs w:val="24"/>
        </w:rPr>
      </w:pPr>
      <w:r w:rsidRPr="00123332">
        <w:rPr>
          <w:rFonts w:ascii="Times New Roman" w:hAnsi="Times New Roman" w:cs="Times New Roman"/>
          <w:b/>
          <w:sz w:val="24"/>
          <w:szCs w:val="24"/>
        </w:rPr>
        <w:t>7</w:t>
      </w:r>
      <w:r w:rsidR="00D834D4">
        <w:rPr>
          <w:rFonts w:ascii="Times New Roman" w:hAnsi="Times New Roman" w:cs="Times New Roman"/>
          <w:b/>
          <w:sz w:val="24"/>
          <w:szCs w:val="24"/>
        </w:rPr>
        <w:t>.3</w:t>
      </w:r>
      <w:r w:rsidR="009602A1" w:rsidRPr="00123332">
        <w:rPr>
          <w:rFonts w:ascii="Times New Roman" w:hAnsi="Times New Roman" w:cs="Times New Roman"/>
          <w:b/>
          <w:sz w:val="24"/>
          <w:szCs w:val="24"/>
        </w:rPr>
        <w:t xml:space="preserve"> </w:t>
      </w:r>
      <w:r w:rsidRPr="00123332">
        <w:rPr>
          <w:rFonts w:ascii="Times New Roman" w:hAnsi="Times New Roman" w:cs="Times New Roman"/>
          <w:b/>
          <w:bCs/>
          <w:iCs/>
          <w:sz w:val="24"/>
          <w:szCs w:val="24"/>
        </w:rPr>
        <w:t>Nested Loops</w:t>
      </w:r>
      <w:r w:rsidRPr="00123332">
        <w:rPr>
          <w:rFonts w:ascii="Helvetica-BoldOblique" w:hAnsi="Helvetica-BoldOblique" w:cs="Helvetica-BoldOblique"/>
          <w:b/>
          <w:bCs/>
          <w:i/>
          <w:iCs/>
          <w:sz w:val="24"/>
          <w:szCs w:val="24"/>
        </w:rPr>
        <w:t xml:space="preserve"> </w:t>
      </w:r>
    </w:p>
    <w:p w14:paraId="7E2AA5A1" w14:textId="77777777" w:rsidR="005D3135" w:rsidRDefault="005D3135" w:rsidP="00A02EDC">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When creating a loop inside another loop, special consideration must be given to the outer loop counter in ECX. You can save it in a variable:</w:t>
      </w:r>
    </w:p>
    <w:p w14:paraId="45210627" w14:textId="77777777" w:rsidR="005D3135" w:rsidRDefault="005D3135" w:rsidP="005D3135">
      <w:pPr>
        <w:autoSpaceDE w:val="0"/>
        <w:autoSpaceDN w:val="0"/>
        <w:adjustRightInd w:val="0"/>
        <w:spacing w:after="0" w:line="240" w:lineRule="auto"/>
        <w:rPr>
          <w:rFonts w:ascii="Times-Roman" w:hAnsi="Times-Roman" w:cs="Times-Roman"/>
          <w:sz w:val="20"/>
          <w:szCs w:val="20"/>
        </w:rPr>
      </w:pPr>
    </w:p>
    <w:p w14:paraId="1EF5D8F7" w14:textId="77777777"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.data</w:t>
      </w:r>
    </w:p>
    <w:p w14:paraId="58914A8E" w14:textId="77777777"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 xml:space="preserve">count </w:t>
      </w:r>
      <w:r w:rsidRPr="00114AE3">
        <w:rPr>
          <w:rFonts w:ascii="Courier" w:hAnsi="Courier" w:cs="Courier"/>
          <w:b/>
          <w:color w:val="0070C0"/>
          <w:szCs w:val="18"/>
        </w:rPr>
        <w:t>DWORD</w:t>
      </w:r>
      <w:r w:rsidRPr="00114AE3">
        <w:rPr>
          <w:rFonts w:ascii="Courier" w:hAnsi="Courier" w:cs="Courier"/>
          <w:b/>
          <w:szCs w:val="18"/>
        </w:rPr>
        <w:t xml:space="preserve"> ?</w:t>
      </w:r>
    </w:p>
    <w:p w14:paraId="58E606B8" w14:textId="77777777"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.code</w:t>
      </w:r>
    </w:p>
    <w:p w14:paraId="0B9CB895" w14:textId="77777777" w:rsidR="009C6848" w:rsidRPr="00114AE3" w:rsidRDefault="005D3135" w:rsidP="005D3135">
      <w:pPr>
        <w:autoSpaceDE w:val="0"/>
        <w:autoSpaceDN w:val="0"/>
        <w:adjustRightInd w:val="0"/>
        <w:spacing w:after="0" w:line="240" w:lineRule="auto"/>
        <w:rPr>
          <w:rFonts w:ascii="Courier" w:hAnsi="Courier" w:cs="Courier"/>
          <w:b/>
          <w:sz w:val="26"/>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,100 </w:t>
      </w:r>
      <w:r w:rsidR="00C118BC" w:rsidRPr="00114AE3">
        <w:rPr>
          <w:rFonts w:ascii="Courier" w:hAnsi="Courier" w:cs="Courier"/>
          <w:b/>
          <w:szCs w:val="18"/>
        </w:rPr>
        <w:tab/>
      </w:r>
      <w:r w:rsidRPr="00114AE3">
        <w:rPr>
          <w:rFonts w:ascii="Courier" w:hAnsi="Courier" w:cs="Courier"/>
          <w:b/>
          <w:szCs w:val="18"/>
        </w:rPr>
        <w:t>; set outer loop count</w:t>
      </w:r>
    </w:p>
    <w:p w14:paraId="1661E9A6"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L1:</w:t>
      </w:r>
    </w:p>
    <w:p w14:paraId="454D3DA7"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count,</w:t>
      </w:r>
      <w:r w:rsidRPr="00114AE3">
        <w:rPr>
          <w:rFonts w:ascii="Courier" w:hAnsi="Courier" w:cs="Courier"/>
          <w:b/>
          <w:color w:val="FF0000"/>
          <w:szCs w:val="18"/>
        </w:rPr>
        <w:t>ecx</w:t>
      </w:r>
      <w:r w:rsidRPr="00114AE3">
        <w:rPr>
          <w:rFonts w:ascii="Courier" w:hAnsi="Courier" w:cs="Courier"/>
          <w:b/>
          <w:szCs w:val="18"/>
        </w:rPr>
        <w:t xml:space="preserve"> </w:t>
      </w:r>
      <w:r w:rsidR="00C118BC" w:rsidRPr="00114AE3">
        <w:rPr>
          <w:rFonts w:ascii="Courier" w:hAnsi="Courier" w:cs="Courier"/>
          <w:b/>
          <w:szCs w:val="18"/>
        </w:rPr>
        <w:tab/>
      </w:r>
      <w:r w:rsidRPr="00114AE3">
        <w:rPr>
          <w:rFonts w:ascii="Courier" w:hAnsi="Courier" w:cs="Courier"/>
          <w:b/>
          <w:szCs w:val="18"/>
        </w:rPr>
        <w:t>; save outer loop count</w:t>
      </w:r>
    </w:p>
    <w:p w14:paraId="3F42F9EC"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,20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set inner loop count</w:t>
      </w:r>
    </w:p>
    <w:p w14:paraId="077AACCD"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L2:</w:t>
      </w:r>
    </w:p>
    <w:p w14:paraId="0843F4B1"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lastRenderedPageBreak/>
        <w:t>.</w:t>
      </w:r>
    </w:p>
    <w:p w14:paraId="320ED0F7"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w:t>
      </w:r>
    </w:p>
    <w:p w14:paraId="7D736313"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loop</w:t>
      </w:r>
      <w:r w:rsidRPr="00114AE3">
        <w:rPr>
          <w:rFonts w:ascii="Courier" w:hAnsi="Courier" w:cs="Courier"/>
          <w:b/>
          <w:szCs w:val="18"/>
        </w:rPr>
        <w:t xml:space="preserve"> L2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inner loop</w:t>
      </w:r>
    </w:p>
    <w:p w14:paraId="4EACDDD1" w14:textId="77777777"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,count </w:t>
      </w:r>
      <w:r w:rsidR="00C118BC" w:rsidRPr="00114AE3">
        <w:rPr>
          <w:rFonts w:ascii="Courier" w:hAnsi="Courier" w:cs="Courier"/>
          <w:b/>
          <w:szCs w:val="18"/>
        </w:rPr>
        <w:tab/>
      </w:r>
      <w:r w:rsidRPr="00114AE3">
        <w:rPr>
          <w:rFonts w:ascii="Courier" w:hAnsi="Courier" w:cs="Courier"/>
          <w:b/>
          <w:szCs w:val="18"/>
        </w:rPr>
        <w:t>; restore outer loop count</w:t>
      </w:r>
    </w:p>
    <w:p w14:paraId="58C675F6" w14:textId="77777777" w:rsidR="00F54295" w:rsidRDefault="00F54295" w:rsidP="00F54295">
      <w:pPr>
        <w:autoSpaceDE w:val="0"/>
        <w:autoSpaceDN w:val="0"/>
        <w:adjustRightInd w:val="0"/>
        <w:spacing w:after="0" w:line="240" w:lineRule="auto"/>
        <w:rPr>
          <w:rFonts w:ascii="Courier" w:hAnsi="Courier" w:cs="Courier"/>
          <w:b/>
          <w:sz w:val="20"/>
          <w:szCs w:val="18"/>
        </w:rPr>
      </w:pPr>
      <w:r w:rsidRPr="00114AE3">
        <w:rPr>
          <w:rFonts w:ascii="Courier" w:hAnsi="Courier" w:cs="Courier"/>
          <w:b/>
          <w:color w:val="0070C0"/>
          <w:szCs w:val="18"/>
        </w:rPr>
        <w:t>loop</w:t>
      </w:r>
      <w:r w:rsidRPr="00114AE3">
        <w:rPr>
          <w:rFonts w:ascii="Courier" w:hAnsi="Courier" w:cs="Courier"/>
          <w:b/>
          <w:szCs w:val="18"/>
        </w:rPr>
        <w:t xml:space="preserve"> L1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outer loop</w:t>
      </w:r>
    </w:p>
    <w:p w14:paraId="50A852CE" w14:textId="77777777" w:rsidR="00F54295" w:rsidRPr="00F54295" w:rsidRDefault="00F54295" w:rsidP="00A026B6">
      <w:pPr>
        <w:autoSpaceDE w:val="0"/>
        <w:autoSpaceDN w:val="0"/>
        <w:adjustRightInd w:val="0"/>
        <w:spacing w:after="0" w:line="240" w:lineRule="auto"/>
        <w:jc w:val="both"/>
        <w:rPr>
          <w:rFonts w:ascii="Courier" w:hAnsi="Courier" w:cs="Courier"/>
          <w:b/>
          <w:sz w:val="20"/>
          <w:szCs w:val="18"/>
        </w:rPr>
      </w:pPr>
    </w:p>
    <w:p w14:paraId="647D8D03" w14:textId="77777777" w:rsidR="009C6848" w:rsidRDefault="00F54295" w:rsidP="00A026B6">
      <w:pPr>
        <w:autoSpaceDE w:val="0"/>
        <w:autoSpaceDN w:val="0"/>
        <w:adjustRightInd w:val="0"/>
        <w:spacing w:after="0" w:line="240" w:lineRule="auto"/>
        <w:jc w:val="both"/>
        <w:rPr>
          <w:rFonts w:ascii="Times-Roman" w:hAnsi="Times-Roman" w:cs="Times-Roman"/>
          <w:szCs w:val="20"/>
        </w:rPr>
      </w:pPr>
      <w:r w:rsidRPr="00F54295">
        <w:rPr>
          <w:rFonts w:ascii="Times-Roman" w:hAnsi="Times-Roman" w:cs="Times-Roman"/>
          <w:szCs w:val="20"/>
        </w:rPr>
        <w:t>As a general rule, nested loops more than two levels deep are difficult</w:t>
      </w:r>
      <w:r w:rsidR="00A026B6">
        <w:rPr>
          <w:rFonts w:ascii="Times-Roman" w:hAnsi="Times-Roman" w:cs="Times-Roman"/>
          <w:szCs w:val="20"/>
        </w:rPr>
        <w:t xml:space="preserve"> to write. If the algorithm </w:t>
      </w:r>
      <w:r w:rsidRPr="00F54295">
        <w:rPr>
          <w:rFonts w:ascii="Times-Roman" w:hAnsi="Times-Roman" w:cs="Times-Roman"/>
          <w:szCs w:val="20"/>
        </w:rPr>
        <w:t>you’re using requires deep loop nesting, move some of the inner loops into subroutines.</w:t>
      </w:r>
    </w:p>
    <w:p w14:paraId="3F97A6AC" w14:textId="77777777" w:rsidR="00114AE3" w:rsidRDefault="00114AE3" w:rsidP="00A026B6">
      <w:pPr>
        <w:autoSpaceDE w:val="0"/>
        <w:autoSpaceDN w:val="0"/>
        <w:adjustRightInd w:val="0"/>
        <w:spacing w:after="0" w:line="240" w:lineRule="auto"/>
        <w:jc w:val="both"/>
        <w:rPr>
          <w:rFonts w:ascii="Times-Roman" w:hAnsi="Times-Roman" w:cs="Times-Roman"/>
          <w:szCs w:val="20"/>
        </w:rPr>
      </w:pPr>
    </w:p>
    <w:p w14:paraId="37E1F49E" w14:textId="77777777" w:rsidR="00097E3B" w:rsidRDefault="00114AE3" w:rsidP="00114AE3">
      <w:pPr>
        <w:autoSpaceDE w:val="0"/>
        <w:autoSpaceDN w:val="0"/>
        <w:adjustRightInd w:val="0"/>
        <w:spacing w:after="0" w:line="240" w:lineRule="auto"/>
        <w:jc w:val="both"/>
        <w:rPr>
          <w:rFonts w:ascii="Times-Roman" w:hAnsi="Times-Roman" w:cs="Times-Roman"/>
          <w:b/>
          <w:sz w:val="24"/>
          <w:szCs w:val="20"/>
        </w:rPr>
      </w:pPr>
      <w:r w:rsidRPr="00114AE3">
        <w:rPr>
          <w:rFonts w:ascii="Times-Roman" w:hAnsi="Times-Roman" w:cs="Times-Roman"/>
          <w:b/>
          <w:sz w:val="24"/>
          <w:szCs w:val="20"/>
        </w:rPr>
        <w:t xml:space="preserve">7.4 </w:t>
      </w:r>
      <w:r w:rsidR="00757901">
        <w:rPr>
          <w:rFonts w:ascii="Times-Roman" w:hAnsi="Times-Roman" w:cs="Times-Roman"/>
          <w:b/>
          <w:sz w:val="24"/>
          <w:szCs w:val="20"/>
        </w:rPr>
        <w:t>U</w:t>
      </w:r>
      <w:r w:rsidRPr="00114AE3">
        <w:rPr>
          <w:rFonts w:ascii="Times-Roman" w:hAnsi="Times-Roman" w:cs="Times-Roman"/>
          <w:b/>
          <w:sz w:val="24"/>
          <w:szCs w:val="20"/>
        </w:rPr>
        <w:t>ser</w:t>
      </w:r>
      <w:r w:rsidR="00757901">
        <w:rPr>
          <w:rFonts w:ascii="Times-Roman" w:hAnsi="Times-Roman" w:cs="Times-Roman"/>
          <w:b/>
          <w:sz w:val="24"/>
          <w:szCs w:val="20"/>
        </w:rPr>
        <w:t xml:space="preserve"> defined inputs</w:t>
      </w:r>
    </w:p>
    <w:tbl>
      <w:tblPr>
        <w:tblStyle w:val="TableGrid"/>
        <w:tblW w:w="0" w:type="auto"/>
        <w:tblLook w:val="04A0" w:firstRow="1" w:lastRow="0" w:firstColumn="1" w:lastColumn="0" w:noHBand="0" w:noVBand="1"/>
      </w:tblPr>
      <w:tblGrid>
        <w:gridCol w:w="1345"/>
        <w:gridCol w:w="8005"/>
      </w:tblGrid>
      <w:tr w:rsidR="00443E00" w14:paraId="573B0C54" w14:textId="77777777" w:rsidTr="00443E00">
        <w:tc>
          <w:tcPr>
            <w:tcW w:w="1345" w:type="dxa"/>
            <w:shd w:val="clear" w:color="auto" w:fill="BFBFBF" w:themeFill="background1" w:themeFillShade="BF"/>
          </w:tcPr>
          <w:p w14:paraId="72722CF5" w14:textId="77777777"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Command</w:t>
            </w:r>
          </w:p>
        </w:tc>
        <w:tc>
          <w:tcPr>
            <w:tcW w:w="8005" w:type="dxa"/>
            <w:shd w:val="clear" w:color="auto" w:fill="BFBFBF" w:themeFill="background1" w:themeFillShade="BF"/>
          </w:tcPr>
          <w:p w14:paraId="2133B1DC" w14:textId="77777777"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Function</w:t>
            </w:r>
          </w:p>
        </w:tc>
      </w:tr>
      <w:tr w:rsidR="00443E00" w14:paraId="0DC11B88" w14:textId="77777777" w:rsidTr="00443E00">
        <w:tc>
          <w:tcPr>
            <w:tcW w:w="1345" w:type="dxa"/>
          </w:tcPr>
          <w:p w14:paraId="0F54D054" w14:textId="77777777"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ReadChar</w:t>
            </w:r>
          </w:p>
        </w:tc>
        <w:tc>
          <w:tcPr>
            <w:tcW w:w="8005" w:type="dxa"/>
          </w:tcPr>
          <w:p w14:paraId="43C8E9E0" w14:textId="77777777"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Waits for a single character to be typed at the keyboard and returns the character.</w:t>
            </w:r>
          </w:p>
        </w:tc>
      </w:tr>
      <w:tr w:rsidR="00443E00" w14:paraId="52F5D34B" w14:textId="77777777" w:rsidTr="00443E00">
        <w:tc>
          <w:tcPr>
            <w:tcW w:w="1345" w:type="dxa"/>
          </w:tcPr>
          <w:p w14:paraId="4449EC20" w14:textId="77777777"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ReadDec</w:t>
            </w:r>
          </w:p>
        </w:tc>
        <w:tc>
          <w:tcPr>
            <w:tcW w:w="8005" w:type="dxa"/>
          </w:tcPr>
          <w:p w14:paraId="62F4588C" w14:textId="77777777"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Reads an unsigned 32-bit decimal integer from the keyboard, terminated by the Enter key.</w:t>
            </w:r>
          </w:p>
        </w:tc>
      </w:tr>
      <w:tr w:rsidR="00443E00" w14:paraId="3AAAA4F1" w14:textId="77777777" w:rsidTr="00443E00">
        <w:tc>
          <w:tcPr>
            <w:tcW w:w="1345" w:type="dxa"/>
          </w:tcPr>
          <w:p w14:paraId="3BB7B552" w14:textId="77777777" w:rsidR="00443E00" w:rsidRDefault="001D25E1" w:rsidP="001D25E1">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 xml:space="preserve">ReadHex </w:t>
            </w:r>
          </w:p>
        </w:tc>
        <w:tc>
          <w:tcPr>
            <w:tcW w:w="8005" w:type="dxa"/>
          </w:tcPr>
          <w:p w14:paraId="11B3D2CC" w14:textId="77777777" w:rsidR="00443E00" w:rsidRPr="001D25E1" w:rsidRDefault="001D25E1" w:rsidP="00E177F4">
            <w:pPr>
              <w:autoSpaceDE w:val="0"/>
              <w:autoSpaceDN w:val="0"/>
              <w:adjustRightInd w:val="0"/>
              <w:jc w:val="both"/>
              <w:rPr>
                <w:rFonts w:ascii="Times-Roman" w:hAnsi="Times-Roman" w:cs="Times-Roman"/>
              </w:rPr>
            </w:pPr>
            <w:r w:rsidRPr="001D25E1">
              <w:rPr>
                <w:rFonts w:ascii="Times-Roman" w:hAnsi="Times-Roman" w:cs="Times-Roman"/>
              </w:rPr>
              <w:t>Reads a 32-bit hexadecimal integer from the keyboar</w:t>
            </w:r>
            <w:r>
              <w:rPr>
                <w:rFonts w:ascii="Times-Roman" w:hAnsi="Times-Roman" w:cs="Times-Roman"/>
              </w:rPr>
              <w:t>d, terminated by the Enter key.</w:t>
            </w:r>
          </w:p>
        </w:tc>
      </w:tr>
      <w:tr w:rsidR="00443E00" w14:paraId="48468351" w14:textId="77777777" w:rsidTr="00443E00">
        <w:tc>
          <w:tcPr>
            <w:tcW w:w="1345" w:type="dxa"/>
          </w:tcPr>
          <w:p w14:paraId="3F867A4E" w14:textId="77777777" w:rsidR="00443E00" w:rsidRDefault="001D25E1" w:rsidP="00114AE3">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ReadInt</w:t>
            </w:r>
          </w:p>
        </w:tc>
        <w:tc>
          <w:tcPr>
            <w:tcW w:w="8005" w:type="dxa"/>
          </w:tcPr>
          <w:p w14:paraId="250EEA7D" w14:textId="77777777" w:rsidR="00443E00" w:rsidRPr="001D25E1" w:rsidRDefault="001D25E1" w:rsidP="00E177F4">
            <w:pPr>
              <w:autoSpaceDE w:val="0"/>
              <w:autoSpaceDN w:val="0"/>
              <w:adjustRightInd w:val="0"/>
              <w:jc w:val="both"/>
              <w:rPr>
                <w:rFonts w:ascii="Times-Roman" w:hAnsi="Times-Roman" w:cs="Times-Roman"/>
                <w:sz w:val="24"/>
                <w:szCs w:val="20"/>
              </w:rPr>
            </w:pPr>
            <w:r w:rsidRPr="001D25E1">
              <w:rPr>
                <w:rFonts w:ascii="Times-Roman" w:hAnsi="Times-Roman" w:cs="Times-Roman"/>
                <w:szCs w:val="20"/>
              </w:rPr>
              <w:t>Reads a 32-bit signed decimal integer from the keyboard, terminated by the Enter key.</w:t>
            </w:r>
          </w:p>
        </w:tc>
      </w:tr>
      <w:tr w:rsidR="001D25E1" w:rsidRPr="001D25E1" w14:paraId="222CD9EB" w14:textId="77777777" w:rsidTr="00443E00">
        <w:tc>
          <w:tcPr>
            <w:tcW w:w="1345" w:type="dxa"/>
          </w:tcPr>
          <w:p w14:paraId="5428A652" w14:textId="77777777" w:rsidR="001D25E1" w:rsidRPr="00725C81" w:rsidRDefault="001D25E1" w:rsidP="001D25E1">
            <w:pPr>
              <w:autoSpaceDE w:val="0"/>
              <w:autoSpaceDN w:val="0"/>
              <w:adjustRightInd w:val="0"/>
              <w:jc w:val="both"/>
              <w:rPr>
                <w:rFonts w:ascii="Times-Roman" w:hAnsi="Times-Roman" w:cs="Times-Roman"/>
                <w:b/>
                <w:szCs w:val="20"/>
              </w:rPr>
            </w:pPr>
            <w:r w:rsidRPr="00725C81">
              <w:rPr>
                <w:rFonts w:ascii="Times-Roman" w:hAnsi="Times-Roman" w:cs="Times-Roman"/>
                <w:b/>
                <w:szCs w:val="20"/>
              </w:rPr>
              <w:t xml:space="preserve">ReadString </w:t>
            </w:r>
          </w:p>
        </w:tc>
        <w:tc>
          <w:tcPr>
            <w:tcW w:w="8005" w:type="dxa"/>
          </w:tcPr>
          <w:p w14:paraId="36818735" w14:textId="77777777" w:rsidR="001D25E1" w:rsidRPr="00725C81" w:rsidRDefault="001D25E1" w:rsidP="00E177F4">
            <w:pPr>
              <w:autoSpaceDE w:val="0"/>
              <w:autoSpaceDN w:val="0"/>
              <w:adjustRightInd w:val="0"/>
              <w:jc w:val="both"/>
              <w:rPr>
                <w:rFonts w:ascii="Times-Roman" w:hAnsi="Times-Roman" w:cs="Times-Roman"/>
                <w:szCs w:val="20"/>
              </w:rPr>
            </w:pPr>
            <w:r w:rsidRPr="00725C81">
              <w:rPr>
                <w:rFonts w:ascii="Times-Roman" w:hAnsi="Times-Roman" w:cs="Times-Roman"/>
                <w:szCs w:val="20"/>
              </w:rPr>
              <w:t>Reads a string from the keyboard, terminated by the Enter key.</w:t>
            </w:r>
          </w:p>
        </w:tc>
      </w:tr>
      <w:tr w:rsidR="009F512E" w:rsidRPr="001D25E1" w14:paraId="464C2469" w14:textId="77777777" w:rsidTr="00443E00">
        <w:tc>
          <w:tcPr>
            <w:tcW w:w="1345" w:type="dxa"/>
          </w:tcPr>
          <w:p w14:paraId="2DB0C1CC" w14:textId="77777777" w:rsidR="009F512E" w:rsidRPr="00725C81"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WaitMsg </w:t>
            </w:r>
          </w:p>
        </w:tc>
        <w:tc>
          <w:tcPr>
            <w:tcW w:w="8005" w:type="dxa"/>
          </w:tcPr>
          <w:p w14:paraId="71077624"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Displays a message and waits for a key to be pressed.</w:t>
            </w:r>
          </w:p>
        </w:tc>
      </w:tr>
      <w:tr w:rsidR="009F512E" w:rsidRPr="001D25E1" w14:paraId="3E082282" w14:textId="77777777" w:rsidTr="00443E00">
        <w:tc>
          <w:tcPr>
            <w:tcW w:w="1345" w:type="dxa"/>
          </w:tcPr>
          <w:p w14:paraId="721DA82F"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 </w:t>
            </w:r>
          </w:p>
        </w:tc>
        <w:tc>
          <w:tcPr>
            <w:tcW w:w="8005" w:type="dxa"/>
          </w:tcPr>
          <w:p w14:paraId="76C9FD52"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ASCII binary format.</w:t>
            </w:r>
          </w:p>
        </w:tc>
      </w:tr>
      <w:tr w:rsidR="009F512E" w:rsidRPr="001D25E1" w14:paraId="7C3827D7" w14:textId="77777777" w:rsidTr="00443E00">
        <w:tc>
          <w:tcPr>
            <w:tcW w:w="1345" w:type="dxa"/>
          </w:tcPr>
          <w:p w14:paraId="5920A878"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WriteBinB </w:t>
            </w:r>
          </w:p>
        </w:tc>
        <w:tc>
          <w:tcPr>
            <w:tcW w:w="8005" w:type="dxa"/>
          </w:tcPr>
          <w:p w14:paraId="54EBFC3A"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binary integer to the console window in byte, word, or doubleword format.</w:t>
            </w:r>
          </w:p>
        </w:tc>
      </w:tr>
      <w:tr w:rsidR="009F512E" w:rsidRPr="001D25E1" w14:paraId="4C9583FA" w14:textId="77777777" w:rsidTr="00443E00">
        <w:tc>
          <w:tcPr>
            <w:tcW w:w="1345" w:type="dxa"/>
          </w:tcPr>
          <w:p w14:paraId="115D5D18"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WriteChar </w:t>
            </w:r>
          </w:p>
        </w:tc>
        <w:tc>
          <w:tcPr>
            <w:tcW w:w="8005" w:type="dxa"/>
          </w:tcPr>
          <w:p w14:paraId="45C90A1B"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single character to the console window.</w:t>
            </w:r>
          </w:p>
        </w:tc>
      </w:tr>
      <w:tr w:rsidR="009F512E" w:rsidRPr="001D25E1" w14:paraId="1B4937E9" w14:textId="77777777" w:rsidTr="00443E00">
        <w:tc>
          <w:tcPr>
            <w:tcW w:w="1345" w:type="dxa"/>
          </w:tcPr>
          <w:p w14:paraId="1EF4E351"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WriteDec </w:t>
            </w:r>
          </w:p>
        </w:tc>
        <w:tc>
          <w:tcPr>
            <w:tcW w:w="8005" w:type="dxa"/>
          </w:tcPr>
          <w:p w14:paraId="33C15791"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decimal format.</w:t>
            </w:r>
          </w:p>
        </w:tc>
      </w:tr>
      <w:tr w:rsidR="009F512E" w:rsidRPr="001D25E1" w14:paraId="56E95FE3" w14:textId="77777777" w:rsidTr="00443E00">
        <w:tc>
          <w:tcPr>
            <w:tcW w:w="1345" w:type="dxa"/>
          </w:tcPr>
          <w:p w14:paraId="62F29E23"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 </w:t>
            </w:r>
          </w:p>
        </w:tc>
        <w:tc>
          <w:tcPr>
            <w:tcW w:w="8005" w:type="dxa"/>
          </w:tcPr>
          <w:p w14:paraId="10A9A346"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32-bit integer to the console window in hexadecimal format.</w:t>
            </w:r>
          </w:p>
        </w:tc>
      </w:tr>
      <w:tr w:rsidR="009F512E" w:rsidRPr="001D25E1" w14:paraId="053BFD70" w14:textId="77777777" w:rsidTr="00443E00">
        <w:tc>
          <w:tcPr>
            <w:tcW w:w="1345" w:type="dxa"/>
          </w:tcPr>
          <w:p w14:paraId="52106ECA" w14:textId="77777777"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WriteHexB </w:t>
            </w:r>
          </w:p>
        </w:tc>
        <w:tc>
          <w:tcPr>
            <w:tcW w:w="8005" w:type="dxa"/>
          </w:tcPr>
          <w:p w14:paraId="5B7727BA" w14:textId="77777777"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byte, word, or doubleword integer to the console window in hexadecimal format.</w:t>
            </w:r>
          </w:p>
        </w:tc>
      </w:tr>
      <w:tr w:rsidR="00291BCE" w:rsidRPr="001D25E1" w14:paraId="36E65D60" w14:textId="77777777" w:rsidTr="00443E00">
        <w:tc>
          <w:tcPr>
            <w:tcW w:w="1345" w:type="dxa"/>
          </w:tcPr>
          <w:p w14:paraId="6976769F" w14:textId="77777777" w:rsidR="00291BCE" w:rsidRPr="009F512E" w:rsidRDefault="00291BCE" w:rsidP="00291BCE">
            <w:pPr>
              <w:autoSpaceDE w:val="0"/>
              <w:autoSpaceDN w:val="0"/>
              <w:adjustRightInd w:val="0"/>
              <w:jc w:val="both"/>
              <w:rPr>
                <w:rFonts w:ascii="Times-Roman" w:hAnsi="Times-Roman" w:cs="Times-Roman"/>
                <w:b/>
                <w:szCs w:val="20"/>
              </w:rPr>
            </w:pPr>
            <w:r w:rsidRPr="00291BCE">
              <w:rPr>
                <w:rFonts w:ascii="Times-Roman" w:hAnsi="Times-Roman" w:cs="Times-Roman"/>
                <w:b/>
                <w:szCs w:val="20"/>
              </w:rPr>
              <w:t xml:space="preserve">WriteInt </w:t>
            </w:r>
          </w:p>
        </w:tc>
        <w:tc>
          <w:tcPr>
            <w:tcW w:w="8005" w:type="dxa"/>
          </w:tcPr>
          <w:p w14:paraId="00B18FCD" w14:textId="77777777" w:rsidR="00291BCE" w:rsidRPr="00EA63D1" w:rsidRDefault="00291BC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signed 32-bit integer to the console window in decimal format.</w:t>
            </w:r>
          </w:p>
        </w:tc>
      </w:tr>
    </w:tbl>
    <w:p w14:paraId="3E9904AB" w14:textId="77777777" w:rsidR="00114AE3" w:rsidRPr="00A026B6" w:rsidRDefault="00114AE3" w:rsidP="00114AE3">
      <w:pPr>
        <w:autoSpaceDE w:val="0"/>
        <w:autoSpaceDN w:val="0"/>
        <w:adjustRightInd w:val="0"/>
        <w:spacing w:after="0" w:line="240" w:lineRule="auto"/>
        <w:jc w:val="both"/>
        <w:rPr>
          <w:rFonts w:ascii="Times-Roman" w:hAnsi="Times-Roman" w:cs="Times-Roman"/>
          <w:szCs w:val="20"/>
        </w:rPr>
      </w:pPr>
    </w:p>
    <w:p w14:paraId="0F54DC6E"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22BEC1F6" w14:textId="77777777" w:rsidTr="0067018E">
        <w:trPr>
          <w:trHeight w:val="572"/>
          <w:jc w:val="center"/>
        </w:trPr>
        <w:tc>
          <w:tcPr>
            <w:tcW w:w="5257" w:type="dxa"/>
            <w:shd w:val="clear" w:color="auto" w:fill="CCCCCC"/>
          </w:tcPr>
          <w:p w14:paraId="4599264D" w14:textId="77777777" w:rsidR="00EE2957" w:rsidRPr="00A3169B" w:rsidRDefault="00EE2957" w:rsidP="0067018E">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1F5F369C" w14:textId="77777777" w:rsidR="00EE2957" w:rsidRPr="00A3169B" w:rsidRDefault="00EE2957" w:rsidP="0067018E">
            <w:pPr>
              <w:pStyle w:val="BodyText"/>
              <w:snapToGrid w:val="0"/>
              <w:jc w:val="right"/>
              <w:rPr>
                <w:rFonts w:ascii="Times New Roman" w:hAnsi="Times New Roman" w:cs="Times New Roman"/>
              </w:rPr>
            </w:pPr>
            <w:r w:rsidRPr="00A3169B">
              <w:rPr>
                <w:rFonts w:ascii="Times New Roman" w:hAnsi="Times New Roman" w:cs="Times New Roman"/>
                <w:b/>
                <w:bCs/>
              </w:rPr>
              <w:t>Estimated completion time: 1 hr, 3</w:t>
            </w:r>
            <w:r w:rsidRPr="00A3169B">
              <w:rPr>
                <w:rFonts w:ascii="Times New Roman" w:hAnsi="Times New Roman" w:cs="Times New Roman"/>
                <w:b/>
              </w:rPr>
              <w:t xml:space="preserve">0 mins </w:t>
            </w:r>
          </w:p>
        </w:tc>
      </w:tr>
    </w:tbl>
    <w:p w14:paraId="0B23B231"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14:paraId="52B3FCE7" w14:textId="77777777" w:rsidTr="0067018E">
        <w:trPr>
          <w:trHeight w:val="572"/>
          <w:jc w:val="center"/>
        </w:trPr>
        <w:tc>
          <w:tcPr>
            <w:tcW w:w="5658" w:type="dxa"/>
            <w:shd w:val="clear" w:color="auto" w:fill="CCCCCC"/>
          </w:tcPr>
          <w:p w14:paraId="7377C1A3" w14:textId="77777777" w:rsidR="00527223" w:rsidRDefault="00DE15FA" w:rsidP="0067018E">
            <w:pPr>
              <w:rPr>
                <w:rFonts w:ascii="Times New Roman" w:hAnsi="Times New Roman" w:cs="Times New Roman"/>
                <w:i/>
                <w:sz w:val="24"/>
                <w:szCs w:val="28"/>
              </w:rPr>
            </w:pPr>
            <w:r>
              <w:rPr>
                <w:rFonts w:ascii="Times New Roman" w:hAnsi="Times New Roman" w:cs="Times New Roman"/>
                <w:b/>
                <w:sz w:val="24"/>
                <w:szCs w:val="28"/>
              </w:rPr>
              <w:t>Problem 7</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00D40A09">
              <w:rPr>
                <w:rFonts w:ascii="Times New Roman" w:hAnsi="Times New Roman" w:cs="Times New Roman"/>
                <w:i/>
                <w:sz w:val="24"/>
                <w:szCs w:val="28"/>
              </w:rPr>
              <w:t>Separating even odd numbers</w:t>
            </w:r>
          </w:p>
          <w:p w14:paraId="544C8120" w14:textId="77777777" w:rsidR="00DE15FA" w:rsidRDefault="00DE15FA" w:rsidP="00DE15FA">
            <w:pPr>
              <w:widowControl w:val="0"/>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Write a</w:t>
            </w:r>
            <w:r w:rsidRPr="006A3BF0">
              <w:rPr>
                <w:rFonts w:asciiTheme="majorBidi" w:hAnsiTheme="majorBidi" w:cstheme="majorBidi"/>
                <w:color w:val="000000"/>
              </w:rPr>
              <w:t xml:space="preserve"> program </w:t>
            </w:r>
            <w:r>
              <w:rPr>
                <w:rFonts w:asciiTheme="majorBidi" w:hAnsiTheme="majorBidi" w:cstheme="majorBidi"/>
                <w:color w:val="000000"/>
              </w:rPr>
              <w:t>that determines whether an integer is even or odd and display a</w:t>
            </w:r>
            <w:r w:rsidRPr="006A3BF0">
              <w:rPr>
                <w:rFonts w:asciiTheme="majorBidi" w:hAnsiTheme="majorBidi" w:cstheme="majorBidi"/>
                <w:color w:val="000000"/>
              </w:rPr>
              <w:t xml:space="preserve"> message of E\O number of times of the input.</w:t>
            </w:r>
            <w:r>
              <w:rPr>
                <w:rFonts w:asciiTheme="majorBidi" w:hAnsiTheme="majorBidi" w:cstheme="majorBidi"/>
                <w:color w:val="000000"/>
              </w:rPr>
              <w:t xml:space="preserve"> </w:t>
            </w:r>
          </w:p>
          <w:p w14:paraId="16028CA8" w14:textId="77777777" w:rsidR="00DE15FA" w:rsidRPr="006A3BF0" w:rsidRDefault="00DE15FA" w:rsidP="00DE15FA">
            <w:pPr>
              <w:widowControl w:val="0"/>
              <w:autoSpaceDE w:val="0"/>
              <w:autoSpaceDN w:val="0"/>
              <w:adjustRightInd w:val="0"/>
              <w:spacing w:after="0" w:line="240" w:lineRule="auto"/>
              <w:rPr>
                <w:rFonts w:asciiTheme="majorBidi" w:hAnsiTheme="majorBidi" w:cstheme="majorBidi"/>
                <w:b/>
                <w:color w:val="000000"/>
              </w:rPr>
            </w:pPr>
            <w:r w:rsidRPr="006A3BF0">
              <w:rPr>
                <w:rFonts w:asciiTheme="majorBidi" w:hAnsiTheme="majorBidi" w:cstheme="majorBidi"/>
                <w:b/>
                <w:color w:val="000000"/>
              </w:rPr>
              <w:t>Sample:</w:t>
            </w:r>
          </w:p>
          <w:p w14:paraId="7ADACF50" w14:textId="77777777" w:rsidR="00DE15FA" w:rsidRPr="00DE15FA" w:rsidRDefault="00DE15FA" w:rsidP="00DE15FA">
            <w:pPr>
              <w:widowControl w:val="0"/>
              <w:autoSpaceDE w:val="0"/>
              <w:autoSpaceDN w:val="0"/>
              <w:adjustRightInd w:val="0"/>
              <w:spacing w:after="0" w:line="240" w:lineRule="auto"/>
              <w:rPr>
                <w:rFonts w:ascii="Courier New" w:hAnsi="Courier New" w:cs="Courier New"/>
                <w:b/>
                <w:color w:val="000000"/>
              </w:rPr>
            </w:pPr>
            <w:r w:rsidRPr="00DE15FA">
              <w:rPr>
                <w:rFonts w:ascii="Courier New" w:hAnsi="Courier New" w:cs="Courier New"/>
                <w:b/>
                <w:color w:val="000000"/>
              </w:rPr>
              <w:t>Enter your value : 5</w:t>
            </w:r>
          </w:p>
          <w:p w14:paraId="37501870" w14:textId="77777777" w:rsidR="00B7422C" w:rsidRPr="00B7422C" w:rsidRDefault="00D40A09" w:rsidP="00DE15FA">
            <w:pPr>
              <w:rPr>
                <w:rFonts w:ascii="Courier" w:hAnsi="Courier" w:cs="Courier"/>
                <w:b/>
                <w:sz w:val="20"/>
                <w:szCs w:val="18"/>
              </w:rPr>
            </w:pPr>
            <w:r>
              <w:rPr>
                <w:rFonts w:ascii="Courier New" w:hAnsi="Courier New" w:cs="Courier New"/>
                <w:b/>
                <w:color w:val="000000"/>
              </w:rPr>
              <w:t>OOOO</w:t>
            </w:r>
            <w:r w:rsidR="00DE15FA" w:rsidRPr="00DE15FA">
              <w:rPr>
                <w:rFonts w:ascii="Courier New" w:hAnsi="Courier New" w:cs="Courier New"/>
                <w:b/>
                <w:color w:val="000000"/>
              </w:rPr>
              <w:t>O</w:t>
            </w:r>
          </w:p>
        </w:tc>
        <w:tc>
          <w:tcPr>
            <w:tcW w:w="3776" w:type="dxa"/>
            <w:shd w:val="clear" w:color="auto" w:fill="CCCCCC"/>
          </w:tcPr>
          <w:p w14:paraId="16C65B94" w14:textId="77777777" w:rsidR="00527223" w:rsidRPr="00011D31" w:rsidRDefault="00527223" w:rsidP="0067018E">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14:paraId="5DFA1656" w14:textId="77777777" w:rsidR="00527223" w:rsidRDefault="00527223" w:rsidP="00527223">
      <w:pPr>
        <w:autoSpaceDE w:val="0"/>
        <w:autoSpaceDN w:val="0"/>
        <w:adjustRightInd w:val="0"/>
        <w:spacing w:after="0" w:line="240" w:lineRule="auto"/>
        <w:rPr>
          <w:rFonts w:ascii="Courier" w:hAnsi="Courier" w:cs="Courier"/>
          <w:sz w:val="20"/>
          <w:szCs w:val="18"/>
        </w:rPr>
      </w:pPr>
    </w:p>
    <w:p w14:paraId="5E37DB13"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14:paraId="442F2C7F" w14:textId="77777777" w:rsidTr="00E372EE">
        <w:trPr>
          <w:trHeight w:val="572"/>
          <w:jc w:val="center"/>
        </w:trPr>
        <w:tc>
          <w:tcPr>
            <w:tcW w:w="6210" w:type="dxa"/>
            <w:shd w:val="clear" w:color="auto" w:fill="CCCCCC"/>
          </w:tcPr>
          <w:p w14:paraId="1FDC4F15" w14:textId="77777777"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0C4FC8">
              <w:rPr>
                <w:rFonts w:ascii="Times New Roman" w:hAnsi="Times New Roman" w:cs="Times New Roman"/>
                <w:b/>
                <w:sz w:val="24"/>
                <w:szCs w:val="28"/>
              </w:rPr>
              <w:t>7</w:t>
            </w:r>
            <w:r w:rsidR="00A30138">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44153B" w:rsidRPr="0044153B">
              <w:rPr>
                <w:rFonts w:ascii="Times New Roman" w:hAnsi="Times New Roman" w:cs="Times New Roman"/>
                <w:i/>
                <w:szCs w:val="28"/>
              </w:rPr>
              <w:t>Fibonacci number generation</w:t>
            </w:r>
          </w:p>
          <w:p w14:paraId="61D290AC" w14:textId="77777777" w:rsid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Write a program that generate the first six Fibonacci numbe</w:t>
            </w:r>
            <w:r>
              <w:rPr>
                <w:rFonts w:ascii="Times New Roman" w:eastAsia="Times New Roman" w:hAnsi="Times New Roman" w:cs="Times New Roman"/>
              </w:rPr>
              <w:t>r sequence (1, 1, 2, 3, 5, 8</w:t>
            </w:r>
            <w:r w:rsidR="002A467C">
              <w:rPr>
                <w:rFonts w:ascii="Times New Roman" w:eastAsia="Times New Roman" w:hAnsi="Times New Roman" w:cs="Times New Roman"/>
              </w:rPr>
              <w:t xml:space="preserve"> upto user defined integer</w:t>
            </w:r>
            <w:r>
              <w:rPr>
                <w:rFonts w:ascii="Times New Roman" w:eastAsia="Times New Roman" w:hAnsi="Times New Roman" w:cs="Times New Roman"/>
              </w:rPr>
              <w:t>). Use</w:t>
            </w:r>
            <w:r w:rsidRPr="00B21871">
              <w:rPr>
                <w:rFonts w:ascii="Times New Roman" w:eastAsia="Times New Roman" w:hAnsi="Times New Roman" w:cs="Times New Roman"/>
              </w:rPr>
              <w:t xml:space="preserve"> an array </w:t>
            </w:r>
            <w:r w:rsidRPr="00B21871">
              <w:rPr>
                <w:rFonts w:ascii="Times New Roman" w:eastAsia="Times New Roman" w:hAnsi="Times New Roman" w:cs="Times New Roman"/>
              </w:rPr>
              <w:lastRenderedPageBreak/>
              <w:t>named Fibonacci</w:t>
            </w:r>
            <w:r>
              <w:rPr>
                <w:rFonts w:ascii="Times New Roman" w:eastAsia="Times New Roman" w:hAnsi="Times New Roman" w:cs="Times New Roman"/>
              </w:rPr>
              <w:t xml:space="preserve"> of word type</w:t>
            </w:r>
            <w:r w:rsidRPr="00B21871">
              <w:rPr>
                <w:rFonts w:ascii="Times New Roman" w:eastAsia="Times New Roman" w:hAnsi="Times New Roman" w:cs="Times New Roman"/>
              </w:rPr>
              <w:t xml:space="preserve">. </w:t>
            </w:r>
            <w:r>
              <w:rPr>
                <w:rFonts w:ascii="Times New Roman" w:eastAsia="Times New Roman" w:hAnsi="Times New Roman" w:cs="Times New Roman"/>
              </w:rPr>
              <w:t>You may i</w:t>
            </w:r>
            <w:r w:rsidRPr="00B21871">
              <w:rPr>
                <w:rFonts w:ascii="Times New Roman" w:eastAsia="Times New Roman" w:hAnsi="Times New Roman" w:cs="Times New Roman"/>
              </w:rPr>
              <w:t>nitialize the first two places of array with 1</w:t>
            </w:r>
            <w:r>
              <w:rPr>
                <w:rFonts w:ascii="Times New Roman" w:eastAsia="Times New Roman" w:hAnsi="Times New Roman" w:cs="Times New Roman"/>
              </w:rPr>
              <w:t>’s</w:t>
            </w:r>
            <w:r w:rsidRPr="00B21871">
              <w:rPr>
                <w:rFonts w:ascii="Times New Roman" w:eastAsia="Times New Roman" w:hAnsi="Times New Roman" w:cs="Times New Roman"/>
              </w:rPr>
              <w:t xml:space="preserve"> and next four places with 0. Use the </w:t>
            </w:r>
            <w:r>
              <w:rPr>
                <w:rFonts w:ascii="Times New Roman" w:eastAsia="Times New Roman" w:hAnsi="Times New Roman" w:cs="Times New Roman"/>
              </w:rPr>
              <w:t>following rule and save results in</w:t>
            </w:r>
            <w:r w:rsidRPr="00B21871">
              <w:rPr>
                <w:rFonts w:ascii="Times New Roman" w:eastAsia="Times New Roman" w:hAnsi="Times New Roman" w:cs="Times New Roman"/>
              </w:rPr>
              <w:t xml:space="preserve"> the same array</w:t>
            </w:r>
          </w:p>
          <w:p w14:paraId="66051197" w14:textId="77777777" w:rsidR="0044153B" w:rsidRP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 xml:space="preserve">The rule to generate sequence is </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w:t>
            </w:r>
            <w:r w:rsidRPr="008F02F3">
              <w:rPr>
                <w:rFonts w:ascii="Times New Roman" w:eastAsia="Times New Roman" w:hAnsi="Times New Roman" w:cs="Times New Roman"/>
                <w:sz w:val="24"/>
              </w:rPr>
              <w:t>= F</w:t>
            </w:r>
            <w:r w:rsidRPr="008F02F3">
              <w:rPr>
                <w:rFonts w:ascii="Times New Roman" w:eastAsia="Times New Roman" w:hAnsi="Times New Roman" w:cs="Times New Roman"/>
                <w:sz w:val="24"/>
                <w:vertAlign w:val="subscript"/>
              </w:rPr>
              <w:t>n-1</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n-2</w:t>
            </w:r>
            <w:r w:rsidRPr="00B21871">
              <w:rPr>
                <w:rFonts w:ascii="Times New Roman" w:eastAsia="Times New Roman" w:hAnsi="Times New Roman" w:cs="Times New Roman"/>
              </w:rPr>
              <w:t>.</w:t>
            </w:r>
            <w:r w:rsidR="009602A1">
              <w:rPr>
                <w:rFonts w:ascii="Times New Roman" w:eastAsia="Times New Roman" w:hAnsi="Times New Roman" w:cs="Times New Roman"/>
              </w:rPr>
              <w:t xml:space="preserve"> Call DumpMEM to display Fibonacci sequence.</w:t>
            </w:r>
            <w:r w:rsidR="0044153B">
              <w:rPr>
                <w:rFonts w:ascii="Times New Roman" w:eastAsia="Times New Roman" w:hAnsi="Times New Roman" w:cs="Times New Roman"/>
              </w:rPr>
              <w:t xml:space="preserve"> </w:t>
            </w:r>
          </w:p>
        </w:tc>
        <w:tc>
          <w:tcPr>
            <w:tcW w:w="3224" w:type="dxa"/>
            <w:shd w:val="clear" w:color="auto" w:fill="CCCCCC"/>
          </w:tcPr>
          <w:p w14:paraId="6B80B867" w14:textId="77777777" w:rsidR="00EE2957" w:rsidRPr="00C306A3" w:rsidRDefault="00EE2957" w:rsidP="0067018E">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lastRenderedPageBreak/>
              <w:t>Estimated completion time:</w:t>
            </w:r>
            <w:r w:rsidRPr="003D3BD0">
              <w:rPr>
                <w:rFonts w:ascii="Times New Roman" w:hAnsi="Times New Roman" w:cs="Times New Roman"/>
                <w:b/>
                <w:sz w:val="20"/>
                <w:szCs w:val="24"/>
              </w:rPr>
              <w:t>15 mins</w:t>
            </w:r>
          </w:p>
        </w:tc>
      </w:tr>
    </w:tbl>
    <w:p w14:paraId="60CADF53" w14:textId="77777777" w:rsidR="0071637F" w:rsidRDefault="0071637F" w:rsidP="00EE2957">
      <w:pPr>
        <w:tabs>
          <w:tab w:val="left" w:pos="6285"/>
        </w:tabs>
        <w:rPr>
          <w:rFonts w:ascii="Times New Roman" w:hAnsi="Times New Roman" w:cs="Times New Roman"/>
          <w:b/>
          <w:color w:val="FFC000"/>
          <w:sz w:val="28"/>
          <w:szCs w:val="24"/>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70"/>
        <w:gridCol w:w="3764"/>
      </w:tblGrid>
      <w:tr w:rsidR="00B20620" w:rsidRPr="00C306A3" w14:paraId="1A606444" w14:textId="77777777" w:rsidTr="00627A63">
        <w:trPr>
          <w:trHeight w:val="572"/>
          <w:jc w:val="center"/>
        </w:trPr>
        <w:tc>
          <w:tcPr>
            <w:tcW w:w="5670" w:type="dxa"/>
            <w:shd w:val="clear" w:color="auto" w:fill="CCCCCC"/>
          </w:tcPr>
          <w:p w14:paraId="61E64F2A" w14:textId="77777777" w:rsidR="00B20620" w:rsidRPr="00C93022" w:rsidRDefault="00B20620" w:rsidP="0067018E">
            <w:pPr>
              <w:rPr>
                <w:rFonts w:ascii="Times New Roman" w:hAnsi="Times New Roman" w:cs="Times New Roman"/>
                <w:i/>
                <w:szCs w:val="28"/>
              </w:rPr>
            </w:pPr>
            <w:r>
              <w:rPr>
                <w:rFonts w:ascii="Times New Roman" w:hAnsi="Times New Roman" w:cs="Times New Roman"/>
                <w:b/>
                <w:sz w:val="24"/>
                <w:szCs w:val="28"/>
              </w:rPr>
              <w:t xml:space="preserve">Problem </w:t>
            </w:r>
            <w:r w:rsidR="00C93022">
              <w:rPr>
                <w:rFonts w:ascii="Times New Roman" w:hAnsi="Times New Roman" w:cs="Times New Roman"/>
                <w:b/>
                <w:sz w:val="24"/>
                <w:szCs w:val="28"/>
              </w:rPr>
              <w:t>7</w:t>
            </w:r>
            <w:r>
              <w:rPr>
                <w:rFonts w:ascii="Times New Roman" w:hAnsi="Times New Roman" w:cs="Times New Roman"/>
                <w:b/>
                <w:sz w:val="24"/>
                <w:szCs w:val="28"/>
              </w:rPr>
              <w:t>.3</w:t>
            </w:r>
            <w:r w:rsidRPr="00C306A3">
              <w:rPr>
                <w:rFonts w:ascii="Times New Roman" w:hAnsi="Times New Roman" w:cs="Times New Roman"/>
                <w:b/>
                <w:sz w:val="24"/>
                <w:szCs w:val="28"/>
              </w:rPr>
              <w:t xml:space="preserve">: </w:t>
            </w:r>
            <w:r w:rsidR="00C93022" w:rsidRPr="00C93022">
              <w:rPr>
                <w:rFonts w:ascii="Times New Roman" w:hAnsi="Times New Roman" w:cs="Times New Roman"/>
                <w:i/>
                <w:szCs w:val="28"/>
              </w:rPr>
              <w:t>Working with different shapes</w:t>
            </w:r>
          </w:p>
          <w:p w14:paraId="5B77DA32" w14:textId="77777777" w:rsidR="00C93022" w:rsidRPr="006A3BF0" w:rsidRDefault="00C93022" w:rsidP="00C93022">
            <w:pPr>
              <w:widowControl w:val="0"/>
              <w:autoSpaceDE w:val="0"/>
              <w:autoSpaceDN w:val="0"/>
              <w:adjustRightInd w:val="0"/>
              <w:spacing w:after="0" w:line="240" w:lineRule="auto"/>
              <w:rPr>
                <w:rFonts w:asciiTheme="majorBidi" w:hAnsiTheme="majorBidi" w:cstheme="majorBidi"/>
                <w:spacing w:val="-1"/>
              </w:rPr>
            </w:pPr>
            <w:r w:rsidRPr="006A3BF0">
              <w:rPr>
                <w:rFonts w:asciiTheme="majorBidi" w:hAnsiTheme="majorBidi" w:cstheme="majorBidi"/>
                <w:spacing w:val="-1"/>
              </w:rPr>
              <w:t>Write a program that takes input from the user and displays the following pattern.</w:t>
            </w:r>
          </w:p>
          <w:p w14:paraId="1FFA8523" w14:textId="77777777"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Sample:</w:t>
            </w:r>
          </w:p>
          <w:p w14:paraId="68D24270" w14:textId="77777777"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Enter your input: 5</w:t>
            </w:r>
          </w:p>
          <w:p w14:paraId="654BC1C4" w14:textId="77777777" w:rsidR="00C93022"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 xml:space="preserve">Output: </w:t>
            </w:r>
          </w:p>
          <w:p w14:paraId="26555871" w14:textId="77777777"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14:paraId="332EB188" w14:textId="77777777"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14:paraId="215D7704" w14:textId="77777777"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14:paraId="19AB884E" w14:textId="77777777"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14:paraId="6498E67C" w14:textId="77777777" w:rsidR="00F637D7" w:rsidRPr="009C6848" w:rsidRDefault="00C93022" w:rsidP="00C93022">
            <w:pPr>
              <w:rPr>
                <w:rFonts w:ascii="Times New Roman" w:hAnsi="Times New Roman" w:cs="Times New Roman"/>
                <w:sz w:val="24"/>
                <w:szCs w:val="28"/>
              </w:rPr>
            </w:pPr>
            <w:r>
              <w:rPr>
                <w:rFonts w:asciiTheme="majorBidi" w:hAnsiTheme="majorBidi" w:cstheme="majorBidi"/>
                <w:b/>
                <w:spacing w:val="-1"/>
                <w:sz w:val="32"/>
                <w:szCs w:val="32"/>
              </w:rPr>
              <w:t xml:space="preserve">         *</w:t>
            </w:r>
          </w:p>
        </w:tc>
        <w:tc>
          <w:tcPr>
            <w:tcW w:w="3764" w:type="dxa"/>
            <w:shd w:val="clear" w:color="auto" w:fill="CCCCCC"/>
          </w:tcPr>
          <w:p w14:paraId="58CF0E31" w14:textId="77777777" w:rsidR="00B20620" w:rsidRPr="00C306A3" w:rsidRDefault="00B20620" w:rsidP="0067018E">
            <w:pPr>
              <w:pStyle w:val="BodyText"/>
              <w:snapToGrid w:val="0"/>
              <w:jc w:val="right"/>
              <w:rPr>
                <w:rFonts w:ascii="Times New Roman" w:hAnsi="Times New Roman" w:cs="Times New Roman"/>
                <w:sz w:val="24"/>
                <w:szCs w:val="24"/>
              </w:rPr>
            </w:pPr>
            <w:r w:rsidRPr="00C93022">
              <w:rPr>
                <w:rFonts w:ascii="Times New Roman" w:hAnsi="Times New Roman" w:cs="Times New Roman"/>
                <w:b/>
                <w:bCs/>
                <w:sz w:val="20"/>
                <w:szCs w:val="24"/>
              </w:rPr>
              <w:t>Estimated completion time:</w:t>
            </w:r>
            <w:r w:rsidRPr="00C93022">
              <w:rPr>
                <w:rFonts w:ascii="Times New Roman" w:hAnsi="Times New Roman" w:cs="Times New Roman"/>
                <w:b/>
                <w:sz w:val="20"/>
                <w:szCs w:val="24"/>
              </w:rPr>
              <w:t>20 mins</w:t>
            </w:r>
          </w:p>
        </w:tc>
      </w:tr>
    </w:tbl>
    <w:p w14:paraId="7EF33ED8" w14:textId="77777777" w:rsidR="00B20620" w:rsidRPr="00C306A3" w:rsidRDefault="00B20620" w:rsidP="00EE2957">
      <w:pPr>
        <w:tabs>
          <w:tab w:val="left" w:pos="6285"/>
        </w:tabs>
        <w:rPr>
          <w:rFonts w:ascii="Times New Roman" w:hAnsi="Times New Roman" w:cs="Times New Roman"/>
          <w:b/>
          <w:color w:val="FFC000"/>
          <w:sz w:val="28"/>
          <w:szCs w:val="24"/>
        </w:rPr>
      </w:pPr>
    </w:p>
    <w:p w14:paraId="54BEE2DF" w14:textId="77777777" w:rsidR="00EE2957" w:rsidRPr="003C68FB" w:rsidRDefault="00EE2957" w:rsidP="00EE2957">
      <w:pPr>
        <w:tabs>
          <w:tab w:val="left" w:pos="6285"/>
        </w:tabs>
        <w:jc w:val="center"/>
        <w:rPr>
          <w:rFonts w:cstheme="minorHAnsi"/>
          <w:sz w:val="24"/>
          <w:szCs w:val="24"/>
        </w:rPr>
      </w:pPr>
      <w:r w:rsidRPr="003C68FB">
        <w:rPr>
          <w:rFonts w:cstheme="minorHAnsi"/>
          <w:b/>
          <w:color w:val="FFC000"/>
          <w:sz w:val="28"/>
          <w:szCs w:val="24"/>
        </w:rPr>
        <w:t xml:space="preserve">You are done with your exercise(s), make your submission </w:t>
      </w:r>
      <w:r w:rsidRPr="00AD6014">
        <w:rPr>
          <w:b/>
          <w:color w:val="FFC000"/>
          <w:sz w:val="34"/>
        </w:rPr>
        <w:sym w:font="Wingdings" w:char="F04A"/>
      </w:r>
    </w:p>
    <w:p w14:paraId="3A126F56" w14:textId="77777777" w:rsidR="00EE2957" w:rsidRDefault="00EE2957" w:rsidP="00EE2957">
      <w:pPr>
        <w:tabs>
          <w:tab w:val="left" w:pos="6285"/>
        </w:tabs>
        <w:rPr>
          <w:rFonts w:cstheme="minorHAnsi"/>
          <w:sz w:val="24"/>
          <w:szCs w:val="24"/>
        </w:rPr>
      </w:pPr>
      <w:r w:rsidRPr="002E0365">
        <w:rPr>
          <w:rFonts w:cstheme="minorHAnsi"/>
          <w:b/>
          <w:i/>
          <w:sz w:val="26"/>
          <w:szCs w:val="24"/>
          <w:u w:val="single"/>
        </w:rPr>
        <w:t>Submission Guidelines:</w:t>
      </w:r>
    </w:p>
    <w:p w14:paraId="7046066A" w14:textId="77777777" w:rsidR="00EE2957" w:rsidRDefault="00EE2957" w:rsidP="00EE2957">
      <w:pPr>
        <w:pStyle w:val="ListParagraph"/>
        <w:numPr>
          <w:ilvl w:val="0"/>
          <w:numId w:val="2"/>
        </w:numPr>
        <w:tabs>
          <w:tab w:val="left" w:pos="6285"/>
        </w:tabs>
        <w:rPr>
          <w:rFonts w:cstheme="minorHAnsi"/>
          <w:szCs w:val="24"/>
        </w:rPr>
      </w:pPr>
      <w:r>
        <w:rPr>
          <w:rFonts w:cstheme="minorHAnsi"/>
          <w:szCs w:val="24"/>
        </w:rPr>
        <w:t xml:space="preserve">Attach your .asm files of all programs and examples by your slate account </w:t>
      </w:r>
    </w:p>
    <w:p w14:paraId="4970F7FC" w14:textId="77777777" w:rsidR="00EE2957" w:rsidRPr="00007457" w:rsidRDefault="00EE2957" w:rsidP="00EE2957">
      <w:pPr>
        <w:pStyle w:val="ListParagraph"/>
        <w:numPr>
          <w:ilvl w:val="0"/>
          <w:numId w:val="2"/>
        </w:numPr>
        <w:tabs>
          <w:tab w:val="left" w:pos="6285"/>
        </w:tabs>
        <w:rPr>
          <w:rFonts w:cstheme="minorHAnsi"/>
          <w:szCs w:val="24"/>
        </w:rPr>
      </w:pPr>
      <w:r>
        <w:rPr>
          <w:rFonts w:cstheme="minorHAnsi"/>
          <w:szCs w:val="24"/>
        </w:rPr>
        <w:t>Once you have attached all the files, click on the ‘Submit’ button.</w:t>
      </w:r>
    </w:p>
    <w:p w14:paraId="0DE6528B" w14:textId="77777777" w:rsidR="00EE2957" w:rsidRDefault="00EE2957" w:rsidP="00EE2957"/>
    <w:p w14:paraId="57F969B9" w14:textId="77777777" w:rsidR="00EE2957" w:rsidRDefault="00EE2957" w:rsidP="005D7202">
      <w:pPr>
        <w:rPr>
          <w:rFonts w:asciiTheme="majorHAnsi" w:hAnsiTheme="majorHAnsi"/>
          <w:b/>
          <w:sz w:val="28"/>
        </w:rPr>
      </w:pPr>
    </w:p>
    <w:sectPr w:rsidR="00EE2957" w:rsidSect="002877B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6845" w14:textId="77777777" w:rsidR="00342A4A" w:rsidRDefault="00342A4A" w:rsidP="00D64FBE">
      <w:pPr>
        <w:spacing w:after="0" w:line="240" w:lineRule="auto"/>
      </w:pPr>
      <w:r>
        <w:separator/>
      </w:r>
    </w:p>
  </w:endnote>
  <w:endnote w:type="continuationSeparator" w:id="0">
    <w:p w14:paraId="1DB7F575" w14:textId="77777777" w:rsidR="00342A4A" w:rsidRDefault="00342A4A"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MathematicalPi-One">
    <w:altName w:val="Calibri"/>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13F1"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5D3135">
      <w:t>7</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A30138" w:rsidRPr="00A30138">
      <w:rPr>
        <w:rFonts w:asciiTheme="majorHAnsi" w:eastAsiaTheme="majorEastAsia" w:hAnsiTheme="majorHAnsi" w:cstheme="majorBidi"/>
        <w:noProof/>
      </w:rPr>
      <w:t>8</w:t>
    </w:r>
    <w:r w:rsidR="002F3A5F">
      <w:rPr>
        <w:rFonts w:asciiTheme="majorHAnsi" w:eastAsiaTheme="majorEastAsia" w:hAnsiTheme="majorHAnsi" w:cstheme="majorBidi"/>
        <w:noProof/>
      </w:rPr>
      <w:fldChar w:fldCharType="end"/>
    </w:r>
  </w:p>
  <w:p w14:paraId="64EBE7AE" w14:textId="77777777"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6996" w14:textId="77777777" w:rsidR="00342A4A" w:rsidRDefault="00342A4A" w:rsidP="00D64FBE">
      <w:pPr>
        <w:spacing w:after="0" w:line="240" w:lineRule="auto"/>
      </w:pPr>
      <w:r>
        <w:separator/>
      </w:r>
    </w:p>
  </w:footnote>
  <w:footnote w:type="continuationSeparator" w:id="0">
    <w:p w14:paraId="1E2F688A" w14:textId="77777777" w:rsidR="00342A4A" w:rsidRDefault="00342A4A"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ED98" w14:textId="2FCD11B9" w:rsidR="00670A75" w:rsidRDefault="00670A75" w:rsidP="00D12B44">
    <w:pPr>
      <w:pStyle w:val="Header"/>
    </w:pPr>
  </w:p>
  <w:p w14:paraId="5D49AEE4"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1BE"/>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D73"/>
    <w:rsid w:val="002F3A5F"/>
    <w:rsid w:val="002F3CAC"/>
    <w:rsid w:val="002F41B9"/>
    <w:rsid w:val="002F4512"/>
    <w:rsid w:val="002F50AB"/>
    <w:rsid w:val="002F5B88"/>
    <w:rsid w:val="002F5ED1"/>
    <w:rsid w:val="002F6740"/>
    <w:rsid w:val="002F7B6D"/>
    <w:rsid w:val="00300614"/>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2A4A"/>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1C"/>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57C6"/>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18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418"/>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4D3"/>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28E"/>
    <w:rsid w:val="008C7334"/>
    <w:rsid w:val="008D077F"/>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146"/>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138"/>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6E0"/>
    <w:rsid w:val="00BC24AE"/>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86FA1"/>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2F"/>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AutoShape 21"/>
        <o:r id="V:Rule2" type="connector" idref="#AutoShape 22"/>
      </o:rules>
    </o:shapelayout>
  </w:shapeDefaults>
  <w:decimalSymbol w:val="."/>
  <w:listSeparator w:val=","/>
  <w14:docId w14:val="4DAD9238"/>
  <w15:docId w15:val="{216C90E2-C111-4764-A90B-AF31EBD7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F1E5C-A8C8-498F-A718-F8BB21AE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Template>
  <TotalTime>67</TotalTime>
  <Pages>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Ahtesham Sarwar ag-6068</cp:lastModifiedBy>
  <cp:revision>2</cp:revision>
  <dcterms:created xsi:type="dcterms:W3CDTF">2021-11-30T19:55:00Z</dcterms:created>
  <dcterms:modified xsi:type="dcterms:W3CDTF">2022-01-16T13:14:00Z</dcterms:modified>
</cp:coreProperties>
</file>