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31D" w:rsidRPr="006E031D" w:rsidRDefault="006E031D" w:rsidP="006E031D">
      <w:pPr>
        <w:spacing w:after="0" w:line="240" w:lineRule="auto"/>
        <w:rPr>
          <w:rFonts w:ascii="Arial" w:eastAsia="Times New Roman" w:hAnsi="Arial" w:cs="Arial"/>
          <w:b/>
          <w:color w:val="747579"/>
          <w:sz w:val="36"/>
          <w:szCs w:val="23"/>
        </w:rPr>
      </w:pPr>
      <w:r w:rsidRPr="006E031D">
        <w:rPr>
          <w:rFonts w:ascii="Arial" w:eastAsia="Times New Roman" w:hAnsi="Arial" w:cs="Arial"/>
          <w:b/>
          <w:color w:val="747579"/>
          <w:sz w:val="36"/>
          <w:szCs w:val="23"/>
        </w:rPr>
        <w:t>Coloring</w:t>
      </w:r>
    </w:p>
    <w:p w:rsidR="006E031D" w:rsidRDefault="006E031D" w:rsidP="006E031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E031D" w:rsidRPr="006E031D" w:rsidRDefault="006E031D" w:rsidP="006E031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color w:val="000000"/>
          <w:sz w:val="24"/>
          <w:szCs w:val="24"/>
        </w:rPr>
        <w:t>Graph coloring is nothing but a simple way of labelling graph components such as vertices, edges, and regions under some constraints. In a graph, no two adjacent vertices, adjacent edges, or adjacent regions are colored with minimum number of colors. This number is called the </w:t>
      </w:r>
      <w:r w:rsidRPr="006E031D">
        <w:rPr>
          <w:rFonts w:ascii="Arial" w:eastAsia="Times New Roman" w:hAnsi="Arial" w:cs="Arial"/>
          <w:b/>
          <w:bCs/>
          <w:color w:val="000000"/>
          <w:sz w:val="24"/>
          <w:szCs w:val="24"/>
        </w:rPr>
        <w:t>chromatic number</w:t>
      </w:r>
      <w:r w:rsidRPr="006E031D">
        <w:rPr>
          <w:rFonts w:ascii="Arial" w:eastAsia="Times New Roman" w:hAnsi="Arial" w:cs="Arial"/>
          <w:color w:val="000000"/>
          <w:sz w:val="24"/>
          <w:szCs w:val="24"/>
        </w:rPr>
        <w:t> and the graph is called a </w:t>
      </w:r>
      <w:r w:rsidRPr="006E031D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properly colored graph</w:t>
      </w:r>
      <w:r w:rsidRPr="006E031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E031D" w:rsidRPr="006E031D" w:rsidRDefault="006E031D" w:rsidP="006E031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color w:val="000000"/>
          <w:sz w:val="24"/>
          <w:szCs w:val="24"/>
        </w:rPr>
        <w:t>While graph coloring, the constraints that are set on the graph are colors, order of coloring, the way of assigning color, etc. A coloring is given to a vertex or a particular region. Thus, the vertices or regions having same colors form independent sets.</w:t>
      </w:r>
    </w:p>
    <w:p w:rsidR="006E031D" w:rsidRPr="006E031D" w:rsidRDefault="006E031D" w:rsidP="006E031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6E031D">
        <w:rPr>
          <w:rFonts w:ascii="Arial" w:eastAsia="Times New Roman" w:hAnsi="Arial" w:cs="Arial"/>
          <w:color w:val="000000"/>
          <w:sz w:val="35"/>
          <w:szCs w:val="35"/>
        </w:rPr>
        <w:t>Vertex Coloring</w:t>
      </w:r>
    </w:p>
    <w:p w:rsidR="006E031D" w:rsidRPr="006E031D" w:rsidRDefault="006E031D" w:rsidP="006E031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color w:val="000000"/>
          <w:sz w:val="24"/>
          <w:szCs w:val="24"/>
        </w:rPr>
        <w:t>Vertex coloring is an assignment of colors to the vertices of a graph ‘G’ such that no two adjacent vertices have the same color. Simply put, no two vertices of an edge should be of the same color.</w:t>
      </w:r>
    </w:p>
    <w:p w:rsidR="006E031D" w:rsidRPr="006E031D" w:rsidRDefault="006E031D" w:rsidP="006E031D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6E031D">
        <w:rPr>
          <w:rFonts w:ascii="Arial" w:eastAsia="Times New Roman" w:hAnsi="Arial" w:cs="Arial"/>
          <w:sz w:val="30"/>
          <w:szCs w:val="30"/>
        </w:rPr>
        <w:t>Chromatic Number</w:t>
      </w:r>
    </w:p>
    <w:p w:rsidR="006E031D" w:rsidRPr="006E031D" w:rsidRDefault="006E031D" w:rsidP="006E031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color w:val="000000"/>
          <w:sz w:val="24"/>
          <w:szCs w:val="24"/>
        </w:rPr>
        <w:t>The minimum number of colors required for vertex coloring of graph ‘G’ is called as the chromatic number of G, denoted by X(G).</w:t>
      </w:r>
    </w:p>
    <w:p w:rsidR="006E031D" w:rsidRPr="006E031D" w:rsidRDefault="006E031D" w:rsidP="006E031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color w:val="000000"/>
          <w:sz w:val="24"/>
          <w:szCs w:val="24"/>
        </w:rPr>
        <w:t>χ(G) = 1 if and only if 'G' is a null graph. If 'G' is not a null graph, then χ(G) ≥ 2.</w:t>
      </w:r>
    </w:p>
    <w:p w:rsidR="006E031D" w:rsidRPr="006E031D" w:rsidRDefault="006E031D" w:rsidP="006E031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</w:t>
      </w:r>
    </w:p>
    <w:p w:rsidR="006E031D" w:rsidRPr="006E031D" w:rsidRDefault="006E031D" w:rsidP="006E03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3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95935B" wp14:editId="6CCC2531">
            <wp:extent cx="5011615" cy="2475181"/>
            <wp:effectExtent l="0" t="0" r="0" b="1905"/>
            <wp:docPr id="1" name="Picture 1" descr="Vertex Col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ertex Color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302" cy="248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1D" w:rsidRPr="006E031D" w:rsidRDefault="006E031D" w:rsidP="006E031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</w:t>
      </w:r>
      <w:r w:rsidRPr="006E031D">
        <w:rPr>
          <w:rFonts w:ascii="Arial" w:eastAsia="Times New Roman" w:hAnsi="Arial" w:cs="Arial"/>
          <w:color w:val="000000"/>
          <w:sz w:val="24"/>
          <w:szCs w:val="24"/>
        </w:rPr>
        <w:t> − A graph ‘G’ is said to be n-coverable if there is a vertex coloring that uses at most n colors, i.e., X(G) ≤ n.</w:t>
      </w:r>
    </w:p>
    <w:p w:rsidR="006E031D" w:rsidRDefault="006E031D" w:rsidP="006E031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</w:p>
    <w:p w:rsidR="006E031D" w:rsidRPr="006E031D" w:rsidRDefault="006E031D" w:rsidP="006E031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6E031D">
        <w:rPr>
          <w:rFonts w:ascii="Arial" w:eastAsia="Times New Roman" w:hAnsi="Arial" w:cs="Arial"/>
          <w:color w:val="000000"/>
          <w:sz w:val="35"/>
          <w:szCs w:val="35"/>
        </w:rPr>
        <w:lastRenderedPageBreak/>
        <w:t>Region Coloring</w:t>
      </w:r>
    </w:p>
    <w:p w:rsidR="006E031D" w:rsidRPr="006E031D" w:rsidRDefault="006E031D" w:rsidP="006E031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color w:val="000000"/>
          <w:sz w:val="24"/>
          <w:szCs w:val="24"/>
        </w:rPr>
        <w:t>Region coloring is an assignment of colors to the regions of a planar graph such that no two adjacent regions have the same color. Two regions are said to be adjacent if they have a common edge.</w:t>
      </w:r>
    </w:p>
    <w:p w:rsidR="006E031D" w:rsidRPr="006E031D" w:rsidRDefault="006E031D" w:rsidP="006E031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</w:t>
      </w:r>
    </w:p>
    <w:p w:rsidR="006E031D" w:rsidRPr="006E031D" w:rsidRDefault="006E031D" w:rsidP="006E031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color w:val="000000"/>
          <w:sz w:val="24"/>
          <w:szCs w:val="24"/>
        </w:rPr>
        <w:t>Take a look at the following graph. The regions ‘aeb’ and ‘befc’ are adjacent, as there is a common edge ‘be’ between those two regions.</w:t>
      </w:r>
    </w:p>
    <w:p w:rsidR="006E031D" w:rsidRPr="006E031D" w:rsidRDefault="006E031D" w:rsidP="006E03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3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42D969" wp14:editId="14527ABC">
            <wp:extent cx="3842238" cy="2373563"/>
            <wp:effectExtent l="0" t="0" r="6350" b="8255"/>
            <wp:docPr id="2" name="Picture 2" descr="Region Col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gion Colo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297" cy="237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1D" w:rsidRPr="006E031D" w:rsidRDefault="006E031D" w:rsidP="006E031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color w:val="000000"/>
          <w:sz w:val="24"/>
          <w:szCs w:val="24"/>
        </w:rPr>
        <w:t>Similarly, the other regions are also coloured based on the adjacency. This graph is coloured as follows −</w:t>
      </w:r>
    </w:p>
    <w:p w:rsidR="006E031D" w:rsidRPr="006E031D" w:rsidRDefault="006E031D" w:rsidP="006E03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3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9B5256" wp14:editId="03E8E695">
            <wp:extent cx="3700542" cy="2259623"/>
            <wp:effectExtent l="0" t="0" r="0" b="7620"/>
            <wp:docPr id="3" name="Picture 3" descr="Coloured Ba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loured Bas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414" cy="226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1D" w:rsidRPr="006E031D" w:rsidRDefault="006E031D" w:rsidP="006E031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</w:t>
      </w:r>
    </w:p>
    <w:p w:rsidR="006E031D" w:rsidRPr="006E031D" w:rsidRDefault="006E031D" w:rsidP="006E031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color w:val="000000"/>
          <w:sz w:val="24"/>
          <w:szCs w:val="24"/>
        </w:rPr>
        <w:t>The chromatic number of Kn is</w:t>
      </w:r>
    </w:p>
    <w:p w:rsidR="006E031D" w:rsidRPr="006E031D" w:rsidRDefault="006E031D" w:rsidP="006E031D">
      <w:pPr>
        <w:numPr>
          <w:ilvl w:val="0"/>
          <w:numId w:val="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color w:val="000000"/>
          <w:sz w:val="24"/>
          <w:szCs w:val="24"/>
        </w:rPr>
        <w:t>n</w:t>
      </w:r>
    </w:p>
    <w:p w:rsidR="006E031D" w:rsidRPr="006E031D" w:rsidRDefault="006E031D" w:rsidP="006E031D">
      <w:pPr>
        <w:numPr>
          <w:ilvl w:val="0"/>
          <w:numId w:val="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color w:val="000000"/>
          <w:sz w:val="24"/>
          <w:szCs w:val="24"/>
        </w:rPr>
        <w:t>n–1</w:t>
      </w:r>
    </w:p>
    <w:p w:rsidR="006E031D" w:rsidRPr="006E031D" w:rsidRDefault="006E031D" w:rsidP="006E031D">
      <w:pPr>
        <w:numPr>
          <w:ilvl w:val="0"/>
          <w:numId w:val="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color w:val="000000"/>
          <w:sz w:val="24"/>
          <w:szCs w:val="24"/>
        </w:rPr>
        <w:t>[n/2]</w:t>
      </w:r>
    </w:p>
    <w:p w:rsidR="006E031D" w:rsidRPr="006E031D" w:rsidRDefault="006E031D" w:rsidP="006E031D">
      <w:pPr>
        <w:numPr>
          <w:ilvl w:val="0"/>
          <w:numId w:val="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color w:val="000000"/>
          <w:sz w:val="24"/>
          <w:szCs w:val="24"/>
        </w:rPr>
        <w:lastRenderedPageBreak/>
        <w:t>[n/2]</w:t>
      </w:r>
    </w:p>
    <w:p w:rsidR="006E031D" w:rsidRPr="006E031D" w:rsidRDefault="006E031D" w:rsidP="006E031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color w:val="000000"/>
          <w:sz w:val="24"/>
          <w:szCs w:val="24"/>
        </w:rPr>
        <w:t>Consider this example with K</w:t>
      </w:r>
      <w:r w:rsidRPr="006E031D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6E031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E031D" w:rsidRPr="006E031D" w:rsidRDefault="006E031D" w:rsidP="006E03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6E03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B261C5" wp14:editId="18B0216E">
            <wp:extent cx="1978269" cy="2138136"/>
            <wp:effectExtent l="0" t="0" r="3175" b="0"/>
            <wp:docPr id="4" name="Picture 4" descr="Vertex is Adjac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ertex is Adjac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017" cy="214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E031D" w:rsidRPr="006E031D" w:rsidRDefault="006E031D" w:rsidP="006E031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color w:val="000000"/>
          <w:sz w:val="24"/>
          <w:szCs w:val="24"/>
        </w:rPr>
        <w:t>In the complete graph, each vertex is adjacent to remaining (n – 1) vertices. Hence, each vertex requires a new color. Hence the chromatic number of K</w:t>
      </w:r>
      <w:r w:rsidRPr="006E031D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n</w:t>
      </w:r>
      <w:r w:rsidRPr="006E031D">
        <w:rPr>
          <w:rFonts w:ascii="Arial" w:eastAsia="Times New Roman" w:hAnsi="Arial" w:cs="Arial"/>
          <w:color w:val="000000"/>
          <w:sz w:val="24"/>
          <w:szCs w:val="24"/>
        </w:rPr>
        <w:t> = n.</w:t>
      </w:r>
    </w:p>
    <w:p w:rsidR="006E031D" w:rsidRPr="006E031D" w:rsidRDefault="006E031D" w:rsidP="006E031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6E031D">
        <w:rPr>
          <w:rFonts w:ascii="Arial" w:eastAsia="Times New Roman" w:hAnsi="Arial" w:cs="Arial"/>
          <w:color w:val="000000"/>
          <w:sz w:val="35"/>
          <w:szCs w:val="35"/>
        </w:rPr>
        <w:t>Applications of Graph Coloring</w:t>
      </w:r>
    </w:p>
    <w:p w:rsidR="006E031D" w:rsidRPr="006E031D" w:rsidRDefault="006E031D" w:rsidP="006E031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color w:val="000000"/>
          <w:sz w:val="24"/>
          <w:szCs w:val="24"/>
        </w:rPr>
        <w:t>Graph coloring is one of the most important concepts in graph theory. It is used in many real-time applications of computer science such as −</w:t>
      </w:r>
    </w:p>
    <w:p w:rsidR="006E031D" w:rsidRPr="006E031D" w:rsidRDefault="006E031D" w:rsidP="006E031D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color w:val="000000"/>
          <w:sz w:val="24"/>
          <w:szCs w:val="24"/>
        </w:rPr>
        <w:t>Clustering</w:t>
      </w:r>
    </w:p>
    <w:p w:rsidR="006E031D" w:rsidRPr="006E031D" w:rsidRDefault="006E031D" w:rsidP="006E031D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color w:val="000000"/>
          <w:sz w:val="24"/>
          <w:szCs w:val="24"/>
        </w:rPr>
        <w:t>Data mining</w:t>
      </w:r>
    </w:p>
    <w:p w:rsidR="006E031D" w:rsidRPr="006E031D" w:rsidRDefault="006E031D" w:rsidP="006E031D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color w:val="000000"/>
          <w:sz w:val="24"/>
          <w:szCs w:val="24"/>
        </w:rPr>
        <w:t>Image capturing</w:t>
      </w:r>
    </w:p>
    <w:p w:rsidR="006E031D" w:rsidRPr="006E031D" w:rsidRDefault="006E031D" w:rsidP="006E031D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color w:val="000000"/>
          <w:sz w:val="24"/>
          <w:szCs w:val="24"/>
        </w:rPr>
        <w:t>Image segmentation</w:t>
      </w:r>
    </w:p>
    <w:p w:rsidR="006E031D" w:rsidRPr="006E031D" w:rsidRDefault="006E031D" w:rsidP="006E031D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color w:val="000000"/>
          <w:sz w:val="24"/>
          <w:szCs w:val="24"/>
        </w:rPr>
        <w:t>Networking</w:t>
      </w:r>
    </w:p>
    <w:p w:rsidR="006E031D" w:rsidRPr="006E031D" w:rsidRDefault="006E031D" w:rsidP="006E031D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color w:val="000000"/>
          <w:sz w:val="24"/>
          <w:szCs w:val="24"/>
        </w:rPr>
        <w:t>Resource allocation</w:t>
      </w:r>
    </w:p>
    <w:p w:rsidR="006E031D" w:rsidRPr="006E031D" w:rsidRDefault="006E031D" w:rsidP="006E031D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6E031D">
        <w:rPr>
          <w:rFonts w:ascii="Arial" w:eastAsia="Times New Roman" w:hAnsi="Arial" w:cs="Arial"/>
          <w:color w:val="000000"/>
          <w:sz w:val="24"/>
          <w:szCs w:val="24"/>
        </w:rPr>
        <w:t>Processes scheduling</w:t>
      </w:r>
    </w:p>
    <w:p w:rsidR="00910AF0" w:rsidRDefault="00910AF0"/>
    <w:sectPr w:rsidR="0091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5147A"/>
    <w:multiLevelType w:val="multilevel"/>
    <w:tmpl w:val="71C6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0F0F33"/>
    <w:multiLevelType w:val="multilevel"/>
    <w:tmpl w:val="98C2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1D"/>
    <w:rsid w:val="006E031D"/>
    <w:rsid w:val="0091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CE7D"/>
  <w15:chartTrackingRefBased/>
  <w15:docId w15:val="{CC9A91D3-9E80-48C1-8DC7-7F107408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6AA9D-2A56-4D85-A32B-53CB3F474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2022-10-09T13:48:00Z</dcterms:created>
  <dcterms:modified xsi:type="dcterms:W3CDTF">2022-10-09T13:58:00Z</dcterms:modified>
</cp:coreProperties>
</file>