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070285"/>
        <w:docPartObj>
          <w:docPartGallery w:val="Cover Pages"/>
          <w:docPartUnique/>
        </w:docPartObj>
      </w:sdtPr>
      <w:sdtEndPr>
        <w:rPr>
          <w:sz w:val="32"/>
          <w:szCs w:val="32"/>
        </w:rPr>
      </w:sdtEndPr>
      <w:sdtContent>
        <w:p w14:paraId="5EC13EC9" w14:textId="17CF3367" w:rsidR="00550C60" w:rsidRDefault="00550C60"/>
        <w:p w14:paraId="15CA24F0" w14:textId="7779780F" w:rsidR="00550C60" w:rsidRDefault="00550C60">
          <w:pPr>
            <w:rPr>
              <w:sz w:val="32"/>
              <w:szCs w:val="32"/>
            </w:rPr>
          </w:pPr>
          <w:r>
            <w:rPr>
              <w:noProof/>
            </w:rPr>
            <w:pict w14:anchorId="68AD7AC9">
              <v:group id="مجموعة 28" o:spid="_x0000_s1029" style="position:absolute;margin-left:0;margin-top:0;width:540pt;height:556.55pt;flip:x;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">
                <o:lock v:ext="edit" aspectratio="t"/>
                <v:shape id="شكل حر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86.4pt,86.4pt,1in,86.4pt">
                    <w:txbxContent>
                      <w:p w14:paraId="6BBBB603" w14:textId="570AAD98" w:rsidR="00550C60" w:rsidRDefault="00550C60">
                        <w:pPr>
                          <w:rPr>
                            <w:color w:val="FFFFFF" w:themeColor="background1"/>
                            <w:sz w:val="72"/>
                            <w:szCs w:val="72"/>
                          </w:rPr>
                        </w:pPr>
                        <w:sdt>
                          <w:sdtPr>
                            <w:rPr>
                              <w:color w:val="FFFFFF" w:themeColor="background1"/>
                              <w:sz w:val="72"/>
                              <w:szCs w:val="72"/>
                            </w:rPr>
                            <w:alias w:val="العنوان"/>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ASSIGNMENT3</w:t>
                            </w:r>
                          </w:sdtContent>
                        </w:sdt>
                      </w:p>
                    </w:txbxContent>
                  </v:textbox>
                </v:shape>
                <v:shape id="شكل حر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72C3EB09">
              <v:shapetype id="_x0000_t202" coordsize="21600,21600" o:spt="202" path="m,l,21600r21600,l21600,xe">
                <v:stroke joinstyle="miter"/>
                <v:path gradientshapeok="t" o:connecttype="rect"/>
              </v:shapetype>
              <v:shape id="مربع نص 30" o:spid="_x0000_s1027" type="#_x0000_t202" style="position:absolute;margin-left:0;margin-top:0;width:453pt;height:38.15pt;flip:x;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" filled="f" stroked="f" strokeweight=".5pt">
                <v:textbox style="mso-fit-shape-to-text:t" inset="86.4pt,0,1in,0">
                  <w:txbxContent>
                    <w:p w14:paraId="0AD9A336" w14:textId="77777777" w:rsidR="00550C60" w:rsidRPr="00550C60" w:rsidRDefault="00550C60" w:rsidP="00550C60">
                      <w:pPr>
                        <w:shd w:val="clear" w:color="auto" w:fill="FFFFFF"/>
                        <w:spacing w:after="100" w:afterAutospacing="1" w:line="240" w:lineRule="auto"/>
                        <w:textAlignment w:val="center"/>
                        <w:outlineLvl w:val="0"/>
                        <w:rPr>
                          <w:rFonts w:ascii="kufi-B" w:eastAsia="Times New Roman" w:hAnsi="kufi-B" w:cs="Poppins"/>
                          <w:b/>
                          <w:bCs/>
                          <w:color w:val="455A64"/>
                          <w:kern w:val="36"/>
                          <w:sz w:val="30"/>
                          <w:szCs w:val="30"/>
                          <w14:ligatures w14:val="none"/>
                        </w:rPr>
                      </w:pPr>
                      <w:r w:rsidRPr="00550C60">
                        <w:rPr>
                          <w:rFonts w:ascii="kufi-B" w:eastAsia="Times New Roman" w:hAnsi="kufi-B" w:cs="Poppins"/>
                          <w:b/>
                          <w:bCs/>
                          <w:color w:val="455A64"/>
                          <w:kern w:val="36"/>
                          <w:sz w:val="30"/>
                          <w:szCs w:val="30"/>
                          <w14:ligatures w14:val="none"/>
                        </w:rPr>
                        <w:t>Computer Ethics</w:t>
                      </w:r>
                    </w:p>
                    <w:sdt>
                      <w:sdtPr>
                        <w:rPr>
                          <w:caps/>
                          <w:color w:val="5B9BD5" w:themeColor="accent5"/>
                          <w:sz w:val="24"/>
                          <w:szCs w:val="24"/>
                          <w:rtl/>
                        </w:rPr>
                        <w:alias w:val="الكاتب"/>
                        <w:tag w:val=""/>
                        <w:id w:val="-954487662"/>
                        <w:dataBinding w:prefixMappings="xmlns:ns0='http://purl.org/dc/elements/1.1/' xmlns:ns1='http://schemas.openxmlformats.org/package/2006/metadata/core-properties' " w:xpath="/ns1:coreProperties[1]/ns0:creator[1]" w:storeItemID="{6C3C8BC8-F283-45AE-878A-BAB7291924A1}"/>
                        <w:text/>
                      </w:sdtPr>
                      <w:sdtContent>
                        <w:p w14:paraId="1BBC37CC" w14:textId="6F0E3E78" w:rsidR="00550C60" w:rsidRDefault="00550C60">
                          <w:pPr>
                            <w:pStyle w:val="a3"/>
                            <w:spacing w:before="40" w:after="40"/>
                            <w:rPr>
                              <w:caps/>
                              <w:color w:val="5B9BD5" w:themeColor="accent5"/>
                              <w:sz w:val="24"/>
                              <w:szCs w:val="24"/>
                            </w:rPr>
                          </w:pPr>
                          <w:r>
                            <w:rPr>
                              <w:caps/>
                              <w:color w:val="5B9BD5" w:themeColor="accent5"/>
                              <w:sz w:val="24"/>
                              <w:szCs w:val="24"/>
                            </w:rPr>
                            <w:t>mohammed sammour-120182627</w:t>
                          </w:r>
                        </w:p>
                      </w:sdtContent>
                    </w:sdt>
                  </w:txbxContent>
                </v:textbox>
                <w10:wrap type="square" anchorx="page" anchory="page"/>
              </v:shape>
            </w:pict>
          </w:r>
          <w:r>
            <w:rPr>
              <w:noProof/>
            </w:rPr>
            <w:pict w14:anchorId="3ECDDE59">
              <v:rect id="مستطيل 31" o:spid="_x0000_s1026" style="position:absolute;margin-left:0;margin-top:0;width:46.8pt;height:77.75pt;flip:x;z-index:251660288;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" fillcolor="#4472c4 [3204]" stroked="f" strokeweight="1pt">
                <o:lock v:ext="edit" aspectratio="t"/>
                <v:textbox inset="3.6pt,,3.6pt">
                  <w:txbxContent>
                    <w:sdt>
                      <w:sdtPr>
                        <w:rPr>
                          <w:color w:val="FFFFFF" w:themeColor="background1"/>
                          <w:sz w:val="24"/>
                          <w:szCs w:val="24"/>
                          <w:rtl/>
                        </w:rPr>
                        <w:alias w:val="السنة"/>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ar-SA"/>
                          <w:storeMappedDataAs w:val="dateTime"/>
                          <w:calendar w:val="hijri"/>
                        </w:date>
                      </w:sdtPr>
                      <w:sdtContent>
                        <w:p w14:paraId="2D27AD63" w14:textId="59BA76C6" w:rsidR="00550C60" w:rsidRDefault="00EA4CEA">
                          <w:pPr>
                            <w:pStyle w:val="a3"/>
                            <w:jc w:val="right"/>
                            <w:rPr>
                              <w:color w:val="FFFFFF" w:themeColor="background1"/>
                              <w:sz w:val="24"/>
                              <w:szCs w:val="24"/>
                            </w:rPr>
                          </w:pPr>
                          <w:r>
                            <w:rPr>
                              <w:color w:val="FFFFFF" w:themeColor="background1"/>
                              <w:sz w:val="24"/>
                              <w:szCs w:val="24"/>
                              <w:rtl/>
                            </w:rPr>
                            <w:t xml:space="preserve">     </w:t>
                          </w:r>
                        </w:p>
                      </w:sdtContent>
                    </w:sdt>
                  </w:txbxContent>
                </v:textbox>
                <w10:wrap anchorx="margin" anchory="page"/>
              </v:rect>
            </w:pict>
          </w:r>
          <w:r>
            <w:rPr>
              <w:sz w:val="32"/>
              <w:szCs w:val="32"/>
            </w:rPr>
            <w:br w:type="page"/>
          </w:r>
        </w:p>
      </w:sdtContent>
    </w:sdt>
    <w:p w14:paraId="64010599" w14:textId="40ABB1A0" w:rsidR="00550C60" w:rsidRPr="00550C60" w:rsidRDefault="00550C60" w:rsidP="00550C60">
      <w:pPr>
        <w:numPr>
          <w:ilvl w:val="0"/>
          <w:numId w:val="1"/>
        </w:numPr>
        <w:rPr>
          <w:sz w:val="32"/>
          <w:szCs w:val="32"/>
        </w:rPr>
      </w:pPr>
      <w:r w:rsidRPr="00550C60">
        <w:rPr>
          <w:sz w:val="32"/>
          <w:szCs w:val="32"/>
        </w:rPr>
        <w:lastRenderedPageBreak/>
        <w:t>Facebook-Cambridge Analytica Scandal: This high-profile case involved the unauthorized collection of personal data from millions of Facebook users by the political consulting firm Cambridge Analytica. The data was obtained through a third-party app and used for targeted political advertising during the 2016 US Presidential election. The incident raised concerns about data privacy, consent, and the ethical use of personal information.</w:t>
      </w:r>
    </w:p>
    <w:p w14:paraId="1640AEFA" w14:textId="77777777" w:rsidR="00550C60" w:rsidRPr="00550C60" w:rsidRDefault="00550C60" w:rsidP="00550C60">
      <w:pPr>
        <w:numPr>
          <w:ilvl w:val="0"/>
          <w:numId w:val="1"/>
        </w:numPr>
        <w:rPr>
          <w:sz w:val="32"/>
          <w:szCs w:val="32"/>
        </w:rPr>
      </w:pPr>
      <w:r w:rsidRPr="00550C60">
        <w:rPr>
          <w:sz w:val="32"/>
          <w:szCs w:val="32"/>
        </w:rPr>
        <w:t>Equifax Data Breach: In 2017, Equifax, one of the largest credit reporting agencies, experienced a massive data breach that exposed the personal information of approximately 147 million people. The breach occurred due to a vulnerability in a web application, allowing hackers to access names, social security numbers, birth dates, and other sensitive data. The incident highlighted the importance of robust security measures and the potential consequences of inadequate protection of personal data.</w:t>
      </w:r>
    </w:p>
    <w:p w14:paraId="4A8571FB" w14:textId="77777777" w:rsidR="00550C60" w:rsidRPr="00550C60" w:rsidRDefault="00550C60" w:rsidP="00550C60">
      <w:pPr>
        <w:numPr>
          <w:ilvl w:val="0"/>
          <w:numId w:val="1"/>
        </w:numPr>
        <w:rPr>
          <w:sz w:val="32"/>
          <w:szCs w:val="32"/>
        </w:rPr>
      </w:pPr>
      <w:r w:rsidRPr="00550C60">
        <w:rPr>
          <w:sz w:val="32"/>
          <w:szCs w:val="32"/>
        </w:rPr>
        <w:t>General Data Protection Regulation (GDPR): The GDPR is a comprehensive data protection regulation introduced by the European Union in 2018. It aims to enhance individuals' control over their personal data and standardize data protection laws across EU member states. The regulation imposes strict requirements on how organizations collect, process, store, and handle personal data, emphasizing transparency, consent, and individuals' rights. Non-compliance with GDPR can result in significant fines and reputational damage for companies.</w:t>
      </w:r>
    </w:p>
    <w:p w14:paraId="2E659E84" w14:textId="77777777" w:rsidR="00FA192F" w:rsidRDefault="00FA192F"/>
    <w:sectPr w:rsidR="00FA192F" w:rsidSect="00550C6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ufi-B">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F0874"/>
    <w:multiLevelType w:val="multilevel"/>
    <w:tmpl w:val="DCE2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800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20ED"/>
    <w:rsid w:val="00550C60"/>
    <w:rsid w:val="007E20ED"/>
    <w:rsid w:val="00EA4CEA"/>
    <w:rsid w:val="00F801C7"/>
    <w:rsid w:val="00FA19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8CCCD0A"/>
  <w15:chartTrackingRefBased/>
  <w15:docId w15:val="{1ABC1545-D966-42B7-8F2D-BF304087F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550C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50C60"/>
    <w:pPr>
      <w:bidi/>
      <w:spacing w:after="0" w:line="240" w:lineRule="auto"/>
    </w:pPr>
    <w:rPr>
      <w:rFonts w:eastAsiaTheme="minorEastAsia"/>
      <w:kern w:val="0"/>
    </w:rPr>
  </w:style>
  <w:style w:type="character" w:customStyle="1" w:styleId="Char">
    <w:name w:val="بلا تباعد Char"/>
    <w:basedOn w:val="a0"/>
    <w:link w:val="a3"/>
    <w:uiPriority w:val="1"/>
    <w:rsid w:val="00550C60"/>
    <w:rPr>
      <w:rFonts w:eastAsiaTheme="minorEastAsia"/>
      <w:kern w:val="0"/>
    </w:rPr>
  </w:style>
  <w:style w:type="character" w:customStyle="1" w:styleId="1Char">
    <w:name w:val="العنوان 1 Char"/>
    <w:basedOn w:val="a0"/>
    <w:link w:val="1"/>
    <w:uiPriority w:val="9"/>
    <w:rsid w:val="00550C6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907340">
      <w:bodyDiv w:val="1"/>
      <w:marLeft w:val="0"/>
      <w:marRight w:val="0"/>
      <w:marTop w:val="0"/>
      <w:marBottom w:val="0"/>
      <w:divBdr>
        <w:top w:val="none" w:sz="0" w:space="0" w:color="auto"/>
        <w:left w:val="none" w:sz="0" w:space="0" w:color="auto"/>
        <w:bottom w:val="none" w:sz="0" w:space="0" w:color="auto"/>
        <w:right w:val="none" w:sz="0" w:space="0" w:color="auto"/>
      </w:divBdr>
    </w:div>
    <w:div w:id="1058359198">
      <w:bodyDiv w:val="1"/>
      <w:marLeft w:val="0"/>
      <w:marRight w:val="0"/>
      <w:marTop w:val="0"/>
      <w:marBottom w:val="0"/>
      <w:divBdr>
        <w:top w:val="none" w:sz="0" w:space="0" w:color="auto"/>
        <w:left w:val="none" w:sz="0" w:space="0" w:color="auto"/>
        <w:bottom w:val="none" w:sz="0" w:space="0" w:color="auto"/>
        <w:right w:val="none" w:sz="0" w:space="0" w:color="auto"/>
      </w:divBdr>
      <w:divsChild>
        <w:div w:id="1919435930">
          <w:marLeft w:val="0"/>
          <w:marRight w:val="0"/>
          <w:marTop w:val="0"/>
          <w:marBottom w:val="0"/>
          <w:divBdr>
            <w:top w:val="none" w:sz="0" w:space="0" w:color="auto"/>
            <w:left w:val="none" w:sz="0" w:space="0" w:color="auto"/>
            <w:bottom w:val="none" w:sz="0" w:space="0" w:color="auto"/>
            <w:right w:val="none" w:sz="0" w:space="0" w:color="auto"/>
          </w:divBdr>
          <w:divsChild>
            <w:div w:id="79641310">
              <w:marLeft w:val="0"/>
              <w:marRight w:val="0"/>
              <w:marTop w:val="0"/>
              <w:marBottom w:val="0"/>
              <w:divBdr>
                <w:top w:val="none" w:sz="0" w:space="0" w:color="auto"/>
                <w:left w:val="none" w:sz="0" w:space="0" w:color="auto"/>
                <w:bottom w:val="none" w:sz="0" w:space="0" w:color="auto"/>
                <w:right w:val="none" w:sz="0" w:space="0" w:color="auto"/>
              </w:divBdr>
              <w:divsChild>
                <w:div w:id="1512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subject/>
  <dc:creator>mohammed sammour-120182627</dc:creator>
  <cp:keywords/>
  <dc:description/>
  <cp:lastModifiedBy>mohammed sammour</cp:lastModifiedBy>
  <cp:revision>3</cp:revision>
  <dcterms:created xsi:type="dcterms:W3CDTF">2023-05-10T17:58:00Z</dcterms:created>
  <dcterms:modified xsi:type="dcterms:W3CDTF">2023-05-10T18:00:00Z</dcterms:modified>
</cp:coreProperties>
</file>