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BD76" w14:textId="3CC3EA45" w:rsidR="002335A7" w:rsidRPr="002335A7" w:rsidRDefault="002335A7" w:rsidP="002335A7">
      <w:pPr>
        <w:spacing w:line="360" w:lineRule="auto"/>
        <w:rPr>
          <w:b/>
          <w:bCs/>
          <w:sz w:val="28"/>
          <w:szCs w:val="28"/>
        </w:rPr>
      </w:pPr>
      <w:r w:rsidRPr="002335A7">
        <w:rPr>
          <w:b/>
          <w:bCs/>
          <w:sz w:val="28"/>
          <w:szCs w:val="28"/>
        </w:rPr>
        <w:t xml:space="preserve">Capstone Project: Full VAPT Engagement </w:t>
      </w:r>
    </w:p>
    <w:p w14:paraId="5BD73BE5" w14:textId="1FC21663" w:rsidR="002335A7" w:rsidRPr="002335A7" w:rsidRDefault="002335A7" w:rsidP="002335A7">
      <w:pPr>
        <w:spacing w:line="360" w:lineRule="auto"/>
        <w:rPr>
          <w:b/>
          <w:bCs/>
        </w:rPr>
      </w:pPr>
      <w:r w:rsidRPr="002335A7">
        <w:rPr>
          <w:b/>
          <w:bCs/>
        </w:rPr>
        <w:t>Simulation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459"/>
        <w:gridCol w:w="2379"/>
        <w:gridCol w:w="1719"/>
      </w:tblGrid>
      <w:tr w:rsidR="002335A7" w:rsidRPr="002335A7" w14:paraId="0EB5DABE" w14:textId="77777777">
        <w:trPr>
          <w:tblHeader/>
          <w:tblCellSpacing w:w="15" w:type="dxa"/>
        </w:trPr>
        <w:tc>
          <w:tcPr>
            <w:tcW w:w="0" w:type="auto"/>
            <w:vAlign w:val="center"/>
            <w:hideMark/>
          </w:tcPr>
          <w:p w14:paraId="6B21ACD6" w14:textId="77777777" w:rsidR="002335A7" w:rsidRPr="002335A7" w:rsidRDefault="002335A7" w:rsidP="002335A7">
            <w:pPr>
              <w:spacing w:line="360" w:lineRule="auto"/>
              <w:rPr>
                <w:b/>
                <w:bCs/>
              </w:rPr>
            </w:pPr>
            <w:r w:rsidRPr="002335A7">
              <w:rPr>
                <w:b/>
                <w:bCs/>
              </w:rPr>
              <w:t>Timestamp</w:t>
            </w:r>
          </w:p>
        </w:tc>
        <w:tc>
          <w:tcPr>
            <w:tcW w:w="0" w:type="auto"/>
            <w:vAlign w:val="center"/>
            <w:hideMark/>
          </w:tcPr>
          <w:p w14:paraId="05F0761F" w14:textId="77777777" w:rsidR="002335A7" w:rsidRPr="002335A7" w:rsidRDefault="002335A7" w:rsidP="002335A7">
            <w:pPr>
              <w:spacing w:line="360" w:lineRule="auto"/>
              <w:rPr>
                <w:b/>
                <w:bCs/>
              </w:rPr>
            </w:pPr>
            <w:r w:rsidRPr="002335A7">
              <w:rPr>
                <w:b/>
                <w:bCs/>
              </w:rPr>
              <w:t>Target IP</w:t>
            </w:r>
          </w:p>
        </w:tc>
        <w:tc>
          <w:tcPr>
            <w:tcW w:w="0" w:type="auto"/>
            <w:vAlign w:val="center"/>
            <w:hideMark/>
          </w:tcPr>
          <w:p w14:paraId="74F037C9" w14:textId="77777777" w:rsidR="002335A7" w:rsidRPr="002335A7" w:rsidRDefault="002335A7" w:rsidP="002335A7">
            <w:pPr>
              <w:spacing w:line="360" w:lineRule="auto"/>
              <w:rPr>
                <w:b/>
                <w:bCs/>
              </w:rPr>
            </w:pPr>
            <w:r w:rsidRPr="002335A7">
              <w:rPr>
                <w:b/>
                <w:bCs/>
              </w:rPr>
              <w:t>Vulnerability</w:t>
            </w:r>
          </w:p>
        </w:tc>
        <w:tc>
          <w:tcPr>
            <w:tcW w:w="0" w:type="auto"/>
            <w:vAlign w:val="center"/>
            <w:hideMark/>
          </w:tcPr>
          <w:p w14:paraId="3E990086" w14:textId="77777777" w:rsidR="002335A7" w:rsidRPr="002335A7" w:rsidRDefault="002335A7" w:rsidP="002335A7">
            <w:pPr>
              <w:spacing w:line="360" w:lineRule="auto"/>
              <w:rPr>
                <w:b/>
                <w:bCs/>
              </w:rPr>
            </w:pPr>
            <w:r w:rsidRPr="002335A7">
              <w:rPr>
                <w:b/>
                <w:bCs/>
              </w:rPr>
              <w:t>PTES Phase</w:t>
            </w:r>
          </w:p>
        </w:tc>
      </w:tr>
      <w:tr w:rsidR="002335A7" w:rsidRPr="002335A7" w14:paraId="3F2ADCB9" w14:textId="77777777">
        <w:trPr>
          <w:tblCellSpacing w:w="15" w:type="dxa"/>
        </w:trPr>
        <w:tc>
          <w:tcPr>
            <w:tcW w:w="0" w:type="auto"/>
            <w:vAlign w:val="center"/>
            <w:hideMark/>
          </w:tcPr>
          <w:p w14:paraId="71955821" w14:textId="314626FF" w:rsidR="002335A7" w:rsidRPr="002335A7" w:rsidRDefault="002335A7" w:rsidP="002335A7">
            <w:pPr>
              <w:spacing w:line="360" w:lineRule="auto"/>
            </w:pPr>
            <w:r w:rsidRPr="002335A7">
              <w:t>202</w:t>
            </w:r>
            <w:r>
              <w:t>6</w:t>
            </w:r>
            <w:r w:rsidRPr="002335A7">
              <w:t>-08-30 14:00:00</w:t>
            </w:r>
          </w:p>
        </w:tc>
        <w:tc>
          <w:tcPr>
            <w:tcW w:w="0" w:type="auto"/>
            <w:vAlign w:val="center"/>
            <w:hideMark/>
          </w:tcPr>
          <w:p w14:paraId="0962D12B" w14:textId="77777777" w:rsidR="002335A7" w:rsidRPr="002335A7" w:rsidRDefault="002335A7" w:rsidP="002335A7">
            <w:pPr>
              <w:spacing w:line="360" w:lineRule="auto"/>
            </w:pPr>
            <w:r w:rsidRPr="002335A7">
              <w:t>192.168.1.200</w:t>
            </w:r>
          </w:p>
        </w:tc>
        <w:tc>
          <w:tcPr>
            <w:tcW w:w="0" w:type="auto"/>
            <w:vAlign w:val="center"/>
            <w:hideMark/>
          </w:tcPr>
          <w:p w14:paraId="2EFF16BE" w14:textId="77777777" w:rsidR="002335A7" w:rsidRPr="002335A7" w:rsidRDefault="002335A7" w:rsidP="002335A7">
            <w:pPr>
              <w:spacing w:line="360" w:lineRule="auto"/>
            </w:pPr>
            <w:r w:rsidRPr="002335A7">
              <w:t>Open Ports (FTP, SSH)</w:t>
            </w:r>
          </w:p>
        </w:tc>
        <w:tc>
          <w:tcPr>
            <w:tcW w:w="0" w:type="auto"/>
            <w:vAlign w:val="center"/>
            <w:hideMark/>
          </w:tcPr>
          <w:p w14:paraId="0B1852BD" w14:textId="77777777" w:rsidR="002335A7" w:rsidRPr="002335A7" w:rsidRDefault="002335A7" w:rsidP="002335A7">
            <w:pPr>
              <w:spacing w:line="360" w:lineRule="auto"/>
            </w:pPr>
            <w:r w:rsidRPr="002335A7">
              <w:t>Reconnaissance</w:t>
            </w:r>
          </w:p>
        </w:tc>
      </w:tr>
      <w:tr w:rsidR="002335A7" w:rsidRPr="002335A7" w14:paraId="26BE41B1" w14:textId="77777777">
        <w:trPr>
          <w:tblCellSpacing w:w="15" w:type="dxa"/>
        </w:trPr>
        <w:tc>
          <w:tcPr>
            <w:tcW w:w="0" w:type="auto"/>
            <w:vAlign w:val="center"/>
            <w:hideMark/>
          </w:tcPr>
          <w:p w14:paraId="6A628AA8" w14:textId="6236E222" w:rsidR="002335A7" w:rsidRPr="002335A7" w:rsidRDefault="002335A7" w:rsidP="002335A7">
            <w:pPr>
              <w:spacing w:line="360" w:lineRule="auto"/>
            </w:pPr>
            <w:r w:rsidRPr="002335A7">
              <w:t>202</w:t>
            </w:r>
            <w:r>
              <w:t>6</w:t>
            </w:r>
            <w:r w:rsidRPr="002335A7">
              <w:t>-08-30 14:20:00</w:t>
            </w:r>
          </w:p>
        </w:tc>
        <w:tc>
          <w:tcPr>
            <w:tcW w:w="0" w:type="auto"/>
            <w:vAlign w:val="center"/>
            <w:hideMark/>
          </w:tcPr>
          <w:p w14:paraId="616E4CFC" w14:textId="77777777" w:rsidR="002335A7" w:rsidRPr="002335A7" w:rsidRDefault="002335A7" w:rsidP="002335A7">
            <w:pPr>
              <w:spacing w:line="360" w:lineRule="auto"/>
            </w:pPr>
            <w:r w:rsidRPr="002335A7">
              <w:t>192.168.1.200</w:t>
            </w:r>
          </w:p>
        </w:tc>
        <w:tc>
          <w:tcPr>
            <w:tcW w:w="0" w:type="auto"/>
            <w:vAlign w:val="center"/>
            <w:hideMark/>
          </w:tcPr>
          <w:p w14:paraId="5F8C4659" w14:textId="77777777" w:rsidR="002335A7" w:rsidRPr="002335A7" w:rsidRDefault="002335A7" w:rsidP="002335A7">
            <w:pPr>
              <w:spacing w:line="360" w:lineRule="auto"/>
            </w:pPr>
            <w:r w:rsidRPr="002335A7">
              <w:t>VSFTPD 2.3.4 Backdoor</w:t>
            </w:r>
          </w:p>
        </w:tc>
        <w:tc>
          <w:tcPr>
            <w:tcW w:w="0" w:type="auto"/>
            <w:vAlign w:val="center"/>
            <w:hideMark/>
          </w:tcPr>
          <w:p w14:paraId="2373A644" w14:textId="77777777" w:rsidR="002335A7" w:rsidRPr="002335A7" w:rsidRDefault="002335A7" w:rsidP="002335A7">
            <w:pPr>
              <w:spacing w:line="360" w:lineRule="auto"/>
            </w:pPr>
            <w:r w:rsidRPr="002335A7">
              <w:t>Scanning</w:t>
            </w:r>
          </w:p>
        </w:tc>
      </w:tr>
      <w:tr w:rsidR="002335A7" w:rsidRPr="002335A7" w14:paraId="3C3E4B39" w14:textId="77777777">
        <w:trPr>
          <w:tblCellSpacing w:w="15" w:type="dxa"/>
        </w:trPr>
        <w:tc>
          <w:tcPr>
            <w:tcW w:w="0" w:type="auto"/>
            <w:vAlign w:val="center"/>
            <w:hideMark/>
          </w:tcPr>
          <w:p w14:paraId="6BEAE59C" w14:textId="5C7BEE31" w:rsidR="002335A7" w:rsidRPr="002335A7" w:rsidRDefault="002335A7" w:rsidP="002335A7">
            <w:pPr>
              <w:spacing w:line="360" w:lineRule="auto"/>
            </w:pPr>
            <w:r w:rsidRPr="002335A7">
              <w:t>202</w:t>
            </w:r>
            <w:r>
              <w:t>6</w:t>
            </w:r>
            <w:r w:rsidRPr="002335A7">
              <w:t>-08-30 15:00:00</w:t>
            </w:r>
          </w:p>
        </w:tc>
        <w:tc>
          <w:tcPr>
            <w:tcW w:w="0" w:type="auto"/>
            <w:vAlign w:val="center"/>
            <w:hideMark/>
          </w:tcPr>
          <w:p w14:paraId="2D77885C" w14:textId="77777777" w:rsidR="002335A7" w:rsidRPr="002335A7" w:rsidRDefault="002335A7" w:rsidP="002335A7">
            <w:pPr>
              <w:spacing w:line="360" w:lineRule="auto"/>
            </w:pPr>
            <w:r w:rsidRPr="002335A7">
              <w:t>192.168.1.200</w:t>
            </w:r>
          </w:p>
        </w:tc>
        <w:tc>
          <w:tcPr>
            <w:tcW w:w="0" w:type="auto"/>
            <w:vAlign w:val="center"/>
            <w:hideMark/>
          </w:tcPr>
          <w:p w14:paraId="5DB70078" w14:textId="77777777" w:rsidR="002335A7" w:rsidRPr="002335A7" w:rsidRDefault="002335A7" w:rsidP="002335A7">
            <w:pPr>
              <w:spacing w:line="360" w:lineRule="auto"/>
            </w:pPr>
            <w:r w:rsidRPr="002335A7">
              <w:t>VSFTPD RCE</w:t>
            </w:r>
          </w:p>
        </w:tc>
        <w:tc>
          <w:tcPr>
            <w:tcW w:w="0" w:type="auto"/>
            <w:vAlign w:val="center"/>
            <w:hideMark/>
          </w:tcPr>
          <w:p w14:paraId="5099EDA2" w14:textId="77777777" w:rsidR="002335A7" w:rsidRPr="002335A7" w:rsidRDefault="002335A7" w:rsidP="002335A7">
            <w:pPr>
              <w:spacing w:line="360" w:lineRule="auto"/>
            </w:pPr>
            <w:r w:rsidRPr="002335A7">
              <w:t>Exploitation</w:t>
            </w:r>
          </w:p>
        </w:tc>
      </w:tr>
      <w:tr w:rsidR="002335A7" w:rsidRPr="002335A7" w14:paraId="2A1C820D" w14:textId="77777777">
        <w:trPr>
          <w:tblCellSpacing w:w="15" w:type="dxa"/>
        </w:trPr>
        <w:tc>
          <w:tcPr>
            <w:tcW w:w="0" w:type="auto"/>
            <w:vAlign w:val="center"/>
            <w:hideMark/>
          </w:tcPr>
          <w:p w14:paraId="3CD8AEB6" w14:textId="228AE4CC" w:rsidR="002335A7" w:rsidRPr="002335A7" w:rsidRDefault="002335A7" w:rsidP="002335A7">
            <w:pPr>
              <w:spacing w:line="360" w:lineRule="auto"/>
            </w:pPr>
            <w:r w:rsidRPr="002335A7">
              <w:t>202</w:t>
            </w:r>
            <w:r>
              <w:t>6</w:t>
            </w:r>
            <w:r w:rsidRPr="002335A7">
              <w:t>-08-30 15:20:00</w:t>
            </w:r>
          </w:p>
        </w:tc>
        <w:tc>
          <w:tcPr>
            <w:tcW w:w="0" w:type="auto"/>
            <w:vAlign w:val="center"/>
            <w:hideMark/>
          </w:tcPr>
          <w:p w14:paraId="5FB35043" w14:textId="77777777" w:rsidR="002335A7" w:rsidRPr="002335A7" w:rsidRDefault="002335A7" w:rsidP="002335A7">
            <w:pPr>
              <w:spacing w:line="360" w:lineRule="auto"/>
            </w:pPr>
            <w:r w:rsidRPr="002335A7">
              <w:t>192.168.1.200</w:t>
            </w:r>
          </w:p>
        </w:tc>
        <w:tc>
          <w:tcPr>
            <w:tcW w:w="0" w:type="auto"/>
            <w:vAlign w:val="center"/>
            <w:hideMark/>
          </w:tcPr>
          <w:p w14:paraId="7D1AF380" w14:textId="77777777" w:rsidR="002335A7" w:rsidRPr="002335A7" w:rsidRDefault="002335A7" w:rsidP="002335A7">
            <w:pPr>
              <w:spacing w:line="360" w:lineRule="auto"/>
            </w:pPr>
            <w:r w:rsidRPr="002335A7">
              <w:t>Shell Access Gained</w:t>
            </w:r>
          </w:p>
        </w:tc>
        <w:tc>
          <w:tcPr>
            <w:tcW w:w="0" w:type="auto"/>
            <w:vAlign w:val="center"/>
            <w:hideMark/>
          </w:tcPr>
          <w:p w14:paraId="0DFC7B8D" w14:textId="77777777" w:rsidR="002335A7" w:rsidRPr="002335A7" w:rsidRDefault="002335A7" w:rsidP="002335A7">
            <w:pPr>
              <w:spacing w:line="360" w:lineRule="auto"/>
            </w:pPr>
            <w:r w:rsidRPr="002335A7">
              <w:t>Post-Exploitation</w:t>
            </w:r>
          </w:p>
        </w:tc>
      </w:tr>
      <w:tr w:rsidR="002335A7" w:rsidRPr="002335A7" w14:paraId="085995C8" w14:textId="77777777">
        <w:trPr>
          <w:tblCellSpacing w:w="15" w:type="dxa"/>
        </w:trPr>
        <w:tc>
          <w:tcPr>
            <w:tcW w:w="0" w:type="auto"/>
            <w:vAlign w:val="center"/>
            <w:hideMark/>
          </w:tcPr>
          <w:p w14:paraId="22B5FE8C" w14:textId="309EE5EF" w:rsidR="002335A7" w:rsidRPr="002335A7" w:rsidRDefault="002335A7" w:rsidP="002335A7">
            <w:pPr>
              <w:spacing w:line="360" w:lineRule="auto"/>
            </w:pPr>
            <w:r w:rsidRPr="002335A7">
              <w:t>202</w:t>
            </w:r>
            <w:r>
              <w:t>6</w:t>
            </w:r>
            <w:r w:rsidRPr="002335A7">
              <w:t>-08-30 15:45:00</w:t>
            </w:r>
          </w:p>
        </w:tc>
        <w:tc>
          <w:tcPr>
            <w:tcW w:w="0" w:type="auto"/>
            <w:vAlign w:val="center"/>
            <w:hideMark/>
          </w:tcPr>
          <w:p w14:paraId="3AF301D3" w14:textId="77777777" w:rsidR="002335A7" w:rsidRPr="002335A7" w:rsidRDefault="002335A7" w:rsidP="002335A7">
            <w:pPr>
              <w:spacing w:line="360" w:lineRule="auto"/>
            </w:pPr>
            <w:r w:rsidRPr="002335A7">
              <w:t>192.168.1.200</w:t>
            </w:r>
          </w:p>
        </w:tc>
        <w:tc>
          <w:tcPr>
            <w:tcW w:w="0" w:type="auto"/>
            <w:vAlign w:val="center"/>
            <w:hideMark/>
          </w:tcPr>
          <w:p w14:paraId="1799C1A3" w14:textId="77777777" w:rsidR="002335A7" w:rsidRPr="002335A7" w:rsidRDefault="002335A7" w:rsidP="002335A7">
            <w:pPr>
              <w:spacing w:line="360" w:lineRule="auto"/>
            </w:pPr>
            <w:r w:rsidRPr="002335A7">
              <w:t>Sensitive Data Exposure</w:t>
            </w:r>
          </w:p>
        </w:tc>
        <w:tc>
          <w:tcPr>
            <w:tcW w:w="0" w:type="auto"/>
            <w:vAlign w:val="center"/>
            <w:hideMark/>
          </w:tcPr>
          <w:p w14:paraId="00A656B9" w14:textId="77777777" w:rsidR="002335A7" w:rsidRPr="002335A7" w:rsidRDefault="002335A7" w:rsidP="002335A7">
            <w:pPr>
              <w:spacing w:line="360" w:lineRule="auto"/>
            </w:pPr>
            <w:r w:rsidRPr="002335A7">
              <w:t>Reporting</w:t>
            </w:r>
          </w:p>
        </w:tc>
      </w:tr>
    </w:tbl>
    <w:p w14:paraId="6FD3D154" w14:textId="77777777" w:rsidR="002335A7" w:rsidRPr="002335A7" w:rsidRDefault="002335A7" w:rsidP="002335A7">
      <w:pPr>
        <w:spacing w:line="360" w:lineRule="auto"/>
      </w:pPr>
      <w:r w:rsidRPr="002335A7">
        <w:pict w14:anchorId="0A07407A">
          <v:rect id="_x0000_i1073" style="width:0;height:1.5pt" o:hralign="center" o:hrstd="t" o:hr="t" fillcolor="#a0a0a0" stroked="f"/>
        </w:pict>
      </w:r>
    </w:p>
    <w:p w14:paraId="2C126749" w14:textId="5348FE79" w:rsidR="002335A7" w:rsidRPr="002335A7" w:rsidRDefault="002335A7" w:rsidP="002335A7">
      <w:pPr>
        <w:spacing w:line="360" w:lineRule="auto"/>
        <w:rPr>
          <w:b/>
          <w:bCs/>
          <w:sz w:val="28"/>
          <w:szCs w:val="28"/>
        </w:rPr>
      </w:pPr>
      <w:r w:rsidRPr="002335A7">
        <w:rPr>
          <w:b/>
          <w:bCs/>
          <w:sz w:val="28"/>
          <w:szCs w:val="28"/>
        </w:rPr>
        <w:t xml:space="preserve">PTES Report </w:t>
      </w:r>
    </w:p>
    <w:p w14:paraId="59111CA2" w14:textId="77777777" w:rsidR="002335A7" w:rsidRPr="002335A7" w:rsidRDefault="002335A7" w:rsidP="002335A7">
      <w:pPr>
        <w:spacing w:line="360" w:lineRule="auto"/>
        <w:rPr>
          <w:b/>
          <w:bCs/>
        </w:rPr>
      </w:pPr>
      <w:r w:rsidRPr="002335A7">
        <w:rPr>
          <w:b/>
          <w:bCs/>
        </w:rPr>
        <w:t>Executive Summary</w:t>
      </w:r>
    </w:p>
    <w:p w14:paraId="008446C7" w14:textId="77777777" w:rsidR="002335A7" w:rsidRPr="002335A7" w:rsidRDefault="002335A7" w:rsidP="002335A7">
      <w:pPr>
        <w:spacing w:line="360" w:lineRule="auto"/>
      </w:pPr>
      <w:r w:rsidRPr="002335A7">
        <w:t>This penetration testing engagement was conducted on a vulnerable HackTheBox machine to simulate a real-world attack scenario following the Penetration Testing Execution Standard (PTES). The objective was to identify, exploit, and recommend remediation for security vulnerabilities within the target system.</w:t>
      </w:r>
    </w:p>
    <w:p w14:paraId="6D9BDE30" w14:textId="77777777" w:rsidR="002335A7" w:rsidRPr="002335A7" w:rsidRDefault="002335A7" w:rsidP="002335A7">
      <w:pPr>
        <w:spacing w:line="360" w:lineRule="auto"/>
      </w:pPr>
      <w:r w:rsidRPr="002335A7">
        <w:t>The assessment revealed critical vulnerabilities, including the presence of a backdoored FTP service (VSFTPD 2.3.4), which allowed unauthorized remote code execution. Exploitation of this vulnerability provided shell access to the system, demonstrating the potential for full system compromise. Additional findings included weak service configurations and lack of proper access controls.</w:t>
      </w:r>
    </w:p>
    <w:p w14:paraId="0FA7C37D" w14:textId="77777777" w:rsidR="002335A7" w:rsidRPr="002335A7" w:rsidRDefault="002335A7" w:rsidP="002335A7">
      <w:pPr>
        <w:spacing w:line="360" w:lineRule="auto"/>
      </w:pPr>
      <w:r w:rsidRPr="002335A7">
        <w:t>The results indicate that the system is highly vulnerable to external attacks and requires immediate remediation to prevent unauthorized access and data breaches.</w:t>
      </w:r>
    </w:p>
    <w:p w14:paraId="32034E94" w14:textId="77777777" w:rsidR="002335A7" w:rsidRPr="002335A7" w:rsidRDefault="002335A7" w:rsidP="002335A7">
      <w:pPr>
        <w:spacing w:line="360" w:lineRule="auto"/>
      </w:pPr>
      <w:r w:rsidRPr="002335A7">
        <w:pict w14:anchorId="534149BB">
          <v:rect id="_x0000_i1074" style="width:0;height:1.5pt" o:hralign="center" o:hrstd="t" o:hr="t" fillcolor="#a0a0a0" stroked="f"/>
        </w:pict>
      </w:r>
    </w:p>
    <w:p w14:paraId="43EA5823" w14:textId="77777777" w:rsidR="002335A7" w:rsidRPr="002335A7" w:rsidRDefault="002335A7" w:rsidP="002335A7">
      <w:pPr>
        <w:spacing w:line="360" w:lineRule="auto"/>
        <w:rPr>
          <w:b/>
          <w:bCs/>
        </w:rPr>
      </w:pPr>
      <w:r w:rsidRPr="002335A7">
        <w:rPr>
          <w:b/>
          <w:bCs/>
        </w:rPr>
        <w:t>Attack Timeline</w:t>
      </w:r>
    </w:p>
    <w:p w14:paraId="1043FE6D" w14:textId="77777777" w:rsidR="002335A7" w:rsidRPr="002335A7" w:rsidRDefault="002335A7" w:rsidP="002335A7">
      <w:pPr>
        <w:spacing w:line="360" w:lineRule="auto"/>
      </w:pPr>
      <w:r w:rsidRPr="002335A7">
        <w:lastRenderedPageBreak/>
        <w:t>The engagement began with reconnaissance using network scanning tools to identify open ports and services. The FTP service running VSFTPD 2.3.4 was discovered as a potential attack vector.</w:t>
      </w:r>
    </w:p>
    <w:p w14:paraId="1B84488F" w14:textId="77777777" w:rsidR="002335A7" w:rsidRPr="002335A7" w:rsidRDefault="002335A7" w:rsidP="002335A7">
      <w:pPr>
        <w:spacing w:line="360" w:lineRule="auto"/>
      </w:pPr>
      <w:r w:rsidRPr="002335A7">
        <w:t>During the scanning and enumeration phase, the service was confirmed to be vulnerable to a known backdoor exploit. Using Metasploit, the exploit module exploit/unix/ftp/vsftpd_234_backdoor was executed, successfully granting remote shell access.</w:t>
      </w:r>
    </w:p>
    <w:p w14:paraId="3CE048D3" w14:textId="77777777" w:rsidR="002335A7" w:rsidRPr="002335A7" w:rsidRDefault="002335A7" w:rsidP="002335A7">
      <w:pPr>
        <w:spacing w:line="360" w:lineRule="auto"/>
      </w:pPr>
      <w:r w:rsidRPr="002335A7">
        <w:t>Post-exploitation activities included verifying system-level access and identifying sensitive data exposure risks. Burp Suite was used to test web/API components, revealing improper input validation in certain endpoints.</w:t>
      </w:r>
    </w:p>
    <w:p w14:paraId="0356AD4F" w14:textId="77777777" w:rsidR="002335A7" w:rsidRPr="002335A7" w:rsidRDefault="002335A7" w:rsidP="002335A7">
      <w:pPr>
        <w:spacing w:line="360" w:lineRule="auto"/>
      </w:pPr>
      <w:r w:rsidRPr="002335A7">
        <w:pict w14:anchorId="0AB67ABB">
          <v:rect id="_x0000_i1075" style="width:0;height:1.5pt" o:hralign="center" o:hrstd="t" o:hr="t" fillcolor="#a0a0a0" stroked="f"/>
        </w:pict>
      </w:r>
    </w:p>
    <w:p w14:paraId="2F435D55" w14:textId="77777777" w:rsidR="002335A7" w:rsidRPr="002335A7" w:rsidRDefault="002335A7" w:rsidP="002335A7">
      <w:pPr>
        <w:spacing w:line="360" w:lineRule="auto"/>
        <w:rPr>
          <w:b/>
          <w:bCs/>
        </w:rPr>
      </w:pPr>
      <w:r w:rsidRPr="002335A7">
        <w:rPr>
          <w:b/>
          <w:bCs/>
        </w:rPr>
        <w:t>Remediation Plan</w:t>
      </w:r>
    </w:p>
    <w:p w14:paraId="4660511B" w14:textId="77777777" w:rsidR="002335A7" w:rsidRPr="002335A7" w:rsidRDefault="002335A7" w:rsidP="002335A7">
      <w:pPr>
        <w:spacing w:line="360" w:lineRule="auto"/>
      </w:pPr>
      <w:r w:rsidRPr="002335A7">
        <w:t>Immediate action is required to mitigate the identified vulnerabilities. The vulnerable FTP service should be removed or updated to a secure version. Strong access controls and authentication mechanisms must be enforced.</w:t>
      </w:r>
    </w:p>
    <w:p w14:paraId="781460BB" w14:textId="77777777" w:rsidR="002335A7" w:rsidRPr="002335A7" w:rsidRDefault="002335A7" w:rsidP="002335A7">
      <w:pPr>
        <w:spacing w:line="360" w:lineRule="auto"/>
      </w:pPr>
      <w:r w:rsidRPr="002335A7">
        <w:t>Input validation should be implemented across all web and API endpoints to prevent injection attacks. The principle of least privilege should be applied to restrict unnecessary user permissions.</w:t>
      </w:r>
    </w:p>
    <w:p w14:paraId="40CFE3AA" w14:textId="77777777" w:rsidR="002335A7" w:rsidRPr="002335A7" w:rsidRDefault="002335A7" w:rsidP="002335A7">
      <w:pPr>
        <w:spacing w:line="360" w:lineRule="auto"/>
      </w:pPr>
      <w:r w:rsidRPr="002335A7">
        <w:t>Finally, regular vulnerability scanning using tools like OpenVAS should be conducted to identify and remediate future security risks.</w:t>
      </w:r>
    </w:p>
    <w:p w14:paraId="025DC2CF" w14:textId="77777777" w:rsidR="002335A7" w:rsidRPr="002335A7" w:rsidRDefault="002335A7" w:rsidP="002335A7">
      <w:pPr>
        <w:spacing w:line="360" w:lineRule="auto"/>
      </w:pPr>
      <w:r w:rsidRPr="002335A7">
        <w:pict w14:anchorId="158F0BB6">
          <v:rect id="_x0000_i1076" style="width:0;height:1.5pt" o:hralign="center" o:hrstd="t" o:hr="t" fillcolor="#a0a0a0" stroked="f"/>
        </w:pict>
      </w:r>
    </w:p>
    <w:p w14:paraId="62072EB4" w14:textId="6D1DD9A2" w:rsidR="002335A7" w:rsidRPr="002335A7" w:rsidRDefault="002335A7" w:rsidP="002335A7">
      <w:pPr>
        <w:spacing w:line="360" w:lineRule="auto"/>
        <w:rPr>
          <w:b/>
          <w:bCs/>
        </w:rPr>
      </w:pPr>
      <w:r w:rsidRPr="002335A7">
        <w:rPr>
          <w:b/>
          <w:bCs/>
        </w:rPr>
        <w:t>Stakeholder Brie</w:t>
      </w:r>
      <w:r>
        <w:rPr>
          <w:b/>
          <w:bCs/>
        </w:rPr>
        <w:t>f</w:t>
      </w:r>
    </w:p>
    <w:p w14:paraId="48978F60" w14:textId="77777777" w:rsidR="002335A7" w:rsidRPr="002335A7" w:rsidRDefault="002335A7" w:rsidP="002335A7">
      <w:pPr>
        <w:spacing w:line="360" w:lineRule="auto"/>
      </w:pPr>
      <w:r w:rsidRPr="002335A7">
        <w:t>This security assessment identified serious weaknesses in the tested system that could allow attackers to gain unauthorized access. Most notably, an outdated file transfer service contained a hidden backdoor, which was successfully exploited to take control of the system.</w:t>
      </w:r>
    </w:p>
    <w:p w14:paraId="79643A80" w14:textId="77777777" w:rsidR="002335A7" w:rsidRPr="002335A7" w:rsidRDefault="002335A7" w:rsidP="002335A7">
      <w:pPr>
        <w:spacing w:line="360" w:lineRule="auto"/>
      </w:pPr>
      <w:r w:rsidRPr="002335A7">
        <w:t>This means that a real attacker could potentially access sensitive data, modify system behavior, or disrupt operations. Additionally, weaknesses in web application inputs could allow malicious users to manipulate the system.</w:t>
      </w:r>
    </w:p>
    <w:p w14:paraId="15253E88" w14:textId="77777777" w:rsidR="002335A7" w:rsidRPr="002335A7" w:rsidRDefault="002335A7" w:rsidP="002335A7">
      <w:pPr>
        <w:spacing w:line="360" w:lineRule="auto"/>
      </w:pPr>
      <w:r w:rsidRPr="002335A7">
        <w:lastRenderedPageBreak/>
        <w:t>To address these risks, it is essential to update outdated software, enforce stronger access controls, and validate all user inputs. Regular security testing should also be implemented to proactively identify vulnerabilities.</w:t>
      </w:r>
    </w:p>
    <w:p w14:paraId="50DCAEF6" w14:textId="77777777" w:rsidR="002335A7" w:rsidRPr="002335A7" w:rsidRDefault="002335A7" w:rsidP="002335A7">
      <w:pPr>
        <w:spacing w:line="360" w:lineRule="auto"/>
      </w:pPr>
      <w:r w:rsidRPr="002335A7">
        <w:t>By taking these steps, the organization can significantly reduce the risk of cyberattacks and improve overall system security.</w:t>
      </w:r>
    </w:p>
    <w:p w14:paraId="3D30FF1D" w14:textId="77777777" w:rsidR="002335A7" w:rsidRPr="002335A7" w:rsidRDefault="002335A7" w:rsidP="002335A7">
      <w:pPr>
        <w:spacing w:line="360" w:lineRule="auto"/>
      </w:pPr>
      <w:r w:rsidRPr="002335A7">
        <w:pict w14:anchorId="2BC10C4D">
          <v:rect id="_x0000_i1077" style="width:0;height:1.5pt" o:hralign="center" o:hrstd="t" o:hr="t" fillcolor="#a0a0a0" stroked="f"/>
        </w:pict>
      </w:r>
    </w:p>
    <w:p w14:paraId="1BB7DD05" w14:textId="1BAB8390" w:rsidR="002335A7" w:rsidRPr="002335A7" w:rsidRDefault="002335A7" w:rsidP="002335A7">
      <w:pPr>
        <w:spacing w:line="360" w:lineRule="auto"/>
        <w:rPr>
          <w:b/>
          <w:bCs/>
        </w:rPr>
      </w:pPr>
      <w:r w:rsidRPr="002335A7">
        <w:rPr>
          <w:b/>
          <w:bCs/>
        </w:rPr>
        <w:t>Remediation Checklist</w:t>
      </w:r>
    </w:p>
    <w:p w14:paraId="77A6C85A" w14:textId="77777777" w:rsidR="002335A7" w:rsidRPr="002335A7" w:rsidRDefault="002335A7" w:rsidP="002335A7">
      <w:pPr>
        <w:numPr>
          <w:ilvl w:val="0"/>
          <w:numId w:val="22"/>
        </w:numPr>
        <w:spacing w:line="360" w:lineRule="auto"/>
      </w:pPr>
      <w:r w:rsidRPr="002335A7">
        <w:t xml:space="preserve">Patch/Remove VSFTPD 2.3.4 </w:t>
      </w:r>
    </w:p>
    <w:p w14:paraId="54612618" w14:textId="77777777" w:rsidR="002335A7" w:rsidRPr="002335A7" w:rsidRDefault="002335A7" w:rsidP="002335A7">
      <w:pPr>
        <w:numPr>
          <w:ilvl w:val="0"/>
          <w:numId w:val="22"/>
        </w:numPr>
        <w:spacing w:line="360" w:lineRule="auto"/>
      </w:pPr>
      <w:r w:rsidRPr="002335A7">
        <w:t xml:space="preserve">Enforce strong authentication (SSH keys, disable anonymous FTP) </w:t>
      </w:r>
    </w:p>
    <w:p w14:paraId="2DFF5B3C" w14:textId="77777777" w:rsidR="002335A7" w:rsidRPr="002335A7" w:rsidRDefault="002335A7" w:rsidP="002335A7">
      <w:pPr>
        <w:numPr>
          <w:ilvl w:val="0"/>
          <w:numId w:val="22"/>
        </w:numPr>
        <w:spacing w:line="360" w:lineRule="auto"/>
      </w:pPr>
      <w:r w:rsidRPr="002335A7">
        <w:t xml:space="preserve">Implement input validation (Burp Suite findings) </w:t>
      </w:r>
    </w:p>
    <w:p w14:paraId="385BD195" w14:textId="77777777" w:rsidR="002335A7" w:rsidRPr="002335A7" w:rsidRDefault="002335A7" w:rsidP="002335A7">
      <w:pPr>
        <w:numPr>
          <w:ilvl w:val="0"/>
          <w:numId w:val="22"/>
        </w:numPr>
        <w:spacing w:line="360" w:lineRule="auto"/>
      </w:pPr>
      <w:r w:rsidRPr="002335A7">
        <w:t xml:space="preserve">Apply Least Privilege Principle </w:t>
      </w:r>
    </w:p>
    <w:p w14:paraId="3584113A" w14:textId="77777777" w:rsidR="002335A7" w:rsidRPr="002335A7" w:rsidRDefault="002335A7" w:rsidP="002335A7">
      <w:pPr>
        <w:numPr>
          <w:ilvl w:val="0"/>
          <w:numId w:val="22"/>
        </w:numPr>
        <w:spacing w:line="360" w:lineRule="auto"/>
      </w:pPr>
      <w:r w:rsidRPr="002335A7">
        <w:t xml:space="preserve">Configure firewall rules </w:t>
      </w:r>
    </w:p>
    <w:p w14:paraId="2695BE94" w14:textId="77777777" w:rsidR="002335A7" w:rsidRPr="002335A7" w:rsidRDefault="002335A7" w:rsidP="002335A7">
      <w:pPr>
        <w:numPr>
          <w:ilvl w:val="0"/>
          <w:numId w:val="22"/>
        </w:numPr>
        <w:spacing w:line="360" w:lineRule="auto"/>
      </w:pPr>
      <w:r w:rsidRPr="002335A7">
        <w:t xml:space="preserve">Run vulnerability scans using OpenVAS </w:t>
      </w:r>
    </w:p>
    <w:p w14:paraId="59BD0BCE" w14:textId="77777777" w:rsidR="002335A7" w:rsidRPr="002335A7" w:rsidRDefault="002335A7" w:rsidP="002335A7">
      <w:pPr>
        <w:numPr>
          <w:ilvl w:val="0"/>
          <w:numId w:val="22"/>
        </w:numPr>
        <w:spacing w:line="360" w:lineRule="auto"/>
      </w:pPr>
      <w:r w:rsidRPr="002335A7">
        <w:t xml:space="preserve">Schedule periodic pentesting </w:t>
      </w:r>
    </w:p>
    <w:p w14:paraId="447AC816" w14:textId="1DE2F6B1" w:rsidR="002335A7" w:rsidRPr="002335A7" w:rsidRDefault="002335A7" w:rsidP="002335A7">
      <w:pPr>
        <w:spacing w:line="360" w:lineRule="auto"/>
      </w:pPr>
    </w:p>
    <w:sectPr w:rsidR="002335A7" w:rsidRPr="002335A7" w:rsidSect="00EE1AA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7390"/>
    <w:multiLevelType w:val="multilevel"/>
    <w:tmpl w:val="399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708E0"/>
    <w:multiLevelType w:val="multilevel"/>
    <w:tmpl w:val="448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2365F"/>
    <w:multiLevelType w:val="multilevel"/>
    <w:tmpl w:val="1550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95A5F"/>
    <w:multiLevelType w:val="multilevel"/>
    <w:tmpl w:val="80AC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C5963"/>
    <w:multiLevelType w:val="multilevel"/>
    <w:tmpl w:val="D9B6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B53D6"/>
    <w:multiLevelType w:val="multilevel"/>
    <w:tmpl w:val="EB9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97297"/>
    <w:multiLevelType w:val="multilevel"/>
    <w:tmpl w:val="A274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B1274"/>
    <w:multiLevelType w:val="multilevel"/>
    <w:tmpl w:val="3DC8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D67EC"/>
    <w:multiLevelType w:val="multilevel"/>
    <w:tmpl w:val="45A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10104"/>
    <w:multiLevelType w:val="multilevel"/>
    <w:tmpl w:val="51CE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70DDB"/>
    <w:multiLevelType w:val="multilevel"/>
    <w:tmpl w:val="81FE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A2EEC"/>
    <w:multiLevelType w:val="multilevel"/>
    <w:tmpl w:val="A04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120A5"/>
    <w:multiLevelType w:val="multilevel"/>
    <w:tmpl w:val="090E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27786"/>
    <w:multiLevelType w:val="multilevel"/>
    <w:tmpl w:val="3AB2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33A79"/>
    <w:multiLevelType w:val="multilevel"/>
    <w:tmpl w:val="DA6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7737E"/>
    <w:multiLevelType w:val="multilevel"/>
    <w:tmpl w:val="09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57C1C"/>
    <w:multiLevelType w:val="multilevel"/>
    <w:tmpl w:val="26C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D2920"/>
    <w:multiLevelType w:val="multilevel"/>
    <w:tmpl w:val="BD7E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86DF1"/>
    <w:multiLevelType w:val="multilevel"/>
    <w:tmpl w:val="0B4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2223C"/>
    <w:multiLevelType w:val="multilevel"/>
    <w:tmpl w:val="2EA6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8508E"/>
    <w:multiLevelType w:val="multilevel"/>
    <w:tmpl w:val="5E0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26AC1"/>
    <w:multiLevelType w:val="multilevel"/>
    <w:tmpl w:val="90E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385F5C"/>
    <w:multiLevelType w:val="multilevel"/>
    <w:tmpl w:val="082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137395">
    <w:abstractNumId w:val="3"/>
  </w:num>
  <w:num w:numId="2" w16cid:durableId="573661502">
    <w:abstractNumId w:val="15"/>
  </w:num>
  <w:num w:numId="3" w16cid:durableId="1270743900">
    <w:abstractNumId w:val="17"/>
  </w:num>
  <w:num w:numId="4" w16cid:durableId="284967054">
    <w:abstractNumId w:val="1"/>
  </w:num>
  <w:num w:numId="5" w16cid:durableId="1315648894">
    <w:abstractNumId w:val="7"/>
  </w:num>
  <w:num w:numId="6" w16cid:durableId="440881822">
    <w:abstractNumId w:val="14"/>
  </w:num>
  <w:num w:numId="7" w16cid:durableId="127676224">
    <w:abstractNumId w:val="5"/>
  </w:num>
  <w:num w:numId="8" w16cid:durableId="307823670">
    <w:abstractNumId w:val="18"/>
  </w:num>
  <w:num w:numId="9" w16cid:durableId="203837320">
    <w:abstractNumId w:val="8"/>
  </w:num>
  <w:num w:numId="10" w16cid:durableId="360014589">
    <w:abstractNumId w:val="19"/>
  </w:num>
  <w:num w:numId="11" w16cid:durableId="1329090773">
    <w:abstractNumId w:val="12"/>
  </w:num>
  <w:num w:numId="12" w16cid:durableId="1476147114">
    <w:abstractNumId w:val="4"/>
  </w:num>
  <w:num w:numId="13" w16cid:durableId="890379982">
    <w:abstractNumId w:val="6"/>
  </w:num>
  <w:num w:numId="14" w16cid:durableId="1319071781">
    <w:abstractNumId w:val="22"/>
  </w:num>
  <w:num w:numId="15" w16cid:durableId="183326977">
    <w:abstractNumId w:val="21"/>
  </w:num>
  <w:num w:numId="16" w16cid:durableId="1217661569">
    <w:abstractNumId w:val="10"/>
  </w:num>
  <w:num w:numId="17" w16cid:durableId="72629267">
    <w:abstractNumId w:val="2"/>
  </w:num>
  <w:num w:numId="18" w16cid:durableId="412094506">
    <w:abstractNumId w:val="20"/>
  </w:num>
  <w:num w:numId="19" w16cid:durableId="1809859920">
    <w:abstractNumId w:val="9"/>
  </w:num>
  <w:num w:numId="20" w16cid:durableId="168912000">
    <w:abstractNumId w:val="16"/>
  </w:num>
  <w:num w:numId="21" w16cid:durableId="1251279114">
    <w:abstractNumId w:val="11"/>
  </w:num>
  <w:num w:numId="22" w16cid:durableId="1862429685">
    <w:abstractNumId w:val="0"/>
  </w:num>
  <w:num w:numId="23" w16cid:durableId="2354370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AA"/>
    <w:rsid w:val="001972AD"/>
    <w:rsid w:val="001D5F7E"/>
    <w:rsid w:val="001F3CD1"/>
    <w:rsid w:val="002335A7"/>
    <w:rsid w:val="00314465"/>
    <w:rsid w:val="00381C96"/>
    <w:rsid w:val="005A0541"/>
    <w:rsid w:val="006B5288"/>
    <w:rsid w:val="00853686"/>
    <w:rsid w:val="00900599"/>
    <w:rsid w:val="00983345"/>
    <w:rsid w:val="009A20C4"/>
    <w:rsid w:val="00A5425D"/>
    <w:rsid w:val="00D81C2C"/>
    <w:rsid w:val="00DA0E20"/>
    <w:rsid w:val="00EC2BBD"/>
    <w:rsid w:val="00EE1AA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1140"/>
  <w15:chartTrackingRefBased/>
  <w15:docId w15:val="{EA02BF0F-9B95-48FB-BE03-755887C3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A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A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A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A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A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A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AAA"/>
    <w:rPr>
      <w:rFonts w:eastAsiaTheme="majorEastAsia" w:cstheme="majorBidi"/>
      <w:color w:val="272727" w:themeColor="text1" w:themeTint="D8"/>
    </w:rPr>
  </w:style>
  <w:style w:type="paragraph" w:styleId="Title">
    <w:name w:val="Title"/>
    <w:basedOn w:val="Normal"/>
    <w:next w:val="Normal"/>
    <w:link w:val="TitleChar"/>
    <w:uiPriority w:val="10"/>
    <w:qFormat/>
    <w:rsid w:val="00EE1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AA"/>
    <w:pPr>
      <w:spacing w:before="160"/>
      <w:jc w:val="center"/>
    </w:pPr>
    <w:rPr>
      <w:i/>
      <w:iCs/>
      <w:color w:val="404040" w:themeColor="text1" w:themeTint="BF"/>
    </w:rPr>
  </w:style>
  <w:style w:type="character" w:customStyle="1" w:styleId="QuoteChar">
    <w:name w:val="Quote Char"/>
    <w:basedOn w:val="DefaultParagraphFont"/>
    <w:link w:val="Quote"/>
    <w:uiPriority w:val="29"/>
    <w:rsid w:val="00EE1AAA"/>
    <w:rPr>
      <w:i/>
      <w:iCs/>
      <w:color w:val="404040" w:themeColor="text1" w:themeTint="BF"/>
    </w:rPr>
  </w:style>
  <w:style w:type="paragraph" w:styleId="ListParagraph">
    <w:name w:val="List Paragraph"/>
    <w:basedOn w:val="Normal"/>
    <w:uiPriority w:val="34"/>
    <w:qFormat/>
    <w:rsid w:val="00EE1AAA"/>
    <w:pPr>
      <w:ind w:left="720"/>
      <w:contextualSpacing/>
    </w:pPr>
  </w:style>
  <w:style w:type="character" w:styleId="IntenseEmphasis">
    <w:name w:val="Intense Emphasis"/>
    <w:basedOn w:val="DefaultParagraphFont"/>
    <w:uiPriority w:val="21"/>
    <w:qFormat/>
    <w:rsid w:val="00EE1AAA"/>
    <w:rPr>
      <w:i/>
      <w:iCs/>
      <w:color w:val="2F5496" w:themeColor="accent1" w:themeShade="BF"/>
    </w:rPr>
  </w:style>
  <w:style w:type="paragraph" w:styleId="IntenseQuote">
    <w:name w:val="Intense Quote"/>
    <w:basedOn w:val="Normal"/>
    <w:next w:val="Normal"/>
    <w:link w:val="IntenseQuoteChar"/>
    <w:uiPriority w:val="30"/>
    <w:qFormat/>
    <w:rsid w:val="00EE1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AAA"/>
    <w:rPr>
      <w:i/>
      <w:iCs/>
      <w:color w:val="2F5496" w:themeColor="accent1" w:themeShade="BF"/>
    </w:rPr>
  </w:style>
  <w:style w:type="character" w:styleId="IntenseReference">
    <w:name w:val="Intense Reference"/>
    <w:basedOn w:val="DefaultParagraphFont"/>
    <w:uiPriority w:val="32"/>
    <w:qFormat/>
    <w:rsid w:val="00EE1A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2026-04-06T08:52:00Z</dcterms:created>
  <dcterms:modified xsi:type="dcterms:W3CDTF">2026-04-06T08:52:00Z</dcterms:modified>
</cp:coreProperties>
</file>