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381250" cy="647700"/>
            <wp:effectExtent b="0" l="0" r="0" t="0"/>
            <wp:docPr descr="C:\Users\user\OneDrive\Desktop\MRU\MRU Logos\MRU Print Logo.png" id="3" name="image1.png"/>
            <a:graphic>
              <a:graphicData uri="http://schemas.openxmlformats.org/drawingml/2006/picture">
                <pic:pic>
                  <pic:nvPicPr>
                    <pic:cNvPr descr="C:\Users\user\OneDrive\Desktop\MRU\MRU Logos\MRU Print Log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622423" w:space="1" w:sz="24" w:val="single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DEPARTMENT OF COMPUTER SCIENCE &amp; TECHNOLOGY</w:t>
      </w:r>
    </w:p>
    <w:p w:rsidR="00000000" w:rsidDel="00000000" w:rsidP="00000000" w:rsidRDefault="00000000" w:rsidRPr="00000000" w14:paraId="0000000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2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Subject Name: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Operating 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</w:t>
        <w:tab/>
        <w:tab/>
        <w:tab/>
        <w:t xml:space="preserve">Subject Code: </w:t>
      </w: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CSH206B-T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31.0000000000000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502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5020"/>
        </w:tabs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Topic: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Introduction to Operating System</w:t>
      </w:r>
    </w:p>
    <w:p w:rsidR="00000000" w:rsidDel="00000000" w:rsidP="00000000" w:rsidRDefault="00000000" w:rsidRPr="00000000" w14:paraId="0000000A">
      <w:pPr>
        <w:widowControl w:val="0"/>
        <w:spacing w:after="0" w:line="30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ind w:left="348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Tutorial: 1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ind w:left="3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4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5" w:lineRule="auto"/>
        <w:ind w:left="3540" w:right="4" w:hanging="354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Objective: To gain familiarity with introductory concepts of OS</w:t>
      </w:r>
    </w:p>
    <w:p w:rsidR="00000000" w:rsidDel="00000000" w:rsidP="00000000" w:rsidRDefault="00000000" w:rsidRPr="00000000" w14:paraId="0000000F">
      <w:pPr>
        <w:widowControl w:val="0"/>
        <w:spacing w:after="0" w:line="245" w:lineRule="auto"/>
        <w:ind w:right="5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Course Outcome : CO1 : Learn architecture of OS</w:t>
      </w:r>
    </w:p>
    <w:p w:rsidR="00000000" w:rsidDel="00000000" w:rsidP="00000000" w:rsidRDefault="00000000" w:rsidRPr="00000000" w14:paraId="00000010">
      <w:pPr>
        <w:widowControl w:val="0"/>
        <w:spacing w:after="0" w:line="245" w:lineRule="auto"/>
        <w:ind w:right="5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Bloom’s Taxonomy : BT1 : Knowledge</w:t>
      </w:r>
    </w:p>
    <w:p w:rsidR="00000000" w:rsidDel="00000000" w:rsidP="00000000" w:rsidRDefault="00000000" w:rsidRPr="00000000" w14:paraId="00000011">
      <w:pPr>
        <w:widowControl w:val="0"/>
        <w:spacing w:after="0" w:line="245" w:lineRule="auto"/>
        <w:ind w:right="5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5" w:lineRule="auto"/>
        <w:ind w:right="5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Q1. Define Operating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5" w:lineRule="auto"/>
        <w:ind w:left="3540" w:right="520" w:hanging="32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5" w:lineRule="auto"/>
        <w:ind w:right="-2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Q2. Mention the generation in terms of development of operating system for below mentioned terms:</w:t>
      </w:r>
    </w:p>
    <w:p w:rsidR="00000000" w:rsidDel="00000000" w:rsidP="00000000" w:rsidRDefault="00000000" w:rsidRPr="00000000" w14:paraId="00000015">
      <w:pPr>
        <w:widowControl w:val="0"/>
        <w:spacing w:after="0" w:line="245" w:lineRule="auto"/>
        <w:ind w:right="-2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Disks </w:t>
      </w:r>
    </w:p>
    <w:p w:rsidR="00000000" w:rsidDel="00000000" w:rsidP="00000000" w:rsidRDefault="00000000" w:rsidRPr="00000000" w14:paraId="00000016">
      <w:pPr>
        <w:widowControl w:val="0"/>
        <w:spacing w:after="0" w:line="245" w:lineRule="auto"/>
        <w:ind w:right="-2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Batch systems</w:t>
      </w:r>
    </w:p>
    <w:p w:rsidR="00000000" w:rsidDel="00000000" w:rsidP="00000000" w:rsidRDefault="00000000" w:rsidRPr="00000000" w14:paraId="00000017">
      <w:pPr>
        <w:widowControl w:val="0"/>
        <w:spacing w:after="0" w:line="245" w:lineRule="auto"/>
        <w:ind w:right="5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Spooling </w:t>
      </w:r>
    </w:p>
    <w:p w:rsidR="00000000" w:rsidDel="00000000" w:rsidP="00000000" w:rsidRDefault="00000000" w:rsidRPr="00000000" w14:paraId="00000018">
      <w:pPr>
        <w:widowControl w:val="0"/>
        <w:spacing w:after="0" w:line="245" w:lineRule="auto"/>
        <w:ind w:right="5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Time-Sharing </w:t>
      </w:r>
    </w:p>
    <w:p w:rsidR="00000000" w:rsidDel="00000000" w:rsidP="00000000" w:rsidRDefault="00000000" w:rsidRPr="00000000" w14:paraId="00000019">
      <w:pPr>
        <w:widowControl w:val="0"/>
        <w:spacing w:after="0" w:line="245" w:lineRule="auto"/>
        <w:ind w:right="5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Multi-tasking/Multi-threading </w:t>
      </w:r>
    </w:p>
    <w:p w:rsidR="00000000" w:rsidDel="00000000" w:rsidP="00000000" w:rsidRDefault="00000000" w:rsidRPr="00000000" w14:paraId="0000001A">
      <w:pPr>
        <w:widowControl w:val="0"/>
        <w:spacing w:after="0" w:line="245" w:lineRule="auto"/>
        <w:ind w:right="-2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118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 Complete the below mentioned table based on the evolution of different operating systems</w:t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118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4"/>
        <w:gridCol w:w="2324"/>
        <w:gridCol w:w="2324"/>
        <w:gridCol w:w="2324"/>
        <w:tblGridChange w:id="0">
          <w:tblGrid>
            <w:gridCol w:w="2324"/>
            <w:gridCol w:w="2324"/>
            <w:gridCol w:w="2324"/>
            <w:gridCol w:w="2324"/>
          </w:tblGrid>
        </w:tblGridChange>
      </w:tblGrid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tabs>
                <w:tab w:val="left" w:leader="none" w:pos="118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Generation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tabs>
                <w:tab w:val="left" w:leader="none" w:pos="118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tabs>
                <w:tab w:val="left" w:leader="none" w:pos="118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Computer Architecture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tabs>
                <w:tab w:val="left" w:leader="none" w:pos="118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Problems and development of OSs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tabs>
          <w:tab w:val="left" w:leader="none" w:pos="118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118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118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Q4. The major drawback of Multiprogrammed batch systems was the lack of user/programmer interaction with their jobs. How can you overcome this?</w:t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118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118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Q5. What is SPOOL? What is the benefit of spooling?</w:t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118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118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Q6. What are the functions of operating system from user’s and system’s viewpoint?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118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1185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ambr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F68A9"/>
    <w:rPr>
      <w:rFonts w:ascii="Calibri" w:cs="Times New Roman" w:eastAsia="Times New Roman" w:hAnsi="Calibri"/>
    </w:rPr>
  </w:style>
  <w:style w:type="paragraph" w:styleId="Heading2">
    <w:name w:val="heading 2"/>
    <w:basedOn w:val="Normal"/>
    <w:link w:val="Heading2Char"/>
    <w:uiPriority w:val="9"/>
    <w:qFormat w:val="1"/>
    <w:rsid w:val="00051832"/>
    <w:pPr>
      <w:spacing w:after="100" w:afterAutospacing="1" w:before="100" w:beforeAutospacing="1" w:line="240" w:lineRule="auto"/>
      <w:outlineLvl w:val="1"/>
    </w:pPr>
    <w:rPr>
      <w:rFonts w:ascii="Times New Roman" w:hAnsi="Times New Roman"/>
      <w:b w:val="1"/>
      <w:bCs w:val="1"/>
      <w:sz w:val="36"/>
      <w:szCs w:val="36"/>
      <w:lang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F68A9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9F68A9"/>
    <w:pPr>
      <w:spacing w:after="0" w:line="240" w:lineRule="auto"/>
    </w:pPr>
    <w:rPr>
      <w:lang w:val="en-I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2Char" w:customStyle="1">
    <w:name w:val="Heading 2 Char"/>
    <w:basedOn w:val="DefaultParagraphFont"/>
    <w:link w:val="Heading2"/>
    <w:uiPriority w:val="9"/>
    <w:rsid w:val="00051832"/>
    <w:rPr>
      <w:rFonts w:ascii="Times New Roman" w:cs="Times New Roman" w:eastAsia="Times New Roman" w:hAnsi="Times New Roman"/>
      <w:b w:val="1"/>
      <w:bCs w:val="1"/>
      <w:sz w:val="36"/>
      <w:szCs w:val="36"/>
      <w:lang w:eastAsia="en-IN" w:val="en-IN"/>
    </w:rPr>
  </w:style>
  <w:style w:type="paragraph" w:styleId="Header">
    <w:name w:val="header"/>
    <w:basedOn w:val="Normal"/>
    <w:link w:val="HeaderChar"/>
    <w:uiPriority w:val="99"/>
    <w:unhideWhenUsed w:val="1"/>
    <w:rsid w:val="0005183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rsid w:val="00051832"/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5183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51832"/>
    <w:rPr>
      <w:rFonts w:ascii="Tahoma" w:cs="Tahoma" w:eastAsia="Times New Roman" w:hAnsi="Tahoma"/>
      <w:sz w:val="16"/>
      <w:szCs w:val="16"/>
    </w:rPr>
  </w:style>
  <w:style w:type="paragraph" w:styleId="NormalWeb">
    <w:name w:val="Normal (Web)"/>
    <w:basedOn w:val="Normal"/>
    <w:uiPriority w:val="99"/>
    <w:unhideWhenUsed w:val="1"/>
    <w:rsid w:val="00E10111"/>
    <w:pPr>
      <w:spacing w:after="100" w:afterAutospacing="1" w:before="100" w:beforeAutospacing="1" w:line="240" w:lineRule="auto"/>
    </w:pPr>
    <w:rPr>
      <w:rFonts w:ascii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rP+kCnUEQ3Arq7rk9Iqd01emmg==">CgMxLjA4AHIhMXJFRF9uT2lwTnB4VnJKaklZTnF1VGdlSUxPT0Z1MDJ4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2019-01-04T03:35:00Z</dcterms:created>
  <dc:creator>nand  kumar</dc:creator>
</cp:coreProperties>
</file>