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360" w:rsidRDefault="00750DB0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1632 - </w:t>
      </w:r>
      <w:r w:rsidR="00A4483F">
        <w:rPr>
          <w:rFonts w:ascii="Times New Roman" w:hAnsi="Times New Roman" w:cs="Times New Roman"/>
          <w:sz w:val="24"/>
          <w:szCs w:val="24"/>
        </w:rPr>
        <w:t>DELIVERABLE 2: Unit Testing and Code Coverage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D37">
        <w:rPr>
          <w:rFonts w:ascii="Times New Roman" w:hAnsi="Times New Roman" w:cs="Times New Roman"/>
          <w:sz w:val="24"/>
          <w:szCs w:val="24"/>
        </w:rPr>
        <w:t>https://github.com/M94/cs1632-d2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Choi</w:t>
      </w:r>
    </w:p>
    <w:p w:rsidR="00E66D37" w:rsidRDefault="00E66D37" w:rsidP="00750D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6D37" w:rsidRDefault="00E66D37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test that I had</w:t>
      </w:r>
      <w:r w:rsidR="009257B9">
        <w:rPr>
          <w:rFonts w:ascii="Times New Roman" w:hAnsi="Times New Roman" w:cs="Times New Roman"/>
          <w:sz w:val="24"/>
          <w:szCs w:val="24"/>
        </w:rPr>
        <w:t xml:space="preserve"> an issue writing was the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>) method for my Place class. This method takes an index and returns a path from the array of paths in a Place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7B9">
        <w:rPr>
          <w:rFonts w:ascii="Times New Roman" w:hAnsi="Times New Roman" w:cs="Times New Roman"/>
          <w:sz w:val="24"/>
          <w:szCs w:val="24"/>
        </w:rPr>
        <w:t xml:space="preserve">However, since the array is private, the only way to add paths is to use the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>) method. Testing</w:t>
      </w:r>
      <w:r w:rsidR="00B33940">
        <w:rPr>
          <w:rFonts w:ascii="Times New Roman" w:hAnsi="Times New Roman" w:cs="Times New Roman"/>
          <w:sz w:val="24"/>
          <w:szCs w:val="24"/>
        </w:rPr>
        <w:t xml:space="preserve"> if</w:t>
      </w:r>
      <w:r w:rsidR="00925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57B9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257B9">
        <w:rPr>
          <w:rFonts w:ascii="Times New Roman" w:hAnsi="Times New Roman" w:cs="Times New Roman"/>
          <w:sz w:val="24"/>
          <w:szCs w:val="24"/>
        </w:rPr>
        <w:t xml:space="preserve">) </w:t>
      </w:r>
      <w:r w:rsidR="00B33940">
        <w:rPr>
          <w:rFonts w:ascii="Times New Roman" w:hAnsi="Times New Roman" w:cs="Times New Roman"/>
          <w:sz w:val="24"/>
          <w:szCs w:val="24"/>
        </w:rPr>
        <w:t xml:space="preserve">would return a stored path </w:t>
      </w:r>
      <w:r w:rsidR="009257B9">
        <w:rPr>
          <w:rFonts w:ascii="Times New Roman" w:hAnsi="Times New Roman" w:cs="Times New Roman"/>
          <w:sz w:val="24"/>
          <w:szCs w:val="24"/>
        </w:rPr>
        <w:t xml:space="preserve">would require me to test </w:t>
      </w:r>
      <w:proofErr w:type="spellStart"/>
      <w:r w:rsidR="009257B9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9257B9">
        <w:rPr>
          <w:rFonts w:ascii="Times New Roman" w:hAnsi="Times New Roman" w:cs="Times New Roman"/>
          <w:sz w:val="24"/>
          <w:szCs w:val="24"/>
        </w:rPr>
        <w:t>() at the same time as well, which goes against the rule that each test should only test one thing.</w:t>
      </w:r>
      <w:r w:rsidR="00552639">
        <w:rPr>
          <w:rFonts w:ascii="Times New Roman" w:hAnsi="Times New Roman" w:cs="Times New Roman"/>
          <w:sz w:val="24"/>
          <w:szCs w:val="24"/>
        </w:rPr>
        <w:t xml:space="preserve"> I could not just use method stubbin</w:t>
      </w:r>
      <w:r w:rsidR="001E293D">
        <w:rPr>
          <w:rFonts w:ascii="Times New Roman" w:hAnsi="Times New Roman" w:cs="Times New Roman"/>
          <w:sz w:val="24"/>
          <w:szCs w:val="24"/>
        </w:rPr>
        <w:t xml:space="preserve">g for </w:t>
      </w:r>
      <w:proofErr w:type="spellStart"/>
      <w:proofErr w:type="gramStart"/>
      <w:r w:rsidR="001E293D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="001E29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293D">
        <w:rPr>
          <w:rFonts w:ascii="Times New Roman" w:hAnsi="Times New Roman" w:cs="Times New Roman"/>
          <w:sz w:val="24"/>
          <w:szCs w:val="24"/>
        </w:rPr>
        <w:t xml:space="preserve">) because I needed it to actually </w:t>
      </w:r>
      <w:r w:rsidR="000F4DB0">
        <w:rPr>
          <w:rFonts w:ascii="Times New Roman" w:hAnsi="Times New Roman" w:cs="Times New Roman"/>
          <w:sz w:val="24"/>
          <w:szCs w:val="24"/>
        </w:rPr>
        <w:t xml:space="preserve">add a new path to </w:t>
      </w:r>
      <w:r w:rsidR="001E293D">
        <w:rPr>
          <w:rFonts w:ascii="Times New Roman" w:hAnsi="Times New Roman" w:cs="Times New Roman"/>
          <w:sz w:val="24"/>
          <w:szCs w:val="24"/>
        </w:rPr>
        <w:t>the place object’s array</w:t>
      </w:r>
      <w:r w:rsidR="000F4DB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F4DB0">
        <w:rPr>
          <w:rFonts w:ascii="Times New Roman" w:hAnsi="Times New Roman" w:cs="Times New Roman"/>
          <w:sz w:val="24"/>
          <w:szCs w:val="24"/>
        </w:rPr>
        <w:t>getPath</w:t>
      </w:r>
      <w:proofErr w:type="spellEnd"/>
      <w:r w:rsidR="000F4DB0">
        <w:rPr>
          <w:rFonts w:ascii="Times New Roman" w:hAnsi="Times New Roman" w:cs="Times New Roman"/>
          <w:sz w:val="24"/>
          <w:szCs w:val="24"/>
        </w:rPr>
        <w:t>() could fetch it</w:t>
      </w:r>
      <w:r w:rsidR="001E293D">
        <w:rPr>
          <w:rFonts w:ascii="Times New Roman" w:hAnsi="Times New Roman" w:cs="Times New Roman"/>
          <w:sz w:val="24"/>
          <w:szCs w:val="24"/>
        </w:rPr>
        <w:t>.</w:t>
      </w:r>
      <w:r w:rsidR="008F6AAC">
        <w:rPr>
          <w:rFonts w:ascii="Times New Roman" w:hAnsi="Times New Roman" w:cs="Times New Roman"/>
          <w:sz w:val="24"/>
          <w:szCs w:val="24"/>
        </w:rPr>
        <w:t xml:space="preserve"> In the end, I decided to only test what the method would return if the array were empty. Since the method itself only contains one line of code, I did n</w:t>
      </w:r>
      <w:r w:rsidR="00B33940">
        <w:rPr>
          <w:rFonts w:ascii="Times New Roman" w:hAnsi="Times New Roman" w:cs="Times New Roman"/>
          <w:sz w:val="24"/>
          <w:szCs w:val="24"/>
        </w:rPr>
        <w:t>ot feel the need to do additional</w:t>
      </w:r>
      <w:r w:rsidR="008F6AAC">
        <w:rPr>
          <w:rFonts w:ascii="Times New Roman" w:hAnsi="Times New Roman" w:cs="Times New Roman"/>
          <w:sz w:val="24"/>
          <w:szCs w:val="24"/>
        </w:rPr>
        <w:t xml:space="preserve"> testing on it. </w:t>
      </w: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750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228" w:rsidRDefault="006C6228" w:rsidP="00335977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727361D" wp14:editId="0653AD9C">
            <wp:simplePos x="0" y="0"/>
            <wp:positionH relativeFrom="column">
              <wp:posOffset>-514350</wp:posOffset>
            </wp:positionH>
            <wp:positionV relativeFrom="paragraph">
              <wp:posOffset>225425</wp:posOffset>
            </wp:positionV>
            <wp:extent cx="7134225" cy="7991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78"/>
                    <a:stretch/>
                  </pic:blipFill>
                  <pic:spPr bwMode="auto">
                    <a:xfrm>
                      <a:off x="0" y="0"/>
                      <a:ext cx="7134225" cy="799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977">
        <w:rPr>
          <w:rFonts w:ascii="Times New Roman" w:hAnsi="Times New Roman" w:cs="Times New Roman"/>
          <w:noProof/>
          <w:sz w:val="24"/>
          <w:szCs w:val="24"/>
        </w:rPr>
        <w:t>Unit Tests: all public methods covered</w:t>
      </w:r>
      <w:bookmarkStart w:id="0" w:name="_GoBack"/>
      <w:bookmarkEnd w:id="0"/>
    </w:p>
    <w:p w:rsidR="006C6228" w:rsidRPr="00A4483F" w:rsidRDefault="00E00F93" w:rsidP="00750DB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94FA072" wp14:editId="3ECAFE3F">
            <wp:simplePos x="0" y="0"/>
            <wp:positionH relativeFrom="column">
              <wp:posOffset>-523875</wp:posOffset>
            </wp:positionH>
            <wp:positionV relativeFrom="paragraph">
              <wp:posOffset>892175</wp:posOffset>
            </wp:positionV>
            <wp:extent cx="7048500" cy="7334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73"/>
                    <a:stretch/>
                  </pic:blipFill>
                  <pic:spPr bwMode="auto">
                    <a:xfrm>
                      <a:off x="0" y="0"/>
                      <a:ext cx="7048500" cy="73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The code coverage tool in NetBeans was acting up. It threw errors on every test. I could not determine why it was not working. I will probably use Eclipse on the next project..</w:t>
      </w:r>
    </w:p>
    <w:sectPr w:rsidR="006C6228" w:rsidRPr="00A4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EB"/>
    <w:rsid w:val="000116EB"/>
    <w:rsid w:val="000F4DB0"/>
    <w:rsid w:val="001E293D"/>
    <w:rsid w:val="00335977"/>
    <w:rsid w:val="00552639"/>
    <w:rsid w:val="006C6228"/>
    <w:rsid w:val="00750DB0"/>
    <w:rsid w:val="008F6AAC"/>
    <w:rsid w:val="009257B9"/>
    <w:rsid w:val="009851EF"/>
    <w:rsid w:val="00A14360"/>
    <w:rsid w:val="00A4483F"/>
    <w:rsid w:val="00B33940"/>
    <w:rsid w:val="00E00F93"/>
    <w:rsid w:val="00E66D37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01D3-E2D3-499C-A3FF-E982C00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Choi</dc:creator>
  <cp:keywords/>
  <dc:description/>
  <cp:lastModifiedBy>Austin Choi</cp:lastModifiedBy>
  <cp:revision>12</cp:revision>
  <dcterms:created xsi:type="dcterms:W3CDTF">2015-10-13T04:41:00Z</dcterms:created>
  <dcterms:modified xsi:type="dcterms:W3CDTF">2015-10-13T14:10:00Z</dcterms:modified>
</cp:coreProperties>
</file>