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5D6" w:rsidRDefault="00B71042" w:rsidP="00B71042">
      <w:pPr>
        <w:pStyle w:val="Title"/>
      </w:pPr>
      <w:r>
        <w:t>Circular weighing code</w:t>
      </w:r>
    </w:p>
    <w:p w:rsidR="00A27778" w:rsidRPr="00A27778" w:rsidRDefault="00A27778" w:rsidP="00A27778">
      <w:pPr>
        <w:pStyle w:val="Heading1"/>
      </w:pPr>
      <w:r>
        <w:t>Versions</w:t>
      </w:r>
    </w:p>
    <w:p w:rsidR="00A27778" w:rsidRDefault="00A27778" w:rsidP="00A27778">
      <w:r>
        <w:t xml:space="preserve">Last updated </w:t>
      </w:r>
      <w:r w:rsidR="0060554B">
        <w:t>20/07</w:t>
      </w:r>
      <w:r>
        <w:t>/2017</w:t>
      </w:r>
      <w:r w:rsidR="0060554B">
        <w:t>, maorbenshahar@gmail.com</w:t>
      </w:r>
    </w:p>
    <w:p w:rsidR="00A27778" w:rsidRDefault="00A27778" w:rsidP="00A27778">
      <w:r>
        <w:t>"</w:t>
      </w:r>
      <w:proofErr w:type="spellStart"/>
      <w:r>
        <w:t>wx</w:t>
      </w:r>
      <w:proofErr w:type="spellEnd"/>
      <w:r>
        <w:t>": Version 2.8.10</w:t>
      </w:r>
    </w:p>
    <w:p w:rsidR="00A27778" w:rsidRDefault="00A27778" w:rsidP="00A27778">
      <w:r>
        <w:t>"visa": 1.8</w:t>
      </w:r>
    </w:p>
    <w:p w:rsidR="00A27778" w:rsidRDefault="00A27778" w:rsidP="00A27778">
      <w:proofErr w:type="spellStart"/>
      <w:r>
        <w:t>wx</w:t>
      </w:r>
      <w:proofErr w:type="spellEnd"/>
      <w:r>
        <w:t xml:space="preserve"> is needed </w:t>
      </w:r>
      <w:proofErr w:type="gramStart"/>
      <w:r>
        <w:t>in order to</w:t>
      </w:r>
      <w:proofErr w:type="gramEnd"/>
      <w:r>
        <w:t xml:space="preserve"> run the GUI. Without it, it is difficult but both the circular </w:t>
      </w:r>
      <w:proofErr w:type="spellStart"/>
      <w:r>
        <w:t>weghing</w:t>
      </w:r>
      <w:proofErr w:type="spellEnd"/>
      <w:r>
        <w:t xml:space="preserve"> least squares and the final mass calculations </w:t>
      </w:r>
      <w:proofErr w:type="gramStart"/>
      <w:r>
        <w:t>have the ability to</w:t>
      </w:r>
      <w:proofErr w:type="gramEnd"/>
      <w:r>
        <w:t xml:space="preserve"> read a csv file, and operate on that.</w:t>
      </w:r>
    </w:p>
    <w:p w:rsidR="00A27778" w:rsidRDefault="00A27778" w:rsidP="00A27778">
      <w:r>
        <w:t xml:space="preserve">visa is needed to communicate with the instruments, for the automatic gathering of data. </w:t>
      </w:r>
      <w:proofErr w:type="spellStart"/>
      <w:r>
        <w:t>PyVisa</w:t>
      </w:r>
      <w:proofErr w:type="spellEnd"/>
      <w:r>
        <w:t xml:space="preserve"> 1.8 is not compatible with 1.5 or earlier, but hopefully it maintains backwards compatibility with 1.8 for a while. To run visa, the national instruments visa needs to be downloaded (NIVISA541full_doaloader.exe) as well as the </w:t>
      </w:r>
      <w:proofErr w:type="gramStart"/>
      <w:r>
        <w:t>python  wrapper</w:t>
      </w:r>
      <w:proofErr w:type="gramEnd"/>
      <w:r>
        <w:t xml:space="preserve"> "</w:t>
      </w:r>
      <w:proofErr w:type="spellStart"/>
      <w:r>
        <w:t>pyvisa</w:t>
      </w:r>
      <w:proofErr w:type="spellEnd"/>
      <w:r>
        <w:t xml:space="preserve">", can be downloaded using "pip install </w:t>
      </w:r>
      <w:proofErr w:type="spellStart"/>
      <w:r>
        <w:t>pyvisa</w:t>
      </w:r>
      <w:proofErr w:type="spellEnd"/>
      <w:r>
        <w:t>" in the command prompt.</w:t>
      </w:r>
    </w:p>
    <w:p w:rsidR="00A27778" w:rsidRPr="00A27778" w:rsidRDefault="00A27778" w:rsidP="00A27778">
      <w:pPr>
        <w:pStyle w:val="Heading1"/>
      </w:pPr>
      <w:r>
        <w:t>The code</w:t>
      </w:r>
    </w:p>
    <w:p w:rsidR="00B71042" w:rsidRDefault="00B71042" w:rsidP="00B71042">
      <w:r>
        <w:t xml:space="preserve">There are three windows used, main, </w:t>
      </w:r>
      <w:proofErr w:type="spellStart"/>
      <w:r>
        <w:t>circ</w:t>
      </w:r>
      <w:proofErr w:type="spellEnd"/>
      <w:r>
        <w:t>(</w:t>
      </w:r>
      <w:proofErr w:type="spellStart"/>
      <w:r>
        <w:t>ular</w:t>
      </w:r>
      <w:proofErr w:type="spellEnd"/>
      <w:r>
        <w:t xml:space="preserve">) and collect. Main is the main frame, </w:t>
      </w:r>
      <w:proofErr w:type="spellStart"/>
      <w:r>
        <w:t>circ</w:t>
      </w:r>
      <w:proofErr w:type="spellEnd"/>
      <w:r>
        <w:t xml:space="preserve"> is the window for the circular weighing algorithm and analysis, and collect is for data collection.</w:t>
      </w:r>
    </w:p>
    <w:p w:rsidR="00B71042" w:rsidRDefault="00B71042" w:rsidP="00B71042">
      <w:r>
        <w:t>A “</w:t>
      </w:r>
      <w:proofErr w:type="spellStart"/>
      <w:r>
        <w:t>gui</w:t>
      </w:r>
      <w:proofErr w:type="spellEnd"/>
      <w:r>
        <w:t xml:space="preserve">” prefix such as “gui_main.py” is for files generated by </w:t>
      </w:r>
      <w:proofErr w:type="spellStart"/>
      <w:r>
        <w:t>wxBuilder</w:t>
      </w:r>
      <w:proofErr w:type="spellEnd"/>
      <w:r>
        <w:t xml:space="preserve">, they should not be edited. </w:t>
      </w:r>
    </w:p>
    <w:p w:rsidR="00B71042" w:rsidRDefault="00B71042" w:rsidP="00B71042">
      <w:r>
        <w:t xml:space="preserve">A “main” prefix, such as “main_circ.py” is the editable file, where the actual content of the functions is written. Each “main_” file </w:t>
      </w:r>
      <w:r w:rsidR="005F497C">
        <w:t>is a subclass of its corresponding</w:t>
      </w:r>
      <w:r>
        <w:t xml:space="preserve"> “</w:t>
      </w:r>
      <w:proofErr w:type="spellStart"/>
      <w:r>
        <w:t>gui</w:t>
      </w:r>
      <w:proofErr w:type="spellEnd"/>
      <w:r>
        <w:t>_” f</w:t>
      </w:r>
      <w:r w:rsidR="005F497C">
        <w:t xml:space="preserve">ile, overriding the blank event driven buttons actions. </w:t>
      </w:r>
    </w:p>
    <w:p w:rsidR="00A27778" w:rsidRDefault="00A27778" w:rsidP="00B71042">
      <w:r>
        <w:t>“</w:t>
      </w:r>
      <w:proofErr w:type="spellStart"/>
      <w:r>
        <w:t>calc</w:t>
      </w:r>
      <w:proofErr w:type="spellEnd"/>
      <w:r>
        <w:t xml:space="preserve">_” prefixes are for calculations, they are kept separate </w:t>
      </w:r>
      <w:proofErr w:type="spellStart"/>
      <w:r>
        <w:t>form</w:t>
      </w:r>
      <w:proofErr w:type="spellEnd"/>
      <w:r>
        <w:t xml:space="preserve"> the rest of the program. These are imported by “main_” files and made use of for analysis. The </w:t>
      </w:r>
      <w:proofErr w:type="spellStart"/>
      <w:r>
        <w:t>calcualtions</w:t>
      </w:r>
      <w:proofErr w:type="spellEnd"/>
      <w:r>
        <w:t xml:space="preserve"> make use of </w:t>
      </w:r>
      <w:proofErr w:type="spellStart"/>
      <w:r>
        <w:t>numpy</w:t>
      </w:r>
      <w:proofErr w:type="spellEnd"/>
      <w:r>
        <w:t xml:space="preserve"> for accurate calculations and for speed.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A27778" w:rsidTr="00A27778">
        <w:tc>
          <w:tcPr>
            <w:tcW w:w="3005" w:type="dxa"/>
          </w:tcPr>
          <w:p w:rsidR="00A27778" w:rsidRDefault="00A27778" w:rsidP="00B71042">
            <w:r>
              <w:t>Weighing.py</w:t>
            </w:r>
          </w:p>
        </w:tc>
        <w:tc>
          <w:tcPr>
            <w:tcW w:w="6062" w:type="dxa"/>
          </w:tcPr>
          <w:p w:rsidR="00A27778" w:rsidRDefault="00A27778" w:rsidP="00B71042">
            <w:r>
              <w:t>Weighing sequence to collect data from balance</w:t>
            </w:r>
            <w:r w:rsidR="00E3661C">
              <w:t>, things like ‘</w:t>
            </w:r>
            <w:proofErr w:type="spellStart"/>
            <w:r w:rsidR="00E3661C">
              <w:t>raw_input</w:t>
            </w:r>
            <w:proofErr w:type="spellEnd"/>
            <w:r w:rsidR="00E3661C">
              <w:t>’ will not be compatible with python 3.</w:t>
            </w:r>
          </w:p>
        </w:tc>
      </w:tr>
      <w:tr w:rsidR="00A27778" w:rsidTr="00A27778">
        <w:tc>
          <w:tcPr>
            <w:tcW w:w="3005" w:type="dxa"/>
          </w:tcPr>
          <w:p w:rsidR="00A27778" w:rsidRDefault="00A27778" w:rsidP="00B71042">
            <w:r>
              <w:t>Visa2.py</w:t>
            </w:r>
          </w:p>
        </w:tc>
        <w:tc>
          <w:tcPr>
            <w:tcW w:w="6062" w:type="dxa"/>
          </w:tcPr>
          <w:p w:rsidR="00A27778" w:rsidRDefault="00A27778" w:rsidP="00B71042">
            <w:r>
              <w:t>Simulated visa for testing</w:t>
            </w:r>
          </w:p>
        </w:tc>
      </w:tr>
      <w:tr w:rsidR="00A27778" w:rsidTr="00A27778">
        <w:tc>
          <w:tcPr>
            <w:tcW w:w="3005" w:type="dxa"/>
          </w:tcPr>
          <w:p w:rsidR="00A27778" w:rsidRDefault="00A27778" w:rsidP="00B71042">
            <w:r>
              <w:t>Stuff.py</w:t>
            </w:r>
          </w:p>
        </w:tc>
        <w:tc>
          <w:tcPr>
            <w:tcW w:w="6062" w:type="dxa"/>
          </w:tcPr>
          <w:p w:rsidR="00A27778" w:rsidRDefault="00A27778" w:rsidP="00B71042">
            <w:r>
              <w:t>Extra functions, not edited.</w:t>
            </w:r>
          </w:p>
        </w:tc>
      </w:tr>
      <w:tr w:rsidR="00A27778" w:rsidTr="00A27778">
        <w:tc>
          <w:tcPr>
            <w:tcW w:w="3005" w:type="dxa"/>
          </w:tcPr>
          <w:p w:rsidR="00A27778" w:rsidRDefault="00A27778" w:rsidP="00B71042">
            <w:r>
              <w:t>Pywxgrideditmixin.py</w:t>
            </w:r>
          </w:p>
        </w:tc>
        <w:tc>
          <w:tcPr>
            <w:tcW w:w="6062" w:type="dxa"/>
          </w:tcPr>
          <w:p w:rsidR="00A27778" w:rsidRDefault="00A27778" w:rsidP="00B71042">
            <w:r>
              <w:t>Mixing for the grid, allows user to copy and paste info.</w:t>
            </w:r>
          </w:p>
        </w:tc>
      </w:tr>
      <w:tr w:rsidR="00A27778" w:rsidTr="00A27778">
        <w:tc>
          <w:tcPr>
            <w:tcW w:w="3005" w:type="dxa"/>
          </w:tcPr>
          <w:p w:rsidR="00A27778" w:rsidRDefault="00A27778" w:rsidP="00B71042">
            <w:r>
              <w:t>Main_collect.py</w:t>
            </w:r>
          </w:p>
        </w:tc>
        <w:tc>
          <w:tcPr>
            <w:tcW w:w="6062" w:type="dxa"/>
          </w:tcPr>
          <w:p w:rsidR="00A27778" w:rsidRDefault="00A27778" w:rsidP="00B71042">
            <w:r>
              <w:t>The control window for communicating with balances and collecting info</w:t>
            </w:r>
          </w:p>
        </w:tc>
      </w:tr>
      <w:tr w:rsidR="00A27778" w:rsidTr="00A27778">
        <w:tc>
          <w:tcPr>
            <w:tcW w:w="3005" w:type="dxa"/>
          </w:tcPr>
          <w:p w:rsidR="00A27778" w:rsidRDefault="00A27778" w:rsidP="00B71042">
            <w:r>
              <w:t>Main_circ.py</w:t>
            </w:r>
          </w:p>
        </w:tc>
        <w:tc>
          <w:tcPr>
            <w:tcW w:w="6062" w:type="dxa"/>
          </w:tcPr>
          <w:p w:rsidR="00A27778" w:rsidRDefault="00A27778" w:rsidP="00B71042">
            <w:r>
              <w:t xml:space="preserve">Window for circular weighing tables, allows to analyse a set of circular weighing results. Can open a </w:t>
            </w:r>
            <w:proofErr w:type="spellStart"/>
            <w:r>
              <w:t>main_collect</w:t>
            </w:r>
            <w:proofErr w:type="spellEnd"/>
            <w:r>
              <w:t xml:space="preserve"> window to collect results.</w:t>
            </w:r>
          </w:p>
        </w:tc>
      </w:tr>
      <w:tr w:rsidR="00A27778" w:rsidTr="00A27778">
        <w:tc>
          <w:tcPr>
            <w:tcW w:w="3005" w:type="dxa"/>
          </w:tcPr>
          <w:p w:rsidR="00A27778" w:rsidRDefault="00A27778" w:rsidP="00B71042">
            <w:r>
              <w:t>MAIN.py</w:t>
            </w:r>
          </w:p>
        </w:tc>
        <w:tc>
          <w:tcPr>
            <w:tcW w:w="6062" w:type="dxa"/>
          </w:tcPr>
          <w:p w:rsidR="00A27778" w:rsidRDefault="00A27778" w:rsidP="00B71042">
            <w:r>
              <w:t xml:space="preserve">The main window and tables, can be used to load a </w:t>
            </w:r>
            <w:proofErr w:type="spellStart"/>
            <w:r>
              <w:t>main_circ</w:t>
            </w:r>
            <w:proofErr w:type="spellEnd"/>
            <w:r>
              <w:t xml:space="preserve"> window to update a weighing difference/collect data.</w:t>
            </w:r>
          </w:p>
        </w:tc>
      </w:tr>
      <w:tr w:rsidR="00A27778" w:rsidTr="00A27778">
        <w:tc>
          <w:tcPr>
            <w:tcW w:w="3005" w:type="dxa"/>
          </w:tcPr>
          <w:p w:rsidR="00A27778" w:rsidRDefault="00A27778" w:rsidP="00B71042">
            <w:r>
              <w:t>Calc_mass.py</w:t>
            </w:r>
          </w:p>
        </w:tc>
        <w:tc>
          <w:tcPr>
            <w:tcW w:w="6062" w:type="dxa"/>
          </w:tcPr>
          <w:p w:rsidR="00A27778" w:rsidRDefault="00A27778" w:rsidP="00B71042">
            <w:r>
              <w:t xml:space="preserve">The larger and more complex final mass calculation. Does a least squares on the differences to find the actual masses given sufficiently many </w:t>
            </w:r>
            <w:proofErr w:type="gramStart"/>
            <w:r>
              <w:t>constraints.</w:t>
            </w:r>
            <w:proofErr w:type="gramEnd"/>
            <w:r w:rsidR="009F0737">
              <w:t xml:space="preserve"> Works for python 3 and 2.</w:t>
            </w:r>
          </w:p>
        </w:tc>
      </w:tr>
      <w:tr w:rsidR="00A27778" w:rsidTr="00A27778">
        <w:tc>
          <w:tcPr>
            <w:tcW w:w="3005" w:type="dxa"/>
          </w:tcPr>
          <w:p w:rsidR="00A27778" w:rsidRDefault="00A27778" w:rsidP="00B71042">
            <w:r>
              <w:t>Calc_circ.py</w:t>
            </w:r>
          </w:p>
        </w:tc>
        <w:tc>
          <w:tcPr>
            <w:tcW w:w="6062" w:type="dxa"/>
          </w:tcPr>
          <w:p w:rsidR="00A27778" w:rsidRDefault="00A27778" w:rsidP="00B71042">
            <w:r>
              <w:t>Least squares for a single circular weighing.</w:t>
            </w:r>
            <w:r w:rsidR="009F0737">
              <w:t xml:space="preserve"> Works in python 3 and 2.</w:t>
            </w:r>
          </w:p>
        </w:tc>
      </w:tr>
    </w:tbl>
    <w:p w:rsidR="005F497C" w:rsidRDefault="005F497C" w:rsidP="00B71042"/>
    <w:p w:rsidR="00A27778" w:rsidRDefault="00A27778" w:rsidP="00A27778">
      <w:pPr>
        <w:pStyle w:val="Heading1"/>
      </w:pPr>
      <w:r>
        <w:lastRenderedPageBreak/>
        <w:t xml:space="preserve">Further development </w:t>
      </w:r>
    </w:p>
    <w:p w:rsidR="00A27778" w:rsidRDefault="00A27778" w:rsidP="00A27778">
      <w:r>
        <w:t>The code needs to be able to communicate with all the balances, perhaps what is currently written in weighing.py is not easily generalised.</w:t>
      </w:r>
      <w:r w:rsidR="00DA44D1">
        <w:t xml:space="preserve"> I think there is a new balance that will be introduced soon?</w:t>
      </w:r>
    </w:p>
    <w:p w:rsidR="009F0737" w:rsidRPr="00A27778" w:rsidRDefault="00DA44D1" w:rsidP="00A27778">
      <w:r>
        <w:t xml:space="preserve">The </w:t>
      </w:r>
      <w:proofErr w:type="spellStart"/>
      <w:r>
        <w:t>calc</w:t>
      </w:r>
      <w:proofErr w:type="spellEnd"/>
      <w:r>
        <w:t xml:space="preserve">_ files for calculations will run with both python 2 and 3, so the hardest part of modernising to python 3 is the </w:t>
      </w:r>
      <w:proofErr w:type="spellStart"/>
      <w:r>
        <w:t>wx</w:t>
      </w:r>
      <w:proofErr w:type="spellEnd"/>
      <w:r>
        <w:t xml:space="preserve"> </w:t>
      </w:r>
      <w:r w:rsidR="00194620">
        <w:t xml:space="preserve">part. The </w:t>
      </w:r>
      <w:proofErr w:type="spellStart"/>
      <w:r w:rsidR="00194620">
        <w:t>gui</w:t>
      </w:r>
      <w:proofErr w:type="spellEnd"/>
      <w:r w:rsidR="00194620">
        <w:t xml:space="preserve"> is not necessary for operation though, if you don’t mind typing into a command prompt and writing the tables yourself (: </w:t>
      </w:r>
    </w:p>
    <w:p w:rsidR="005F497C" w:rsidRDefault="0087092E" w:rsidP="00B71042">
      <w:r>
        <w:t xml:space="preserve">The results could return a simple </w:t>
      </w:r>
      <w:r w:rsidR="005D65E4">
        <w:t xml:space="preserve">‘result’ object which has attributes ‘mass’, </w:t>
      </w:r>
      <w:r w:rsidR="00BA180D">
        <w:t>‘</w:t>
      </w:r>
      <w:r w:rsidR="005D65E4">
        <w:t>difference</w:t>
      </w:r>
      <w:r w:rsidR="00BA180D">
        <w:t>s’</w:t>
      </w:r>
      <w:r w:rsidR="005D65E4">
        <w:t xml:space="preserve"> etc. At the moment it is an array, [mass</w:t>
      </w:r>
      <w:proofErr w:type="gramStart"/>
      <w:r w:rsidR="005D65E4">
        <w:t>1,mass</w:t>
      </w:r>
      <w:proofErr w:type="gramEnd"/>
      <w:r w:rsidR="005D65E4">
        <w:t>2,difference,u</w:t>
      </w:r>
      <w:r w:rsidR="00BA180D">
        <w:t xml:space="preserve">ncertainty], which is pretty messy for printing to tables and saving. It is messy to continuously use </w:t>
      </w:r>
      <w:proofErr w:type="gramStart"/>
      <w:r w:rsidR="00BA180D">
        <w:t>the .replace</w:t>
      </w:r>
      <w:proofErr w:type="gramEnd"/>
      <w:r w:rsidR="00BA180D">
        <w:t>(</w:t>
      </w:r>
      <w:proofErr w:type="spellStart"/>
      <w:r w:rsidR="00BA180D">
        <w:t>x,y</w:t>
      </w:r>
      <w:proofErr w:type="spellEnd"/>
      <w:r w:rsidR="00BA180D">
        <w:t xml:space="preserve">) </w:t>
      </w:r>
      <w:proofErr w:type="spellStart"/>
      <w:r w:rsidR="00BA180D">
        <w:t>functionas</w:t>
      </w:r>
      <w:proofErr w:type="spellEnd"/>
      <w:r w:rsidR="00BA180D">
        <w:t xml:space="preserve"> well as .split(s).</w:t>
      </w:r>
      <w:bookmarkStart w:id="0" w:name="_GoBack"/>
      <w:bookmarkEnd w:id="0"/>
    </w:p>
    <w:p w:rsidR="00DA44D1" w:rsidRPr="00B71042" w:rsidRDefault="00DA44D1" w:rsidP="00B71042">
      <w:r>
        <w:t>Weights and their readings could also be some object, similar (or using?) GTC.</w:t>
      </w:r>
      <w:r w:rsidR="0051166B">
        <w:t xml:space="preserve"> </w:t>
      </w:r>
      <w:r w:rsidR="00BA180D">
        <w:t xml:space="preserve">It is sufficient that it has a label and a value (if known), then results objects could carry mass objects in them. </w:t>
      </w:r>
    </w:p>
    <w:sectPr w:rsidR="00DA44D1" w:rsidRPr="00B7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791F"/>
    <w:multiLevelType w:val="hybridMultilevel"/>
    <w:tmpl w:val="45DA51D8"/>
    <w:lvl w:ilvl="0" w:tplc="B1603A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6329A"/>
    <w:multiLevelType w:val="hybridMultilevel"/>
    <w:tmpl w:val="E81E77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EC"/>
    <w:rsid w:val="000D6794"/>
    <w:rsid w:val="00194620"/>
    <w:rsid w:val="002E1423"/>
    <w:rsid w:val="002E31C2"/>
    <w:rsid w:val="003B3E4B"/>
    <w:rsid w:val="004D2F9B"/>
    <w:rsid w:val="0051166B"/>
    <w:rsid w:val="005D65E4"/>
    <w:rsid w:val="005F497C"/>
    <w:rsid w:val="0060554B"/>
    <w:rsid w:val="007F2F80"/>
    <w:rsid w:val="0087092E"/>
    <w:rsid w:val="00957501"/>
    <w:rsid w:val="009F0737"/>
    <w:rsid w:val="00A145D6"/>
    <w:rsid w:val="00A27778"/>
    <w:rsid w:val="00B06DEC"/>
    <w:rsid w:val="00B71042"/>
    <w:rsid w:val="00BA180D"/>
    <w:rsid w:val="00C500BB"/>
    <w:rsid w:val="00DA44D1"/>
    <w:rsid w:val="00E11948"/>
    <w:rsid w:val="00E3661C"/>
    <w:rsid w:val="00E4289E"/>
    <w:rsid w:val="00F2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257B"/>
  <w15:chartTrackingRefBased/>
  <w15:docId w15:val="{B218091E-32AD-470D-9F94-19EF4CD1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6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E31C2"/>
    <w:rPr>
      <w:color w:val="808080"/>
    </w:rPr>
  </w:style>
  <w:style w:type="paragraph" w:styleId="ListParagraph">
    <w:name w:val="List Paragraph"/>
    <w:basedOn w:val="Normal"/>
    <w:uiPriority w:val="34"/>
    <w:qFormat/>
    <w:rsid w:val="00B71042"/>
    <w:pPr>
      <w:ind w:left="720"/>
      <w:contextualSpacing/>
    </w:pPr>
  </w:style>
  <w:style w:type="table" w:styleId="TableGrid">
    <w:name w:val="Table Grid"/>
    <w:basedOn w:val="TableNormal"/>
    <w:uiPriority w:val="39"/>
    <w:rsid w:val="005F4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BenShahar</dc:creator>
  <cp:keywords/>
  <dc:description/>
  <cp:lastModifiedBy>Maor BenShahar</cp:lastModifiedBy>
  <cp:revision>11</cp:revision>
  <dcterms:created xsi:type="dcterms:W3CDTF">2017-07-19T21:46:00Z</dcterms:created>
  <dcterms:modified xsi:type="dcterms:W3CDTF">2017-07-25T21:36:00Z</dcterms:modified>
</cp:coreProperties>
</file>