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 Bold" w:hAnsi="Times New Roman Bold" w:eastAsia="Heiti SC Medium" w:cs="Times New Roman Bold"/>
          <w:b/>
          <w:bCs w:val="0"/>
          <w:sz w:val="36"/>
          <w:szCs w:val="44"/>
        </w:rPr>
      </w:pPr>
      <w:r>
        <w:rPr>
          <w:rFonts w:hint="default" w:ascii="Times New Roman Bold" w:hAnsi="Times New Roman Bold" w:eastAsia="Heiti SC Medium" w:cs="Times New Roman Bold"/>
          <w:b/>
          <w:bCs w:val="0"/>
          <w:sz w:val="36"/>
          <w:szCs w:val="44"/>
        </w:rPr>
        <w:t>MA678 Midterm Project Proposal</w:t>
      </w:r>
    </w:p>
    <w:p>
      <w:pPr>
        <w:jc w:val="center"/>
        <w:rPr>
          <w:rFonts w:hint="default" w:ascii="Times New Roman Regular" w:hAnsi="Times New Roman Regular" w:cs="Times New Roman Regular"/>
          <w:b w:val="0"/>
          <w:bCs/>
          <w:sz w:val="28"/>
          <w:szCs w:val="3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36"/>
        </w:rPr>
        <w:t>Names: Yanbing Chen       UID:U32747296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  <w:t>Personal Statement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I want to be a business analyst at a consulting company in the future after gra</w: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t>dua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ting from MSSP program. I plan to be a business analyst, doing good job of basic data analyst to create value for my company and clients in three years after graduation. At the same time, I hope to be versatile, broadening my horizon, and try to have an in-depth understanding of certain industries or fields, so as to lay a solid foundation for becoming a senior business analyst. 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From the study this semester, I gradually know that I need to meet clients from different backgrounds and various industries, meaning that I need to learn about knowledge in </w: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t>var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ious areas in a short period of time so that I can do better analysis and provide more effective advice to my customers. </w: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t>Ho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wever, It is obvious that it will take a long time for me to develop the ability to learn various kind of fields’ knowledge quickly, rather than handling this skill in a month. Therefore, I plan to choose the data which is related to an area that I am relatively familiar with and interested in to do analysis. </w:t>
      </w:r>
      <w:r>
        <w:rPr>
          <w:rFonts w:hint="default" w:ascii="Times New Roman Regular" w:hAnsi="Times New Roman Regular" w:cs="Times New Roman Regular"/>
          <w:sz w:val="24"/>
          <w:szCs w:val="32"/>
        </w:rPr>
        <w:t>After finishing this project, I can start analyzing data from areas I'm not familiar with, or some area</w:t>
      </w: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s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that I have never been in contact with based on this project’s experience.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  <w:t>Questions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>Which kinds of factors would make influence on book’s price?</w:t>
      </w: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  <w:t>The data source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T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>he data set is downloaded from: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instrText xml:space="preserve"> HYPERLINK "https://www.kaggle.com/lava18/google-play-store-apps." </w:instrTex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t>https://www.kaggle.com/lava18/google-play-store-apps</w:t>
      </w:r>
      <w:r>
        <w:rPr>
          <w:rStyle w:val="4"/>
          <w:rFonts w:hint="default" w:ascii="Times New Roman Regular" w:hAnsi="Times New Roman Regular" w:cs="Times New Roman Regular"/>
          <w:sz w:val="24"/>
          <w:szCs w:val="32"/>
          <w:lang w:eastAsia="zh-Hans"/>
        </w:rPr>
        <w:t>.</w: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Hans"/>
        </w:rPr>
        <w:fldChar w:fldCharType="end"/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This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 Data </w:t>
      </w: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set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 contains 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>13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 xml:space="preserve"> columns, including </w:t>
      </w:r>
      <w: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  <w:t>APP, Category, Rating, Reviews, Size, Installs, Type, Price and so on.</w:t>
      </w:r>
    </w:p>
    <w:p>
      <w:pPr>
        <w:rPr>
          <w:rFonts w:hint="default" w:ascii="Times New Roman Regular" w:hAnsi="Times New Roman Regular" w:cs="Times New Roman Regular"/>
          <w:sz w:val="24"/>
          <w:szCs w:val="32"/>
          <w:lang w:eastAsia="zh-Hans"/>
        </w:rPr>
      </w:pPr>
      <w:bookmarkStart w:id="0" w:name="_GoBack"/>
      <w:bookmarkEnd w:id="0"/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30"/>
          <w:szCs w:val="30"/>
          <w:u w:val="single"/>
        </w:rPr>
        <w:t>Propose timeline of work</w:t>
      </w:r>
    </w:p>
    <w:p>
      <w:pPr>
        <w:jc w:val="center"/>
        <w:rPr>
          <w:rFonts w:hint="default" w:ascii="Times New Roman Regular" w:hAnsi="Times New Roman Regular" w:cs="Times New Roman Regular"/>
        </w:rPr>
      </w:pPr>
      <w:r>
        <w:drawing>
          <wp:inline distT="0" distB="0" distL="114300" distR="114300">
            <wp:extent cx="5153660" cy="4203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216" t="15333" r="1048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DDDE"/>
    <w:rsid w:val="3BFFDDDE"/>
    <w:rsid w:val="FDB5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tLeast"/>
      <w:jc w:val="center"/>
      <w:outlineLvl w:val="0"/>
    </w:pPr>
    <w:rPr>
      <w:rFonts w:asciiTheme="minorAscii" w:hAnsiTheme="minorAscii"/>
      <w:b/>
      <w:kern w:val="44"/>
      <w:sz w:val="36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2021-11-04T14:17:00Z</dcterms:created>
  <dc:creator>mac</dc:creator>
  <cp:lastModifiedBy>mac</cp:lastModifiedBy>
  <dcterms:modified xsi:type="dcterms:W3CDTF">2021-12-04T14:07:58Z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