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D93AC" w14:textId="4143C4B7" w:rsidR="0019424E" w:rsidRPr="0019424E" w:rsidRDefault="0019424E" w:rsidP="0019424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ООП</w:t>
      </w:r>
    </w:p>
    <w:p w14:paraId="0494EDD2" w14:textId="069CE519" w:rsidR="00A80E1F" w:rsidRDefault="00A80E1F" w:rsidP="00A80E1F">
      <w:r>
        <w:t xml:space="preserve">Объектно-ориентированное программирование </w:t>
      </w:r>
      <w:proofErr w:type="gramStart"/>
      <w:r>
        <w:t>- это</w:t>
      </w:r>
      <w:proofErr w:type="gramEnd"/>
      <w:r>
        <w:t xml:space="preserve"> подход при котором программа строится из объектов.</w:t>
      </w:r>
    </w:p>
    <w:p w14:paraId="0FCB9266" w14:textId="667D24A8" w:rsidR="00A80E1F" w:rsidRDefault="00A80E1F" w:rsidP="00A80E1F">
      <w:r>
        <w:t xml:space="preserve">Объект </w:t>
      </w:r>
      <w:proofErr w:type="gramStart"/>
      <w:r>
        <w:t>- это</w:t>
      </w:r>
      <w:proofErr w:type="gramEnd"/>
      <w:r>
        <w:t xml:space="preserve"> некая сущность которая существует в пространстве и времени.</w:t>
      </w:r>
      <w:r w:rsidR="001D7866">
        <w:t xml:space="preserve"> </w:t>
      </w:r>
      <w:r>
        <w:t>Объекты можно описывать.</w:t>
      </w:r>
    </w:p>
    <w:p w14:paraId="710A5678" w14:textId="0AEA388E" w:rsidR="00A80E1F" w:rsidRDefault="00A80E1F" w:rsidP="00A80E1F">
      <w:r>
        <w:t>Объекты могут существовать в объективной субъективной или виртуальной реальность.</w:t>
      </w:r>
    </w:p>
    <w:p w14:paraId="38C53C96" w14:textId="2D350F03" w:rsidR="001D7866" w:rsidRDefault="001D7866" w:rsidP="00A80E1F">
      <w:r>
        <w:t>ООП позволяет проецировать объекты из объективной и субъективной в виртуальную реальность. ООП позволяет описать любую модель мира.</w:t>
      </w:r>
    </w:p>
    <w:p w14:paraId="678DAB52" w14:textId="162CD0D7" w:rsidR="009F4CDB" w:rsidRDefault="009F4CDB" w:rsidP="00A80E1F">
      <w:r>
        <w:t xml:space="preserve">Объекты можно описывать. Каждый объект обладает какими-то характеристиками состояниями и поведением, </w:t>
      </w:r>
      <w:proofErr w:type="gramStart"/>
      <w:r>
        <w:t>кроме того</w:t>
      </w:r>
      <w:proofErr w:type="gramEnd"/>
      <w:r>
        <w:t xml:space="preserve"> каждый объект уникален, даже если он похож на другие.</w:t>
      </w:r>
    </w:p>
    <w:p w14:paraId="50547DD4" w14:textId="703E43A2" w:rsidR="00C5094C" w:rsidRDefault="00C5094C" w:rsidP="00A80E1F">
      <w:r>
        <w:t>Объекты принято классифицировать, т.е. разделять на классы.</w:t>
      </w:r>
    </w:p>
    <w:p w14:paraId="1FB59331" w14:textId="1DF69A90" w:rsidR="00C5094C" w:rsidRDefault="00C5094C" w:rsidP="00A80E1F">
      <w:r>
        <w:t>Класс – это множество объектов обладающих одинаковым набором характеристик состояний и поведений.</w:t>
      </w:r>
    </w:p>
    <w:p w14:paraId="64F8F293" w14:textId="1A9820C0" w:rsidR="006B3EB3" w:rsidRDefault="006B3EB3" w:rsidP="00A80E1F">
      <w:r>
        <w:t>С точки зрения языка программирования класс – это синтаксическая конструкция позволяющая описывать объекты. Классы состоят из полей или членов(</w:t>
      </w:r>
      <w:r>
        <w:rPr>
          <w:lang w:val="en-US"/>
        </w:rPr>
        <w:t>members</w:t>
      </w:r>
      <w:r w:rsidRPr="006B3EB3">
        <w:t>)</w:t>
      </w:r>
      <w:r>
        <w:t>. Поля класса могут быть двух типов: переменные члены класса (</w:t>
      </w:r>
      <w:r>
        <w:rPr>
          <w:lang w:val="en-US"/>
        </w:rPr>
        <w:t>member</w:t>
      </w:r>
      <w:r w:rsidRPr="006B3EB3">
        <w:t xml:space="preserve"> </w:t>
      </w:r>
      <w:r>
        <w:t>–</w:t>
      </w:r>
      <w:r w:rsidRPr="006B3EB3">
        <w:t xml:space="preserve"> </w:t>
      </w:r>
      <w:r>
        <w:rPr>
          <w:lang w:val="en-US"/>
        </w:rPr>
        <w:t>variables</w:t>
      </w:r>
      <w:r w:rsidRPr="006B3EB3">
        <w:t>)</w:t>
      </w:r>
      <w:r>
        <w:t xml:space="preserve"> они описывают характеристики и состояния объектов, и методы (</w:t>
      </w:r>
      <w:r>
        <w:rPr>
          <w:lang w:val="en-US"/>
        </w:rPr>
        <w:t>member</w:t>
      </w:r>
      <w:r w:rsidRPr="006B3EB3">
        <w:t xml:space="preserve"> - </w:t>
      </w:r>
      <w:r>
        <w:rPr>
          <w:lang w:val="en-US"/>
        </w:rPr>
        <w:t>functions</w:t>
      </w:r>
      <w:r w:rsidRPr="006B3EB3">
        <w:t xml:space="preserve">) </w:t>
      </w:r>
      <w:r w:rsidR="00CC4FCA">
        <w:t xml:space="preserve">– функции внутри класса. Метод может быть вызван только для какого-то объекта. Класс всегда можно представить в виде </w:t>
      </w:r>
      <w:r w:rsidR="00CC4FCA">
        <w:rPr>
          <w:lang w:val="en-US"/>
        </w:rPr>
        <w:t>OML</w:t>
      </w:r>
      <w:r w:rsidR="00CC4FCA">
        <w:t xml:space="preserve">- диаграммы. </w:t>
      </w:r>
      <w:r w:rsidR="00CC4FCA" w:rsidRPr="00CC4FCA">
        <w:rPr>
          <w:noProof/>
        </w:rPr>
        <w:drawing>
          <wp:inline distT="0" distB="0" distL="0" distR="0" wp14:anchorId="6BC695D9" wp14:editId="7C49142E">
            <wp:extent cx="5940425" cy="25888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D18ED" w14:textId="6A31C7D9" w:rsidR="00CC4FCA" w:rsidRDefault="007B4F48" w:rsidP="00A80E1F">
      <w:r>
        <w:t xml:space="preserve">Создавая структуру или </w:t>
      </w:r>
      <w:proofErr w:type="gramStart"/>
      <w:r>
        <w:t>класс</w:t>
      </w:r>
      <w:proofErr w:type="gramEnd"/>
      <w:r>
        <w:t xml:space="preserve"> мы создаем новый тип данных. Структуры или классы называют пользовательскими типами данных. Пользовательские типы данных хранят набор значений в отличии от примитивных типов данных, которые хранят одно значение из множества возможных.</w:t>
      </w:r>
    </w:p>
    <w:p w14:paraId="12CCD00A" w14:textId="7A6F07B7" w:rsidR="0019424E" w:rsidRDefault="0019424E" w:rsidP="0019424E">
      <w:pPr>
        <w:jc w:val="center"/>
        <w:rPr>
          <w:b/>
          <w:bCs/>
          <w:sz w:val="28"/>
          <w:szCs w:val="28"/>
        </w:rPr>
      </w:pPr>
      <w:r w:rsidRPr="0019424E">
        <w:rPr>
          <w:b/>
          <w:bCs/>
          <w:sz w:val="28"/>
          <w:szCs w:val="28"/>
        </w:rPr>
        <w:t>Доступ к полям объект</w:t>
      </w:r>
      <w:r>
        <w:rPr>
          <w:b/>
          <w:bCs/>
          <w:sz w:val="28"/>
          <w:szCs w:val="28"/>
        </w:rPr>
        <w:t>ов</w:t>
      </w:r>
    </w:p>
    <w:p w14:paraId="2850DE8B" w14:textId="4731EB7E" w:rsidR="0019424E" w:rsidRDefault="0019424E" w:rsidP="0019424E">
      <w:r>
        <w:t xml:space="preserve">Для доступа к полям объектов используют операторы </w:t>
      </w:r>
      <w:r w:rsidRPr="0019424E">
        <w:t xml:space="preserve">‘.’ </w:t>
      </w:r>
      <w:r>
        <w:t xml:space="preserve">или </w:t>
      </w:r>
      <w:r w:rsidRPr="0019424E">
        <w:t>‘</w:t>
      </w:r>
      <w:proofErr w:type="gramStart"/>
      <w:r w:rsidRPr="0019424E">
        <w:t>-&gt;’</w:t>
      </w:r>
      <w:proofErr w:type="gramEnd"/>
      <w:r>
        <w:t>:</w:t>
      </w:r>
    </w:p>
    <w:p w14:paraId="6F8F5881" w14:textId="296C5C26" w:rsidR="0019424E" w:rsidRDefault="0019424E" w:rsidP="0019424E">
      <w:r w:rsidRPr="0019424E">
        <w:t xml:space="preserve">‘.’ – </w:t>
      </w:r>
      <w:r>
        <w:t>оператор прямого доступа, используется для доступа к полям объекта по имени объекта</w:t>
      </w:r>
    </w:p>
    <w:p w14:paraId="5717B991" w14:textId="7C0614D3" w:rsidR="0019424E" w:rsidRPr="0019424E" w:rsidRDefault="0019424E" w:rsidP="0019424E">
      <w:r w:rsidRPr="0019424E">
        <w:t>‘</w:t>
      </w:r>
      <w:proofErr w:type="gramStart"/>
      <w:r>
        <w:t>-</w:t>
      </w:r>
      <w:r w:rsidRPr="0019424E">
        <w:t>&gt;</w:t>
      </w:r>
      <w:r w:rsidRPr="0019424E">
        <w:t>’</w:t>
      </w:r>
      <w:proofErr w:type="gramEnd"/>
      <w:r w:rsidRPr="0019424E">
        <w:t xml:space="preserve"> – </w:t>
      </w:r>
      <w:r>
        <w:t xml:space="preserve">оператор прямого доступа, используется для доступа к полям объекта по </w:t>
      </w:r>
      <w:r>
        <w:t xml:space="preserve">адресу </w:t>
      </w:r>
      <w:r>
        <w:t>объекта</w:t>
      </w:r>
    </w:p>
    <w:p w14:paraId="485EA840" w14:textId="77777777" w:rsidR="006729B4" w:rsidRDefault="006729B4" w:rsidP="006729B4">
      <w:pPr>
        <w:jc w:val="center"/>
        <w:rPr>
          <w:b/>
          <w:bCs/>
          <w:sz w:val="28"/>
          <w:szCs w:val="28"/>
        </w:rPr>
      </w:pPr>
    </w:p>
    <w:p w14:paraId="3D17DA1F" w14:textId="4F1088D8" w:rsidR="0019424E" w:rsidRDefault="006729B4" w:rsidP="006729B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Концепции ООП</w:t>
      </w:r>
    </w:p>
    <w:p w14:paraId="7D8AC0BA" w14:textId="63B66970" w:rsidR="006729B4" w:rsidRPr="006729B4" w:rsidRDefault="006729B4" w:rsidP="006729B4">
      <w:r>
        <w:t>ООП базируется на трёх основных концепциях</w:t>
      </w:r>
      <w:r w:rsidRPr="006729B4">
        <w:t>:</w:t>
      </w:r>
    </w:p>
    <w:p w14:paraId="67F7DAEE" w14:textId="13319F55" w:rsidR="006729B4" w:rsidRPr="006729B4" w:rsidRDefault="006729B4" w:rsidP="006729B4">
      <w:pPr>
        <w:pStyle w:val="a3"/>
        <w:numPr>
          <w:ilvl w:val="0"/>
          <w:numId w:val="1"/>
        </w:numPr>
      </w:pPr>
      <w:r>
        <w:t>Инкапсуляция</w:t>
      </w:r>
      <w:r w:rsidRPr="006729B4">
        <w:t xml:space="preserve"> </w:t>
      </w:r>
      <w:r>
        <w:t>(</w:t>
      </w:r>
      <w:r>
        <w:rPr>
          <w:lang w:val="en-US"/>
        </w:rPr>
        <w:t>Encapsulation</w:t>
      </w:r>
      <w:r w:rsidRPr="006729B4">
        <w:t>)</w:t>
      </w:r>
      <w:r>
        <w:t xml:space="preserve"> – сокрытие определённой части класса от внешнего мира</w:t>
      </w:r>
    </w:p>
    <w:p w14:paraId="42A94E0C" w14:textId="71BA463C" w:rsidR="006729B4" w:rsidRPr="006729B4" w:rsidRDefault="006729B4" w:rsidP="006729B4">
      <w:pPr>
        <w:pStyle w:val="a3"/>
        <w:numPr>
          <w:ilvl w:val="0"/>
          <w:numId w:val="1"/>
        </w:numPr>
      </w:pPr>
      <w:r>
        <w:t>Наследование (</w:t>
      </w:r>
      <w:r>
        <w:rPr>
          <w:lang w:val="en-US"/>
        </w:rPr>
        <w:t>Inheritance)</w:t>
      </w:r>
      <w:r>
        <w:t xml:space="preserve"> </w:t>
      </w:r>
    </w:p>
    <w:p w14:paraId="26551D25" w14:textId="322E9962" w:rsidR="006729B4" w:rsidRPr="006729B4" w:rsidRDefault="006729B4" w:rsidP="006729B4">
      <w:pPr>
        <w:pStyle w:val="a3"/>
        <w:numPr>
          <w:ilvl w:val="0"/>
          <w:numId w:val="1"/>
        </w:numPr>
      </w:pPr>
      <w:r>
        <w:t>Полиморфизм (</w:t>
      </w:r>
      <w:r>
        <w:rPr>
          <w:lang w:val="en-US"/>
        </w:rPr>
        <w:t>Polymorphism)</w:t>
      </w:r>
    </w:p>
    <w:p w14:paraId="04290E78" w14:textId="1D52EF20" w:rsidR="006729B4" w:rsidRDefault="006729B4" w:rsidP="006729B4">
      <w:pPr>
        <w:ind w:left="360"/>
      </w:pPr>
      <w:r>
        <w:t xml:space="preserve">На данный момент интересует только </w:t>
      </w:r>
      <w:r>
        <w:t>Инкапсуляция</w:t>
      </w:r>
      <w:r w:rsidRPr="006729B4">
        <w:t xml:space="preserve"> </w:t>
      </w:r>
      <w:r>
        <w:t>(</w:t>
      </w:r>
      <w:r>
        <w:rPr>
          <w:lang w:val="en-US"/>
        </w:rPr>
        <w:t>Encapsulation</w:t>
      </w:r>
      <w:r w:rsidRPr="006729B4">
        <w:t>)</w:t>
      </w:r>
      <w:r>
        <w:t xml:space="preserve">. Инкапсуляция характеризуется </w:t>
      </w:r>
      <w:r w:rsidR="00685A4F">
        <w:t xml:space="preserve">модификаторами доступа и </w:t>
      </w:r>
      <w:r w:rsidR="00685A4F">
        <w:rPr>
          <w:lang w:val="en-US"/>
        </w:rPr>
        <w:t>get</w:t>
      </w:r>
      <w:r w:rsidR="00685A4F" w:rsidRPr="00685A4F">
        <w:t>/</w:t>
      </w:r>
      <w:r w:rsidR="00685A4F">
        <w:rPr>
          <w:lang w:val="en-US"/>
        </w:rPr>
        <w:t>set</w:t>
      </w:r>
      <w:r w:rsidR="00685A4F" w:rsidRPr="00685A4F">
        <w:t>-</w:t>
      </w:r>
      <w:r w:rsidR="00685A4F">
        <w:t>методами</w:t>
      </w:r>
      <w:r w:rsidR="00F5427B" w:rsidRPr="00F5427B">
        <w:t xml:space="preserve"> – </w:t>
      </w:r>
      <w:r w:rsidR="00F5427B">
        <w:t>позв</w:t>
      </w:r>
      <w:r w:rsidR="00A04097">
        <w:t>о</w:t>
      </w:r>
      <w:r w:rsidR="00F5427B">
        <w:t>ляют получить доступ к закрытым переменным в классе</w:t>
      </w:r>
      <w:r w:rsidR="00685A4F">
        <w:t>.</w:t>
      </w:r>
      <w:r w:rsidR="00F5427B">
        <w:t xml:space="preserve"> </w:t>
      </w:r>
      <w:r w:rsidR="00F5427B">
        <w:rPr>
          <w:lang w:val="en-US"/>
        </w:rPr>
        <w:t>get</w:t>
      </w:r>
      <w:r w:rsidR="00F5427B" w:rsidRPr="00F5427B">
        <w:t>-</w:t>
      </w:r>
      <w:r w:rsidR="00F5427B">
        <w:t>методы – открывают доступ к закрытым переменным на чтение</w:t>
      </w:r>
      <w:r w:rsidR="00667B47">
        <w:t xml:space="preserve">. Обязательно должны быть </w:t>
      </w:r>
      <w:r w:rsidR="00667B47">
        <w:rPr>
          <w:lang w:val="en-US"/>
        </w:rPr>
        <w:t>const</w:t>
      </w:r>
      <w:r w:rsidR="00667B47">
        <w:t>.</w:t>
      </w:r>
      <w:r w:rsidR="00667B47" w:rsidRPr="00667B47">
        <w:t xml:space="preserve"> </w:t>
      </w:r>
      <w:proofErr w:type="spellStart"/>
      <w:r w:rsidR="00667B47">
        <w:rPr>
          <w:lang w:val="en-US"/>
        </w:rPr>
        <w:t>const</w:t>
      </w:r>
      <w:proofErr w:type="spellEnd"/>
      <w:r w:rsidR="00667B47">
        <w:t xml:space="preserve"> называется метод, который не изменяет </w:t>
      </w:r>
      <w:proofErr w:type="gramStart"/>
      <w:r w:rsidR="00667B47">
        <w:t>объект</w:t>
      </w:r>
      <w:proofErr w:type="gramEnd"/>
      <w:r w:rsidR="00667B47">
        <w:t xml:space="preserve"> для которого вызывается</w:t>
      </w:r>
      <w:r w:rsidR="00F5427B">
        <w:t xml:space="preserve">. </w:t>
      </w:r>
      <w:r w:rsidR="00F5427B">
        <w:rPr>
          <w:lang w:val="en-US"/>
        </w:rPr>
        <w:t>Set</w:t>
      </w:r>
      <w:r w:rsidR="00F5427B" w:rsidRPr="00F5427B">
        <w:t>-</w:t>
      </w:r>
      <w:r w:rsidR="00F5427B">
        <w:t>методы – открывают доступ к закрытым переменным на запись, т.е. позв</w:t>
      </w:r>
      <w:r w:rsidR="00A04097">
        <w:t>о</w:t>
      </w:r>
      <w:r w:rsidR="00F5427B">
        <w:t xml:space="preserve">ляют задать значение закрытых </w:t>
      </w:r>
      <w:r w:rsidR="00A04097">
        <w:t>переменных.</w:t>
      </w:r>
      <w:r w:rsidR="003763D0" w:rsidRPr="003763D0">
        <w:t xml:space="preserve"> </w:t>
      </w:r>
      <w:proofErr w:type="gramStart"/>
      <w:r w:rsidR="003763D0">
        <w:t>Кроме того</w:t>
      </w:r>
      <w:proofErr w:type="gramEnd"/>
      <w:r w:rsidR="003763D0">
        <w:t xml:space="preserve"> </w:t>
      </w:r>
      <w:r w:rsidR="003763D0">
        <w:rPr>
          <w:lang w:val="en-US"/>
        </w:rPr>
        <w:t>set</w:t>
      </w:r>
      <w:r w:rsidR="003763D0" w:rsidRPr="003763D0">
        <w:t>-</w:t>
      </w:r>
      <w:r w:rsidR="003763D0">
        <w:t xml:space="preserve">методы обеспечивают фильтрацию данных. </w:t>
      </w:r>
    </w:p>
    <w:p w14:paraId="11AC6476" w14:textId="0F4E03AE" w:rsidR="00667B47" w:rsidRDefault="00667B47" w:rsidP="006729B4">
      <w:pPr>
        <w:ind w:left="360"/>
      </w:pPr>
      <w:r>
        <w:t xml:space="preserve">Для </w:t>
      </w:r>
      <w:r>
        <w:rPr>
          <w:lang w:val="en-US"/>
        </w:rPr>
        <w:t>const</w:t>
      </w:r>
      <w:r w:rsidRPr="00667B47">
        <w:t>-</w:t>
      </w:r>
      <w:r>
        <w:t xml:space="preserve">объекта могут быть вызваны только </w:t>
      </w:r>
      <w:r>
        <w:rPr>
          <w:lang w:val="en-US"/>
        </w:rPr>
        <w:t>const</w:t>
      </w:r>
      <w:r w:rsidRPr="00667B47">
        <w:t>-</w:t>
      </w:r>
      <w:r>
        <w:t>методы.</w:t>
      </w:r>
    </w:p>
    <w:p w14:paraId="3EEFDBD0" w14:textId="0D503CB6" w:rsidR="00667B47" w:rsidRPr="00667B47" w:rsidRDefault="00667B47" w:rsidP="006729B4">
      <w:pPr>
        <w:ind w:left="360"/>
      </w:pPr>
      <w:r>
        <w:rPr>
          <w:lang w:val="en-US"/>
        </w:rPr>
        <w:t>this</w:t>
      </w:r>
      <w:r w:rsidRPr="00667B47">
        <w:t xml:space="preserve"> – </w:t>
      </w:r>
      <w:r>
        <w:t>указатель на объект для которого вызывается метод.</w:t>
      </w:r>
    </w:p>
    <w:p w14:paraId="20180000" w14:textId="672C3D9C" w:rsidR="00685A4F" w:rsidRDefault="00685A4F" w:rsidP="00685A4F">
      <w:pPr>
        <w:ind w:left="360"/>
      </w:pPr>
      <w:r>
        <w:t>В языке С++ есть три модификатора доступа</w:t>
      </w:r>
      <w:r w:rsidRPr="00685A4F">
        <w:t>:</w:t>
      </w:r>
    </w:p>
    <w:p w14:paraId="70748907" w14:textId="433F1A36" w:rsidR="006729B4" w:rsidRDefault="00685A4F" w:rsidP="00685A4F">
      <w:pPr>
        <w:pStyle w:val="a3"/>
        <w:numPr>
          <w:ilvl w:val="0"/>
          <w:numId w:val="2"/>
        </w:numPr>
      </w:pPr>
      <w:r>
        <w:rPr>
          <w:lang w:val="en-US"/>
        </w:rPr>
        <w:t>private</w:t>
      </w:r>
      <w:r w:rsidRPr="00685A4F">
        <w:t xml:space="preserve">: </w:t>
      </w:r>
      <w:r>
        <w:t>закрытие поля, доступ можно получить только внутри класса</w:t>
      </w:r>
    </w:p>
    <w:p w14:paraId="66DD718A" w14:textId="32E19F0C" w:rsidR="00685A4F" w:rsidRDefault="00685A4F" w:rsidP="00685A4F">
      <w:pPr>
        <w:pStyle w:val="a3"/>
        <w:numPr>
          <w:ilvl w:val="0"/>
          <w:numId w:val="2"/>
        </w:numPr>
      </w:pPr>
      <w:r>
        <w:rPr>
          <w:lang w:val="en-US"/>
        </w:rPr>
        <w:t>public</w:t>
      </w:r>
      <w:r w:rsidRPr="00685A4F">
        <w:t xml:space="preserve">: </w:t>
      </w:r>
      <w:r>
        <w:t xml:space="preserve">открытые поля, </w:t>
      </w:r>
      <w:r>
        <w:t>доступ можно получить</w:t>
      </w:r>
      <w:r>
        <w:t xml:space="preserve"> откуда угодно</w:t>
      </w:r>
    </w:p>
    <w:p w14:paraId="149F6DEC" w14:textId="471D2792" w:rsidR="00685A4F" w:rsidRDefault="00685A4F" w:rsidP="00685A4F">
      <w:pPr>
        <w:pStyle w:val="a3"/>
        <w:numPr>
          <w:ilvl w:val="0"/>
          <w:numId w:val="2"/>
        </w:numPr>
      </w:pPr>
      <w:r>
        <w:rPr>
          <w:lang w:val="en-US"/>
        </w:rPr>
        <w:t>protected</w:t>
      </w:r>
      <w:r w:rsidRPr="00685A4F">
        <w:t xml:space="preserve">: </w:t>
      </w:r>
      <w:r>
        <w:t>защищенные поля, доступен внутри нашего класса и его дочерних классах</w:t>
      </w:r>
      <w:r w:rsidR="00325FF2">
        <w:t xml:space="preserve"> (используется только при наследовании классов)</w:t>
      </w:r>
    </w:p>
    <w:p w14:paraId="4483EAF9" w14:textId="4EDC3C68" w:rsidR="00325FF2" w:rsidRDefault="00325FF2" w:rsidP="00325FF2">
      <w:pPr>
        <w:ind w:left="360"/>
      </w:pPr>
      <w:r>
        <w:t xml:space="preserve">Переменные члены класса обязательно должны быть приватными, их никогда и не при каких обстоятельствах не размещают в </w:t>
      </w:r>
      <w:r>
        <w:rPr>
          <w:lang w:val="en-US"/>
        </w:rPr>
        <w:t>public</w:t>
      </w:r>
      <w:r w:rsidR="0010619C">
        <w:t>-</w:t>
      </w:r>
      <w:r>
        <w:t xml:space="preserve">секции. Переменная в </w:t>
      </w:r>
      <w:r>
        <w:rPr>
          <w:lang w:val="en-US"/>
        </w:rPr>
        <w:t>public</w:t>
      </w:r>
      <w:r w:rsidR="0010619C">
        <w:t>-</w:t>
      </w:r>
      <w:r>
        <w:t>секции – грубейшее нарушение и</w:t>
      </w:r>
      <w:r>
        <w:t>нкапсуляци</w:t>
      </w:r>
      <w:r>
        <w:t xml:space="preserve">и. Сокрытие переменных членов класса защищает их от случайной перезаписи. </w:t>
      </w:r>
    </w:p>
    <w:p w14:paraId="6A79CD6F" w14:textId="6ECE7401" w:rsidR="00325FF2" w:rsidRDefault="00325FF2" w:rsidP="00325FF2">
      <w:pPr>
        <w:ind w:left="360"/>
      </w:pPr>
      <w:r>
        <w:t xml:space="preserve">В </w:t>
      </w:r>
      <w:r>
        <w:rPr>
          <w:lang w:val="en-US"/>
        </w:rPr>
        <w:t>public</w:t>
      </w:r>
      <w:r w:rsidR="0010619C">
        <w:t>-</w:t>
      </w:r>
      <w:r>
        <w:t xml:space="preserve">секции как правило размещаются методы, хотя они могут быть написаны и </w:t>
      </w:r>
      <w:r>
        <w:rPr>
          <w:lang w:val="en-US"/>
        </w:rPr>
        <w:t>priva</w:t>
      </w:r>
      <w:r w:rsidR="0010619C">
        <w:rPr>
          <w:lang w:val="en-US"/>
        </w:rPr>
        <w:t>t</w:t>
      </w:r>
      <w:r>
        <w:rPr>
          <w:lang w:val="en-US"/>
        </w:rPr>
        <w:t>e</w:t>
      </w:r>
      <w:r w:rsidR="0010619C">
        <w:t>-секции.</w:t>
      </w:r>
    </w:p>
    <w:p w14:paraId="01454939" w14:textId="3DB52F1F" w:rsidR="0010619C" w:rsidRPr="003763D0" w:rsidRDefault="0010619C" w:rsidP="00325FF2">
      <w:pPr>
        <w:ind w:left="360"/>
        <w:rPr>
          <w:lang w:val="en-US"/>
        </w:rPr>
      </w:pPr>
      <w:r>
        <w:t xml:space="preserve">Ключевым отличием структуры от класса является то, что у структуры все поля открыты если не указано обратное, а у класса </w:t>
      </w:r>
      <w:r>
        <w:t xml:space="preserve">все поля </w:t>
      </w:r>
      <w:r>
        <w:t>закрыты</w:t>
      </w:r>
      <w:r>
        <w:t xml:space="preserve"> если не указано обратное</w:t>
      </w:r>
      <w:r>
        <w:t>.</w:t>
      </w:r>
    </w:p>
    <w:sectPr w:rsidR="0010619C" w:rsidRPr="003763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E44C4"/>
    <w:multiLevelType w:val="hybridMultilevel"/>
    <w:tmpl w:val="6570F7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92F31"/>
    <w:multiLevelType w:val="hybridMultilevel"/>
    <w:tmpl w:val="10669E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AD8"/>
    <w:rsid w:val="0010619C"/>
    <w:rsid w:val="0019424E"/>
    <w:rsid w:val="001D7866"/>
    <w:rsid w:val="00325FF2"/>
    <w:rsid w:val="003763D0"/>
    <w:rsid w:val="003D258A"/>
    <w:rsid w:val="00602D08"/>
    <w:rsid w:val="00667B47"/>
    <w:rsid w:val="006729B4"/>
    <w:rsid w:val="00685A4F"/>
    <w:rsid w:val="006B3EB3"/>
    <w:rsid w:val="007B4F48"/>
    <w:rsid w:val="00802AD8"/>
    <w:rsid w:val="008D48F5"/>
    <w:rsid w:val="009F4CDB"/>
    <w:rsid w:val="00A04097"/>
    <w:rsid w:val="00A80E1F"/>
    <w:rsid w:val="00C5094C"/>
    <w:rsid w:val="00CC4FCA"/>
    <w:rsid w:val="00F50B4F"/>
    <w:rsid w:val="00F5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5826A"/>
  <w15:chartTrackingRefBased/>
  <w15:docId w15:val="{CA5D8F48-3A91-4E9B-9A4D-771D4B357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C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A3D57-2535-40A0-BA11-D23A52F19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Мурылев Александр Андреевич</dc:creator>
  <cp:keywords/>
  <dc:description/>
  <cp:lastModifiedBy>Мурылев Александр Андреевич</cp:lastModifiedBy>
  <cp:revision>3</cp:revision>
  <dcterms:created xsi:type="dcterms:W3CDTF">2024-05-22T16:51:00Z</dcterms:created>
  <dcterms:modified xsi:type="dcterms:W3CDTF">2024-05-22T20:07:00Z</dcterms:modified>
</cp:coreProperties>
</file>