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598" w14:textId="77777777" w:rsidR="00DA5456" w:rsidRDefault="00EF334A">
      <w:pPr>
        <w:pStyle w:val="PreformattedText"/>
      </w:pPr>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579990A6" w14:textId="77777777" w:rsidR="00DA5456" w:rsidRDefault="00EF334A">
      <w:pPr>
        <w:pStyle w:val="TM1"/>
        <w:tabs>
          <w:tab w:val="right" w:leader="dot" w:pos="440"/>
          <w:tab w:val="right" w:leader="dot" w:pos="9628"/>
        </w:tabs>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4232984" w:history="1">
        <w:r>
          <w:rPr>
            <w:rStyle w:val="Lienhypertexte"/>
            <w:rFonts w:eastAsia="Noto Sans"/>
          </w:rPr>
          <w:t>1)</w:t>
        </w:r>
        <w:r>
          <w:tab/>
        </w:r>
        <w:r>
          <w:rPr>
            <w:rStyle w:val="Lienhypertexte"/>
            <w:rFonts w:eastAsia="Noto Sans"/>
          </w:rPr>
          <w:t>Introduction</w:t>
        </w:r>
        <w:r>
          <w:tab/>
          <w:t>3</w:t>
        </w:r>
      </w:hyperlink>
    </w:p>
    <w:p w14:paraId="394F0F51" w14:textId="77777777" w:rsidR="00DA5456" w:rsidRDefault="005B6FA8">
      <w:pPr>
        <w:pStyle w:val="TM1"/>
        <w:tabs>
          <w:tab w:val="right" w:leader="dot" w:pos="440"/>
          <w:tab w:val="right" w:leader="dot" w:pos="9628"/>
        </w:tabs>
      </w:pPr>
      <w:hyperlink w:anchor="_Toc34232985" w:history="1">
        <w:r w:rsidR="00EF334A">
          <w:rPr>
            <w:rStyle w:val="Lienhypertexte"/>
            <w:rFonts w:eastAsia="Noto Sans"/>
          </w:rPr>
          <w:t>2)</w:t>
        </w:r>
        <w:r w:rsidR="00EF334A">
          <w:tab/>
        </w:r>
        <w:r w:rsidR="00EF334A">
          <w:rPr>
            <w:rStyle w:val="Lienhypertexte"/>
            <w:rFonts w:eastAsia="Noto Sans"/>
          </w:rPr>
          <w:t>Analyse du problème posé</w:t>
        </w:r>
        <w:r w:rsidR="00EF334A">
          <w:tab/>
          <w:t>3</w:t>
        </w:r>
      </w:hyperlink>
    </w:p>
    <w:p w14:paraId="290B5631" w14:textId="77777777" w:rsidR="00DA5456" w:rsidRDefault="005B6FA8">
      <w:pPr>
        <w:pStyle w:val="TM1"/>
        <w:tabs>
          <w:tab w:val="right" w:leader="dot" w:pos="440"/>
          <w:tab w:val="right" w:leader="dot" w:pos="9628"/>
        </w:tabs>
      </w:pPr>
      <w:hyperlink w:anchor="_Toc34232986" w:history="1">
        <w:r w:rsidR="00EF334A">
          <w:rPr>
            <w:rStyle w:val="Lienhypertexte"/>
            <w:rFonts w:eastAsia="Noto Sans"/>
          </w:rPr>
          <w:t>3)</w:t>
        </w:r>
        <w:r w:rsidR="00EF334A">
          <w:tab/>
        </w:r>
        <w:r w:rsidR="00EF334A">
          <w:rPr>
            <w:rStyle w:val="Lienhypertexte"/>
            <w:rFonts w:eastAsia="Noto Sans"/>
          </w:rPr>
          <w:t>Étude de la méthode du Livewire</w:t>
        </w:r>
        <w:r w:rsidR="00EF334A">
          <w:tab/>
          <w:t>3</w:t>
        </w:r>
      </w:hyperlink>
    </w:p>
    <w:p w14:paraId="32F65F62" w14:textId="77777777" w:rsidR="00DA5456" w:rsidRDefault="005B6FA8">
      <w:pPr>
        <w:pStyle w:val="TM1"/>
        <w:tabs>
          <w:tab w:val="right" w:leader="dot" w:pos="440"/>
          <w:tab w:val="right" w:leader="dot" w:pos="9628"/>
        </w:tabs>
      </w:pPr>
      <w:hyperlink w:anchor="_Toc34232987" w:history="1">
        <w:r w:rsidR="00EF334A">
          <w:rPr>
            <w:rStyle w:val="Lienhypertexte"/>
            <w:rFonts w:eastAsia="Noto Sans"/>
          </w:rPr>
          <w:t>4)</w:t>
        </w:r>
        <w:r w:rsidR="00EF334A">
          <w:tab/>
        </w:r>
        <w:r w:rsidR="00EF334A">
          <w:rPr>
            <w:rStyle w:val="Lienhypertexte"/>
          </w:rPr>
          <w:t>étapes + signification + images d’exemples d’algorithmes ?</w:t>
        </w:r>
        <w:r w:rsidR="00EF334A">
          <w:tab/>
          <w:t>3</w:t>
        </w:r>
      </w:hyperlink>
    </w:p>
    <w:p w14:paraId="30B5F451" w14:textId="77777777" w:rsidR="00DA5456" w:rsidRDefault="005B6FA8">
      <w:pPr>
        <w:pStyle w:val="TM1"/>
        <w:tabs>
          <w:tab w:val="right" w:leader="dot" w:pos="440"/>
          <w:tab w:val="right" w:leader="dot" w:pos="9628"/>
        </w:tabs>
      </w:pPr>
      <w:hyperlink w:anchor="_Toc34232988" w:history="1">
        <w:r w:rsidR="00EF334A">
          <w:rPr>
            <w:rStyle w:val="Lienhypertexte"/>
            <w:rFonts w:eastAsia="Noto Sans"/>
          </w:rPr>
          <w:t>5)</w:t>
        </w:r>
        <w:r w:rsidR="00EF334A">
          <w:tab/>
        </w:r>
        <w:r w:rsidR="00EF334A">
          <w:rPr>
            <w:rStyle w:val="Lienhypertexte"/>
            <w:rFonts w:eastAsia="Noto Sans"/>
          </w:rPr>
          <w:t>Résultats obtenus</w:t>
        </w:r>
        <w:r w:rsidR="00EF334A">
          <w:tab/>
          <w:t>3</w:t>
        </w:r>
      </w:hyperlink>
    </w:p>
    <w:p w14:paraId="4F6A865D" w14:textId="77777777" w:rsidR="00DA5456" w:rsidRDefault="005B6FA8">
      <w:pPr>
        <w:pStyle w:val="TM1"/>
        <w:tabs>
          <w:tab w:val="right" w:leader="dot" w:pos="440"/>
          <w:tab w:val="right" w:leader="dot" w:pos="9628"/>
        </w:tabs>
      </w:pPr>
      <w:hyperlink w:anchor="_Toc34232989" w:history="1">
        <w:r w:rsidR="00EF334A">
          <w:rPr>
            <w:rStyle w:val="Lienhypertexte"/>
            <w:rFonts w:eastAsia="Noto Sans"/>
          </w:rPr>
          <w:t>6)</w:t>
        </w:r>
        <w:r w:rsidR="00EF334A">
          <w:tab/>
        </w:r>
        <w:r w:rsidR="00EF334A">
          <w:rPr>
            <w:rStyle w:val="Lienhypertexte"/>
            <w:rFonts w:eastAsia="Noto Sans"/>
          </w:rPr>
          <w:t>Description et images résultats + difficultés rencontrées ?</w:t>
        </w:r>
        <w:r w:rsidR="00EF334A">
          <w:tab/>
          <w:t>3</w:t>
        </w:r>
      </w:hyperlink>
    </w:p>
    <w:p w14:paraId="44B18DCE" w14:textId="77777777" w:rsidR="00DA5456" w:rsidRDefault="005B6FA8">
      <w:pPr>
        <w:pStyle w:val="TM1"/>
        <w:tabs>
          <w:tab w:val="right" w:leader="dot" w:pos="440"/>
          <w:tab w:val="right" w:leader="dot" w:pos="9628"/>
        </w:tabs>
      </w:pPr>
      <w:hyperlink w:anchor="_Toc34232990" w:history="1">
        <w:r w:rsidR="00EF334A">
          <w:rPr>
            <w:rStyle w:val="Lienhypertexte"/>
            <w:rFonts w:eastAsia="Noto Sans"/>
          </w:rPr>
          <w:t>7)</w:t>
        </w:r>
        <w:r w:rsidR="00EF334A">
          <w:tab/>
        </w:r>
        <w:r w:rsidR="00EF334A">
          <w:rPr>
            <w:rStyle w:val="Lienhypertexte"/>
            <w:rFonts w:eastAsia="Noto Sans"/>
          </w:rPr>
          <w:t>Conclusion</w:t>
        </w:r>
        <w:r w:rsidR="00EF334A">
          <w:tab/>
          <w:t>3</w:t>
        </w:r>
      </w:hyperlink>
    </w:p>
    <w:p w14:paraId="6A99E084" w14:textId="77777777" w:rsidR="00DA5456" w:rsidRDefault="005B6FA8">
      <w:pPr>
        <w:pStyle w:val="TM1"/>
        <w:tabs>
          <w:tab w:val="right" w:leader="dot" w:pos="440"/>
          <w:tab w:val="right" w:leader="dot" w:pos="9628"/>
        </w:tabs>
      </w:pPr>
      <w:hyperlink w:anchor="_Toc34232991" w:history="1">
        <w:r w:rsidR="00EF334A">
          <w:rPr>
            <w:rStyle w:val="Lienhypertexte"/>
            <w:rFonts w:eastAsia="Noto Sans"/>
          </w:rPr>
          <w:t>8)</w:t>
        </w:r>
        <w:r w:rsidR="00EF334A">
          <w:tab/>
        </w:r>
        <w:r w:rsidR="00EF334A">
          <w:rPr>
            <w:rStyle w:val="Lienhypertexte"/>
            <w:rFonts w:eastAsia="Noto Sans"/>
          </w:rPr>
          <w:t>Notre point de vue sur la méthode et l'algorithme + conclusion générale + perspectives futures...</w:t>
        </w:r>
        <w:r w:rsidR="00EF334A">
          <w:tab/>
          <w:t>3</w:t>
        </w:r>
      </w:hyperlink>
    </w:p>
    <w:p w14:paraId="2C470923" w14:textId="77777777" w:rsidR="00DA5456" w:rsidRDefault="005B6FA8">
      <w:pPr>
        <w:pStyle w:val="TM1"/>
        <w:tabs>
          <w:tab w:val="right" w:leader="dot" w:pos="9628"/>
        </w:tabs>
      </w:pPr>
      <w:hyperlink w:anchor="_Toc34232992" w:history="1">
        <w:r w:rsidR="00EF334A">
          <w:rPr>
            <w:rStyle w:val="Lienhypertexte"/>
            <w:rFonts w:eastAsia="Noto Sans"/>
          </w:rPr>
          <w:t>Bibliographie</w:t>
        </w:r>
        <w:r w:rsidR="00EF334A">
          <w:tab/>
          <w:t>4</w:t>
        </w:r>
      </w:hyperlink>
    </w:p>
    <w:p w14:paraId="3C364DBF" w14:textId="77777777" w:rsidR="00DA5456" w:rsidRDefault="005B6FA8">
      <w:pPr>
        <w:pStyle w:val="TM3"/>
        <w:tabs>
          <w:tab w:val="right" w:leader="dot" w:pos="9628"/>
        </w:tabs>
      </w:pPr>
      <w:hyperlink w:anchor="_Toc34232993" w:history="1">
        <w:r w:rsidR="00EF334A">
          <w:rPr>
            <w:rStyle w:val="Lienhypertexte"/>
            <w:rFonts w:ascii="Times New Roman" w:eastAsia="Arial" w:hAnsi="Times New Roman" w:cs="Arial"/>
          </w:rPr>
          <w:t xml:space="preserve">Intelligent Scissoring for Interactive Segmentation of 3D Meshes – William Kiefer </w:t>
        </w:r>
        <w:r w:rsidR="00EF334A">
          <w:rPr>
            <w:rStyle w:val="Lienhypertexte"/>
            <w:rFonts w:ascii="Times New Roman" w:hAnsi="Times New Roman"/>
          </w:rPr>
          <w:t>http://will.kiefer.io/papers/wkiefer_thesis.pdf</w:t>
        </w:r>
        <w:r w:rsidR="00EF334A">
          <w:tab/>
          <w:t>4</w:t>
        </w:r>
      </w:hyperlink>
    </w:p>
    <w:p w14:paraId="0A515D8D" w14:textId="77777777" w:rsidR="00DA5456" w:rsidRDefault="005B6FA8">
      <w:pPr>
        <w:pStyle w:val="TM2"/>
        <w:tabs>
          <w:tab w:val="right" w:leader="dot" w:pos="9628"/>
        </w:tabs>
      </w:pPr>
      <w:hyperlink w:anchor="_Toc34232994" w:history="1">
        <w:r w:rsidR="00EF334A">
          <w:rPr>
            <w:rStyle w:val="Lienhypertexte"/>
          </w:rPr>
          <w:t>Livewire Segmentation Technique</w:t>
        </w:r>
        <w:r w:rsidR="00EF334A">
          <w:tab/>
          <w:t>4</w:t>
        </w:r>
      </w:hyperlink>
    </w:p>
    <w:p w14:paraId="6E7E906F" w14:textId="77777777" w:rsidR="00DA5456" w:rsidRDefault="005B6FA8">
      <w:pPr>
        <w:pStyle w:val="TM3"/>
        <w:tabs>
          <w:tab w:val="right" w:leader="dot" w:pos="9628"/>
        </w:tabs>
      </w:pPr>
      <w:hyperlink w:anchor="_Toc34232995" w:history="1">
        <w:r w:rsidR="00EF334A">
          <w:rPr>
            <w:rStyle w:val="Lienhypertexte"/>
            <w:rFonts w:ascii="Times New Roman" w:hAnsi="Times New Roman"/>
          </w:rPr>
          <w:t>2D</w:t>
        </w:r>
        <w:r w:rsidR="00EF334A">
          <w:tab/>
          <w:t>4</w:t>
        </w:r>
      </w:hyperlink>
    </w:p>
    <w:p w14:paraId="0877E498" w14:textId="77777777" w:rsidR="00DA5456" w:rsidRDefault="005B6FA8">
      <w:pPr>
        <w:pStyle w:val="TM3"/>
        <w:tabs>
          <w:tab w:val="right" w:leader="dot" w:pos="9628"/>
        </w:tabs>
      </w:pPr>
      <w:hyperlink w:anchor="_Toc34232996" w:history="1">
        <w:r w:rsidR="00EF334A">
          <w:rPr>
            <w:rStyle w:val="Lienhypertexte"/>
            <w:rFonts w:ascii="Times New Roman" w:hAnsi="Times New Roman"/>
          </w:rPr>
          <w:t>3D</w:t>
        </w:r>
        <w:r w:rsidR="00EF334A">
          <w:tab/>
          <w:t>4</w:t>
        </w:r>
      </w:hyperlink>
    </w:p>
    <w:p w14:paraId="7A894ED7" w14:textId="77777777" w:rsidR="00DA5456" w:rsidRDefault="00EF334A">
      <w:r>
        <w:rPr>
          <w:rFonts w:cs="Mangal"/>
          <w:szCs w:val="21"/>
        </w:rPr>
        <w:fldChar w:fldCharType="end"/>
      </w:r>
    </w:p>
    <w:p w14:paraId="00A29415" w14:textId="77777777" w:rsidR="00DA5456" w:rsidRDefault="00DA5456">
      <w:bookmarkStart w:id="0" w:name="_Toc34232984"/>
    </w:p>
    <w:p w14:paraId="78179469" w14:textId="77777777" w:rsidR="00DA5456" w:rsidRDefault="00EF334A">
      <w:pPr>
        <w:pStyle w:val="Titre1"/>
      </w:pPr>
      <w:r>
        <w:rPr>
          <w:rFonts w:eastAsia="Noto Sans"/>
        </w:rPr>
        <w:t>Introduction</w:t>
      </w:r>
      <w:bookmarkEnd w:id="0"/>
      <w:r>
        <w:fldChar w:fldCharType="begin"/>
      </w:r>
      <w:r>
        <w:instrText>XE "Introduction"</w:instrText>
      </w:r>
      <w:r>
        <w:fldChar w:fldCharType="end"/>
      </w:r>
    </w:p>
    <w:p w14:paraId="3BA5757C" w14:textId="77777777" w:rsidR="00DA5456" w:rsidRDefault="00EF334A">
      <w:pPr>
        <w:pStyle w:val="Paragraphedeliste"/>
      </w:pPr>
      <w:commentRangeStart w:id="1"/>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commentRangeEnd w:id="1"/>
      <w:r>
        <w:rPr>
          <w:rStyle w:val="Marquedecommentaire"/>
          <w:rFonts w:ascii="Liberation Serif" w:hAnsi="Liberation Serif"/>
        </w:rPr>
        <w:commentReference w:id="1"/>
      </w:r>
    </w:p>
    <w:p w14:paraId="5598E64B" w14:textId="77777777" w:rsidR="00DA5456" w:rsidRDefault="00EF334A">
      <w:pPr>
        <w:pStyle w:val="Titre1"/>
      </w:pPr>
      <w:bookmarkStart w:id="2" w:name="_Toc34232985"/>
      <w:r>
        <w:rPr>
          <w:rFonts w:eastAsia="Noto Sans"/>
        </w:rPr>
        <w:t>Analyse du problème posé</w:t>
      </w:r>
      <w:bookmarkEnd w:id="2"/>
      <w:r>
        <w:fldChar w:fldCharType="begin"/>
      </w:r>
      <w:r>
        <w:instrText>XE "Introduction"</w:instrText>
      </w:r>
      <w:r>
        <w:fldChar w:fldCharType="end"/>
      </w:r>
    </w:p>
    <w:p w14:paraId="65C7B9B0" w14:textId="77777777" w:rsidR="00DA5456" w:rsidRDefault="00EF334A">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77777777" w:rsidR="00BD7908" w:rsidRDefault="00BD7908">
      <w:pPr>
        <w:suppressAutoHyphens w:val="0"/>
        <w:rPr>
          <w:rFonts w:ascii="Times New Roman" w:hAnsi="Times New Roman" w:cs="Mangal"/>
          <w:szCs w:val="21"/>
        </w:rPr>
      </w:pPr>
      <w:r>
        <w:br w:type="page"/>
      </w:r>
    </w:p>
    <w:p w14:paraId="3BB863E2" w14:textId="77777777" w:rsidR="00DA5456" w:rsidRDefault="00DA5456">
      <w:pPr>
        <w:pStyle w:val="Paragraphedeliste"/>
      </w:pPr>
    </w:p>
    <w:p w14:paraId="33842915" w14:textId="21187926" w:rsidR="00DA5456" w:rsidRDefault="00EF334A">
      <w:pPr>
        <w:pStyle w:val="Titre1"/>
        <w:rPr>
          <w:rFonts w:eastAsia="Noto Sans"/>
        </w:rPr>
      </w:pPr>
      <w:bookmarkStart w:id="3" w:name="_Toc34232986"/>
      <w:r>
        <w:rPr>
          <w:rFonts w:eastAsia="Noto Sans"/>
        </w:rPr>
        <w:t>Étude de la méthode du Livewire</w:t>
      </w:r>
      <w:bookmarkEnd w:id="3"/>
    </w:p>
    <w:p w14:paraId="03AEA709" w14:textId="77777777" w:rsidR="00BD7908" w:rsidRDefault="00BD7908" w:rsidP="00BD7908">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5E4AAE9A" w14:textId="77777777" w:rsidR="00BD7908" w:rsidRDefault="00BD7908" w:rsidP="00BD7908">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72193BD5" w14:textId="77777777" w:rsidR="00BD7908" w:rsidRDefault="00BD7908" w:rsidP="00BD7908">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w:t>
      </w:r>
      <w:proofErr w:type="gramStart"/>
      <w:r>
        <w:t xml:space="preserve"> ..</w:t>
      </w:r>
      <w:proofErr w:type="gramEnd"/>
      <w:r>
        <w:t>), pour donner un poids à chaque arête.</w:t>
      </w:r>
    </w:p>
    <w:p w14:paraId="4D195E2D" w14:textId="77777777" w:rsidR="00BD7908" w:rsidRPr="001D7968" w:rsidRDefault="00BD7908" w:rsidP="00BD7908">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2A309100" w14:textId="77777777" w:rsidR="002F024A" w:rsidRDefault="002F024A" w:rsidP="002F024A">
      <w:pPr>
        <w:pStyle w:val="Titre2"/>
      </w:pPr>
      <w:r>
        <w:t>3.3) Critère d’orientation de la normale</w:t>
      </w:r>
    </w:p>
    <w:p w14:paraId="24376712" w14:textId="77777777" w:rsidR="002F024A" w:rsidRDefault="002F024A" w:rsidP="00134AC3">
      <w:pPr>
        <w:pStyle w:val="Paragraphedeliste"/>
      </w:pPr>
      <w:r>
        <w:t xml:space="preserve">Ce critère </w:t>
      </w:r>
      <w:r w:rsidRPr="00134AC3">
        <w:t>permet</w:t>
      </w:r>
      <w:r>
        <w:t xml:space="preserve"> d’encourager le chemin de moindre coût à traverser l’arrière du maillage, c’est-à-dire de choisir un chemin qui passe par la partie non visible par l’utilisateur. De plus, sans ce paramètre, le chemin choisit pourrait avoir tendan</w:t>
      </w:r>
      <w:bookmarkStart w:id="4" w:name="_GoBack"/>
      <w:bookmarkEnd w:id="4"/>
      <w:r>
        <w:t>ce à seulement suivre les bords visibles du maillage. Le principe repose sur le fait de donner un moindre coût aux arêtes, dont les normales de leurs faces adjacentes sont aux mieux alignées avec la direction du point de vue de l’utilisateur. Ce critère sera surtout utilisé pour fermer un contour et encourager le chemin à ne pas repasser sur la partie du contour déjà tracée.</w:t>
      </w:r>
    </w:p>
    <w:p w14:paraId="42EC70C2" w14:textId="77777777" w:rsidR="00BD7908" w:rsidRPr="00BD7908" w:rsidRDefault="00BD7908" w:rsidP="00BD7908"/>
    <w:p w14:paraId="06C46791" w14:textId="77777777" w:rsidR="00BD7908" w:rsidRPr="00BD7908" w:rsidRDefault="00BD7908" w:rsidP="00BD7908"/>
    <w:p w14:paraId="7028CCCA" w14:textId="77777777" w:rsidR="00DA5456" w:rsidRDefault="00EF334A">
      <w:pPr>
        <w:pStyle w:val="Titre1"/>
      </w:pPr>
      <w:bookmarkStart w:id="5" w:name="_Toc34232987"/>
      <w:r>
        <w:rPr>
          <w:rStyle w:val="Titre1Car"/>
        </w:rPr>
        <w:lastRenderedPageBreak/>
        <w:t>Étapes + signification + images d’exemples d’algorithmes ?</w:t>
      </w:r>
      <w:bookmarkEnd w:id="5"/>
    </w:p>
    <w:p w14:paraId="68454A21" w14:textId="77777777" w:rsidR="00DA5456" w:rsidRDefault="00EF334A">
      <w:pPr>
        <w:pStyle w:val="Titre1"/>
        <w:rPr>
          <w:rFonts w:eastAsia="Noto Sans"/>
        </w:rPr>
      </w:pPr>
      <w:bookmarkStart w:id="6" w:name="_Toc34232988"/>
      <w:r>
        <w:rPr>
          <w:rFonts w:eastAsia="Noto Sans"/>
        </w:rPr>
        <w:t>Résultats obtenus</w:t>
      </w:r>
      <w:bookmarkEnd w:id="6"/>
    </w:p>
    <w:p w14:paraId="4539D1CB" w14:textId="77777777" w:rsidR="00DA5456" w:rsidRDefault="00EF334A">
      <w:pPr>
        <w:pStyle w:val="Titre1"/>
        <w:rPr>
          <w:rFonts w:eastAsia="Noto Sans"/>
        </w:rPr>
      </w:pPr>
      <w:bookmarkStart w:id="7" w:name="_Toc34232989"/>
      <w:r>
        <w:rPr>
          <w:rFonts w:eastAsia="Noto Sans"/>
        </w:rPr>
        <w:t xml:space="preserve">Description et images résultats + difficultés </w:t>
      </w:r>
      <w:proofErr w:type="gramStart"/>
      <w:r>
        <w:rPr>
          <w:rFonts w:eastAsia="Noto Sans"/>
        </w:rPr>
        <w:t>rencontrées</w:t>
      </w:r>
      <w:proofErr w:type="gramEnd"/>
      <w:r>
        <w:rPr>
          <w:rFonts w:eastAsia="Noto Sans"/>
        </w:rPr>
        <w:t> ?</w:t>
      </w:r>
      <w:bookmarkEnd w:id="7"/>
      <w:r>
        <w:rPr>
          <w:rFonts w:eastAsia="Noto Sans"/>
        </w:rPr>
        <w:t xml:space="preserve">  </w:t>
      </w:r>
    </w:p>
    <w:p w14:paraId="5632319C" w14:textId="77777777" w:rsidR="00DA5456" w:rsidRDefault="00EF334A">
      <w:pPr>
        <w:pStyle w:val="Titre1"/>
        <w:rPr>
          <w:rFonts w:eastAsia="Noto Sans"/>
        </w:rPr>
      </w:pPr>
      <w:bookmarkStart w:id="8" w:name="_Toc34232990"/>
      <w:r>
        <w:rPr>
          <w:rFonts w:eastAsia="Noto Sans"/>
        </w:rPr>
        <w:t>Conclusion</w:t>
      </w:r>
      <w:bookmarkEnd w:id="8"/>
    </w:p>
    <w:p w14:paraId="5EA617D8" w14:textId="77777777" w:rsidR="00DA5456" w:rsidRDefault="00EF334A">
      <w:pPr>
        <w:pStyle w:val="Titre1"/>
        <w:rPr>
          <w:rFonts w:eastAsia="Noto Sans"/>
        </w:rPr>
      </w:pPr>
      <w:bookmarkStart w:id="9" w:name="_Toc34232991"/>
      <w:r>
        <w:rPr>
          <w:rFonts w:eastAsia="Noto Sans"/>
        </w:rPr>
        <w:t>Notre point de vue sur la méthode et l'algorithme + conclusion générale + perspectives futures...</w:t>
      </w:r>
      <w:bookmarkEnd w:id="9"/>
    </w:p>
    <w:p w14:paraId="24EDA212" w14:textId="77777777" w:rsidR="00DA5456" w:rsidRDefault="00DA5456">
      <w:pPr>
        <w:pageBreakBefore/>
      </w:pPr>
    </w:p>
    <w:p w14:paraId="4B6F55E5" w14:textId="77777777" w:rsidR="00DA5456" w:rsidRDefault="00EF334A">
      <w:pPr>
        <w:pStyle w:val="Titre1"/>
        <w:rPr>
          <w:rFonts w:eastAsia="Noto Sans"/>
        </w:rPr>
      </w:pPr>
      <w:bookmarkStart w:id="10" w:name="_Toc34232992"/>
      <w:r>
        <w:rPr>
          <w:rFonts w:eastAsia="Noto Sans"/>
        </w:rPr>
        <w:t>Bibliographie</w:t>
      </w:r>
      <w:bookmarkEnd w:id="10"/>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2"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bookmarkStart w:id="11" w:name="_Toc34232994"/>
      <w:r>
        <w:t>Livewire Segmentation Technique</w:t>
      </w:r>
      <w:bookmarkEnd w:id="11"/>
    </w:p>
    <w:p w14:paraId="6ADED5B5" w14:textId="77777777" w:rsidR="00DA5456" w:rsidRDefault="005B6FA8">
      <w:pPr>
        <w:pStyle w:val="Textbody"/>
        <w:spacing w:after="0" w:line="328" w:lineRule="auto"/>
      </w:pPr>
      <w:hyperlink r:id="rId13"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bookmarkStart w:id="12" w:name="_Toc34232996"/>
      <w:r>
        <w:t>3D</w:t>
      </w:r>
      <w:bookmarkEnd w:id="12"/>
    </w:p>
    <w:p w14:paraId="10FC310C" w14:textId="77777777" w:rsidR="00DA5456" w:rsidRDefault="005B6FA8">
      <w:pPr>
        <w:pStyle w:val="Textbody"/>
        <w:spacing w:after="0" w:line="328" w:lineRule="auto"/>
      </w:pPr>
      <w:hyperlink r:id="rId14" w:history="1">
        <w:r w:rsidR="00EF334A">
          <w:rPr>
            <w:rFonts w:ascii="Times New Roman" w:hAnsi="Times New Roman"/>
            <w:color w:val="1155CC"/>
            <w:sz w:val="26"/>
            <w:szCs w:val="26"/>
            <w:u w:val="single"/>
          </w:rPr>
          <w:t>http://www.cb.uu.se/~filip/Thesis/PaperI.pdf</w:t>
        </w:r>
      </w:hyperlink>
    </w:p>
    <w:p w14:paraId="35F25501" w14:textId="77777777" w:rsidR="00DA5456" w:rsidRDefault="005B6FA8">
      <w:pPr>
        <w:pStyle w:val="Textbody"/>
        <w:spacing w:after="0" w:line="328" w:lineRule="auto"/>
      </w:pPr>
      <w:hyperlink r:id="rId15"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16"/>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4EA8A" w14:textId="77777777" w:rsidR="005B6FA8" w:rsidRDefault="005B6FA8">
      <w:r>
        <w:separator/>
      </w:r>
    </w:p>
  </w:endnote>
  <w:endnote w:type="continuationSeparator" w:id="0">
    <w:p w14:paraId="193CC2EC" w14:textId="77777777" w:rsidR="005B6FA8" w:rsidRDefault="005B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C9D" w14:textId="77777777" w:rsidR="00F76D15" w:rsidRDefault="005B6FA8">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5B6F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D5E64" w14:textId="77777777" w:rsidR="005B6FA8" w:rsidRDefault="005B6FA8">
      <w:r>
        <w:rPr>
          <w:color w:val="000000"/>
        </w:rPr>
        <w:separator/>
      </w:r>
    </w:p>
  </w:footnote>
  <w:footnote w:type="continuationSeparator" w:id="0">
    <w:p w14:paraId="2FB25D43" w14:textId="77777777" w:rsidR="005B6FA8" w:rsidRDefault="005B6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134AC3"/>
    <w:rsid w:val="002F024A"/>
    <w:rsid w:val="005B6FA8"/>
    <w:rsid w:val="007D34B1"/>
    <w:rsid w:val="00826C24"/>
    <w:rsid w:val="00BD7908"/>
    <w:rsid w:val="00DA5456"/>
    <w:rsid w:val="00EF3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semiHidden/>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qFormat/>
    <w:pPr>
      <w:spacing w:before="120"/>
      <w:jc w:val="both"/>
    </w:pPr>
    <w:rPr>
      <w:rFonts w:ascii="Times New Roman" w:hAnsi="Times New Roman" w:cs="Mangal"/>
      <w:szCs w:val="21"/>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pPr>
      <w:spacing w:after="100"/>
      <w:ind w:left="240"/>
    </w:pPr>
    <w:rPr>
      <w:rFonts w:cs="Mangal"/>
      <w:szCs w:val="21"/>
    </w:rPr>
  </w:style>
  <w:style w:type="character" w:styleId="Lienhypertexte">
    <w:name w:val="Hyperlink"/>
    <w:basedOn w:val="Policepardfaut"/>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vewire_Segmentation_Techn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ll.kiefer.io/papers/wkiefer_thesi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leogrady.net/wp-content/uploads/2017/01/grady2006minimal.pdf"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cb.uu.se/~filip/Thesis/PaperI.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908</Words>
  <Characters>4994</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5</cp:revision>
  <dcterms:created xsi:type="dcterms:W3CDTF">2020-03-04T16:02:00Z</dcterms:created>
  <dcterms:modified xsi:type="dcterms:W3CDTF">2020-03-20T10:13:00Z</dcterms:modified>
</cp:coreProperties>
</file>