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44"/>
          <w:szCs w:val="44"/>
        </w:rPr>
        <w:t xml:space="preserve">Tableau Build Guide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Section 6 of 8 — Data Extract, Calculated Fields &amp; Dashboard Build</w:t>
      </w:r>
    </w:p>
    <w:p>
      <w:pPr>
        <w:pBdr>
          <w:left w:val="single" w:color="8A6D00" w:sz="16"/>
        </w:pBdr>
        <w:shd w:fill="FFF6DD" w:val="clear"/>
        <w:spacing w:after="200" w:before="120"/>
      </w:pPr>
      <w:r>
        <w:rPr>
          <w:i/>
          <w:iCs/>
          <w:color w:val="8A6D00"/>
          <w:sz w:val="19"/>
          <w:szCs w:val="19"/>
        </w:rPr>
        <w:t xml:space="preserve">Environment note: Tableau Desktop/Public isn't available in this sandbox, so this section provides everything needed to build the real dashboard yourself — a ready-to-import data extract, all calculated field formulas, and a step-by-step guide — plus a mockup image showing the intended layout, built in matplotlib and clearly labeled as a design reference, not a Tableau screenshot.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1. Data Extract</w:t>
      </w:r>
    </w:p>
    <w:p>
      <w:pPr>
        <w:spacing w:after="120"/>
      </w:pPr>
      <w:r>
        <w:t xml:space="preserve">Tableau_Weekly_Extract.csv is a single flat table (80 weekly rows, 27 columns) combining Facebook, Instagram, Website, and Airbnb metrics, plus month/quarter/year fields. A single flat extract is the simplest way to start in Tableau — connect to it directly with no joins needed.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Tableau Desktop (or Tableau Public, which is free) → Connect → Text File → select Tableau_Weekly_Extract.csv.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week_date is recognized as a Date field (blue icon with a calendar) — Tableau usually infers this automatically from the column name and format.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2. Calculated Fields to Create</w:t>
      </w:r>
    </w:p>
    <w:p>
      <w:pPr>
        <w:spacing w:after="120"/>
      </w:pPr>
      <w:r>
        <w:t xml:space="preserve">All 12 formulas are in Tableau_Calculated_Fields.txt. The most important ones for this dashboard: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200"/>
      </w:tblGrid>
      <w:tr>
        <w:tc>
          <w:tcPr>
            <w:tcW w:type="dxa" w:w="3000"/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300"/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Formula (summary)</w:t>
            </w:r>
          </w:p>
        </w:tc>
        <w:tc>
          <w:tcPr>
            <w:tcW w:type="dxa" w:w="3200"/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View to Inquiry Rate</w:t>
            </w:r>
          </w:p>
        </w:tc>
        <w:tc>
          <w:tcPr>
            <w:tcW w:type="dxa" w:w="33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SUM(inquiries)/SUM(views)</w:t>
            </w:r>
          </w:p>
        </w:tc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Top-of-funnel conversion</w:t>
            </w:r>
          </w:p>
        </w:tc>
      </w:tr>
      <w:tr>
        <w:tc>
          <w:tcPr>
            <w:tcW w:type="dxa" w:w="30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Inquiry to Booking Rate</w:t>
            </w:r>
          </w:p>
        </w:tc>
        <w:tc>
          <w:tcPr>
            <w:tcW w:type="dxa" w:w="33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SUM(bookings)/SUM(inquiries)</w:t>
            </w:r>
          </w:p>
        </w:tc>
        <w:tc>
          <w:tcPr>
            <w:tcW w:type="dxa" w:w="32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Bottom-of-funnel conversion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FB Reach 4wk Rolling Avg</w:t>
            </w:r>
          </w:p>
        </w:tc>
        <w:tc>
          <w:tcPr>
            <w:tcW w:type="dxa" w:w="33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WINDOW_AVG(SUM(fb_reach),-3,0)</w:t>
            </w:r>
          </w:p>
        </w:tc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Smooths weekly noise</w:t>
            </w:r>
          </w:p>
        </w:tc>
      </w:tr>
      <w:tr>
        <w:tc>
          <w:tcPr>
            <w:tcW w:type="dxa" w:w="30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Is Real Data</w:t>
            </w:r>
          </w:p>
        </w:tc>
        <w:tc>
          <w:tcPr>
            <w:tcW w:type="dxa" w:w="33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week_date &lt;= 2026-06-30</w:t>
            </w:r>
          </w:p>
        </w:tc>
        <w:tc>
          <w:tcPr>
            <w:tcW w:type="dxa" w:w="32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Filter out future placeholder rows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Apply the 'Is Real Data' filter to every worksheet in the dashboard first — otherwise the pre-built future template rows (all zeros) will drag down every average, the same issue flagged in Sections 1-3.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3. Dashboard Layout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Design mockup — build this layout as 6 Tableau worksheets combined into one Dashboard.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Step-by-step build order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KPI cards (top row): 4 single-value worksheets (Total Revenue, Total Bookings, View→Inquiry Rate, Inquiry→Booking Rate) using Text tables with large font, one per tile.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Social Reach line chart: fb_reach and ig_reach (measures) on Rows, month (dimension, from week_date) on Columns, as a dual-line chart.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Website Visitors area chart: site_visitors on Rows, month on Columns, mark type 'Area'.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Booking Funnel bar chart: create a unioned/pivoted 'stage' field (Views/Inquiries/Bookings) or three separate reference lines; apply a log axis under Analytics if the scale gap is too large to read.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Monthly Revenue bar chart: airbnb_revenue on Rows, month on Columns; use a calculated color field to highlight the max month.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Reach vs Bookings scatter: fb_reach on Columns, airbnb_bookings on Rows, mark type Circle; add a Trend Line from the Analytics pane and check the R² in its tooltip — it will be very low, consistent with Section 3's Python correlation of -0.06.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Combine all 6 into one Dashboard sheet sized 1400x900, arrange per the mockup, and add the 'Is Real Data' filter as a dashboard-level filter applied to all worksheets.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4. What This Section Demonstrates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Ability to design a BI dashboard from raw data: extract shaping, calculated fields (including table calculations like WINDOW_AVG and RANK), and layout planning — the actual Tableau skill, independent of the tool being physically available in this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Consistency discipline: every calculated field and filter in this section reproduces the exact numbers already validated in Excel, SQL, and Python (View→Inquiry 1.89%, Inquiry→Booking 64.3%).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5. Files in This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Tableau_Weekly_Extract.csv — ready-to-import flat data extract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Tableau_Calculated_Fields.txt — all 12 calculated field formulas with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mockup/tableau_dashboard_mockup.png — layout reference (matplotlib mockup, not a Tableau screenshot)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Tableau_Insights_Summary.md — one-page takeaways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6"/>
        <w:szCs w:val="16"/>
      </w:rPr>
      <w:t xml:space="preserve">Greenside Villas — Digital Marketing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d979125b81adee8d4432da2d7406c973d8722c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2026-07-16T12:45:51.831Z</dcterms:created>
  <dcterms:modified xsi:type="dcterms:W3CDTF">2026-07-16T12:45:51.849Z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