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A4279" w14:textId="77777777" w:rsidR="00BA0590" w:rsidRDefault="00BA0590" w:rsidP="00BA0590">
      <w:pPr>
        <w:jc w:val="center"/>
        <w:rPr>
          <w:rFonts w:ascii="Corbel" w:hAnsi="Corbel"/>
          <w:b/>
          <w:bCs/>
          <w:color w:val="7030A0"/>
          <w:sz w:val="96"/>
          <w:szCs w:val="96"/>
          <w:lang w:val="en-US"/>
        </w:rPr>
      </w:pPr>
    </w:p>
    <w:p w14:paraId="52E4D979" w14:textId="77777777" w:rsidR="00BA0590" w:rsidRDefault="00BA0590" w:rsidP="00BA0590">
      <w:pPr>
        <w:jc w:val="center"/>
        <w:rPr>
          <w:rFonts w:ascii="Corbel" w:hAnsi="Corbel"/>
          <w:b/>
          <w:bCs/>
          <w:color w:val="7030A0"/>
          <w:sz w:val="96"/>
          <w:szCs w:val="96"/>
          <w:lang w:val="en-US"/>
        </w:rPr>
      </w:pPr>
    </w:p>
    <w:p w14:paraId="3077D5AC" w14:textId="66199A81" w:rsidR="00BA0590" w:rsidRPr="00E706A4" w:rsidRDefault="00597E32" w:rsidP="00BA0590">
      <w:pPr>
        <w:jc w:val="center"/>
        <w:rPr>
          <w:rFonts w:ascii="Corbel" w:hAnsi="Corbel"/>
          <w:b/>
          <w:bCs/>
          <w:color w:val="7030A0"/>
          <w:sz w:val="80"/>
          <w:szCs w:val="80"/>
          <w:lang w:val="en-US"/>
        </w:rPr>
      </w:pPr>
      <w:r w:rsidRPr="00E706A4">
        <w:rPr>
          <w:rFonts w:ascii="Corbel" w:hAnsi="Corbel"/>
          <w:b/>
          <w:bCs/>
          <w:color w:val="7030A0"/>
          <w:sz w:val="80"/>
          <w:szCs w:val="80"/>
          <w:lang w:val="en-US"/>
        </w:rPr>
        <w:t xml:space="preserve">‘The </w:t>
      </w:r>
      <w:r w:rsidR="00E706A4" w:rsidRPr="00E706A4">
        <w:rPr>
          <w:rFonts w:ascii="Corbel" w:hAnsi="Corbel"/>
          <w:b/>
          <w:bCs/>
          <w:color w:val="7030A0"/>
          <w:sz w:val="80"/>
          <w:szCs w:val="80"/>
          <w:lang w:val="en-US"/>
        </w:rPr>
        <w:t>Automated Poets</w:t>
      </w:r>
      <w:r w:rsidRPr="00E706A4">
        <w:rPr>
          <w:rFonts w:ascii="Corbel" w:hAnsi="Corbel"/>
          <w:b/>
          <w:bCs/>
          <w:color w:val="7030A0"/>
          <w:sz w:val="80"/>
          <w:szCs w:val="80"/>
          <w:lang w:val="en-US"/>
        </w:rPr>
        <w:t xml:space="preserve"> Society’</w:t>
      </w:r>
      <w:r w:rsidR="00E706A4">
        <w:rPr>
          <w:rFonts w:ascii="Corbel" w:hAnsi="Corbel"/>
          <w:b/>
          <w:bCs/>
          <w:color w:val="7030A0"/>
          <w:sz w:val="80"/>
          <w:szCs w:val="80"/>
          <w:lang w:val="en-US"/>
        </w:rPr>
        <w:t>:</w:t>
      </w:r>
    </w:p>
    <w:p w14:paraId="29529739" w14:textId="33B29C0E" w:rsidR="00500290" w:rsidRDefault="0001604B" w:rsidP="00BA0590">
      <w:pPr>
        <w:jc w:val="center"/>
        <w:rPr>
          <w:rFonts w:ascii="Corbel" w:hAnsi="Corbel"/>
          <w:b/>
          <w:bCs/>
          <w:color w:val="7030A0"/>
          <w:sz w:val="44"/>
          <w:szCs w:val="44"/>
          <w:lang w:val="en-US"/>
        </w:rPr>
      </w:pPr>
      <w:r w:rsidRPr="0001604B">
        <w:rPr>
          <w:rFonts w:ascii="Corbel" w:hAnsi="Corbel"/>
          <w:b/>
          <w:bCs/>
          <w:color w:val="7030A0"/>
          <w:sz w:val="44"/>
          <w:szCs w:val="44"/>
          <w:lang w:val="en-US"/>
        </w:rPr>
        <w:t xml:space="preserve">Using Deep Learning to </w:t>
      </w:r>
      <w:r w:rsidR="00E706A4">
        <w:rPr>
          <w:rFonts w:ascii="Corbel" w:hAnsi="Corbel"/>
          <w:b/>
          <w:bCs/>
          <w:color w:val="7030A0"/>
          <w:sz w:val="44"/>
          <w:szCs w:val="44"/>
          <w:lang w:val="en-US"/>
        </w:rPr>
        <w:t>Automatically Identify</w:t>
      </w:r>
      <w:r w:rsidRPr="0001604B">
        <w:rPr>
          <w:rFonts w:ascii="Corbel" w:hAnsi="Corbel"/>
          <w:b/>
          <w:bCs/>
          <w:color w:val="7030A0"/>
          <w:sz w:val="44"/>
          <w:szCs w:val="44"/>
          <w:lang w:val="en-US"/>
        </w:rPr>
        <w:t xml:space="preserve"> </w:t>
      </w:r>
    </w:p>
    <w:p w14:paraId="004CE262" w14:textId="0291AAD0" w:rsidR="00C37DF9" w:rsidRPr="0001604B" w:rsidRDefault="0001604B" w:rsidP="00BA0590">
      <w:pPr>
        <w:jc w:val="center"/>
        <w:rPr>
          <w:rFonts w:ascii="Corbel" w:hAnsi="Corbel"/>
          <w:b/>
          <w:bCs/>
          <w:color w:val="7030A0"/>
          <w:sz w:val="44"/>
          <w:szCs w:val="44"/>
          <w:lang w:val="en-US"/>
        </w:rPr>
      </w:pPr>
      <w:r w:rsidRPr="0001604B">
        <w:rPr>
          <w:rFonts w:ascii="Corbel" w:hAnsi="Corbel"/>
          <w:b/>
          <w:bCs/>
          <w:color w:val="7030A0"/>
          <w:sz w:val="44"/>
          <w:szCs w:val="44"/>
          <w:lang w:val="en-US"/>
        </w:rPr>
        <w:t>High School English Texts</w:t>
      </w:r>
    </w:p>
    <w:p w14:paraId="2095743D" w14:textId="77777777" w:rsidR="00BA0590" w:rsidRDefault="00BA0590" w:rsidP="00BA0590">
      <w:pPr>
        <w:jc w:val="center"/>
        <w:rPr>
          <w:rFonts w:ascii="Corbel" w:hAnsi="Corbel"/>
          <w:b/>
          <w:bCs/>
          <w:color w:val="7030A0"/>
          <w:sz w:val="96"/>
          <w:szCs w:val="96"/>
          <w:lang w:val="en-US"/>
        </w:rPr>
      </w:pPr>
    </w:p>
    <w:p w14:paraId="20990934" w14:textId="77777777" w:rsidR="00BA0590" w:rsidRDefault="00BA0590" w:rsidP="00BA0590">
      <w:pPr>
        <w:jc w:val="center"/>
        <w:rPr>
          <w:rFonts w:ascii="Corbel" w:hAnsi="Corbel"/>
          <w:b/>
          <w:bCs/>
          <w:color w:val="7030A0"/>
          <w:sz w:val="96"/>
          <w:szCs w:val="96"/>
          <w:lang w:val="en-US"/>
        </w:rPr>
      </w:pPr>
    </w:p>
    <w:p w14:paraId="2A02C4DE" w14:textId="77777777" w:rsidR="00BA0590" w:rsidRDefault="00BA0590" w:rsidP="00BA0590">
      <w:pPr>
        <w:jc w:val="center"/>
        <w:rPr>
          <w:rFonts w:ascii="Corbel" w:hAnsi="Corbel"/>
          <w:b/>
          <w:bCs/>
          <w:color w:val="7030A0"/>
          <w:sz w:val="96"/>
          <w:szCs w:val="96"/>
          <w:lang w:val="en-US"/>
        </w:rPr>
      </w:pPr>
    </w:p>
    <w:p w14:paraId="47473C3C" w14:textId="77777777" w:rsidR="00BA0590" w:rsidRDefault="00BA0590" w:rsidP="00BA0590">
      <w:pPr>
        <w:jc w:val="center"/>
        <w:rPr>
          <w:rFonts w:ascii="Corbel" w:hAnsi="Corbel"/>
          <w:b/>
          <w:bCs/>
          <w:color w:val="7030A0"/>
          <w:sz w:val="96"/>
          <w:szCs w:val="96"/>
          <w:lang w:val="en-US"/>
        </w:rPr>
      </w:pPr>
    </w:p>
    <w:p w14:paraId="12DE9D7F" w14:textId="77777777" w:rsidR="00BA0590" w:rsidRDefault="00BA0590" w:rsidP="00BA0590">
      <w:pPr>
        <w:jc w:val="center"/>
        <w:rPr>
          <w:rFonts w:ascii="Corbel" w:hAnsi="Corbel"/>
          <w:b/>
          <w:bCs/>
          <w:color w:val="7030A0"/>
          <w:sz w:val="96"/>
          <w:szCs w:val="96"/>
          <w:lang w:val="en-US"/>
        </w:rPr>
      </w:pPr>
    </w:p>
    <w:p w14:paraId="014CC07F" w14:textId="77777777" w:rsidR="00BA0590" w:rsidRPr="00BA0590" w:rsidRDefault="00BA0590" w:rsidP="00BA0590">
      <w:pPr>
        <w:jc w:val="center"/>
        <w:rPr>
          <w:rFonts w:ascii="Corbel" w:hAnsi="Corbel"/>
          <w:color w:val="7030A0"/>
          <w:sz w:val="28"/>
          <w:szCs w:val="28"/>
          <w:lang w:val="en-US"/>
        </w:rPr>
      </w:pPr>
      <w:r w:rsidRPr="00BA0590">
        <w:rPr>
          <w:rFonts w:ascii="Corbel" w:hAnsi="Corbel"/>
          <w:color w:val="7030A0"/>
          <w:sz w:val="28"/>
          <w:szCs w:val="28"/>
          <w:lang w:val="en-US"/>
        </w:rPr>
        <w:t>Prepared by</w:t>
      </w:r>
    </w:p>
    <w:p w14:paraId="788173D1" w14:textId="77777777" w:rsidR="00BA0590" w:rsidRPr="00BA0590" w:rsidRDefault="00BA0590" w:rsidP="00BA0590">
      <w:pPr>
        <w:jc w:val="center"/>
        <w:rPr>
          <w:rFonts w:ascii="Corbel" w:hAnsi="Corbel"/>
          <w:color w:val="7030A0"/>
          <w:sz w:val="28"/>
          <w:szCs w:val="28"/>
          <w:lang w:val="en-US"/>
        </w:rPr>
      </w:pPr>
    </w:p>
    <w:p w14:paraId="19451529" w14:textId="77777777" w:rsidR="00BA0590" w:rsidRPr="00BA0590" w:rsidRDefault="00BA0590" w:rsidP="00040D2F">
      <w:pPr>
        <w:rPr>
          <w:rFonts w:ascii="Corbel" w:hAnsi="Corbel"/>
          <w:color w:val="7030A0"/>
          <w:sz w:val="28"/>
          <w:szCs w:val="28"/>
          <w:lang w:val="en-US"/>
        </w:rPr>
      </w:pPr>
    </w:p>
    <w:p w14:paraId="0A498B0F" w14:textId="7CB67119" w:rsidR="00BA0590" w:rsidRPr="00BA0590" w:rsidRDefault="00466A10" w:rsidP="00BA0590">
      <w:pPr>
        <w:jc w:val="center"/>
        <w:rPr>
          <w:rFonts w:ascii="Corbel" w:hAnsi="Corbel"/>
          <w:color w:val="7030A0"/>
          <w:sz w:val="28"/>
          <w:szCs w:val="28"/>
          <w:lang w:val="en-US"/>
        </w:rPr>
      </w:pPr>
      <w:r>
        <w:rPr>
          <w:rFonts w:ascii="Corbel" w:hAnsi="Corbel"/>
          <w:color w:val="7030A0"/>
          <w:sz w:val="28"/>
          <w:szCs w:val="28"/>
          <w:lang w:val="en-US"/>
        </w:rPr>
        <w:t>Matt Bilton</w:t>
      </w:r>
    </w:p>
    <w:p w14:paraId="426864AA" w14:textId="7C50B5B5" w:rsidR="00BA0590" w:rsidRDefault="00466A10" w:rsidP="00BA0590">
      <w:pPr>
        <w:jc w:val="center"/>
        <w:rPr>
          <w:rFonts w:ascii="Corbel" w:hAnsi="Corbel"/>
          <w:color w:val="7030A0"/>
          <w:sz w:val="28"/>
          <w:szCs w:val="28"/>
          <w:lang w:val="en-US"/>
        </w:rPr>
      </w:pPr>
      <w:r>
        <w:rPr>
          <w:rFonts w:ascii="Corbel" w:hAnsi="Corbel"/>
          <w:color w:val="7030A0"/>
          <w:sz w:val="28"/>
          <w:szCs w:val="28"/>
          <w:lang w:val="en-US"/>
        </w:rPr>
        <w:t>22/09/2021</w:t>
      </w:r>
    </w:p>
    <w:p w14:paraId="39EA99A9" w14:textId="77777777" w:rsidR="00BA0590" w:rsidRDefault="00BA0590" w:rsidP="00BA0590">
      <w:pPr>
        <w:jc w:val="center"/>
        <w:rPr>
          <w:rFonts w:ascii="Corbel" w:hAnsi="Corbel"/>
          <w:color w:val="7030A0"/>
          <w:sz w:val="28"/>
          <w:szCs w:val="28"/>
          <w:lang w:val="en-US"/>
        </w:rPr>
      </w:pPr>
    </w:p>
    <w:p w14:paraId="7815C24E" w14:textId="77777777" w:rsidR="00BA0590" w:rsidRDefault="00BA0590" w:rsidP="00BA0590">
      <w:pPr>
        <w:jc w:val="center"/>
        <w:rPr>
          <w:rFonts w:ascii="Corbel" w:hAnsi="Corbel"/>
          <w:color w:val="7030A0"/>
          <w:sz w:val="28"/>
          <w:szCs w:val="28"/>
          <w:lang w:val="en-US"/>
        </w:rPr>
      </w:pPr>
    </w:p>
    <w:p w14:paraId="33BF03DF" w14:textId="77777777" w:rsidR="00466A10" w:rsidRDefault="00466A10">
      <w:pPr>
        <w:rPr>
          <w:rFonts w:ascii="Corbel" w:hAnsi="Corbel"/>
          <w:b/>
          <w:bCs/>
          <w:color w:val="7030A0"/>
          <w:sz w:val="32"/>
          <w:szCs w:val="32"/>
          <w:lang w:val="en-US"/>
        </w:rPr>
      </w:pPr>
      <w:r>
        <w:rPr>
          <w:rFonts w:ascii="Corbel" w:hAnsi="Corbel"/>
          <w:b/>
          <w:bCs/>
          <w:color w:val="7030A0"/>
          <w:sz w:val="32"/>
          <w:szCs w:val="32"/>
          <w:lang w:val="en-US"/>
        </w:rPr>
        <w:t>Executive Summary</w:t>
      </w:r>
    </w:p>
    <w:p w14:paraId="2C1AF3F4" w14:textId="45B07B9C" w:rsidR="00466A10" w:rsidRDefault="00466A10">
      <w:pPr>
        <w:rPr>
          <w:rFonts w:ascii="Corbel" w:hAnsi="Corbel"/>
          <w:color w:val="7030A0"/>
          <w:sz w:val="32"/>
          <w:szCs w:val="32"/>
          <w:lang w:val="en-US"/>
        </w:rPr>
      </w:pPr>
      <w:r>
        <w:rPr>
          <w:rFonts w:ascii="Corbel" w:hAnsi="Corbel"/>
          <w:color w:val="7030A0"/>
          <w:sz w:val="32"/>
          <w:szCs w:val="32"/>
          <w:lang w:val="en-US"/>
        </w:rPr>
        <w:t xml:space="preserve">This report outlines the use of a deep learning model to identify appropriate texts </w:t>
      </w:r>
      <w:r>
        <w:rPr>
          <w:rFonts w:ascii="Corbel" w:hAnsi="Corbel"/>
          <w:color w:val="7030A0"/>
          <w:sz w:val="32"/>
          <w:szCs w:val="32"/>
          <w:lang w:val="en-US"/>
        </w:rPr>
        <w:t>for High School Students</w:t>
      </w:r>
      <w:r>
        <w:rPr>
          <w:rFonts w:ascii="Corbel" w:hAnsi="Corbel"/>
          <w:color w:val="7030A0"/>
          <w:sz w:val="32"/>
          <w:szCs w:val="32"/>
          <w:lang w:val="en-US"/>
        </w:rPr>
        <w:t xml:space="preserve"> within the Top 100 most popular texts on the Project Gutenberg repository of books. </w:t>
      </w:r>
    </w:p>
    <w:p w14:paraId="2267AF80" w14:textId="4A7F4868" w:rsidR="00040D2F" w:rsidRDefault="00040D2F">
      <w:pPr>
        <w:rPr>
          <w:rFonts w:ascii="Corbel" w:hAnsi="Corbel"/>
          <w:color w:val="7030A0"/>
          <w:sz w:val="32"/>
          <w:szCs w:val="32"/>
          <w:lang w:val="en-US"/>
        </w:rPr>
      </w:pPr>
      <w:r>
        <w:rPr>
          <w:rFonts w:ascii="Corbel" w:hAnsi="Corbel"/>
          <w:color w:val="7030A0"/>
          <w:sz w:val="32"/>
          <w:szCs w:val="32"/>
          <w:lang w:val="en-US"/>
        </w:rPr>
        <w:br w:type="page"/>
      </w:r>
    </w:p>
    <w:p w14:paraId="0EB81536" w14:textId="77777777" w:rsidR="00466A10" w:rsidRDefault="00466A10">
      <w:pPr>
        <w:rPr>
          <w:rFonts w:ascii="Corbel" w:hAnsi="Corbel"/>
          <w:b/>
          <w:bCs/>
          <w:color w:val="7030A0"/>
          <w:sz w:val="32"/>
          <w:szCs w:val="32"/>
          <w:lang w:val="en-US"/>
        </w:rPr>
      </w:pPr>
      <w:r w:rsidRPr="00466A10">
        <w:rPr>
          <w:rFonts w:ascii="Corbel" w:hAnsi="Corbel"/>
          <w:b/>
          <w:bCs/>
          <w:color w:val="7030A0"/>
          <w:sz w:val="32"/>
          <w:szCs w:val="32"/>
          <w:lang w:val="en-US"/>
        </w:rPr>
        <w:lastRenderedPageBreak/>
        <w:t>Introduction</w:t>
      </w:r>
    </w:p>
    <w:p w14:paraId="26C15DCD" w14:textId="1E82EF48" w:rsidR="00466A10" w:rsidRDefault="00466A10">
      <w:pPr>
        <w:rPr>
          <w:rFonts w:ascii="Corbel" w:hAnsi="Corbel"/>
          <w:color w:val="7030A0"/>
          <w:sz w:val="32"/>
          <w:szCs w:val="32"/>
          <w:lang w:val="en-US"/>
        </w:rPr>
      </w:pPr>
    </w:p>
    <w:p w14:paraId="5E174A5B" w14:textId="77777777" w:rsidR="007A0CA5" w:rsidRDefault="00466A10">
      <w:pPr>
        <w:rPr>
          <w:rFonts w:ascii="Corbel" w:hAnsi="Corbel"/>
          <w:color w:val="7030A0"/>
          <w:sz w:val="32"/>
          <w:szCs w:val="32"/>
          <w:lang w:val="en-US"/>
        </w:rPr>
      </w:pPr>
      <w:r>
        <w:rPr>
          <w:rFonts w:ascii="Corbel" w:hAnsi="Corbel"/>
          <w:color w:val="7030A0"/>
          <w:sz w:val="32"/>
          <w:szCs w:val="32"/>
          <w:lang w:val="en-US"/>
        </w:rPr>
        <w:t xml:space="preserve">When it comes to developing the reading skills of High School English students, it’s critical that texts of the appropriate difficulty level are assigned: texts which are too easy to understand do not challenge student’s reading comprehension and, conversely, students are not likely to critically engage with texts which they find too difficult to understand. </w:t>
      </w:r>
    </w:p>
    <w:p w14:paraId="2D716914" w14:textId="77777777" w:rsidR="007A0CA5" w:rsidRDefault="007A0CA5">
      <w:pPr>
        <w:rPr>
          <w:rFonts w:ascii="Corbel" w:hAnsi="Corbel"/>
          <w:color w:val="7030A0"/>
          <w:sz w:val="32"/>
          <w:szCs w:val="32"/>
          <w:lang w:val="en-US"/>
        </w:rPr>
      </w:pPr>
    </w:p>
    <w:p w14:paraId="20226E4E" w14:textId="718C27D5" w:rsidR="00466A10" w:rsidRDefault="007A0CA5">
      <w:pPr>
        <w:rPr>
          <w:rFonts w:ascii="Corbel" w:hAnsi="Corbel"/>
          <w:color w:val="7030A0"/>
          <w:sz w:val="32"/>
          <w:szCs w:val="32"/>
          <w:lang w:val="en-US"/>
        </w:rPr>
      </w:pPr>
      <w:r>
        <w:rPr>
          <w:rFonts w:ascii="Corbel" w:hAnsi="Corbel"/>
          <w:color w:val="7030A0"/>
          <w:sz w:val="32"/>
          <w:szCs w:val="32"/>
          <w:lang w:val="en-US"/>
        </w:rPr>
        <w:t>Despite the educational importance of assigning ‘difficulty ratings’ to texts, this is a non-trivial task for three reasons:</w:t>
      </w:r>
    </w:p>
    <w:p w14:paraId="28E1189B" w14:textId="33701460" w:rsidR="007A0CA5" w:rsidRDefault="007A0CA5" w:rsidP="007A0CA5">
      <w:pPr>
        <w:pStyle w:val="ListParagraph"/>
        <w:numPr>
          <w:ilvl w:val="0"/>
          <w:numId w:val="7"/>
        </w:numPr>
        <w:rPr>
          <w:rFonts w:ascii="Corbel" w:hAnsi="Corbel"/>
          <w:color w:val="7030A0"/>
          <w:sz w:val="32"/>
          <w:szCs w:val="32"/>
          <w:lang w:val="en-US"/>
        </w:rPr>
      </w:pPr>
      <w:r>
        <w:rPr>
          <w:rFonts w:ascii="Corbel" w:hAnsi="Corbel"/>
          <w:color w:val="7030A0"/>
          <w:sz w:val="32"/>
          <w:szCs w:val="32"/>
          <w:lang w:val="en-US"/>
        </w:rPr>
        <w:t xml:space="preserve">Traditional methods </w:t>
      </w:r>
    </w:p>
    <w:p w14:paraId="6DCA74A6" w14:textId="77777777" w:rsidR="007A0CA5" w:rsidRDefault="007A0CA5" w:rsidP="007A0CA5">
      <w:pPr>
        <w:pStyle w:val="ListParagraph"/>
        <w:numPr>
          <w:ilvl w:val="0"/>
          <w:numId w:val="7"/>
        </w:numPr>
        <w:rPr>
          <w:rFonts w:ascii="Corbel" w:hAnsi="Corbel"/>
          <w:color w:val="7030A0"/>
          <w:sz w:val="32"/>
          <w:szCs w:val="32"/>
          <w:lang w:val="en-US"/>
        </w:rPr>
      </w:pPr>
    </w:p>
    <w:p w14:paraId="6D04195E" w14:textId="5FF8B4B8" w:rsidR="007A0CA5" w:rsidRDefault="007A0CA5" w:rsidP="007A0CA5">
      <w:pPr>
        <w:pStyle w:val="ListParagraph"/>
        <w:numPr>
          <w:ilvl w:val="0"/>
          <w:numId w:val="7"/>
        </w:numPr>
        <w:rPr>
          <w:rFonts w:ascii="Corbel" w:hAnsi="Corbel"/>
          <w:color w:val="7030A0"/>
          <w:sz w:val="32"/>
          <w:szCs w:val="32"/>
          <w:lang w:val="en-US"/>
        </w:rPr>
      </w:pPr>
      <w:r>
        <w:rPr>
          <w:rFonts w:ascii="Corbel" w:hAnsi="Corbel"/>
          <w:color w:val="7030A0"/>
          <w:sz w:val="32"/>
          <w:szCs w:val="32"/>
          <w:lang w:val="en-US"/>
        </w:rPr>
        <w:t xml:space="preserve">Commercially available software which is capable of this task are typically ‘non-transparent’ in the sense that their code is not open source – this means that </w:t>
      </w:r>
    </w:p>
    <w:p w14:paraId="549A72AF" w14:textId="4748F4C6" w:rsidR="003D0BF7" w:rsidRDefault="007A0CA5" w:rsidP="007A0CA5">
      <w:pPr>
        <w:rPr>
          <w:rFonts w:ascii="Corbel" w:hAnsi="Corbel"/>
          <w:color w:val="7030A0"/>
          <w:sz w:val="32"/>
          <w:szCs w:val="32"/>
          <w:lang w:val="en-US"/>
        </w:rPr>
      </w:pPr>
      <w:r>
        <w:rPr>
          <w:rFonts w:ascii="Corbel" w:hAnsi="Corbel"/>
          <w:color w:val="7030A0"/>
          <w:sz w:val="32"/>
          <w:szCs w:val="32"/>
          <w:lang w:val="en-US"/>
        </w:rPr>
        <w:t xml:space="preserve">This these points in mind, there is clearly a need for </w:t>
      </w:r>
      <w:r w:rsidR="003D0BF7">
        <w:rPr>
          <w:rFonts w:ascii="Corbel" w:hAnsi="Corbel"/>
          <w:color w:val="7030A0"/>
          <w:sz w:val="32"/>
          <w:szCs w:val="32"/>
          <w:lang w:val="en-US"/>
        </w:rPr>
        <w:t>an efficient way to evaluate the difficulty level of pieces of text with human-level accuracies.</w:t>
      </w:r>
    </w:p>
    <w:p w14:paraId="54E329FE" w14:textId="29CEDBDA" w:rsidR="003D0BF7" w:rsidRDefault="003D0BF7" w:rsidP="007A0CA5">
      <w:pPr>
        <w:rPr>
          <w:rFonts w:ascii="Corbel" w:hAnsi="Corbel"/>
          <w:color w:val="7030A0"/>
          <w:sz w:val="32"/>
          <w:szCs w:val="32"/>
          <w:lang w:val="en-US"/>
        </w:rPr>
      </w:pPr>
    </w:p>
    <w:p w14:paraId="7FD50738" w14:textId="7060B7DF" w:rsidR="003D0BF7" w:rsidRDefault="003D0BF7" w:rsidP="007A0CA5">
      <w:pPr>
        <w:rPr>
          <w:rFonts w:ascii="Corbel" w:hAnsi="Corbel"/>
          <w:color w:val="7030A0"/>
          <w:sz w:val="32"/>
          <w:szCs w:val="32"/>
          <w:lang w:val="en-US"/>
        </w:rPr>
      </w:pPr>
      <w:r>
        <w:rPr>
          <w:rFonts w:ascii="Corbel" w:hAnsi="Corbel"/>
          <w:color w:val="7030A0"/>
          <w:sz w:val="32"/>
          <w:szCs w:val="32"/>
          <w:lang w:val="en-US"/>
        </w:rPr>
        <w:t xml:space="preserve">Thankfully, deep learning algorithms have seen a great rise in popularity over the last decade, primarily due to their ability to rival, and even surpass, human level performance in a variety of tasks, including tasks involving language </w:t>
      </w:r>
      <w:proofErr w:type="spellStart"/>
      <w:proofErr w:type="gramStart"/>
      <w:r>
        <w:rPr>
          <w:rFonts w:ascii="Corbel" w:hAnsi="Corbel"/>
          <w:color w:val="7030A0"/>
          <w:sz w:val="32"/>
          <w:szCs w:val="32"/>
          <w:lang w:val="en-US"/>
        </w:rPr>
        <w:t>understanding.s</w:t>
      </w:r>
      <w:proofErr w:type="spellEnd"/>
      <w:proofErr w:type="gramEnd"/>
    </w:p>
    <w:p w14:paraId="5CAE51EA" w14:textId="26896BEE" w:rsidR="0000209C" w:rsidRDefault="0000209C" w:rsidP="007A0CA5">
      <w:pPr>
        <w:rPr>
          <w:rFonts w:ascii="Corbel" w:hAnsi="Corbel"/>
          <w:color w:val="7030A0"/>
          <w:sz w:val="32"/>
          <w:szCs w:val="32"/>
          <w:lang w:val="en-US"/>
        </w:rPr>
      </w:pPr>
    </w:p>
    <w:p w14:paraId="00FE4ED9" w14:textId="4BA0EDEA" w:rsidR="0000209C" w:rsidRDefault="0000209C" w:rsidP="007A0CA5">
      <w:pPr>
        <w:rPr>
          <w:rFonts w:ascii="Corbel" w:hAnsi="Corbel"/>
          <w:color w:val="7030A0"/>
          <w:sz w:val="32"/>
          <w:szCs w:val="32"/>
          <w:lang w:val="en-US"/>
        </w:rPr>
      </w:pPr>
      <w:r>
        <w:rPr>
          <w:rFonts w:ascii="Corbel" w:hAnsi="Corbel"/>
          <w:color w:val="7030A0"/>
          <w:sz w:val="32"/>
          <w:szCs w:val="32"/>
          <w:lang w:val="en-US"/>
        </w:rPr>
        <w:t xml:space="preserve">In this report, we’ll describe the </w:t>
      </w:r>
    </w:p>
    <w:p w14:paraId="77D40ABD" w14:textId="1CACE19C" w:rsidR="0000209C" w:rsidRDefault="0000209C" w:rsidP="007A0CA5">
      <w:pPr>
        <w:rPr>
          <w:rFonts w:ascii="Corbel" w:hAnsi="Corbel"/>
          <w:color w:val="7030A0"/>
          <w:sz w:val="32"/>
          <w:szCs w:val="32"/>
          <w:lang w:val="en-US"/>
        </w:rPr>
      </w:pPr>
    </w:p>
    <w:p w14:paraId="2F57D558" w14:textId="6748A298" w:rsidR="0000209C" w:rsidRPr="007A0CA5" w:rsidRDefault="0000209C" w:rsidP="007A0CA5">
      <w:pPr>
        <w:rPr>
          <w:rFonts w:ascii="Corbel" w:hAnsi="Corbel"/>
          <w:color w:val="7030A0"/>
          <w:sz w:val="32"/>
          <w:szCs w:val="32"/>
          <w:lang w:val="en-US"/>
        </w:rPr>
      </w:pPr>
      <w:r>
        <w:rPr>
          <w:rFonts w:ascii="Corbel" w:hAnsi="Corbel"/>
          <w:color w:val="7030A0"/>
          <w:sz w:val="32"/>
          <w:szCs w:val="32"/>
          <w:lang w:val="en-US"/>
        </w:rPr>
        <w:t xml:space="preserve">We’ll then describe the application of this model to a collection of the Top 100 most popular texts on the Project Gutenberg public repository; from these predictions, </w:t>
      </w:r>
    </w:p>
    <w:p w14:paraId="00CF635F" w14:textId="77777777" w:rsidR="00466A10" w:rsidRDefault="00466A10">
      <w:pPr>
        <w:rPr>
          <w:rFonts w:ascii="Corbel" w:hAnsi="Corbel"/>
          <w:color w:val="7030A0"/>
          <w:sz w:val="32"/>
          <w:szCs w:val="32"/>
          <w:lang w:val="en-US"/>
        </w:rPr>
      </w:pPr>
    </w:p>
    <w:p w14:paraId="5DFC624F" w14:textId="0EB87D28" w:rsidR="00466A10" w:rsidRDefault="00466A10">
      <w:pPr>
        <w:rPr>
          <w:rFonts w:ascii="Corbel" w:hAnsi="Corbel"/>
          <w:b/>
          <w:bCs/>
          <w:color w:val="7030A0"/>
          <w:sz w:val="32"/>
          <w:szCs w:val="32"/>
          <w:lang w:val="en-US"/>
        </w:rPr>
      </w:pPr>
      <w:r>
        <w:rPr>
          <w:rFonts w:ascii="Corbel" w:hAnsi="Corbel"/>
          <w:b/>
          <w:bCs/>
          <w:color w:val="7030A0"/>
          <w:sz w:val="32"/>
          <w:szCs w:val="32"/>
          <w:lang w:val="en-US"/>
        </w:rPr>
        <w:t>Overview of Methodology</w:t>
      </w:r>
    </w:p>
    <w:p w14:paraId="56A616E3" w14:textId="3CC8D483" w:rsidR="007A0CA5" w:rsidRDefault="007A0CA5">
      <w:pPr>
        <w:rPr>
          <w:rFonts w:ascii="Corbel" w:hAnsi="Corbel"/>
          <w:color w:val="7030A0"/>
          <w:sz w:val="32"/>
          <w:szCs w:val="32"/>
          <w:lang w:val="en-US"/>
        </w:rPr>
      </w:pPr>
    </w:p>
    <w:p w14:paraId="02F53961" w14:textId="341A54C5" w:rsidR="007A0CA5" w:rsidRDefault="007A0CA5">
      <w:pPr>
        <w:rPr>
          <w:rFonts w:ascii="Corbel" w:hAnsi="Corbel"/>
          <w:color w:val="7030A0"/>
          <w:sz w:val="32"/>
          <w:szCs w:val="32"/>
          <w:u w:val="single"/>
          <w:lang w:val="en-US"/>
        </w:rPr>
      </w:pPr>
      <w:r>
        <w:rPr>
          <w:rFonts w:ascii="Corbel" w:hAnsi="Corbel"/>
          <w:color w:val="7030A0"/>
          <w:sz w:val="32"/>
          <w:szCs w:val="32"/>
          <w:u w:val="single"/>
          <w:lang w:val="en-US"/>
        </w:rPr>
        <w:lastRenderedPageBreak/>
        <w:t>Deep Learning Model</w:t>
      </w:r>
    </w:p>
    <w:p w14:paraId="7132D444" w14:textId="46063894" w:rsidR="003D0BF7" w:rsidRDefault="003D0BF7">
      <w:pPr>
        <w:rPr>
          <w:rFonts w:ascii="Corbel" w:hAnsi="Corbel"/>
          <w:color w:val="7030A0"/>
          <w:sz w:val="32"/>
          <w:szCs w:val="32"/>
          <w:lang w:val="en-US"/>
        </w:rPr>
      </w:pPr>
    </w:p>
    <w:p w14:paraId="77B5539D" w14:textId="77777777" w:rsidR="003D0BF7" w:rsidRPr="003D0BF7" w:rsidRDefault="003D0BF7">
      <w:pPr>
        <w:rPr>
          <w:rFonts w:ascii="Corbel" w:hAnsi="Corbel"/>
          <w:color w:val="7030A0"/>
          <w:sz w:val="32"/>
          <w:szCs w:val="32"/>
          <w:lang w:val="en-US"/>
        </w:rPr>
      </w:pPr>
    </w:p>
    <w:p w14:paraId="36317F3C" w14:textId="23EAF2B2" w:rsidR="007A0CA5" w:rsidRDefault="007A0CA5">
      <w:pPr>
        <w:rPr>
          <w:rFonts w:ascii="Corbel" w:hAnsi="Corbel"/>
          <w:color w:val="7030A0"/>
          <w:sz w:val="32"/>
          <w:szCs w:val="32"/>
          <w:u w:val="single"/>
          <w:lang w:val="en-US"/>
        </w:rPr>
      </w:pPr>
    </w:p>
    <w:p w14:paraId="076D5E99" w14:textId="4940EBC8" w:rsidR="007A0CA5" w:rsidRDefault="007A0CA5">
      <w:pPr>
        <w:rPr>
          <w:rFonts w:ascii="Corbel" w:hAnsi="Corbel"/>
          <w:color w:val="7030A0"/>
          <w:sz w:val="32"/>
          <w:szCs w:val="32"/>
          <w:u w:val="single"/>
          <w:lang w:val="en-US"/>
        </w:rPr>
      </w:pPr>
      <w:r>
        <w:rPr>
          <w:rFonts w:ascii="Corbel" w:hAnsi="Corbel"/>
          <w:color w:val="7030A0"/>
          <w:sz w:val="32"/>
          <w:szCs w:val="32"/>
          <w:u w:val="single"/>
          <w:lang w:val="en-US"/>
        </w:rPr>
        <w:t>Project Gutenberg Texts</w:t>
      </w:r>
      <w:r w:rsidR="00A21CE3">
        <w:rPr>
          <w:rFonts w:ascii="Corbel" w:hAnsi="Corbel"/>
          <w:color w:val="7030A0"/>
          <w:sz w:val="32"/>
          <w:szCs w:val="32"/>
          <w:u w:val="single"/>
          <w:lang w:val="en-US"/>
        </w:rPr>
        <w:t xml:space="preserve"> Scraping</w:t>
      </w:r>
    </w:p>
    <w:p w14:paraId="0E20E990" w14:textId="77777777" w:rsidR="007A0CA5" w:rsidRPr="007A0CA5" w:rsidRDefault="007A0CA5">
      <w:pPr>
        <w:rPr>
          <w:rFonts w:ascii="Corbel" w:hAnsi="Corbel"/>
          <w:color w:val="7030A0"/>
          <w:sz w:val="32"/>
          <w:szCs w:val="32"/>
          <w:u w:val="single"/>
          <w:lang w:val="en-US"/>
        </w:rPr>
      </w:pPr>
    </w:p>
    <w:p w14:paraId="610A2861" w14:textId="1D53A9B1" w:rsidR="007A0CA5" w:rsidRDefault="007A0CA5">
      <w:pPr>
        <w:rPr>
          <w:rFonts w:ascii="Corbel" w:hAnsi="Corbel"/>
          <w:color w:val="7030A0"/>
          <w:sz w:val="32"/>
          <w:szCs w:val="32"/>
          <w:lang w:val="en-US"/>
        </w:rPr>
      </w:pPr>
      <w:r>
        <w:rPr>
          <w:rFonts w:ascii="Corbel" w:hAnsi="Corbel"/>
          <w:color w:val="7030A0"/>
          <w:sz w:val="32"/>
          <w:szCs w:val="32"/>
          <w:lang w:val="en-US"/>
        </w:rPr>
        <w:t>Top 100 texts most popular texts were scraped. Each text was ‘sliced’ into smaller text chunks of roughly 250 words; the readability score of each of these chunks was then computed. This resulted in a collection of multiple readability values being computed for each scraped text (</w:t>
      </w:r>
      <w:proofErr w:type="gramStart"/>
      <w:r>
        <w:rPr>
          <w:rFonts w:ascii="Corbel" w:hAnsi="Corbel"/>
          <w:color w:val="7030A0"/>
          <w:sz w:val="32"/>
          <w:szCs w:val="32"/>
          <w:lang w:val="en-US"/>
        </w:rPr>
        <w:t>i.e.</w:t>
      </w:r>
      <w:proofErr w:type="gramEnd"/>
      <w:r>
        <w:rPr>
          <w:rFonts w:ascii="Corbel" w:hAnsi="Corbel"/>
          <w:color w:val="7030A0"/>
          <w:sz w:val="32"/>
          <w:szCs w:val="32"/>
          <w:lang w:val="en-US"/>
        </w:rPr>
        <w:t xml:space="preserve"> there is a readability value for each text chunk within the text). This meant that an </w:t>
      </w:r>
      <w:r>
        <w:rPr>
          <w:rFonts w:ascii="Corbel" w:hAnsi="Corbel"/>
          <w:b/>
          <w:bCs/>
          <w:color w:val="7030A0"/>
          <w:sz w:val="32"/>
          <w:szCs w:val="32"/>
          <w:lang w:val="en-US"/>
        </w:rPr>
        <w:t>average</w:t>
      </w:r>
      <w:r>
        <w:rPr>
          <w:rFonts w:ascii="Corbel" w:hAnsi="Corbel"/>
          <w:color w:val="7030A0"/>
          <w:sz w:val="32"/>
          <w:szCs w:val="32"/>
          <w:lang w:val="en-US"/>
        </w:rPr>
        <w:t xml:space="preserve"> readability score could be computed for each text; additionally, the </w:t>
      </w:r>
      <w:r>
        <w:rPr>
          <w:rFonts w:ascii="Corbel" w:hAnsi="Corbel"/>
          <w:b/>
          <w:bCs/>
          <w:color w:val="7030A0"/>
          <w:sz w:val="32"/>
          <w:szCs w:val="32"/>
          <w:lang w:val="en-US"/>
        </w:rPr>
        <w:t>variance</w:t>
      </w:r>
      <w:r>
        <w:rPr>
          <w:rFonts w:ascii="Corbel" w:hAnsi="Corbel"/>
          <w:color w:val="7030A0"/>
          <w:sz w:val="32"/>
          <w:szCs w:val="32"/>
          <w:lang w:val="en-US"/>
        </w:rPr>
        <w:t xml:space="preserve"> in the readability scores for each text could also be computed.</w:t>
      </w:r>
    </w:p>
    <w:p w14:paraId="2DA1B601" w14:textId="7F3A60EF" w:rsidR="007A0CA5" w:rsidRDefault="007A0CA5">
      <w:pPr>
        <w:rPr>
          <w:rFonts w:ascii="Corbel" w:hAnsi="Corbel"/>
          <w:color w:val="7030A0"/>
          <w:sz w:val="32"/>
          <w:szCs w:val="32"/>
          <w:lang w:val="en-US"/>
        </w:rPr>
      </w:pPr>
    </w:p>
    <w:p w14:paraId="50E60D08" w14:textId="62598460" w:rsidR="007A0CA5" w:rsidRPr="00031E11" w:rsidRDefault="007A0CA5">
      <w:pPr>
        <w:rPr>
          <w:rFonts w:ascii="Corbel" w:hAnsi="Corbel"/>
          <w:color w:val="7030A0"/>
          <w:sz w:val="32"/>
          <w:szCs w:val="32"/>
          <w:u w:val="single"/>
          <w:lang w:val="en-US"/>
        </w:rPr>
      </w:pPr>
      <w:r>
        <w:rPr>
          <w:rFonts w:ascii="Corbel" w:hAnsi="Corbel"/>
          <w:color w:val="7030A0"/>
          <w:sz w:val="32"/>
          <w:szCs w:val="32"/>
          <w:u w:val="single"/>
          <w:lang w:val="en-US"/>
        </w:rPr>
        <w:t xml:space="preserve">Text Recommendation </w:t>
      </w:r>
      <w:r w:rsidR="00031E11">
        <w:rPr>
          <w:rFonts w:ascii="Corbel" w:hAnsi="Corbel"/>
          <w:color w:val="7030A0"/>
          <w:sz w:val="32"/>
          <w:szCs w:val="32"/>
          <w:u w:val="single"/>
          <w:lang w:val="en-US"/>
        </w:rPr>
        <w:t>Procedure</w:t>
      </w:r>
      <w:r w:rsidR="00031E11">
        <w:rPr>
          <w:rFonts w:ascii="Corbel" w:hAnsi="Corbel"/>
          <w:color w:val="7030A0"/>
          <w:sz w:val="32"/>
          <w:szCs w:val="32"/>
          <w:u w:val="single"/>
          <w:lang w:val="en-US"/>
        </w:rPr>
        <w:br/>
      </w:r>
    </w:p>
    <w:p w14:paraId="4CE56C24" w14:textId="77777777" w:rsidR="00031E11" w:rsidRDefault="00031E11">
      <w:pPr>
        <w:rPr>
          <w:rFonts w:ascii="Corbel" w:hAnsi="Corbel"/>
          <w:color w:val="7030A0"/>
          <w:sz w:val="32"/>
          <w:szCs w:val="32"/>
          <w:lang w:val="en-US"/>
        </w:rPr>
      </w:pPr>
      <w:r>
        <w:rPr>
          <w:rFonts w:ascii="Corbel" w:hAnsi="Corbel"/>
          <w:color w:val="7030A0"/>
          <w:sz w:val="32"/>
          <w:szCs w:val="32"/>
          <w:lang w:val="en-US"/>
        </w:rPr>
        <w:t xml:space="preserve">For the purposes of assigning texts to particular year levels, each text was classified as being either </w:t>
      </w:r>
      <w:r>
        <w:rPr>
          <w:rFonts w:ascii="Corbel" w:hAnsi="Corbel"/>
          <w:i/>
          <w:iCs/>
          <w:color w:val="7030A0"/>
          <w:sz w:val="32"/>
          <w:szCs w:val="32"/>
          <w:lang w:val="en-US"/>
        </w:rPr>
        <w:t>‘Easy’</w:t>
      </w:r>
      <w:r>
        <w:rPr>
          <w:rFonts w:ascii="Corbel" w:hAnsi="Corbel"/>
          <w:color w:val="7030A0"/>
          <w:sz w:val="32"/>
          <w:szCs w:val="32"/>
          <w:lang w:val="en-US"/>
        </w:rPr>
        <w:t xml:space="preserve">, </w:t>
      </w:r>
      <w:r>
        <w:rPr>
          <w:rFonts w:ascii="Corbel" w:hAnsi="Corbel"/>
          <w:i/>
          <w:iCs/>
          <w:color w:val="7030A0"/>
          <w:sz w:val="32"/>
          <w:szCs w:val="32"/>
          <w:lang w:val="en-US"/>
        </w:rPr>
        <w:t>‘Medium’</w:t>
      </w:r>
      <w:r>
        <w:rPr>
          <w:rFonts w:ascii="Corbel" w:hAnsi="Corbel"/>
          <w:color w:val="7030A0"/>
          <w:sz w:val="32"/>
          <w:szCs w:val="32"/>
          <w:lang w:val="en-US"/>
        </w:rPr>
        <w:t xml:space="preserve">, or </w:t>
      </w:r>
      <w:r>
        <w:rPr>
          <w:rFonts w:ascii="Corbel" w:hAnsi="Corbel"/>
          <w:i/>
          <w:iCs/>
          <w:color w:val="7030A0"/>
          <w:sz w:val="32"/>
          <w:szCs w:val="32"/>
          <w:lang w:val="en-US"/>
        </w:rPr>
        <w:t>‘Hard’</w:t>
      </w:r>
      <w:r>
        <w:rPr>
          <w:rFonts w:ascii="Corbel" w:hAnsi="Corbel"/>
          <w:color w:val="7030A0"/>
          <w:sz w:val="32"/>
          <w:szCs w:val="32"/>
          <w:lang w:val="en-US"/>
        </w:rPr>
        <w:t xml:space="preserve"> on the basis of their readability score:</w:t>
      </w:r>
    </w:p>
    <w:p w14:paraId="20FE2D29" w14:textId="5F0D7E13" w:rsidR="00031E11" w:rsidRPr="00031E11" w:rsidRDefault="00031E11" w:rsidP="00031E11">
      <w:pPr>
        <w:pStyle w:val="ListParagraph"/>
        <w:numPr>
          <w:ilvl w:val="0"/>
          <w:numId w:val="14"/>
        </w:numPr>
        <w:rPr>
          <w:rFonts w:ascii="Corbel" w:hAnsi="Corbel"/>
          <w:b/>
          <w:bCs/>
          <w:color w:val="7030A0"/>
          <w:sz w:val="32"/>
          <w:szCs w:val="32"/>
          <w:lang w:val="en-US"/>
        </w:rPr>
      </w:pPr>
      <w:r>
        <w:rPr>
          <w:rFonts w:ascii="Corbel" w:hAnsi="Corbel"/>
          <w:i/>
          <w:iCs/>
          <w:color w:val="7030A0"/>
          <w:sz w:val="32"/>
          <w:szCs w:val="32"/>
          <w:lang w:val="en-US"/>
        </w:rPr>
        <w:t>Easy</w:t>
      </w:r>
      <w:r>
        <w:rPr>
          <w:rFonts w:ascii="Corbel" w:hAnsi="Corbel"/>
          <w:color w:val="7030A0"/>
          <w:sz w:val="32"/>
          <w:szCs w:val="32"/>
          <w:lang w:val="en-US"/>
        </w:rPr>
        <w:t xml:space="preserve"> texts are those with an </w:t>
      </w:r>
      <w:r>
        <w:rPr>
          <w:rFonts w:ascii="Corbel" w:hAnsi="Corbel"/>
          <w:i/>
          <w:iCs/>
          <w:color w:val="7030A0"/>
          <w:sz w:val="32"/>
          <w:szCs w:val="32"/>
          <w:lang w:val="en-US"/>
        </w:rPr>
        <w:t>average</w:t>
      </w:r>
      <w:r>
        <w:rPr>
          <w:rFonts w:ascii="Corbel" w:hAnsi="Corbel"/>
          <w:color w:val="7030A0"/>
          <w:sz w:val="32"/>
          <w:szCs w:val="32"/>
          <w:lang w:val="en-US"/>
        </w:rPr>
        <w:t xml:space="preserve"> readability score </w:t>
      </w:r>
      <w:r w:rsidRPr="00031E11">
        <w:rPr>
          <w:rFonts w:ascii="Corbel" w:hAnsi="Corbel"/>
          <w:b/>
          <w:bCs/>
          <w:color w:val="7030A0"/>
          <w:sz w:val="32"/>
          <w:szCs w:val="32"/>
          <w:lang w:val="en-US"/>
        </w:rPr>
        <w:t>above -1.0</w:t>
      </w:r>
    </w:p>
    <w:p w14:paraId="3F8A9B2E" w14:textId="1A7FE805" w:rsidR="00031E11" w:rsidRDefault="00031E11" w:rsidP="00031E11">
      <w:pPr>
        <w:pStyle w:val="ListParagraph"/>
        <w:numPr>
          <w:ilvl w:val="0"/>
          <w:numId w:val="14"/>
        </w:numPr>
        <w:rPr>
          <w:rFonts w:ascii="Corbel" w:hAnsi="Corbel"/>
          <w:color w:val="7030A0"/>
          <w:sz w:val="32"/>
          <w:szCs w:val="32"/>
          <w:lang w:val="en-US"/>
        </w:rPr>
      </w:pPr>
      <w:r>
        <w:rPr>
          <w:rFonts w:ascii="Corbel" w:hAnsi="Corbel"/>
          <w:i/>
          <w:iCs/>
          <w:color w:val="7030A0"/>
          <w:sz w:val="32"/>
          <w:szCs w:val="32"/>
          <w:lang w:val="en-US"/>
        </w:rPr>
        <w:t>Medium</w:t>
      </w:r>
      <w:r>
        <w:rPr>
          <w:rFonts w:ascii="Corbel" w:hAnsi="Corbel"/>
          <w:color w:val="7030A0"/>
          <w:sz w:val="32"/>
          <w:szCs w:val="32"/>
          <w:lang w:val="en-US"/>
        </w:rPr>
        <w:t xml:space="preserve"> texts are those with an </w:t>
      </w:r>
      <w:r>
        <w:rPr>
          <w:rFonts w:ascii="Corbel" w:hAnsi="Corbel"/>
          <w:i/>
          <w:iCs/>
          <w:color w:val="7030A0"/>
          <w:sz w:val="32"/>
          <w:szCs w:val="32"/>
          <w:lang w:val="en-US"/>
        </w:rPr>
        <w:t>average</w:t>
      </w:r>
      <w:r>
        <w:rPr>
          <w:rFonts w:ascii="Corbel" w:hAnsi="Corbel"/>
          <w:color w:val="7030A0"/>
          <w:sz w:val="32"/>
          <w:szCs w:val="32"/>
          <w:lang w:val="en-US"/>
        </w:rPr>
        <w:t xml:space="preserve"> readability score which is </w:t>
      </w:r>
      <w:r w:rsidRPr="00031E11">
        <w:rPr>
          <w:rFonts w:ascii="Corbel" w:hAnsi="Corbel"/>
          <w:b/>
          <w:bCs/>
          <w:color w:val="7030A0"/>
          <w:sz w:val="32"/>
          <w:szCs w:val="32"/>
          <w:lang w:val="en-US"/>
        </w:rPr>
        <w:t>between -1.0 and -2.0</w:t>
      </w:r>
      <w:r>
        <w:rPr>
          <w:rFonts w:ascii="Corbel" w:hAnsi="Corbel"/>
          <w:color w:val="7030A0"/>
          <w:sz w:val="32"/>
          <w:szCs w:val="32"/>
          <w:lang w:val="en-US"/>
        </w:rPr>
        <w:t xml:space="preserve"> </w:t>
      </w:r>
    </w:p>
    <w:p w14:paraId="1CC63721" w14:textId="0878D154" w:rsidR="00CC6177" w:rsidRPr="00CC6177" w:rsidRDefault="00031E11" w:rsidP="00CC6177">
      <w:pPr>
        <w:pStyle w:val="ListParagraph"/>
        <w:numPr>
          <w:ilvl w:val="0"/>
          <w:numId w:val="14"/>
        </w:numPr>
        <w:rPr>
          <w:rFonts w:ascii="Corbel" w:hAnsi="Corbel"/>
          <w:color w:val="7030A0"/>
          <w:sz w:val="32"/>
          <w:szCs w:val="32"/>
          <w:lang w:val="en-US"/>
        </w:rPr>
      </w:pPr>
      <w:r>
        <w:rPr>
          <w:rFonts w:ascii="Corbel" w:hAnsi="Corbel"/>
          <w:i/>
          <w:iCs/>
          <w:color w:val="7030A0"/>
          <w:sz w:val="32"/>
          <w:szCs w:val="32"/>
          <w:lang w:val="en-US"/>
        </w:rPr>
        <w:t>Hard</w:t>
      </w:r>
      <w:r>
        <w:rPr>
          <w:rFonts w:ascii="Corbel" w:hAnsi="Corbel"/>
          <w:color w:val="7030A0"/>
          <w:sz w:val="32"/>
          <w:szCs w:val="32"/>
          <w:lang w:val="en-US"/>
        </w:rPr>
        <w:t xml:space="preserve"> texts are those texts with an </w:t>
      </w:r>
      <w:r>
        <w:rPr>
          <w:rFonts w:ascii="Corbel" w:hAnsi="Corbel"/>
          <w:i/>
          <w:iCs/>
          <w:color w:val="7030A0"/>
          <w:sz w:val="32"/>
          <w:szCs w:val="32"/>
          <w:lang w:val="en-US"/>
        </w:rPr>
        <w:t>average</w:t>
      </w:r>
      <w:r>
        <w:rPr>
          <w:rFonts w:ascii="Corbel" w:hAnsi="Corbel"/>
          <w:color w:val="7030A0"/>
          <w:sz w:val="32"/>
          <w:szCs w:val="32"/>
          <w:lang w:val="en-US"/>
        </w:rPr>
        <w:t xml:space="preserve"> readability score which is </w:t>
      </w:r>
      <w:r>
        <w:rPr>
          <w:rFonts w:ascii="Corbel" w:hAnsi="Corbel"/>
          <w:b/>
          <w:bCs/>
          <w:color w:val="7030A0"/>
          <w:sz w:val="32"/>
          <w:szCs w:val="32"/>
          <w:lang w:val="en-US"/>
        </w:rPr>
        <w:t>less than -2.0</w:t>
      </w:r>
    </w:p>
    <w:p w14:paraId="0956E645" w14:textId="1F58DC00" w:rsidR="00CC6177" w:rsidRDefault="00CC6177" w:rsidP="00CC6177">
      <w:pPr>
        <w:rPr>
          <w:rFonts w:ascii="Corbel" w:hAnsi="Corbel"/>
          <w:color w:val="7030A0"/>
          <w:sz w:val="32"/>
          <w:szCs w:val="32"/>
          <w:lang w:val="en-US"/>
        </w:rPr>
      </w:pPr>
      <w:r>
        <w:rPr>
          <w:rFonts w:ascii="Corbel" w:hAnsi="Corbel"/>
          <w:color w:val="7030A0"/>
          <w:sz w:val="32"/>
          <w:szCs w:val="32"/>
          <w:lang w:val="en-US"/>
        </w:rPr>
        <w:t xml:space="preserve">Obviously, harder texts should be prescribed to older students, whereas easier texts should be given to younger high school students; the exact year levels which correspond to each difficulty band will need to be decided upon by individual teachers. </w:t>
      </w:r>
    </w:p>
    <w:p w14:paraId="779FC029" w14:textId="77777777" w:rsidR="00CC6177" w:rsidRPr="00CC6177" w:rsidRDefault="00CC6177" w:rsidP="00CC6177">
      <w:pPr>
        <w:rPr>
          <w:rFonts w:ascii="Corbel" w:hAnsi="Corbel"/>
          <w:color w:val="7030A0"/>
          <w:sz w:val="32"/>
          <w:szCs w:val="32"/>
          <w:lang w:val="en-US"/>
        </w:rPr>
      </w:pPr>
    </w:p>
    <w:p w14:paraId="6693682F" w14:textId="1E57512F" w:rsidR="00031E11" w:rsidRPr="00CC6177" w:rsidRDefault="007A0CA5">
      <w:pPr>
        <w:rPr>
          <w:rFonts w:ascii="Corbel" w:hAnsi="Corbel"/>
          <w:color w:val="7030A0"/>
          <w:sz w:val="32"/>
          <w:szCs w:val="32"/>
          <w:lang w:val="en-US"/>
        </w:rPr>
      </w:pPr>
      <w:r>
        <w:rPr>
          <w:rFonts w:ascii="Corbel" w:hAnsi="Corbel"/>
          <w:color w:val="7030A0"/>
          <w:sz w:val="32"/>
          <w:szCs w:val="32"/>
          <w:lang w:val="en-US"/>
        </w:rPr>
        <w:t xml:space="preserve">It was assumed that teachers would prefer books with more </w:t>
      </w:r>
      <w:r>
        <w:rPr>
          <w:rFonts w:ascii="Corbel" w:hAnsi="Corbel"/>
          <w:i/>
          <w:iCs/>
          <w:color w:val="7030A0"/>
          <w:sz w:val="32"/>
          <w:szCs w:val="32"/>
          <w:lang w:val="en-US"/>
        </w:rPr>
        <w:t>consistent difficulty levels</w:t>
      </w:r>
      <w:r>
        <w:rPr>
          <w:rFonts w:ascii="Corbel" w:hAnsi="Corbel"/>
          <w:color w:val="7030A0"/>
          <w:sz w:val="32"/>
          <w:szCs w:val="32"/>
          <w:lang w:val="en-US"/>
        </w:rPr>
        <w:t xml:space="preserve"> over those books with highly variable</w:t>
      </w:r>
      <w:r w:rsidR="00031E11">
        <w:rPr>
          <w:rFonts w:ascii="Corbel" w:hAnsi="Corbel"/>
          <w:color w:val="7030A0"/>
          <w:sz w:val="32"/>
          <w:szCs w:val="32"/>
          <w:lang w:val="en-US"/>
        </w:rPr>
        <w:t xml:space="preserve"> difficulty</w:t>
      </w:r>
      <w:r>
        <w:rPr>
          <w:rFonts w:ascii="Corbel" w:hAnsi="Corbel"/>
          <w:color w:val="7030A0"/>
          <w:sz w:val="32"/>
          <w:szCs w:val="32"/>
          <w:lang w:val="en-US"/>
        </w:rPr>
        <w:t xml:space="preserve"> levels. Put simply, this </w:t>
      </w:r>
      <w:r w:rsidR="00031E11">
        <w:rPr>
          <w:rFonts w:ascii="Corbel" w:hAnsi="Corbel"/>
          <w:color w:val="7030A0"/>
          <w:sz w:val="32"/>
          <w:szCs w:val="32"/>
          <w:lang w:val="en-US"/>
        </w:rPr>
        <w:t xml:space="preserve">simply </w:t>
      </w:r>
      <w:r>
        <w:rPr>
          <w:rFonts w:ascii="Corbel" w:hAnsi="Corbel"/>
          <w:color w:val="7030A0"/>
          <w:sz w:val="32"/>
          <w:szCs w:val="32"/>
          <w:lang w:val="en-US"/>
        </w:rPr>
        <w:t xml:space="preserve">means that a book which </w:t>
      </w:r>
      <w:r w:rsidR="00031E11">
        <w:rPr>
          <w:rFonts w:ascii="Corbel" w:hAnsi="Corbel"/>
          <w:color w:val="7030A0"/>
          <w:sz w:val="32"/>
          <w:szCs w:val="32"/>
          <w:lang w:val="en-US"/>
        </w:rPr>
        <w:t>frequently</w:t>
      </w:r>
      <w:r>
        <w:rPr>
          <w:rFonts w:ascii="Corbel" w:hAnsi="Corbel"/>
          <w:color w:val="7030A0"/>
          <w:sz w:val="32"/>
          <w:szCs w:val="32"/>
          <w:lang w:val="en-US"/>
        </w:rPr>
        <w:t xml:space="preserve"> changes </w:t>
      </w:r>
      <w:r>
        <w:rPr>
          <w:rFonts w:ascii="Corbel" w:hAnsi="Corbel"/>
          <w:color w:val="7030A0"/>
          <w:sz w:val="32"/>
          <w:szCs w:val="32"/>
          <w:lang w:val="en-US"/>
        </w:rPr>
        <w:lastRenderedPageBreak/>
        <w:t>between very hard passages of text and very easy passages of text is less useful than a book whose passages are all roughly of the same difficulty.</w:t>
      </w:r>
      <w:r w:rsidR="00031E11">
        <w:rPr>
          <w:rFonts w:ascii="Corbel" w:hAnsi="Corbel"/>
          <w:color w:val="7030A0"/>
          <w:sz w:val="32"/>
          <w:szCs w:val="32"/>
          <w:lang w:val="en-US"/>
        </w:rPr>
        <w:t xml:space="preserve"> Under this assumption, </w:t>
      </w:r>
      <w:r w:rsidR="00CC6177">
        <w:rPr>
          <w:rFonts w:ascii="Corbel" w:hAnsi="Corbel"/>
          <w:b/>
          <w:bCs/>
          <w:color w:val="7030A0"/>
          <w:sz w:val="32"/>
          <w:szCs w:val="32"/>
          <w:lang w:val="en-US"/>
        </w:rPr>
        <w:t>top five least variable texts within each difficulty band were chosen</w:t>
      </w:r>
      <w:r w:rsidR="00CC6177">
        <w:rPr>
          <w:rFonts w:ascii="Corbel" w:hAnsi="Corbel"/>
          <w:color w:val="7030A0"/>
          <w:sz w:val="32"/>
          <w:szCs w:val="32"/>
          <w:lang w:val="en-US"/>
        </w:rPr>
        <w:t xml:space="preserve"> as the ‘best texts’ to prescribe to students. A visual summary of the procedure used to choose these texts is shown in Figure X.</w:t>
      </w:r>
    </w:p>
    <w:p w14:paraId="5AE49FFE" w14:textId="77777777" w:rsidR="00466A10" w:rsidRDefault="00466A10">
      <w:pPr>
        <w:rPr>
          <w:rFonts w:ascii="Corbel" w:hAnsi="Corbel"/>
          <w:b/>
          <w:bCs/>
          <w:color w:val="7030A0"/>
          <w:sz w:val="32"/>
          <w:szCs w:val="32"/>
          <w:lang w:val="en-US"/>
        </w:rPr>
      </w:pPr>
    </w:p>
    <w:p w14:paraId="095F0E99" w14:textId="77777777" w:rsidR="00466A10" w:rsidRDefault="00466A10">
      <w:pPr>
        <w:rPr>
          <w:rFonts w:ascii="Corbel" w:hAnsi="Corbel"/>
          <w:b/>
          <w:bCs/>
          <w:color w:val="7030A0"/>
          <w:sz w:val="32"/>
          <w:szCs w:val="32"/>
          <w:lang w:val="en-US"/>
        </w:rPr>
      </w:pPr>
      <w:r>
        <w:rPr>
          <w:rFonts w:ascii="Corbel" w:hAnsi="Corbel"/>
          <w:b/>
          <w:bCs/>
          <w:color w:val="7030A0"/>
          <w:sz w:val="32"/>
          <w:szCs w:val="32"/>
          <w:lang w:val="en-US"/>
        </w:rPr>
        <w:t>Recommended Texts</w:t>
      </w:r>
    </w:p>
    <w:p w14:paraId="3B1B14EA" w14:textId="7F79C51C" w:rsidR="00466A10" w:rsidRDefault="00466A10">
      <w:pPr>
        <w:rPr>
          <w:rFonts w:ascii="Corbel" w:hAnsi="Corbel"/>
          <w:b/>
          <w:bCs/>
          <w:color w:val="7030A0"/>
          <w:sz w:val="32"/>
          <w:szCs w:val="32"/>
          <w:lang w:val="en-US"/>
        </w:rPr>
      </w:pPr>
    </w:p>
    <w:p w14:paraId="7D8BD162" w14:textId="6F1DB80F" w:rsidR="00031E11" w:rsidRPr="00CC6177" w:rsidRDefault="00CC6177">
      <w:pPr>
        <w:rPr>
          <w:rFonts w:ascii="Corbel" w:hAnsi="Corbel"/>
          <w:color w:val="7030A0"/>
          <w:sz w:val="32"/>
          <w:szCs w:val="32"/>
          <w:lang w:val="en-US"/>
        </w:rPr>
      </w:pPr>
      <w:r>
        <w:rPr>
          <w:rFonts w:ascii="Corbel" w:hAnsi="Corbel"/>
          <w:color w:val="7030A0"/>
          <w:sz w:val="32"/>
          <w:szCs w:val="32"/>
          <w:lang w:val="en-US"/>
        </w:rPr>
        <w:t>Based on the procedures described in the previous section, the following set of fifteen texts (</w:t>
      </w:r>
      <w:proofErr w:type="gramStart"/>
      <w:r>
        <w:rPr>
          <w:rFonts w:ascii="Corbel" w:hAnsi="Corbel"/>
          <w:color w:val="7030A0"/>
          <w:sz w:val="32"/>
          <w:szCs w:val="32"/>
          <w:lang w:val="en-US"/>
        </w:rPr>
        <w:t>i.e.</w:t>
      </w:r>
      <w:proofErr w:type="gramEnd"/>
      <w:r>
        <w:rPr>
          <w:rFonts w:ascii="Corbel" w:hAnsi="Corbel"/>
          <w:color w:val="7030A0"/>
          <w:sz w:val="32"/>
          <w:szCs w:val="32"/>
          <w:lang w:val="en-US"/>
        </w:rPr>
        <w:t xml:space="preserve"> five for each difficulty level):</w:t>
      </w:r>
    </w:p>
    <w:p w14:paraId="7F6F55B9" w14:textId="2D8C0161" w:rsidR="007A0CA5" w:rsidRDefault="007A0CA5">
      <w:pPr>
        <w:rPr>
          <w:rFonts w:ascii="Corbel" w:hAnsi="Corbel"/>
          <w:color w:val="7030A0"/>
          <w:sz w:val="32"/>
          <w:szCs w:val="32"/>
          <w:lang w:val="en-US"/>
        </w:rPr>
      </w:pPr>
    </w:p>
    <w:tbl>
      <w:tblPr>
        <w:tblStyle w:val="TableGrid"/>
        <w:tblW w:w="0" w:type="auto"/>
        <w:tblLook w:val="04A0" w:firstRow="1" w:lastRow="0" w:firstColumn="1" w:lastColumn="0" w:noHBand="0" w:noVBand="1"/>
      </w:tblPr>
      <w:tblGrid>
        <w:gridCol w:w="4675"/>
        <w:gridCol w:w="4675"/>
      </w:tblGrid>
      <w:tr w:rsidR="0000209C" w14:paraId="0AFF5EA9" w14:textId="77777777" w:rsidTr="0000209C">
        <w:tc>
          <w:tcPr>
            <w:tcW w:w="4675" w:type="dxa"/>
          </w:tcPr>
          <w:p w14:paraId="63709804" w14:textId="22CFACCA" w:rsidR="0000209C" w:rsidRPr="00875375" w:rsidRDefault="0000209C" w:rsidP="0000209C">
            <w:pPr>
              <w:jc w:val="center"/>
              <w:rPr>
                <w:rFonts w:ascii="Corbel" w:hAnsi="Corbel"/>
                <w:b/>
                <w:bCs/>
                <w:color w:val="7030A0"/>
                <w:sz w:val="32"/>
                <w:szCs w:val="32"/>
                <w:lang w:val="en-US"/>
              </w:rPr>
            </w:pPr>
            <w:r w:rsidRPr="00875375">
              <w:rPr>
                <w:rFonts w:ascii="Corbel" w:hAnsi="Corbel"/>
                <w:b/>
                <w:bCs/>
                <w:color w:val="7030A0"/>
                <w:sz w:val="32"/>
                <w:szCs w:val="32"/>
                <w:lang w:val="en-US"/>
              </w:rPr>
              <w:t>Difficulty</w:t>
            </w:r>
          </w:p>
        </w:tc>
        <w:tc>
          <w:tcPr>
            <w:tcW w:w="4675" w:type="dxa"/>
          </w:tcPr>
          <w:p w14:paraId="7184B422" w14:textId="7974483F" w:rsidR="0000209C" w:rsidRPr="00875375" w:rsidRDefault="0000209C" w:rsidP="0000209C">
            <w:pPr>
              <w:jc w:val="center"/>
              <w:rPr>
                <w:rFonts w:ascii="Corbel" w:hAnsi="Corbel"/>
                <w:b/>
                <w:bCs/>
                <w:color w:val="7030A0"/>
                <w:sz w:val="32"/>
                <w:szCs w:val="32"/>
                <w:lang w:val="en-US"/>
              </w:rPr>
            </w:pPr>
            <w:r w:rsidRPr="00875375">
              <w:rPr>
                <w:rFonts w:ascii="Corbel" w:hAnsi="Corbel"/>
                <w:b/>
                <w:bCs/>
                <w:color w:val="7030A0"/>
                <w:sz w:val="32"/>
                <w:szCs w:val="32"/>
                <w:lang w:val="en-US"/>
              </w:rPr>
              <w:t>Texts</w:t>
            </w:r>
          </w:p>
        </w:tc>
      </w:tr>
      <w:tr w:rsidR="0000209C" w14:paraId="53929979" w14:textId="77777777" w:rsidTr="00875375">
        <w:tc>
          <w:tcPr>
            <w:tcW w:w="4675" w:type="dxa"/>
            <w:vAlign w:val="center"/>
          </w:tcPr>
          <w:p w14:paraId="01DF38DD" w14:textId="75844414" w:rsidR="0000209C" w:rsidRDefault="0000209C" w:rsidP="00875375">
            <w:pPr>
              <w:jc w:val="center"/>
              <w:rPr>
                <w:rFonts w:ascii="Corbel" w:hAnsi="Corbel"/>
                <w:color w:val="7030A0"/>
                <w:sz w:val="32"/>
                <w:szCs w:val="32"/>
                <w:lang w:val="en-US"/>
              </w:rPr>
            </w:pPr>
            <w:r>
              <w:rPr>
                <w:rFonts w:ascii="Corbel" w:hAnsi="Corbel"/>
                <w:color w:val="7030A0"/>
                <w:sz w:val="32"/>
                <w:szCs w:val="32"/>
                <w:lang w:val="en-US"/>
              </w:rPr>
              <w:t>Easy (greater than -1.0 readability)</w:t>
            </w:r>
          </w:p>
        </w:tc>
        <w:tc>
          <w:tcPr>
            <w:tcW w:w="4675" w:type="dxa"/>
          </w:tcPr>
          <w:p w14:paraId="010ADC1A" w14:textId="77777777" w:rsidR="0000209C" w:rsidRPr="00CC6177" w:rsidRDefault="0000209C" w:rsidP="0000209C">
            <w:pPr>
              <w:pStyle w:val="ListParagraph"/>
              <w:numPr>
                <w:ilvl w:val="0"/>
                <w:numId w:val="11"/>
              </w:numPr>
              <w:rPr>
                <w:rFonts w:ascii="Corbel" w:hAnsi="Corbel"/>
                <w:i/>
                <w:iCs/>
                <w:color w:val="7030A0"/>
                <w:sz w:val="32"/>
                <w:szCs w:val="32"/>
                <w:lang w:val="en-US"/>
              </w:rPr>
            </w:pPr>
            <w:r w:rsidRPr="00CC6177">
              <w:rPr>
                <w:rFonts w:ascii="Corbel" w:hAnsi="Corbel"/>
                <w:i/>
                <w:iCs/>
                <w:color w:val="7030A0"/>
                <w:sz w:val="32"/>
                <w:szCs w:val="32"/>
                <w:lang w:val="en-US"/>
              </w:rPr>
              <w:t>The Wonderful Wizard of Oz</w:t>
            </w:r>
          </w:p>
          <w:p w14:paraId="6A02AD25" w14:textId="77777777" w:rsidR="0000209C" w:rsidRPr="00CC6177" w:rsidRDefault="0000209C" w:rsidP="0000209C">
            <w:pPr>
              <w:pStyle w:val="ListParagraph"/>
              <w:numPr>
                <w:ilvl w:val="0"/>
                <w:numId w:val="11"/>
              </w:numPr>
              <w:rPr>
                <w:rFonts w:ascii="Corbel" w:hAnsi="Corbel"/>
                <w:i/>
                <w:iCs/>
                <w:color w:val="7030A0"/>
                <w:sz w:val="32"/>
                <w:szCs w:val="32"/>
                <w:lang w:val="en-US"/>
              </w:rPr>
            </w:pPr>
            <w:r w:rsidRPr="00CC6177">
              <w:rPr>
                <w:rFonts w:ascii="Corbel" w:hAnsi="Corbel"/>
                <w:i/>
                <w:iCs/>
                <w:color w:val="7030A0"/>
                <w:sz w:val="32"/>
                <w:szCs w:val="32"/>
                <w:lang w:val="en-US"/>
              </w:rPr>
              <w:t>Old Granny Fox</w:t>
            </w:r>
          </w:p>
          <w:p w14:paraId="0F7D21E7" w14:textId="77777777" w:rsidR="0000209C" w:rsidRPr="00CC6177" w:rsidRDefault="0000209C" w:rsidP="0000209C">
            <w:pPr>
              <w:pStyle w:val="ListParagraph"/>
              <w:numPr>
                <w:ilvl w:val="0"/>
                <w:numId w:val="11"/>
              </w:numPr>
              <w:rPr>
                <w:rFonts w:ascii="Corbel" w:hAnsi="Corbel"/>
                <w:i/>
                <w:iCs/>
                <w:color w:val="7030A0"/>
                <w:sz w:val="32"/>
                <w:szCs w:val="32"/>
                <w:lang w:val="en-US"/>
              </w:rPr>
            </w:pPr>
            <w:r w:rsidRPr="00CC6177">
              <w:rPr>
                <w:rFonts w:ascii="Corbel" w:hAnsi="Corbel"/>
                <w:i/>
                <w:iCs/>
                <w:color w:val="7030A0"/>
                <w:sz w:val="32"/>
                <w:szCs w:val="32"/>
                <w:lang w:val="en-US"/>
              </w:rPr>
              <w:t xml:space="preserve">The </w:t>
            </w:r>
            <w:proofErr w:type="spellStart"/>
            <w:r w:rsidRPr="00CC6177">
              <w:rPr>
                <w:rFonts w:ascii="Corbel" w:hAnsi="Corbel"/>
                <w:i/>
                <w:iCs/>
                <w:color w:val="7030A0"/>
                <w:sz w:val="32"/>
                <w:szCs w:val="32"/>
                <w:lang w:val="en-US"/>
              </w:rPr>
              <w:t>Metamorphisis</w:t>
            </w:r>
            <w:proofErr w:type="spellEnd"/>
          </w:p>
          <w:p w14:paraId="28780790" w14:textId="77777777" w:rsidR="0000209C" w:rsidRPr="00CC6177" w:rsidRDefault="0000209C" w:rsidP="0000209C">
            <w:pPr>
              <w:pStyle w:val="ListParagraph"/>
              <w:numPr>
                <w:ilvl w:val="0"/>
                <w:numId w:val="11"/>
              </w:numPr>
              <w:rPr>
                <w:rFonts w:ascii="Corbel" w:hAnsi="Corbel"/>
                <w:i/>
                <w:iCs/>
                <w:color w:val="7030A0"/>
                <w:sz w:val="32"/>
                <w:szCs w:val="32"/>
                <w:lang w:val="en-US"/>
              </w:rPr>
            </w:pPr>
            <w:proofErr w:type="spellStart"/>
            <w:r w:rsidRPr="00CC6177">
              <w:rPr>
                <w:rFonts w:ascii="Corbel" w:hAnsi="Corbel"/>
                <w:i/>
                <w:iCs/>
                <w:color w:val="7030A0"/>
                <w:sz w:val="32"/>
                <w:szCs w:val="32"/>
                <w:lang w:val="en-US"/>
              </w:rPr>
              <w:t>Grimms</w:t>
            </w:r>
            <w:proofErr w:type="spellEnd"/>
            <w:r w:rsidRPr="00CC6177">
              <w:rPr>
                <w:rFonts w:ascii="Corbel" w:hAnsi="Corbel"/>
                <w:i/>
                <w:iCs/>
                <w:color w:val="7030A0"/>
                <w:sz w:val="32"/>
                <w:szCs w:val="32"/>
                <w:lang w:val="en-US"/>
              </w:rPr>
              <w:t>’ Fairy Tales</w:t>
            </w:r>
          </w:p>
          <w:p w14:paraId="6B9523FD" w14:textId="4DE36A76" w:rsidR="0000209C" w:rsidRPr="00CC6177" w:rsidRDefault="0000209C" w:rsidP="0000209C">
            <w:pPr>
              <w:pStyle w:val="ListParagraph"/>
              <w:numPr>
                <w:ilvl w:val="0"/>
                <w:numId w:val="11"/>
              </w:numPr>
              <w:rPr>
                <w:rFonts w:ascii="Corbel" w:hAnsi="Corbel"/>
                <w:i/>
                <w:iCs/>
                <w:color w:val="7030A0"/>
                <w:sz w:val="32"/>
                <w:szCs w:val="32"/>
                <w:lang w:val="en-US"/>
              </w:rPr>
            </w:pPr>
            <w:r w:rsidRPr="00CC6177">
              <w:rPr>
                <w:rFonts w:ascii="Corbel" w:hAnsi="Corbel"/>
                <w:i/>
                <w:iCs/>
                <w:color w:val="7030A0"/>
                <w:sz w:val="32"/>
                <w:szCs w:val="32"/>
                <w:lang w:val="en-US"/>
              </w:rPr>
              <w:t>Alice’s Adventures in Wonderland</w:t>
            </w:r>
          </w:p>
        </w:tc>
      </w:tr>
      <w:tr w:rsidR="0000209C" w14:paraId="1AD910EC" w14:textId="77777777" w:rsidTr="00875375">
        <w:tc>
          <w:tcPr>
            <w:tcW w:w="4675" w:type="dxa"/>
            <w:vAlign w:val="center"/>
          </w:tcPr>
          <w:p w14:paraId="3A168B67" w14:textId="22C76E3F" w:rsidR="0000209C" w:rsidRDefault="0000209C" w:rsidP="00875375">
            <w:pPr>
              <w:jc w:val="center"/>
              <w:rPr>
                <w:rFonts w:ascii="Corbel" w:hAnsi="Corbel"/>
                <w:color w:val="7030A0"/>
                <w:sz w:val="32"/>
                <w:szCs w:val="32"/>
                <w:lang w:val="en-US"/>
              </w:rPr>
            </w:pPr>
            <w:r>
              <w:rPr>
                <w:rFonts w:ascii="Corbel" w:hAnsi="Corbel"/>
                <w:color w:val="7030A0"/>
                <w:sz w:val="32"/>
                <w:szCs w:val="32"/>
                <w:lang w:val="en-US"/>
              </w:rPr>
              <w:t>Medium (between -1.0 and -2.0 readability)</w:t>
            </w:r>
          </w:p>
        </w:tc>
        <w:tc>
          <w:tcPr>
            <w:tcW w:w="4675" w:type="dxa"/>
          </w:tcPr>
          <w:p w14:paraId="0D18363E" w14:textId="77777777" w:rsidR="0000209C" w:rsidRPr="00CC6177" w:rsidRDefault="0000209C" w:rsidP="0000209C">
            <w:pPr>
              <w:pStyle w:val="ListParagraph"/>
              <w:numPr>
                <w:ilvl w:val="0"/>
                <w:numId w:val="12"/>
              </w:numPr>
              <w:rPr>
                <w:rFonts w:ascii="Corbel" w:hAnsi="Corbel"/>
                <w:i/>
                <w:iCs/>
                <w:color w:val="7030A0"/>
                <w:sz w:val="32"/>
                <w:szCs w:val="32"/>
                <w:lang w:val="en-US"/>
              </w:rPr>
            </w:pPr>
            <w:r w:rsidRPr="00CC6177">
              <w:rPr>
                <w:rFonts w:ascii="Corbel" w:hAnsi="Corbel"/>
                <w:i/>
                <w:iCs/>
                <w:color w:val="7030A0"/>
                <w:sz w:val="32"/>
                <w:szCs w:val="32"/>
                <w:lang w:val="en-US"/>
              </w:rPr>
              <w:t>A Doll’s House</w:t>
            </w:r>
          </w:p>
          <w:p w14:paraId="5A4A3D40" w14:textId="77777777" w:rsidR="0000209C" w:rsidRPr="00CC6177" w:rsidRDefault="0000209C" w:rsidP="0000209C">
            <w:pPr>
              <w:pStyle w:val="ListParagraph"/>
              <w:numPr>
                <w:ilvl w:val="0"/>
                <w:numId w:val="12"/>
              </w:numPr>
              <w:rPr>
                <w:rFonts w:ascii="Corbel" w:hAnsi="Corbel"/>
                <w:i/>
                <w:iCs/>
                <w:color w:val="7030A0"/>
                <w:sz w:val="32"/>
                <w:szCs w:val="32"/>
                <w:lang w:val="en-US"/>
              </w:rPr>
            </w:pPr>
            <w:r w:rsidRPr="00CC6177">
              <w:rPr>
                <w:rFonts w:ascii="Corbel" w:hAnsi="Corbel"/>
                <w:i/>
                <w:iCs/>
                <w:color w:val="7030A0"/>
                <w:sz w:val="32"/>
                <w:szCs w:val="32"/>
                <w:lang w:val="en-US"/>
              </w:rPr>
              <w:t>Treasure Island</w:t>
            </w:r>
          </w:p>
          <w:p w14:paraId="015BEB01" w14:textId="77777777" w:rsidR="0000209C" w:rsidRPr="00CC6177" w:rsidRDefault="0000209C" w:rsidP="0000209C">
            <w:pPr>
              <w:pStyle w:val="ListParagraph"/>
              <w:numPr>
                <w:ilvl w:val="0"/>
                <w:numId w:val="12"/>
              </w:numPr>
              <w:rPr>
                <w:rFonts w:ascii="Corbel" w:hAnsi="Corbel"/>
                <w:i/>
                <w:iCs/>
                <w:color w:val="7030A0"/>
                <w:sz w:val="32"/>
                <w:szCs w:val="32"/>
                <w:lang w:val="en-US"/>
              </w:rPr>
            </w:pPr>
            <w:r w:rsidRPr="00CC6177">
              <w:rPr>
                <w:rFonts w:ascii="Corbel" w:hAnsi="Corbel"/>
                <w:i/>
                <w:iCs/>
                <w:color w:val="7030A0"/>
                <w:sz w:val="32"/>
                <w:szCs w:val="32"/>
                <w:lang w:val="en-US"/>
              </w:rPr>
              <w:t>The Call of the Wild</w:t>
            </w:r>
          </w:p>
          <w:p w14:paraId="67CFAFEC" w14:textId="77777777" w:rsidR="0000209C" w:rsidRPr="00CC6177" w:rsidRDefault="0000209C" w:rsidP="0000209C">
            <w:pPr>
              <w:pStyle w:val="ListParagraph"/>
              <w:numPr>
                <w:ilvl w:val="0"/>
                <w:numId w:val="12"/>
              </w:numPr>
              <w:rPr>
                <w:rFonts w:ascii="Corbel" w:hAnsi="Corbel"/>
                <w:i/>
                <w:iCs/>
                <w:color w:val="7030A0"/>
                <w:sz w:val="32"/>
                <w:szCs w:val="32"/>
                <w:lang w:val="en-US"/>
              </w:rPr>
            </w:pPr>
            <w:r w:rsidRPr="00CC6177">
              <w:rPr>
                <w:rFonts w:ascii="Corbel" w:hAnsi="Corbel"/>
                <w:i/>
                <w:iCs/>
                <w:color w:val="7030A0"/>
                <w:sz w:val="32"/>
                <w:szCs w:val="32"/>
                <w:lang w:val="en-US"/>
              </w:rPr>
              <w:t>Pygmalion</w:t>
            </w:r>
          </w:p>
          <w:p w14:paraId="0DEEBD19" w14:textId="25CA9555" w:rsidR="0000209C" w:rsidRPr="00CC6177" w:rsidRDefault="0000209C" w:rsidP="0000209C">
            <w:pPr>
              <w:pStyle w:val="ListParagraph"/>
              <w:numPr>
                <w:ilvl w:val="0"/>
                <w:numId w:val="12"/>
              </w:numPr>
              <w:rPr>
                <w:rFonts w:ascii="Corbel" w:hAnsi="Corbel"/>
                <w:i/>
                <w:iCs/>
                <w:color w:val="7030A0"/>
                <w:sz w:val="32"/>
                <w:szCs w:val="32"/>
                <w:lang w:val="en-US"/>
              </w:rPr>
            </w:pPr>
            <w:r w:rsidRPr="00CC6177">
              <w:rPr>
                <w:rFonts w:ascii="Corbel" w:hAnsi="Corbel"/>
                <w:i/>
                <w:iCs/>
                <w:color w:val="7030A0"/>
                <w:sz w:val="32"/>
                <w:szCs w:val="32"/>
                <w:lang w:val="en-US"/>
              </w:rPr>
              <w:t>The Importance of being Earnest</w:t>
            </w:r>
          </w:p>
        </w:tc>
      </w:tr>
      <w:tr w:rsidR="0000209C" w14:paraId="107B009A" w14:textId="77777777" w:rsidTr="00875375">
        <w:tc>
          <w:tcPr>
            <w:tcW w:w="4675" w:type="dxa"/>
            <w:vAlign w:val="center"/>
          </w:tcPr>
          <w:p w14:paraId="146AE0FD" w14:textId="0A84E559" w:rsidR="0000209C" w:rsidRDefault="0000209C" w:rsidP="00875375">
            <w:pPr>
              <w:jc w:val="center"/>
              <w:rPr>
                <w:rFonts w:ascii="Corbel" w:hAnsi="Corbel"/>
                <w:color w:val="7030A0"/>
                <w:sz w:val="32"/>
                <w:szCs w:val="32"/>
                <w:lang w:val="en-US"/>
              </w:rPr>
            </w:pPr>
            <w:r>
              <w:rPr>
                <w:rFonts w:ascii="Corbel" w:hAnsi="Corbel"/>
                <w:color w:val="7030A0"/>
                <w:sz w:val="32"/>
                <w:szCs w:val="32"/>
                <w:lang w:val="en-US"/>
              </w:rPr>
              <w:t>Hard (less than -2.0 readability)</w:t>
            </w:r>
          </w:p>
        </w:tc>
        <w:tc>
          <w:tcPr>
            <w:tcW w:w="4675" w:type="dxa"/>
          </w:tcPr>
          <w:p w14:paraId="59526862" w14:textId="77777777" w:rsidR="0000209C" w:rsidRPr="00CC6177" w:rsidRDefault="0000209C" w:rsidP="0000209C">
            <w:pPr>
              <w:pStyle w:val="ListParagraph"/>
              <w:numPr>
                <w:ilvl w:val="0"/>
                <w:numId w:val="13"/>
              </w:numPr>
              <w:rPr>
                <w:rFonts w:ascii="Corbel" w:hAnsi="Corbel"/>
                <w:i/>
                <w:iCs/>
                <w:color w:val="7030A0"/>
                <w:sz w:val="32"/>
                <w:szCs w:val="32"/>
                <w:lang w:val="en-US"/>
              </w:rPr>
            </w:pPr>
            <w:r w:rsidRPr="00CC6177">
              <w:rPr>
                <w:rFonts w:ascii="Corbel" w:hAnsi="Corbel"/>
                <w:i/>
                <w:iCs/>
                <w:color w:val="7030A0"/>
                <w:sz w:val="32"/>
                <w:szCs w:val="32"/>
                <w:lang w:val="en-US"/>
              </w:rPr>
              <w:t>Leviathan</w:t>
            </w:r>
          </w:p>
          <w:p w14:paraId="0C5CD975" w14:textId="77777777" w:rsidR="0000209C" w:rsidRPr="00CC6177" w:rsidRDefault="0000209C" w:rsidP="0000209C">
            <w:pPr>
              <w:pStyle w:val="ListParagraph"/>
              <w:numPr>
                <w:ilvl w:val="0"/>
                <w:numId w:val="13"/>
              </w:numPr>
              <w:rPr>
                <w:rFonts w:ascii="Corbel" w:hAnsi="Corbel"/>
                <w:i/>
                <w:iCs/>
                <w:color w:val="7030A0"/>
                <w:sz w:val="32"/>
                <w:szCs w:val="32"/>
                <w:lang w:val="en-US"/>
              </w:rPr>
            </w:pPr>
            <w:r w:rsidRPr="00CC6177">
              <w:rPr>
                <w:rFonts w:ascii="Corbel" w:hAnsi="Corbel"/>
                <w:i/>
                <w:iCs/>
                <w:color w:val="7030A0"/>
                <w:sz w:val="32"/>
                <w:szCs w:val="32"/>
                <w:lang w:val="en-US"/>
              </w:rPr>
              <w:t>The Tragic Tale of Doctor Faustus</w:t>
            </w:r>
          </w:p>
          <w:p w14:paraId="3B67A0D8" w14:textId="77777777" w:rsidR="0000209C" w:rsidRPr="00CC6177" w:rsidRDefault="0000209C" w:rsidP="0000209C">
            <w:pPr>
              <w:pStyle w:val="ListParagraph"/>
              <w:numPr>
                <w:ilvl w:val="0"/>
                <w:numId w:val="13"/>
              </w:numPr>
              <w:rPr>
                <w:rFonts w:ascii="Corbel" w:hAnsi="Corbel"/>
                <w:i/>
                <w:iCs/>
                <w:color w:val="7030A0"/>
                <w:sz w:val="32"/>
                <w:szCs w:val="32"/>
                <w:lang w:val="en-US"/>
              </w:rPr>
            </w:pPr>
            <w:r w:rsidRPr="00CC6177">
              <w:rPr>
                <w:rFonts w:ascii="Corbel" w:hAnsi="Corbel"/>
                <w:i/>
                <w:iCs/>
                <w:color w:val="7030A0"/>
                <w:sz w:val="32"/>
                <w:szCs w:val="32"/>
                <w:lang w:val="en-US"/>
              </w:rPr>
              <w:t>The Poetics of Aristotle</w:t>
            </w:r>
          </w:p>
          <w:p w14:paraId="1DF33803" w14:textId="77777777" w:rsidR="0000209C" w:rsidRPr="00CC6177" w:rsidRDefault="0000209C" w:rsidP="0000209C">
            <w:pPr>
              <w:pStyle w:val="ListParagraph"/>
              <w:numPr>
                <w:ilvl w:val="0"/>
                <w:numId w:val="13"/>
              </w:numPr>
              <w:rPr>
                <w:rFonts w:ascii="Corbel" w:hAnsi="Corbel"/>
                <w:i/>
                <w:iCs/>
                <w:color w:val="7030A0"/>
                <w:sz w:val="32"/>
                <w:szCs w:val="32"/>
                <w:lang w:val="en-US"/>
              </w:rPr>
            </w:pPr>
            <w:r w:rsidRPr="00CC6177">
              <w:rPr>
                <w:rFonts w:ascii="Corbel" w:hAnsi="Corbel"/>
                <w:i/>
                <w:iCs/>
                <w:color w:val="7030A0"/>
                <w:sz w:val="32"/>
                <w:szCs w:val="32"/>
                <w:lang w:val="en-US"/>
              </w:rPr>
              <w:t>The Confessions of St Augustine</w:t>
            </w:r>
          </w:p>
          <w:p w14:paraId="634606AD" w14:textId="6F294970" w:rsidR="0000209C" w:rsidRPr="00CC6177" w:rsidRDefault="0000209C" w:rsidP="0000209C">
            <w:pPr>
              <w:pStyle w:val="ListParagraph"/>
              <w:numPr>
                <w:ilvl w:val="0"/>
                <w:numId w:val="13"/>
              </w:numPr>
              <w:rPr>
                <w:rFonts w:ascii="Corbel" w:hAnsi="Corbel"/>
                <w:i/>
                <w:iCs/>
                <w:color w:val="7030A0"/>
                <w:sz w:val="32"/>
                <w:szCs w:val="32"/>
                <w:lang w:val="en-US"/>
              </w:rPr>
            </w:pPr>
            <w:r w:rsidRPr="00CC6177">
              <w:rPr>
                <w:rFonts w:ascii="Corbel" w:hAnsi="Corbel"/>
                <w:i/>
                <w:iCs/>
                <w:color w:val="7030A0"/>
                <w:sz w:val="32"/>
                <w:szCs w:val="32"/>
                <w:lang w:val="en-US"/>
              </w:rPr>
              <w:t>Beyond Good and Evil</w:t>
            </w:r>
          </w:p>
        </w:tc>
      </w:tr>
    </w:tbl>
    <w:p w14:paraId="4B405F0A" w14:textId="77777777" w:rsidR="0000209C" w:rsidRDefault="0000209C">
      <w:pPr>
        <w:rPr>
          <w:rFonts w:ascii="Corbel" w:hAnsi="Corbel"/>
          <w:color w:val="7030A0"/>
          <w:sz w:val="32"/>
          <w:szCs w:val="32"/>
          <w:lang w:val="en-US"/>
        </w:rPr>
      </w:pPr>
    </w:p>
    <w:p w14:paraId="4D01411E" w14:textId="3ECCA3B8" w:rsidR="007A0CA5" w:rsidRPr="00F20CDB" w:rsidRDefault="00CC6177">
      <w:pPr>
        <w:rPr>
          <w:rFonts w:ascii="Corbel" w:hAnsi="Corbel"/>
          <w:color w:val="7030A0"/>
          <w:sz w:val="32"/>
          <w:szCs w:val="32"/>
          <w:lang w:val="en-US"/>
        </w:rPr>
      </w:pPr>
      <w:r>
        <w:rPr>
          <w:rFonts w:ascii="Corbel" w:hAnsi="Corbel"/>
          <w:color w:val="7030A0"/>
          <w:sz w:val="32"/>
          <w:szCs w:val="32"/>
          <w:lang w:val="en-US"/>
        </w:rPr>
        <w:lastRenderedPageBreak/>
        <w:t xml:space="preserve">Perhaps pleasingly, a lot of ‘classic’ texts have managed to find their </w:t>
      </w:r>
      <w:proofErr w:type="gramStart"/>
      <w:r>
        <w:rPr>
          <w:rFonts w:ascii="Corbel" w:hAnsi="Corbel"/>
          <w:color w:val="7030A0"/>
          <w:sz w:val="32"/>
          <w:szCs w:val="32"/>
          <w:lang w:val="en-US"/>
        </w:rPr>
        <w:t>way ,</w:t>
      </w:r>
      <w:proofErr w:type="gramEnd"/>
      <w:r>
        <w:rPr>
          <w:rFonts w:ascii="Corbel" w:hAnsi="Corbel"/>
          <w:color w:val="7030A0"/>
          <w:sz w:val="32"/>
          <w:szCs w:val="32"/>
          <w:lang w:val="en-US"/>
        </w:rPr>
        <w:t xml:space="preserve"> including </w:t>
      </w:r>
      <w:r w:rsidR="001B20D2">
        <w:rPr>
          <w:rFonts w:ascii="Corbel" w:hAnsi="Corbel"/>
          <w:color w:val="7030A0"/>
          <w:sz w:val="32"/>
          <w:szCs w:val="32"/>
          <w:lang w:val="en-US"/>
        </w:rPr>
        <w:t xml:space="preserve">Lewis </w:t>
      </w:r>
      <w:proofErr w:type="spellStart"/>
      <w:r>
        <w:rPr>
          <w:rFonts w:ascii="Corbel" w:hAnsi="Corbel"/>
          <w:color w:val="7030A0"/>
          <w:sz w:val="32"/>
          <w:szCs w:val="32"/>
          <w:lang w:val="en-US"/>
        </w:rPr>
        <w:t>Caroll’s</w:t>
      </w:r>
      <w:proofErr w:type="spellEnd"/>
      <w:r>
        <w:rPr>
          <w:rFonts w:ascii="Corbel" w:hAnsi="Corbel"/>
          <w:color w:val="7030A0"/>
          <w:sz w:val="32"/>
          <w:szCs w:val="32"/>
          <w:lang w:val="en-US"/>
        </w:rPr>
        <w:t xml:space="preserve"> </w:t>
      </w:r>
      <w:r>
        <w:rPr>
          <w:rFonts w:ascii="Corbel" w:hAnsi="Corbel"/>
          <w:i/>
          <w:iCs/>
          <w:color w:val="7030A0"/>
          <w:sz w:val="32"/>
          <w:szCs w:val="32"/>
          <w:lang w:val="en-US"/>
        </w:rPr>
        <w:t>Alice’s Adventures in Wonderland</w:t>
      </w:r>
      <w:r>
        <w:rPr>
          <w:rFonts w:ascii="Corbel" w:hAnsi="Corbel"/>
          <w:color w:val="7030A0"/>
          <w:sz w:val="32"/>
          <w:szCs w:val="32"/>
          <w:lang w:val="en-US"/>
        </w:rPr>
        <w:t xml:space="preserve">, </w:t>
      </w:r>
      <w:r w:rsidR="00F20CDB" w:rsidRPr="00F20CDB">
        <w:rPr>
          <w:rFonts w:ascii="Corbel" w:hAnsi="Corbel"/>
          <w:color w:val="7030A0"/>
          <w:sz w:val="32"/>
          <w:szCs w:val="32"/>
          <w:lang w:val="en-US"/>
        </w:rPr>
        <w:t>Robert Louis Stevenson</w:t>
      </w:r>
      <w:r w:rsidR="00F20CDB">
        <w:rPr>
          <w:rFonts w:ascii="Corbel" w:hAnsi="Corbel"/>
          <w:color w:val="7030A0"/>
          <w:sz w:val="32"/>
          <w:szCs w:val="32"/>
          <w:lang w:val="en-US"/>
        </w:rPr>
        <w:t xml:space="preserve">’s </w:t>
      </w:r>
      <w:r w:rsidR="00F20CDB">
        <w:rPr>
          <w:rFonts w:ascii="Corbel" w:hAnsi="Corbel"/>
          <w:i/>
          <w:iCs/>
          <w:color w:val="7030A0"/>
          <w:sz w:val="32"/>
          <w:szCs w:val="32"/>
          <w:lang w:val="en-US"/>
        </w:rPr>
        <w:t>Treasure Island</w:t>
      </w:r>
      <w:r w:rsidR="00F20CDB">
        <w:rPr>
          <w:rFonts w:ascii="Corbel" w:hAnsi="Corbel"/>
          <w:color w:val="7030A0"/>
          <w:sz w:val="32"/>
          <w:szCs w:val="32"/>
          <w:lang w:val="en-US"/>
        </w:rPr>
        <w:t xml:space="preserve">, and </w:t>
      </w:r>
      <w:r w:rsidR="00F20CDB" w:rsidRPr="00F20CDB">
        <w:rPr>
          <w:rFonts w:ascii="Corbel" w:hAnsi="Corbel"/>
          <w:color w:val="7030A0"/>
          <w:sz w:val="32"/>
          <w:szCs w:val="32"/>
          <w:lang w:val="en-US"/>
        </w:rPr>
        <w:t>Nietzsche</w:t>
      </w:r>
      <w:r w:rsidR="00F20CDB">
        <w:rPr>
          <w:rFonts w:ascii="Corbel" w:hAnsi="Corbel"/>
          <w:color w:val="7030A0"/>
          <w:sz w:val="32"/>
          <w:szCs w:val="32"/>
          <w:lang w:val="en-US"/>
        </w:rPr>
        <w:t>’s</w:t>
      </w:r>
      <w:r w:rsidR="00F20CDB" w:rsidRPr="00F20CDB">
        <w:rPr>
          <w:rFonts w:ascii="Corbel" w:hAnsi="Corbel"/>
          <w:color w:val="7030A0"/>
          <w:sz w:val="32"/>
          <w:szCs w:val="32"/>
          <w:lang w:val="en-US"/>
        </w:rPr>
        <w:t xml:space="preserve"> </w:t>
      </w:r>
      <w:r w:rsidR="00F20CDB">
        <w:rPr>
          <w:rFonts w:ascii="Corbel" w:hAnsi="Corbel"/>
          <w:i/>
          <w:iCs/>
          <w:color w:val="7030A0"/>
          <w:sz w:val="32"/>
          <w:szCs w:val="32"/>
          <w:lang w:val="en-US"/>
        </w:rPr>
        <w:t>Beyond Good and Evil</w:t>
      </w:r>
      <w:r w:rsidR="00F20CDB">
        <w:rPr>
          <w:rFonts w:ascii="Corbel" w:hAnsi="Corbel"/>
          <w:color w:val="7030A0"/>
          <w:sz w:val="32"/>
          <w:szCs w:val="32"/>
          <w:lang w:val="en-US"/>
        </w:rPr>
        <w:t>.</w:t>
      </w:r>
    </w:p>
    <w:p w14:paraId="267CDE5A" w14:textId="77777777" w:rsidR="00CC6177" w:rsidRDefault="00CC6177">
      <w:pPr>
        <w:rPr>
          <w:rFonts w:ascii="Corbel" w:hAnsi="Corbel"/>
          <w:color w:val="7030A0"/>
          <w:sz w:val="32"/>
          <w:szCs w:val="32"/>
          <w:lang w:val="en-US"/>
        </w:rPr>
      </w:pPr>
    </w:p>
    <w:p w14:paraId="059D4FB0" w14:textId="574DE59D" w:rsidR="0000209C" w:rsidRDefault="0000209C">
      <w:pPr>
        <w:rPr>
          <w:rFonts w:ascii="Corbel" w:hAnsi="Corbel"/>
          <w:color w:val="7030A0"/>
          <w:sz w:val="32"/>
          <w:szCs w:val="32"/>
          <w:lang w:val="en-US"/>
        </w:rPr>
      </w:pPr>
      <w:r>
        <w:rPr>
          <w:rFonts w:ascii="Corbel" w:hAnsi="Corbel"/>
          <w:b/>
          <w:bCs/>
          <w:color w:val="7030A0"/>
          <w:sz w:val="32"/>
          <w:szCs w:val="32"/>
          <w:lang w:val="en-US"/>
        </w:rPr>
        <w:t>Limitations</w:t>
      </w:r>
    </w:p>
    <w:p w14:paraId="626E995D" w14:textId="47FE831D" w:rsidR="0000209C" w:rsidRDefault="0000209C">
      <w:pPr>
        <w:rPr>
          <w:rFonts w:ascii="Corbel" w:hAnsi="Corbel"/>
          <w:color w:val="7030A0"/>
          <w:sz w:val="32"/>
          <w:szCs w:val="32"/>
          <w:lang w:val="en-US"/>
        </w:rPr>
      </w:pPr>
    </w:p>
    <w:p w14:paraId="09F8D2D2" w14:textId="19962411" w:rsidR="0000209C" w:rsidRDefault="0000209C">
      <w:pPr>
        <w:rPr>
          <w:rFonts w:ascii="Corbel" w:hAnsi="Corbel"/>
          <w:color w:val="7030A0"/>
          <w:sz w:val="32"/>
          <w:szCs w:val="32"/>
          <w:lang w:val="en-US"/>
        </w:rPr>
      </w:pPr>
      <w:r>
        <w:rPr>
          <w:rFonts w:ascii="Corbel" w:hAnsi="Corbel"/>
          <w:color w:val="7030A0"/>
          <w:sz w:val="32"/>
          <w:szCs w:val="32"/>
          <w:lang w:val="en-US"/>
        </w:rPr>
        <w:t xml:space="preserve">There are </w:t>
      </w:r>
      <w:r w:rsidR="008543E6">
        <w:rPr>
          <w:rFonts w:ascii="Corbel" w:hAnsi="Corbel"/>
          <w:color w:val="7030A0"/>
          <w:sz w:val="32"/>
          <w:szCs w:val="32"/>
          <w:lang w:val="en-US"/>
        </w:rPr>
        <w:t>three</w:t>
      </w:r>
      <w:r>
        <w:rPr>
          <w:rFonts w:ascii="Corbel" w:hAnsi="Corbel"/>
          <w:color w:val="7030A0"/>
          <w:sz w:val="32"/>
          <w:szCs w:val="32"/>
          <w:lang w:val="en-US"/>
        </w:rPr>
        <w:t xml:space="preserve"> key limitations to note</w:t>
      </w:r>
      <w:r w:rsidR="008543E6">
        <w:rPr>
          <w:rFonts w:ascii="Corbel" w:hAnsi="Corbel"/>
          <w:color w:val="7030A0"/>
          <w:sz w:val="32"/>
          <w:szCs w:val="32"/>
          <w:lang w:val="en-US"/>
        </w:rPr>
        <w:t xml:space="preserve"> about the approach we’ve described in this report</w:t>
      </w:r>
      <w:r>
        <w:rPr>
          <w:rFonts w:ascii="Corbel" w:hAnsi="Corbel"/>
          <w:color w:val="7030A0"/>
          <w:sz w:val="32"/>
          <w:szCs w:val="32"/>
          <w:lang w:val="en-US"/>
        </w:rPr>
        <w:t>:</w:t>
      </w:r>
    </w:p>
    <w:p w14:paraId="5301F195" w14:textId="4BB1AC60" w:rsidR="0000209C" w:rsidRDefault="0000209C" w:rsidP="0000209C">
      <w:pPr>
        <w:pStyle w:val="ListParagraph"/>
        <w:numPr>
          <w:ilvl w:val="0"/>
          <w:numId w:val="8"/>
        </w:numPr>
        <w:rPr>
          <w:rFonts w:ascii="Corbel" w:hAnsi="Corbel"/>
          <w:color w:val="7030A0"/>
          <w:sz w:val="32"/>
          <w:szCs w:val="32"/>
          <w:lang w:val="en-US"/>
        </w:rPr>
      </w:pPr>
      <w:r>
        <w:rPr>
          <w:rFonts w:ascii="Corbel" w:hAnsi="Corbel"/>
          <w:color w:val="7030A0"/>
          <w:sz w:val="32"/>
          <w:szCs w:val="32"/>
          <w:lang w:val="en-US"/>
        </w:rPr>
        <w:t>The model was trained to identify complexity in language and not necessarily complexity of themes, which is just as important. To see why this might matter, consider a</w:t>
      </w:r>
    </w:p>
    <w:p w14:paraId="7A2EB33E" w14:textId="5E715792" w:rsidR="00F20CDB" w:rsidRDefault="00F20CDB" w:rsidP="0000209C">
      <w:pPr>
        <w:pStyle w:val="ListParagraph"/>
        <w:numPr>
          <w:ilvl w:val="0"/>
          <w:numId w:val="8"/>
        </w:numPr>
        <w:rPr>
          <w:rFonts w:ascii="Corbel" w:hAnsi="Corbel"/>
          <w:color w:val="7030A0"/>
          <w:sz w:val="32"/>
          <w:szCs w:val="32"/>
          <w:lang w:val="en-US"/>
        </w:rPr>
      </w:pPr>
      <w:r>
        <w:rPr>
          <w:rFonts w:ascii="Corbel" w:hAnsi="Corbel"/>
          <w:color w:val="7030A0"/>
          <w:sz w:val="32"/>
          <w:szCs w:val="32"/>
          <w:lang w:val="en-US"/>
        </w:rPr>
        <w:t xml:space="preserve">Only looked at texts – this repository only includes texts which are </w:t>
      </w:r>
      <w:r w:rsidR="008543E6">
        <w:rPr>
          <w:rFonts w:ascii="Corbel" w:hAnsi="Corbel"/>
          <w:color w:val="7030A0"/>
          <w:sz w:val="32"/>
          <w:szCs w:val="32"/>
          <w:lang w:val="en-US"/>
        </w:rPr>
        <w:t>publicly</w:t>
      </w:r>
      <w:r>
        <w:rPr>
          <w:rFonts w:ascii="Corbel" w:hAnsi="Corbel"/>
          <w:color w:val="7030A0"/>
          <w:sz w:val="32"/>
          <w:szCs w:val="32"/>
          <w:lang w:val="en-US"/>
        </w:rPr>
        <w:t xml:space="preserve"> available and are not protected by copyright. Because of this fact, the Gutenberg Project almost exclusively holds </w:t>
      </w:r>
      <w:r>
        <w:rPr>
          <w:rFonts w:ascii="Corbel" w:hAnsi="Corbel"/>
          <w:i/>
          <w:iCs/>
          <w:color w:val="7030A0"/>
          <w:sz w:val="32"/>
          <w:szCs w:val="32"/>
          <w:lang w:val="en-US"/>
        </w:rPr>
        <w:t>old</w:t>
      </w:r>
      <w:r>
        <w:rPr>
          <w:rFonts w:ascii="Corbel" w:hAnsi="Corbel"/>
          <w:color w:val="7030A0"/>
          <w:sz w:val="32"/>
          <w:szCs w:val="32"/>
          <w:lang w:val="en-US"/>
        </w:rPr>
        <w:t xml:space="preserve"> texts, since the copyright on these books has long since expired. This means that our _ was unable to recommend any modern texts which may be more appropriate for students.</w:t>
      </w:r>
    </w:p>
    <w:p w14:paraId="784E6E33" w14:textId="47F54A10" w:rsidR="0000209C" w:rsidRPr="0000209C" w:rsidRDefault="0000209C" w:rsidP="0000209C">
      <w:pPr>
        <w:pStyle w:val="ListParagraph"/>
        <w:numPr>
          <w:ilvl w:val="0"/>
          <w:numId w:val="8"/>
        </w:numPr>
        <w:rPr>
          <w:rFonts w:ascii="Corbel" w:hAnsi="Corbel"/>
          <w:color w:val="7030A0"/>
          <w:sz w:val="32"/>
          <w:szCs w:val="32"/>
          <w:lang w:val="en-US"/>
        </w:rPr>
      </w:pPr>
      <w:r>
        <w:rPr>
          <w:rFonts w:ascii="Corbel" w:hAnsi="Corbel"/>
          <w:color w:val="7030A0"/>
          <w:sz w:val="32"/>
          <w:szCs w:val="32"/>
          <w:lang w:val="en-US"/>
        </w:rPr>
        <w:t xml:space="preserve">Unfortunately, there was not enough time to perform an interpretability analysis on the outputs of the deep learning model – this means that the model we’ve trained here is effectively a ‘black box’ in the sense that we don’t actually completely understand how it makes its predictions. Future work could perhaps </w:t>
      </w:r>
    </w:p>
    <w:p w14:paraId="78B524CD" w14:textId="77777777" w:rsidR="0000209C" w:rsidRDefault="0000209C">
      <w:pPr>
        <w:rPr>
          <w:rFonts w:ascii="Corbel" w:hAnsi="Corbel"/>
          <w:b/>
          <w:bCs/>
          <w:color w:val="7030A0"/>
          <w:sz w:val="32"/>
          <w:szCs w:val="32"/>
          <w:lang w:val="en-US"/>
        </w:rPr>
      </w:pPr>
    </w:p>
    <w:p w14:paraId="54D83E03" w14:textId="77777777" w:rsidR="0000209C" w:rsidRDefault="00466A10">
      <w:pPr>
        <w:rPr>
          <w:rFonts w:ascii="Corbel" w:hAnsi="Corbel"/>
          <w:b/>
          <w:bCs/>
          <w:color w:val="7030A0"/>
          <w:sz w:val="32"/>
          <w:szCs w:val="32"/>
          <w:lang w:val="en-US"/>
        </w:rPr>
      </w:pPr>
      <w:r>
        <w:rPr>
          <w:rFonts w:ascii="Corbel" w:hAnsi="Corbel"/>
          <w:b/>
          <w:bCs/>
          <w:color w:val="7030A0"/>
          <w:sz w:val="32"/>
          <w:szCs w:val="32"/>
          <w:lang w:val="en-US"/>
        </w:rPr>
        <w:t>Conclusions</w:t>
      </w:r>
    </w:p>
    <w:p w14:paraId="02DD81CC" w14:textId="7412FEFA" w:rsidR="0000209C" w:rsidRPr="0000209C" w:rsidRDefault="0000209C" w:rsidP="0000209C">
      <w:pPr>
        <w:pStyle w:val="ListParagraph"/>
        <w:numPr>
          <w:ilvl w:val="0"/>
          <w:numId w:val="10"/>
        </w:numPr>
        <w:rPr>
          <w:rFonts w:ascii="Corbel" w:hAnsi="Corbel"/>
          <w:color w:val="7030A0"/>
          <w:sz w:val="32"/>
          <w:szCs w:val="32"/>
          <w:lang w:val="en-US"/>
        </w:rPr>
      </w:pPr>
      <w:r w:rsidRPr="0000209C">
        <w:rPr>
          <w:rFonts w:ascii="Corbel" w:hAnsi="Corbel"/>
          <w:color w:val="7030A0"/>
          <w:sz w:val="32"/>
          <w:szCs w:val="32"/>
          <w:lang w:val="en-US"/>
        </w:rPr>
        <w:t>A deep learning-based model called BERT was trained to predict the ‘readability score’</w:t>
      </w:r>
      <w:r w:rsidR="000403E5">
        <w:rPr>
          <w:rFonts w:ascii="Corbel" w:hAnsi="Corbel"/>
          <w:color w:val="7030A0"/>
          <w:sz w:val="32"/>
          <w:szCs w:val="32"/>
          <w:lang w:val="en-US"/>
        </w:rPr>
        <w:t xml:space="preserve"> of excerpts of text.</w:t>
      </w:r>
    </w:p>
    <w:p w14:paraId="4BB4E9C9" w14:textId="77777777" w:rsidR="0000209C" w:rsidRPr="0000209C" w:rsidRDefault="0000209C" w:rsidP="0000209C">
      <w:pPr>
        <w:pStyle w:val="ListParagraph"/>
        <w:numPr>
          <w:ilvl w:val="0"/>
          <w:numId w:val="10"/>
        </w:numPr>
        <w:rPr>
          <w:rFonts w:ascii="Corbel" w:hAnsi="Corbel"/>
          <w:color w:val="7030A0"/>
          <w:sz w:val="32"/>
          <w:szCs w:val="32"/>
          <w:lang w:val="en-US"/>
        </w:rPr>
      </w:pPr>
    </w:p>
    <w:p w14:paraId="726196AD" w14:textId="77777777" w:rsidR="0000209C" w:rsidRPr="0000209C" w:rsidRDefault="0000209C" w:rsidP="0000209C">
      <w:pPr>
        <w:pStyle w:val="ListParagraph"/>
        <w:numPr>
          <w:ilvl w:val="0"/>
          <w:numId w:val="10"/>
        </w:numPr>
        <w:rPr>
          <w:rFonts w:ascii="Corbel" w:hAnsi="Corbel"/>
          <w:color w:val="7030A0"/>
          <w:sz w:val="32"/>
          <w:szCs w:val="32"/>
          <w:lang w:val="en-US"/>
        </w:rPr>
      </w:pPr>
      <w:r w:rsidRPr="0000209C">
        <w:rPr>
          <w:rFonts w:ascii="Corbel" w:hAnsi="Corbel"/>
          <w:color w:val="7030A0"/>
          <w:sz w:val="32"/>
          <w:szCs w:val="32"/>
          <w:lang w:val="en-US"/>
        </w:rPr>
        <w:t>Using this, a series of five texts for each difficulty level was recommended</w:t>
      </w:r>
    </w:p>
    <w:p w14:paraId="1F4119EA" w14:textId="615E1935" w:rsidR="00466A10" w:rsidRPr="0000209C" w:rsidRDefault="0000209C" w:rsidP="0000209C">
      <w:pPr>
        <w:pStyle w:val="ListParagraph"/>
        <w:numPr>
          <w:ilvl w:val="0"/>
          <w:numId w:val="10"/>
        </w:numPr>
        <w:rPr>
          <w:rFonts w:ascii="Corbel" w:hAnsi="Corbel"/>
          <w:b/>
          <w:bCs/>
          <w:color w:val="7030A0"/>
          <w:sz w:val="32"/>
          <w:szCs w:val="32"/>
          <w:lang w:val="en-US"/>
        </w:rPr>
      </w:pPr>
      <w:r w:rsidRPr="0000209C">
        <w:rPr>
          <w:rFonts w:ascii="Corbel" w:hAnsi="Corbel"/>
          <w:color w:val="7030A0"/>
          <w:sz w:val="32"/>
          <w:szCs w:val="32"/>
          <w:lang w:val="en-US"/>
        </w:rPr>
        <w:t>The main limitation of the methodology</w:t>
      </w:r>
      <w:r w:rsidR="00466A10" w:rsidRPr="0000209C">
        <w:rPr>
          <w:rFonts w:ascii="Corbel" w:hAnsi="Corbel"/>
          <w:b/>
          <w:bCs/>
          <w:color w:val="7030A0"/>
          <w:sz w:val="32"/>
          <w:szCs w:val="32"/>
          <w:lang w:val="en-US"/>
        </w:rPr>
        <w:br w:type="page"/>
      </w:r>
    </w:p>
    <w:p w14:paraId="75CC2956" w14:textId="4F050A6C" w:rsidR="00BA0590" w:rsidRDefault="00BF2EA5" w:rsidP="00397E91">
      <w:pPr>
        <w:rPr>
          <w:rFonts w:ascii="Corbel" w:hAnsi="Corbel"/>
          <w:b/>
          <w:bCs/>
          <w:color w:val="7030A0"/>
          <w:sz w:val="32"/>
          <w:szCs w:val="32"/>
          <w:lang w:val="en-US"/>
        </w:rPr>
      </w:pPr>
      <w:r>
        <w:rPr>
          <w:rFonts w:ascii="Corbel" w:hAnsi="Corbel"/>
          <w:b/>
          <w:bCs/>
          <w:color w:val="7030A0"/>
          <w:sz w:val="32"/>
          <w:szCs w:val="32"/>
          <w:lang w:val="en-US"/>
        </w:rPr>
        <w:lastRenderedPageBreak/>
        <w:t>Executive Summary</w:t>
      </w:r>
    </w:p>
    <w:p w14:paraId="345AC3F3" w14:textId="77777777" w:rsidR="00AA1186" w:rsidRDefault="00AA1186" w:rsidP="00AA1186">
      <w:pPr>
        <w:pStyle w:val="ListParagraph"/>
        <w:numPr>
          <w:ilvl w:val="0"/>
          <w:numId w:val="1"/>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Brief overview of the report</w:t>
      </w:r>
    </w:p>
    <w:p w14:paraId="191C16EC" w14:textId="77777777" w:rsidR="00AA1186" w:rsidRDefault="00AA1186" w:rsidP="00AA1186">
      <w:pPr>
        <w:pStyle w:val="ListParagraph"/>
        <w:numPr>
          <w:ilvl w:val="0"/>
          <w:numId w:val="1"/>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Give reader a preview of the content</w:t>
      </w:r>
    </w:p>
    <w:p w14:paraId="65A826D0" w14:textId="77777777" w:rsidR="00AA1186" w:rsidRDefault="00AA1186" w:rsidP="00AA1186">
      <w:pPr>
        <w:pStyle w:val="ListParagraph"/>
        <w:numPr>
          <w:ilvl w:val="0"/>
          <w:numId w:val="1"/>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Present key points of the report</w:t>
      </w:r>
    </w:p>
    <w:p w14:paraId="7EE5D38C" w14:textId="77777777" w:rsidR="00AA1186" w:rsidRDefault="00AA1186" w:rsidP="00AA1186">
      <w:pPr>
        <w:pStyle w:val="ListParagraph"/>
        <w:numPr>
          <w:ilvl w:val="0"/>
          <w:numId w:val="1"/>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Explain why you wrote the report, emphasize conclusion and recommendations. Only include the essential information to support the conclusion</w:t>
      </w:r>
    </w:p>
    <w:p w14:paraId="51F1A7D5" w14:textId="77777777" w:rsidR="00AA1186" w:rsidRDefault="002C4704" w:rsidP="00AA1186">
      <w:pPr>
        <w:pStyle w:val="ListParagraph"/>
        <w:numPr>
          <w:ilvl w:val="0"/>
          <w:numId w:val="1"/>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1-2 paragraphs</w:t>
      </w:r>
    </w:p>
    <w:p w14:paraId="3EC06787" w14:textId="77777777" w:rsidR="00C049F8" w:rsidRDefault="00C049F8" w:rsidP="00C049F8">
      <w:pPr>
        <w:rPr>
          <w:rFonts w:ascii="Corbel" w:hAnsi="Corbel"/>
          <w:color w:val="1A1A1A" w:themeColor="background1" w:themeShade="1A"/>
          <w:sz w:val="24"/>
          <w:szCs w:val="24"/>
          <w:lang w:val="en-US"/>
        </w:rPr>
      </w:pPr>
    </w:p>
    <w:p w14:paraId="76507504" w14:textId="77777777" w:rsidR="00006614" w:rsidRDefault="00C049F8" w:rsidP="00006614">
      <w:pPr>
        <w:rPr>
          <w:rFonts w:ascii="Corbel" w:hAnsi="Corbel"/>
          <w:b/>
          <w:bCs/>
          <w:color w:val="7030A0"/>
          <w:sz w:val="32"/>
          <w:szCs w:val="32"/>
          <w:lang w:val="en-US"/>
        </w:rPr>
      </w:pPr>
      <w:r w:rsidRPr="00C049F8">
        <w:rPr>
          <w:rFonts w:ascii="Corbel" w:hAnsi="Corbel"/>
          <w:b/>
          <w:bCs/>
          <w:color w:val="7030A0"/>
          <w:sz w:val="32"/>
          <w:szCs w:val="32"/>
          <w:lang w:val="en-US"/>
        </w:rPr>
        <w:t>Table of Contents</w:t>
      </w:r>
    </w:p>
    <w:p w14:paraId="07A60588" w14:textId="77777777" w:rsidR="00C049F8" w:rsidRDefault="00BE2182" w:rsidP="00C049F8">
      <w:pPr>
        <w:pStyle w:val="ListParagraph"/>
        <w:numPr>
          <w:ilvl w:val="0"/>
          <w:numId w:val="6"/>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List headings and subheadings</w:t>
      </w:r>
    </w:p>
    <w:p w14:paraId="072ED540" w14:textId="77777777" w:rsidR="00BE2182" w:rsidRPr="00C049F8" w:rsidRDefault="00BE2182" w:rsidP="00BE2182">
      <w:pPr>
        <w:pStyle w:val="ListParagraph"/>
        <w:rPr>
          <w:rFonts w:ascii="Corbel" w:hAnsi="Corbel"/>
          <w:color w:val="1A1A1A" w:themeColor="background1" w:themeShade="1A"/>
          <w:sz w:val="24"/>
          <w:szCs w:val="24"/>
          <w:lang w:val="en-US"/>
        </w:rPr>
      </w:pPr>
    </w:p>
    <w:p w14:paraId="2AB7BD7C" w14:textId="77777777" w:rsidR="00006614" w:rsidRDefault="00A27449" w:rsidP="00006614">
      <w:pPr>
        <w:rPr>
          <w:rFonts w:ascii="Corbel" w:hAnsi="Corbel"/>
          <w:b/>
          <w:bCs/>
          <w:color w:val="7030A0"/>
          <w:sz w:val="32"/>
          <w:szCs w:val="32"/>
          <w:lang w:val="en-US"/>
        </w:rPr>
      </w:pPr>
      <w:r w:rsidRPr="00A27449">
        <w:rPr>
          <w:rFonts w:ascii="Corbel" w:hAnsi="Corbel"/>
          <w:b/>
          <w:bCs/>
          <w:color w:val="7030A0"/>
          <w:sz w:val="32"/>
          <w:szCs w:val="32"/>
          <w:lang w:val="en-US"/>
        </w:rPr>
        <w:t>Introduction</w:t>
      </w:r>
    </w:p>
    <w:p w14:paraId="65ED1197" w14:textId="77777777" w:rsidR="00A27449" w:rsidRDefault="00B40DB2" w:rsidP="00A27449">
      <w:pPr>
        <w:pStyle w:val="ListParagraph"/>
        <w:numPr>
          <w:ilvl w:val="0"/>
          <w:numId w:val="2"/>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 xml:space="preserve">Describe the context, background, and problem </w:t>
      </w:r>
      <w:proofErr w:type="gramStart"/>
      <w:r>
        <w:rPr>
          <w:rFonts w:ascii="Corbel" w:hAnsi="Corbel"/>
          <w:color w:val="1A1A1A" w:themeColor="background1" w:themeShade="1A"/>
          <w:sz w:val="24"/>
          <w:szCs w:val="24"/>
          <w:lang w:val="en-US"/>
        </w:rPr>
        <w:t>of  the</w:t>
      </w:r>
      <w:proofErr w:type="gramEnd"/>
      <w:r>
        <w:rPr>
          <w:rFonts w:ascii="Corbel" w:hAnsi="Corbel"/>
          <w:color w:val="1A1A1A" w:themeColor="background1" w:themeShade="1A"/>
          <w:sz w:val="24"/>
          <w:szCs w:val="24"/>
          <w:lang w:val="en-US"/>
        </w:rPr>
        <w:t xml:space="preserve"> business case</w:t>
      </w:r>
    </w:p>
    <w:p w14:paraId="52C8BC00" w14:textId="77777777" w:rsidR="00B40DB2" w:rsidRDefault="008F218D" w:rsidP="00A27449">
      <w:pPr>
        <w:pStyle w:val="ListParagraph"/>
        <w:numPr>
          <w:ilvl w:val="0"/>
          <w:numId w:val="2"/>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Outline the report scope</w:t>
      </w:r>
    </w:p>
    <w:p w14:paraId="79E12649" w14:textId="77777777" w:rsidR="008F218D" w:rsidRDefault="008F218D" w:rsidP="00A27449">
      <w:pPr>
        <w:pStyle w:val="ListParagraph"/>
        <w:numPr>
          <w:ilvl w:val="0"/>
          <w:numId w:val="2"/>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Briefly comment on limitations</w:t>
      </w:r>
    </w:p>
    <w:p w14:paraId="4D86BA00" w14:textId="77777777" w:rsidR="008F218D" w:rsidRDefault="00A04A44" w:rsidP="00A27449">
      <w:pPr>
        <w:pStyle w:val="ListParagraph"/>
        <w:numPr>
          <w:ilvl w:val="0"/>
          <w:numId w:val="2"/>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2-3 paragraphs</w:t>
      </w:r>
    </w:p>
    <w:p w14:paraId="449A7907" w14:textId="77777777" w:rsidR="00EA330A" w:rsidRDefault="00EA330A" w:rsidP="00A04A44">
      <w:pPr>
        <w:rPr>
          <w:rFonts w:ascii="Corbel" w:hAnsi="Corbel"/>
          <w:color w:val="1A1A1A" w:themeColor="background1" w:themeShade="1A"/>
          <w:sz w:val="24"/>
          <w:szCs w:val="24"/>
          <w:lang w:val="en-US"/>
        </w:rPr>
      </w:pPr>
    </w:p>
    <w:p w14:paraId="7521D203" w14:textId="77777777" w:rsidR="00A04A44" w:rsidRDefault="00F95804" w:rsidP="00A04A44">
      <w:pPr>
        <w:rPr>
          <w:rFonts w:ascii="Corbel" w:hAnsi="Corbel"/>
          <w:b/>
          <w:bCs/>
          <w:color w:val="7030A0"/>
          <w:sz w:val="32"/>
          <w:szCs w:val="32"/>
          <w:lang w:val="en-US"/>
        </w:rPr>
      </w:pPr>
      <w:r>
        <w:rPr>
          <w:rFonts w:ascii="Corbel" w:hAnsi="Corbel"/>
          <w:b/>
          <w:bCs/>
          <w:color w:val="7030A0"/>
          <w:sz w:val="32"/>
          <w:szCs w:val="32"/>
          <w:lang w:val="en-US"/>
        </w:rPr>
        <w:t>Analysis</w:t>
      </w:r>
    </w:p>
    <w:p w14:paraId="2D82C071" w14:textId="77777777" w:rsidR="00F95804" w:rsidRDefault="009C1143" w:rsidP="00F95804">
      <w:pPr>
        <w:pStyle w:val="ListParagraph"/>
        <w:numPr>
          <w:ilvl w:val="0"/>
          <w:numId w:val="3"/>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Describe the methodology/model</w:t>
      </w:r>
    </w:p>
    <w:p w14:paraId="0C1D7291" w14:textId="77777777" w:rsidR="00B429A9" w:rsidRPr="00EA330A" w:rsidRDefault="00B429A9" w:rsidP="00EA330A">
      <w:pPr>
        <w:pStyle w:val="ListParagraph"/>
        <w:numPr>
          <w:ilvl w:val="0"/>
          <w:numId w:val="3"/>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Discuss results</w:t>
      </w:r>
    </w:p>
    <w:p w14:paraId="60C0CB0A" w14:textId="77777777" w:rsidR="00B429A9" w:rsidRDefault="00B429A9" w:rsidP="00B429A9">
      <w:pPr>
        <w:rPr>
          <w:rFonts w:ascii="Corbel" w:hAnsi="Corbel"/>
          <w:color w:val="1A1A1A" w:themeColor="background1" w:themeShade="1A"/>
          <w:sz w:val="24"/>
          <w:szCs w:val="24"/>
          <w:lang w:val="en-US"/>
        </w:rPr>
      </w:pPr>
    </w:p>
    <w:p w14:paraId="5F3A1878" w14:textId="77777777" w:rsidR="00B429A9" w:rsidRDefault="000A0277" w:rsidP="00B429A9">
      <w:pPr>
        <w:rPr>
          <w:rFonts w:ascii="Corbel" w:hAnsi="Corbel"/>
          <w:b/>
          <w:bCs/>
          <w:color w:val="7030A0"/>
          <w:sz w:val="32"/>
          <w:szCs w:val="32"/>
          <w:lang w:val="en-US"/>
        </w:rPr>
      </w:pPr>
      <w:r>
        <w:rPr>
          <w:rFonts w:ascii="Corbel" w:hAnsi="Corbel"/>
          <w:b/>
          <w:bCs/>
          <w:color w:val="7030A0"/>
          <w:sz w:val="32"/>
          <w:szCs w:val="32"/>
          <w:lang w:val="en-US"/>
        </w:rPr>
        <w:t>Conclusion</w:t>
      </w:r>
    </w:p>
    <w:p w14:paraId="52C9ABA1" w14:textId="77777777" w:rsidR="000A0277" w:rsidRDefault="000A0277" w:rsidP="000A0277">
      <w:pPr>
        <w:pStyle w:val="ListParagraph"/>
        <w:numPr>
          <w:ilvl w:val="0"/>
          <w:numId w:val="4"/>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Finish up the report starting from the objective to the recommendation</w:t>
      </w:r>
    </w:p>
    <w:p w14:paraId="1DCA18E1" w14:textId="77777777" w:rsidR="00AD0DAD" w:rsidRDefault="00AD0DAD" w:rsidP="00D12AC5">
      <w:pPr>
        <w:rPr>
          <w:rFonts w:ascii="Corbel" w:hAnsi="Corbel"/>
          <w:color w:val="1A1A1A" w:themeColor="background1" w:themeShade="1A"/>
          <w:sz w:val="24"/>
          <w:szCs w:val="24"/>
          <w:lang w:val="en-US"/>
        </w:rPr>
      </w:pPr>
    </w:p>
    <w:p w14:paraId="6D293DF6" w14:textId="77777777" w:rsidR="00D12AC5" w:rsidRDefault="00D12AC5" w:rsidP="00D12AC5">
      <w:pPr>
        <w:rPr>
          <w:rFonts w:ascii="Corbel" w:hAnsi="Corbel"/>
          <w:b/>
          <w:bCs/>
          <w:color w:val="7030A0"/>
          <w:sz w:val="32"/>
          <w:szCs w:val="32"/>
          <w:lang w:val="en-US"/>
        </w:rPr>
      </w:pPr>
      <w:r w:rsidRPr="00D12AC5">
        <w:rPr>
          <w:rFonts w:ascii="Corbel" w:hAnsi="Corbel"/>
          <w:b/>
          <w:bCs/>
          <w:color w:val="7030A0"/>
          <w:sz w:val="32"/>
          <w:szCs w:val="32"/>
          <w:lang w:val="en-US"/>
        </w:rPr>
        <w:t>Appendices</w:t>
      </w:r>
    </w:p>
    <w:p w14:paraId="623AF87B" w14:textId="77777777" w:rsidR="00D12AC5" w:rsidRDefault="00D12AC5" w:rsidP="00D12AC5">
      <w:pPr>
        <w:pStyle w:val="ListParagraph"/>
        <w:numPr>
          <w:ilvl w:val="0"/>
          <w:numId w:val="4"/>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Place all material/</w:t>
      </w:r>
      <w:proofErr w:type="gramStart"/>
      <w:r>
        <w:rPr>
          <w:rFonts w:ascii="Corbel" w:hAnsi="Corbel"/>
          <w:color w:val="1A1A1A" w:themeColor="background1" w:themeShade="1A"/>
          <w:sz w:val="24"/>
          <w:szCs w:val="24"/>
          <w:lang w:val="en-US"/>
        </w:rPr>
        <w:t>data  important</w:t>
      </w:r>
      <w:proofErr w:type="gramEnd"/>
      <w:r>
        <w:rPr>
          <w:rFonts w:ascii="Corbel" w:hAnsi="Corbel"/>
          <w:color w:val="1A1A1A" w:themeColor="background1" w:themeShade="1A"/>
          <w:sz w:val="24"/>
          <w:szCs w:val="24"/>
          <w:lang w:val="en-US"/>
        </w:rPr>
        <w:t xml:space="preserve"> to your analysis that is referred to in your discussion</w:t>
      </w:r>
    </w:p>
    <w:p w14:paraId="0B5B791A" w14:textId="77777777" w:rsidR="001739FD" w:rsidRPr="001739FD" w:rsidRDefault="00D12AC5" w:rsidP="001739FD">
      <w:pPr>
        <w:pStyle w:val="ListParagraph"/>
        <w:numPr>
          <w:ilvl w:val="0"/>
          <w:numId w:val="4"/>
        </w:numPr>
        <w:rPr>
          <w:rFonts w:ascii="Corbel" w:hAnsi="Corbel"/>
          <w:color w:val="1A1A1A" w:themeColor="background1" w:themeShade="1A"/>
          <w:sz w:val="24"/>
          <w:szCs w:val="24"/>
          <w:lang w:val="en-US"/>
        </w:rPr>
      </w:pPr>
      <w:r>
        <w:rPr>
          <w:rFonts w:ascii="Corbel" w:hAnsi="Corbel"/>
          <w:color w:val="1A1A1A" w:themeColor="background1" w:themeShade="1A"/>
          <w:sz w:val="24"/>
          <w:szCs w:val="24"/>
          <w:lang w:val="en-US"/>
        </w:rPr>
        <w:t xml:space="preserve">Title </w:t>
      </w:r>
      <w:r w:rsidR="001739FD">
        <w:rPr>
          <w:rFonts w:ascii="Corbel" w:hAnsi="Corbel"/>
          <w:color w:val="1A1A1A" w:themeColor="background1" w:themeShade="1A"/>
          <w:sz w:val="24"/>
          <w:szCs w:val="24"/>
          <w:lang w:val="en-US"/>
        </w:rPr>
        <w:t>material APPENDIX A, APPENDIX B, etc., and in order of which they appear in the report</w:t>
      </w:r>
    </w:p>
    <w:sectPr w:rsidR="001739FD" w:rsidRPr="001739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6D37"/>
    <w:multiLevelType w:val="hybridMultilevel"/>
    <w:tmpl w:val="2B3E3664"/>
    <w:lvl w:ilvl="0" w:tplc="48090001">
      <w:start w:val="1"/>
      <w:numFmt w:val="bullet"/>
      <w:lvlText w:val=""/>
      <w:lvlJc w:val="left"/>
      <w:pPr>
        <w:ind w:left="3382" w:hanging="360"/>
      </w:pPr>
      <w:rPr>
        <w:rFonts w:ascii="Symbol" w:hAnsi="Symbol" w:hint="default"/>
      </w:rPr>
    </w:lvl>
    <w:lvl w:ilvl="1" w:tplc="48090003" w:tentative="1">
      <w:start w:val="1"/>
      <w:numFmt w:val="bullet"/>
      <w:lvlText w:val="o"/>
      <w:lvlJc w:val="left"/>
      <w:pPr>
        <w:ind w:left="4102" w:hanging="360"/>
      </w:pPr>
      <w:rPr>
        <w:rFonts w:ascii="Courier New" w:hAnsi="Courier New" w:cs="Courier New" w:hint="default"/>
      </w:rPr>
    </w:lvl>
    <w:lvl w:ilvl="2" w:tplc="48090005" w:tentative="1">
      <w:start w:val="1"/>
      <w:numFmt w:val="bullet"/>
      <w:lvlText w:val=""/>
      <w:lvlJc w:val="left"/>
      <w:pPr>
        <w:ind w:left="4822" w:hanging="360"/>
      </w:pPr>
      <w:rPr>
        <w:rFonts w:ascii="Wingdings" w:hAnsi="Wingdings" w:hint="default"/>
      </w:rPr>
    </w:lvl>
    <w:lvl w:ilvl="3" w:tplc="48090001" w:tentative="1">
      <w:start w:val="1"/>
      <w:numFmt w:val="bullet"/>
      <w:lvlText w:val=""/>
      <w:lvlJc w:val="left"/>
      <w:pPr>
        <w:ind w:left="5542" w:hanging="360"/>
      </w:pPr>
      <w:rPr>
        <w:rFonts w:ascii="Symbol" w:hAnsi="Symbol" w:hint="default"/>
      </w:rPr>
    </w:lvl>
    <w:lvl w:ilvl="4" w:tplc="48090003" w:tentative="1">
      <w:start w:val="1"/>
      <w:numFmt w:val="bullet"/>
      <w:lvlText w:val="o"/>
      <w:lvlJc w:val="left"/>
      <w:pPr>
        <w:ind w:left="6262" w:hanging="360"/>
      </w:pPr>
      <w:rPr>
        <w:rFonts w:ascii="Courier New" w:hAnsi="Courier New" w:cs="Courier New" w:hint="default"/>
      </w:rPr>
    </w:lvl>
    <w:lvl w:ilvl="5" w:tplc="48090005" w:tentative="1">
      <w:start w:val="1"/>
      <w:numFmt w:val="bullet"/>
      <w:lvlText w:val=""/>
      <w:lvlJc w:val="left"/>
      <w:pPr>
        <w:ind w:left="6982" w:hanging="360"/>
      </w:pPr>
      <w:rPr>
        <w:rFonts w:ascii="Wingdings" w:hAnsi="Wingdings" w:hint="default"/>
      </w:rPr>
    </w:lvl>
    <w:lvl w:ilvl="6" w:tplc="48090001" w:tentative="1">
      <w:start w:val="1"/>
      <w:numFmt w:val="bullet"/>
      <w:lvlText w:val=""/>
      <w:lvlJc w:val="left"/>
      <w:pPr>
        <w:ind w:left="7702" w:hanging="360"/>
      </w:pPr>
      <w:rPr>
        <w:rFonts w:ascii="Symbol" w:hAnsi="Symbol" w:hint="default"/>
      </w:rPr>
    </w:lvl>
    <w:lvl w:ilvl="7" w:tplc="48090003" w:tentative="1">
      <w:start w:val="1"/>
      <w:numFmt w:val="bullet"/>
      <w:lvlText w:val="o"/>
      <w:lvlJc w:val="left"/>
      <w:pPr>
        <w:ind w:left="8422" w:hanging="360"/>
      </w:pPr>
      <w:rPr>
        <w:rFonts w:ascii="Courier New" w:hAnsi="Courier New" w:cs="Courier New" w:hint="default"/>
      </w:rPr>
    </w:lvl>
    <w:lvl w:ilvl="8" w:tplc="48090005" w:tentative="1">
      <w:start w:val="1"/>
      <w:numFmt w:val="bullet"/>
      <w:lvlText w:val=""/>
      <w:lvlJc w:val="left"/>
      <w:pPr>
        <w:ind w:left="9142" w:hanging="360"/>
      </w:pPr>
      <w:rPr>
        <w:rFonts w:ascii="Wingdings" w:hAnsi="Wingdings" w:hint="default"/>
      </w:rPr>
    </w:lvl>
  </w:abstractNum>
  <w:abstractNum w:abstractNumId="1" w15:restartNumberingAfterBreak="0">
    <w:nsid w:val="0C9D18CC"/>
    <w:multiLevelType w:val="hybridMultilevel"/>
    <w:tmpl w:val="1FAA16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13602EF"/>
    <w:multiLevelType w:val="hybridMultilevel"/>
    <w:tmpl w:val="67F8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C74C6"/>
    <w:multiLevelType w:val="hybridMultilevel"/>
    <w:tmpl w:val="4458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62A79"/>
    <w:multiLevelType w:val="hybridMultilevel"/>
    <w:tmpl w:val="5B1812C0"/>
    <w:lvl w:ilvl="0" w:tplc="4809000F">
      <w:start w:val="1"/>
      <w:numFmt w:val="decimal"/>
      <w:lvlText w:val="%1."/>
      <w:lvlJc w:val="left"/>
      <w:pPr>
        <w:ind w:left="3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59C103B"/>
    <w:multiLevelType w:val="hybridMultilevel"/>
    <w:tmpl w:val="B4D4AAF8"/>
    <w:lvl w:ilvl="0" w:tplc="4809000F">
      <w:start w:val="1"/>
      <w:numFmt w:val="decimal"/>
      <w:lvlText w:val="%1."/>
      <w:lvlJc w:val="left"/>
      <w:pPr>
        <w:ind w:left="3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DC1086E"/>
    <w:multiLevelType w:val="hybridMultilevel"/>
    <w:tmpl w:val="386A96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F70194F"/>
    <w:multiLevelType w:val="hybridMultilevel"/>
    <w:tmpl w:val="585A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31D98"/>
    <w:multiLevelType w:val="hybridMultilevel"/>
    <w:tmpl w:val="F3A6C8D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56891C0D"/>
    <w:multiLevelType w:val="hybridMultilevel"/>
    <w:tmpl w:val="9B6A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173F8B"/>
    <w:multiLevelType w:val="hybridMultilevel"/>
    <w:tmpl w:val="D35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A67DD2"/>
    <w:multiLevelType w:val="hybridMultilevel"/>
    <w:tmpl w:val="3FD2ED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772209E"/>
    <w:multiLevelType w:val="hybridMultilevel"/>
    <w:tmpl w:val="F85C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D31E6"/>
    <w:multiLevelType w:val="hybridMultilevel"/>
    <w:tmpl w:val="DF02F16A"/>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num w:numId="1">
    <w:abstractNumId w:val="12"/>
  </w:num>
  <w:num w:numId="2">
    <w:abstractNumId w:val="9"/>
  </w:num>
  <w:num w:numId="3">
    <w:abstractNumId w:val="10"/>
  </w:num>
  <w:num w:numId="4">
    <w:abstractNumId w:val="7"/>
  </w:num>
  <w:num w:numId="5">
    <w:abstractNumId w:val="2"/>
  </w:num>
  <w:num w:numId="6">
    <w:abstractNumId w:val="3"/>
  </w:num>
  <w:num w:numId="7">
    <w:abstractNumId w:val="11"/>
  </w:num>
  <w:num w:numId="8">
    <w:abstractNumId w:val="1"/>
  </w:num>
  <w:num w:numId="9">
    <w:abstractNumId w:val="0"/>
  </w:num>
  <w:num w:numId="10">
    <w:abstractNumId w:val="6"/>
  </w:num>
  <w:num w:numId="11">
    <w:abstractNumId w:val="8"/>
  </w:num>
  <w:num w:numId="12">
    <w:abstractNumId w:val="4"/>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F9"/>
    <w:rsid w:val="0000209C"/>
    <w:rsid w:val="00006614"/>
    <w:rsid w:val="0001604B"/>
    <w:rsid w:val="00031E11"/>
    <w:rsid w:val="000403E5"/>
    <w:rsid w:val="00040D2F"/>
    <w:rsid w:val="000A0277"/>
    <w:rsid w:val="001739FD"/>
    <w:rsid w:val="001B20D2"/>
    <w:rsid w:val="001D731C"/>
    <w:rsid w:val="002C4704"/>
    <w:rsid w:val="00397E91"/>
    <w:rsid w:val="003D0BF7"/>
    <w:rsid w:val="003F7669"/>
    <w:rsid w:val="00466A10"/>
    <w:rsid w:val="00500290"/>
    <w:rsid w:val="00597E32"/>
    <w:rsid w:val="006E27B9"/>
    <w:rsid w:val="00737A1B"/>
    <w:rsid w:val="007A0CA5"/>
    <w:rsid w:val="008543E6"/>
    <w:rsid w:val="00875375"/>
    <w:rsid w:val="008F218D"/>
    <w:rsid w:val="009C1143"/>
    <w:rsid w:val="00A04A44"/>
    <w:rsid w:val="00A21CE3"/>
    <w:rsid w:val="00A27449"/>
    <w:rsid w:val="00AA1186"/>
    <w:rsid w:val="00AD0DAD"/>
    <w:rsid w:val="00B40DB2"/>
    <w:rsid w:val="00B429A9"/>
    <w:rsid w:val="00BA0590"/>
    <w:rsid w:val="00BE2182"/>
    <w:rsid w:val="00BF2EA5"/>
    <w:rsid w:val="00C049F8"/>
    <w:rsid w:val="00C37DF9"/>
    <w:rsid w:val="00C55C5A"/>
    <w:rsid w:val="00CC6177"/>
    <w:rsid w:val="00D12AC5"/>
    <w:rsid w:val="00DD4F68"/>
    <w:rsid w:val="00E706A4"/>
    <w:rsid w:val="00EA330A"/>
    <w:rsid w:val="00F20CDB"/>
    <w:rsid w:val="00F958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F039"/>
  <w15:chartTrackingRefBased/>
  <w15:docId w15:val="{9C8843C6-BCB8-A642-8EAE-C475955B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186"/>
    <w:pPr>
      <w:ind w:left="720"/>
      <w:contextualSpacing/>
    </w:pPr>
  </w:style>
  <w:style w:type="table" w:styleId="TableGrid">
    <w:name w:val="Table Grid"/>
    <w:basedOn w:val="TableNormal"/>
    <w:uiPriority w:val="39"/>
    <w:rsid w:val="00002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0D64E-27AF-441B-BB95-C3EAD837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Chalu Jugo</dc:creator>
  <cp:keywords/>
  <dc:description/>
  <cp:lastModifiedBy>Matthew Bilton</cp:lastModifiedBy>
  <cp:revision>15</cp:revision>
  <dcterms:created xsi:type="dcterms:W3CDTF">2021-07-21T21:34:00Z</dcterms:created>
  <dcterms:modified xsi:type="dcterms:W3CDTF">2021-09-23T11:37:00Z</dcterms:modified>
</cp:coreProperties>
</file>