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before="0" w:line="360" w:lineRule="auto"/>
        <w:ind/>
        <w:jc w:val="center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 xml:space="preserve">Министерство </w:t>
      </w:r>
      <w:r>
        <w:rPr>
          <w:color w:themeColor="text1" w:val="000000"/>
          <w:sz w:val="28"/>
        </w:rPr>
        <w:t>н</w:t>
      </w:r>
      <w:r>
        <w:rPr>
          <w:color w:themeColor="text1" w:val="000000"/>
          <w:sz w:val="28"/>
        </w:rPr>
        <w:t>ауки и высшего образования Российской Федерации</w:t>
      </w:r>
    </w:p>
    <w:p w14:paraId="02000000">
      <w:pPr>
        <w:spacing w:after="0" w:before="0" w:line="360" w:lineRule="auto"/>
        <w:ind/>
        <w:jc w:val="center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Федеральное государственное бюджетное образовательное учреждение</w:t>
      </w:r>
    </w:p>
    <w:p w14:paraId="03000000">
      <w:pPr>
        <w:spacing w:after="0" w:before="0" w:line="360" w:lineRule="auto"/>
        <w:ind/>
        <w:jc w:val="center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высшего образования</w:t>
      </w:r>
    </w:p>
    <w:p w14:paraId="04000000">
      <w:pPr>
        <w:spacing w:after="0" w:before="0" w:line="360" w:lineRule="auto"/>
        <w:ind/>
        <w:jc w:val="center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«Вятский государственный университет»</w:t>
      </w:r>
    </w:p>
    <w:p w14:paraId="05000000">
      <w:pPr>
        <w:spacing w:after="0" w:before="0" w:line="360" w:lineRule="auto"/>
        <w:ind/>
        <w:jc w:val="center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Колледж ВятГУ</w:t>
      </w:r>
    </w:p>
    <w:p w14:paraId="06000000">
      <w:pPr>
        <w:spacing w:after="0" w:before="0" w:line="360" w:lineRule="auto"/>
        <w:ind/>
        <w:jc w:val="center"/>
        <w:rPr>
          <w:color w:themeColor="text1" w:val="000000"/>
          <w:sz w:val="28"/>
        </w:rPr>
      </w:pPr>
    </w:p>
    <w:p w14:paraId="07000000">
      <w:pPr>
        <w:spacing w:after="0" w:before="0" w:line="360" w:lineRule="auto"/>
        <w:ind/>
        <w:jc w:val="both"/>
        <w:rPr>
          <w:color w:themeColor="text1" w:val="000000"/>
          <w:sz w:val="28"/>
        </w:rPr>
      </w:pPr>
    </w:p>
    <w:p w14:paraId="08000000">
      <w:pPr>
        <w:spacing w:after="0" w:before="0" w:line="360" w:lineRule="auto"/>
        <w:ind/>
        <w:jc w:val="both"/>
        <w:rPr>
          <w:color w:themeColor="text1" w:val="000000"/>
          <w:sz w:val="28"/>
        </w:rPr>
      </w:pPr>
    </w:p>
    <w:p w14:paraId="09000000">
      <w:pPr>
        <w:spacing w:after="0" w:before="0" w:line="360" w:lineRule="auto"/>
        <w:ind/>
        <w:jc w:val="both"/>
        <w:rPr>
          <w:color w:themeColor="text1" w:val="000000"/>
          <w:sz w:val="28"/>
        </w:rPr>
      </w:pPr>
    </w:p>
    <w:p w14:paraId="0A000000">
      <w:pPr>
        <w:spacing w:after="0" w:before="0" w:line="360" w:lineRule="auto"/>
        <w:ind/>
        <w:jc w:val="both"/>
        <w:rPr>
          <w:color w:themeColor="text1" w:val="000000"/>
          <w:sz w:val="28"/>
        </w:rPr>
      </w:pPr>
    </w:p>
    <w:p w14:paraId="0B000000">
      <w:pPr>
        <w:spacing w:after="0" w:before="0" w:line="360" w:lineRule="auto"/>
        <w:ind/>
        <w:jc w:val="both"/>
        <w:rPr>
          <w:color w:themeColor="text1" w:val="000000"/>
          <w:sz w:val="28"/>
        </w:rPr>
      </w:pPr>
    </w:p>
    <w:p w14:paraId="0C000000">
      <w:pPr>
        <w:spacing w:line="360" w:lineRule="auto"/>
        <w:ind/>
        <w:jc w:val="center"/>
        <w:rPr>
          <w:rFonts w:ascii="Times New Roman" w:hAnsi="Times New Roman"/>
          <w:b w:val="1"/>
          <w:color w:themeColor="text1" w:val="000000"/>
          <w:sz w:val="28"/>
        </w:rPr>
      </w:pPr>
      <w:r>
        <w:rPr>
          <w:rFonts w:ascii="Times New Roman" w:hAnsi="Times New Roman"/>
          <w:b w:val="1"/>
          <w:color w:themeColor="text1" w:val="000000"/>
          <w:sz w:val="28"/>
        </w:rPr>
        <w:t xml:space="preserve">ОТЧЕТ </w:t>
      </w:r>
    </w:p>
    <w:p w14:paraId="0D000000">
      <w:pPr>
        <w:spacing w:line="360" w:lineRule="auto"/>
        <w:ind/>
        <w:jc w:val="center"/>
        <w:rPr>
          <w:rFonts w:ascii="Times New Roman" w:hAnsi="Times New Roman"/>
          <w:b w:val="1"/>
          <w:color w:themeColor="text1" w:val="000000"/>
          <w:sz w:val="28"/>
        </w:rPr>
      </w:pPr>
      <w:r>
        <w:rPr>
          <w:rFonts w:ascii="Times New Roman" w:hAnsi="Times New Roman"/>
          <w:b w:val="1"/>
          <w:color w:themeColor="text1" w:val="000000"/>
          <w:sz w:val="28"/>
        </w:rPr>
        <w:t xml:space="preserve">ПО </w:t>
      </w:r>
      <w:r>
        <w:rPr>
          <w:rFonts w:ascii="Times New Roman" w:hAnsi="Times New Roman"/>
          <w:b w:val="1"/>
          <w:color w:themeColor="text1" w:val="000000"/>
          <w:sz w:val="28"/>
        </w:rPr>
        <w:t>ДОМАШНЕЙ КОНТРОЛЬНОЙ РАБОТЕ</w:t>
      </w:r>
      <w:r>
        <w:rPr>
          <w:rFonts w:ascii="Times New Roman" w:hAnsi="Times New Roman"/>
          <w:b w:val="1"/>
          <w:color w:themeColor="text1" w:val="000000"/>
          <w:sz w:val="28"/>
        </w:rPr>
        <w:t xml:space="preserve"> №5</w:t>
      </w:r>
    </w:p>
    <w:p w14:paraId="0E000000">
      <w:pPr>
        <w:spacing w:line="360" w:lineRule="auto"/>
        <w:ind/>
        <w:jc w:val="center"/>
        <w:rPr>
          <w:rFonts w:ascii="Times New Roman" w:hAnsi="Times New Roman"/>
          <w:b w:val="1"/>
          <w:color w:themeColor="text1" w:val="000000"/>
          <w:sz w:val="28"/>
        </w:rPr>
      </w:pPr>
      <w:r>
        <w:rPr>
          <w:rFonts w:ascii="Times New Roman" w:hAnsi="Times New Roman"/>
          <w:b w:val="0"/>
          <w:color w:themeColor="text1" w:val="000000"/>
          <w:sz w:val="28"/>
        </w:rPr>
        <w:t>«Исследование алгоритмов сортировки»</w:t>
      </w:r>
    </w:p>
    <w:p w14:paraId="0F000000">
      <w:pPr>
        <w:spacing w:line="360" w:lineRule="auto"/>
        <w:ind/>
        <w:jc w:val="center"/>
        <w:rPr>
          <w:rFonts w:ascii="Times New Roman" w:hAnsi="Times New Roman"/>
          <w:b w:val="1"/>
          <w:color w:themeColor="text1" w:val="000000"/>
          <w:sz w:val="28"/>
        </w:rPr>
      </w:pPr>
      <w:r>
        <w:rPr>
          <w:rFonts w:ascii="Times New Roman" w:hAnsi="Times New Roman"/>
          <w:b w:val="1"/>
          <w:color w:themeColor="text1" w:val="000000"/>
          <w:sz w:val="28"/>
        </w:rPr>
        <w:t xml:space="preserve">ПО ДИСЦИПЛИНЕ </w:t>
      </w:r>
      <w:r>
        <w:rPr>
          <w:rFonts w:ascii="Times New Roman" w:hAnsi="Times New Roman"/>
          <w:b w:val="0"/>
          <w:color w:themeColor="text1" w:val="000000"/>
          <w:sz w:val="28"/>
        </w:rPr>
        <w:t>«Основы алгоритмизации и программирования»</w:t>
      </w:r>
    </w:p>
    <w:p w14:paraId="10000000">
      <w:pPr>
        <w:spacing w:line="360" w:lineRule="auto"/>
        <w:ind/>
        <w:jc w:val="both"/>
        <w:rPr>
          <w:rFonts w:ascii="Times New Roman" w:hAnsi="Times New Roman"/>
          <w:b w:val="1"/>
          <w:color w:themeColor="text1" w:val="000000"/>
          <w:sz w:val="28"/>
        </w:rPr>
      </w:pPr>
    </w:p>
    <w:p w14:paraId="11000000">
      <w:pPr>
        <w:spacing w:line="360" w:lineRule="auto"/>
        <w:ind/>
        <w:jc w:val="both"/>
        <w:rPr>
          <w:rFonts w:ascii="Times New Roman" w:hAnsi="Times New Roman"/>
          <w:b w:val="1"/>
          <w:color w:themeColor="text1" w:val="000000"/>
          <w:sz w:val="28"/>
        </w:rPr>
      </w:pPr>
    </w:p>
    <w:p w14:paraId="12000000">
      <w:pPr>
        <w:spacing w:line="360" w:lineRule="auto"/>
        <w:ind/>
        <w:jc w:val="both"/>
        <w:rPr>
          <w:rFonts w:ascii="Times New Roman" w:hAnsi="Times New Roman"/>
          <w:b w:val="1"/>
          <w:color w:themeColor="text1" w:val="000000"/>
          <w:sz w:val="28"/>
        </w:rPr>
      </w:pPr>
    </w:p>
    <w:p w14:paraId="13000000">
      <w:pPr>
        <w:spacing w:line="360" w:lineRule="auto"/>
        <w:ind/>
        <w:jc w:val="both"/>
        <w:rPr>
          <w:rFonts w:ascii="Times New Roman" w:hAnsi="Times New Roman"/>
          <w:b w:val="1"/>
          <w:color w:themeColor="text1" w:val="000000"/>
          <w:sz w:val="28"/>
        </w:rPr>
      </w:pPr>
    </w:p>
    <w:p w14:paraId="14000000">
      <w:pPr>
        <w:spacing w:after="0" w:before="0" w:line="360" w:lineRule="auto"/>
        <w:ind w:hanging="1" w:left="4820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Выполнил</w:t>
      </w:r>
      <w:r>
        <w:rPr>
          <w:color w:themeColor="text1" w:val="000000"/>
          <w:sz w:val="28"/>
        </w:rPr>
        <w:t>: студент</w:t>
      </w:r>
      <w:r>
        <w:rPr>
          <w:color w:themeColor="text1" w:val="000000"/>
          <w:sz w:val="28"/>
        </w:rPr>
        <w:t xml:space="preserve"> учебной группы</w:t>
      </w:r>
    </w:p>
    <w:p w14:paraId="15000000">
      <w:pPr>
        <w:spacing w:after="0" w:before="0" w:line="360" w:lineRule="auto"/>
        <w:ind w:hanging="851" w:left="5670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ИСПк-203-52-00</w:t>
      </w:r>
    </w:p>
    <w:p w14:paraId="16000000">
      <w:pPr>
        <w:spacing w:after="0" w:before="0" w:line="360" w:lineRule="auto"/>
        <w:ind w:hanging="851" w:left="5670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Вершинин Григорий Сергеевич</w:t>
      </w:r>
    </w:p>
    <w:p w14:paraId="17000000">
      <w:pPr>
        <w:spacing w:after="0" w:before="0" w:line="360" w:lineRule="auto"/>
        <w:ind w:hanging="851" w:left="5670"/>
        <w:rPr>
          <w:color w:themeColor="text1" w:val="000000"/>
          <w:sz w:val="28"/>
        </w:rPr>
      </w:pPr>
    </w:p>
    <w:p w14:paraId="18000000">
      <w:pPr>
        <w:spacing w:after="0" w:before="0" w:line="360" w:lineRule="auto"/>
        <w:ind w:hanging="851" w:left="5670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Преподаватель:</w:t>
      </w:r>
    </w:p>
    <w:p w14:paraId="19000000">
      <w:pPr>
        <w:spacing w:after="0" w:before="0" w:line="360" w:lineRule="auto"/>
        <w:ind w:hanging="851" w:left="5670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Сергеева Елизавета Григорьевна</w:t>
      </w:r>
    </w:p>
    <w:p w14:paraId="1A000000">
      <w:pPr>
        <w:spacing w:after="0" w:before="0" w:line="360" w:lineRule="auto"/>
        <w:ind w:hanging="851" w:left="5670"/>
        <w:jc w:val="both"/>
        <w:rPr>
          <w:color w:themeColor="text1" w:val="000000"/>
          <w:sz w:val="28"/>
        </w:rPr>
      </w:pPr>
    </w:p>
    <w:p w14:paraId="1B000000">
      <w:pPr>
        <w:spacing w:after="0" w:before="0" w:line="360" w:lineRule="auto"/>
        <w:ind/>
        <w:jc w:val="both"/>
        <w:rPr>
          <w:color w:themeColor="text1" w:val="000000"/>
          <w:sz w:val="28"/>
        </w:rPr>
      </w:pPr>
    </w:p>
    <w:p w14:paraId="1C000000">
      <w:pPr>
        <w:spacing w:after="0" w:before="0" w:line="360" w:lineRule="auto"/>
        <w:ind/>
        <w:jc w:val="both"/>
        <w:rPr>
          <w:color w:themeColor="text1" w:val="000000"/>
          <w:sz w:val="28"/>
        </w:rPr>
      </w:pPr>
    </w:p>
    <w:p w14:paraId="1D000000">
      <w:pPr>
        <w:spacing w:after="0" w:before="0" w:line="360" w:lineRule="auto"/>
        <w:ind/>
        <w:jc w:val="center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Киров</w:t>
      </w:r>
    </w:p>
    <w:p w14:paraId="1E000000">
      <w:pPr>
        <w:spacing w:after="0" w:before="0" w:line="360" w:lineRule="auto"/>
        <w:ind/>
        <w:jc w:val="center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202</w:t>
      </w:r>
      <w:r>
        <w:rPr>
          <w:color w:themeColor="text1" w:val="000000"/>
          <w:sz w:val="28"/>
        </w:rPr>
        <w:t>4</w:t>
      </w:r>
    </w:p>
    <w:p w14:paraId="1F000000">
      <w:pPr>
        <w:spacing w:after="0" w:line="360" w:lineRule="auto"/>
        <w:ind w:firstLine="709" w:left="0"/>
        <w:rPr>
          <w:color w:themeColor="text1" w:val="000000"/>
          <w:sz w:val="28"/>
        </w:rPr>
      </w:pPr>
      <w:r>
        <w:rPr>
          <w:rFonts w:ascii="Times New Roman" w:hAnsi="Times New Roman"/>
          <w:b w:val="1"/>
          <w:color w:themeColor="text1" w:val="000000"/>
          <w:sz w:val="28"/>
        </w:rPr>
        <w:t>Цель работы:</w:t>
      </w:r>
      <w:r>
        <w:rPr>
          <w:color w:themeColor="text1" w:val="000000"/>
          <w:sz w:val="28"/>
        </w:rPr>
        <w:t xml:space="preserve"> получить базовые сведения о наиболее известных алгоритмов сортировки, изучить принципы работы с текстовыми файлами.</w:t>
      </w:r>
    </w:p>
    <w:p w14:paraId="20000000">
      <w:pPr>
        <w:spacing w:after="160" w:line="360" w:lineRule="auto"/>
        <w:ind w:firstLine="709" w:left="0"/>
        <w:jc w:val="both"/>
        <w:rPr>
          <w:rFonts w:ascii="Times New Roman" w:hAnsi="Times New Roman"/>
          <w:b w:val="0"/>
          <w:color w:themeColor="text1" w:val="000000"/>
          <w:sz w:val="28"/>
        </w:rPr>
      </w:pPr>
      <w:r>
        <w:rPr>
          <w:rFonts w:ascii="Times New Roman" w:hAnsi="Times New Roman"/>
          <w:b w:val="1"/>
          <w:color w:themeColor="text1" w:val="000000"/>
          <w:sz w:val="28"/>
        </w:rPr>
        <w:t xml:space="preserve">Формулировка задания: </w:t>
      </w:r>
    </w:p>
    <w:p w14:paraId="21000000">
      <w:pPr>
        <w:numPr>
          <w:numId w:val="1"/>
        </w:numPr>
        <w:spacing w:after="160" w:line="360" w:lineRule="auto"/>
        <w:ind/>
        <w:jc w:val="both"/>
        <w:rPr>
          <w:rFonts w:ascii="Times New Roman" w:hAnsi="Times New Roman"/>
          <w:b w:val="0"/>
          <w:color w:themeColor="text1" w:val="000000"/>
          <w:sz w:val="28"/>
        </w:rPr>
      </w:pPr>
      <w:r>
        <w:rPr>
          <w:rFonts w:ascii="Times New Roman" w:hAnsi="Times New Roman"/>
          <w:b w:val="0"/>
          <w:color w:themeColor="text1" w:val="000000"/>
          <w:sz w:val="28"/>
        </w:rPr>
        <w:t>Реализовать сортировку данных с помощью «пузырькового» алгоритма.</w:t>
      </w:r>
    </w:p>
    <w:p w14:paraId="22000000">
      <w:pPr>
        <w:numPr>
          <w:numId w:val="1"/>
        </w:numPr>
        <w:spacing w:after="160" w:line="360" w:lineRule="auto"/>
        <w:ind/>
        <w:jc w:val="both"/>
        <w:rPr>
          <w:rFonts w:ascii="Times New Roman" w:hAnsi="Times New Roman"/>
          <w:b w:val="0"/>
          <w:color w:themeColor="text1" w:val="000000"/>
          <w:sz w:val="28"/>
        </w:rPr>
      </w:pPr>
      <w:r>
        <w:rPr>
          <w:rFonts w:ascii="Times New Roman" w:hAnsi="Times New Roman"/>
          <w:b w:val="0"/>
          <w:color w:themeColor="text1" w:val="000000"/>
          <w:sz w:val="28"/>
        </w:rPr>
        <w:t>Реализовать сортировку данных с помощью алгоритма слияния.</w:t>
      </w:r>
    </w:p>
    <w:p w14:paraId="23000000">
      <w:pPr>
        <w:numPr>
          <w:numId w:val="1"/>
        </w:numPr>
        <w:spacing w:after="160" w:line="360" w:lineRule="auto"/>
        <w:ind/>
        <w:jc w:val="both"/>
        <w:rPr>
          <w:rFonts w:ascii="Times New Roman" w:hAnsi="Times New Roman"/>
          <w:b w:val="0"/>
          <w:color w:themeColor="text1" w:val="000000"/>
          <w:sz w:val="28"/>
        </w:rPr>
      </w:pPr>
      <w:r>
        <w:rPr>
          <w:rFonts w:ascii="Times New Roman" w:hAnsi="Times New Roman"/>
          <w:b w:val="0"/>
          <w:color w:themeColor="text1" w:val="000000"/>
          <w:sz w:val="28"/>
        </w:rPr>
        <w:t>В обоих случаях необходимо предусматривать возможность изменения компаратора (реализация компаратора в виде передаваемой в подпрограмму функции).</w:t>
      </w:r>
    </w:p>
    <w:p w14:paraId="24000000">
      <w:pPr>
        <w:numPr>
          <w:numId w:val="1"/>
        </w:numPr>
        <w:spacing w:after="160" w:line="360" w:lineRule="auto"/>
        <w:ind/>
        <w:jc w:val="both"/>
        <w:rPr>
          <w:rFonts w:ascii="Times New Roman" w:hAnsi="Times New Roman"/>
          <w:b w:val="0"/>
          <w:color w:themeColor="text1" w:val="000000"/>
          <w:sz w:val="28"/>
        </w:rPr>
      </w:pPr>
      <w:r>
        <w:rPr>
          <w:rFonts w:ascii="Times New Roman" w:hAnsi="Times New Roman"/>
          <w:b w:val="0"/>
          <w:color w:themeColor="text1" w:val="000000"/>
          <w:sz w:val="28"/>
        </w:rPr>
        <w:t>Считывание и вывод данных необходимо производить из текстового файла.</w:t>
      </w:r>
    </w:p>
    <w:p w14:paraId="25000000">
      <w:pPr>
        <w:numPr>
          <w:numId w:val="1"/>
        </w:numPr>
        <w:spacing w:after="160" w:line="360" w:lineRule="auto"/>
        <w:ind/>
        <w:jc w:val="both"/>
        <w:rPr>
          <w:rFonts w:ascii="Times New Roman" w:hAnsi="Times New Roman"/>
          <w:b w:val="0"/>
          <w:color w:themeColor="text1" w:val="000000"/>
          <w:sz w:val="28"/>
        </w:rPr>
      </w:pPr>
      <w:r>
        <w:rPr>
          <w:rFonts w:ascii="Times New Roman" w:hAnsi="Times New Roman"/>
          <w:b w:val="0"/>
          <w:color w:themeColor="text1" w:val="000000"/>
          <w:sz w:val="28"/>
        </w:rPr>
        <w:t xml:space="preserve">Для демонстрации работы подпрограммных реализаций самостоятельно подготовить варианты входных данных (при этом объем текстовых файлов должен позволить оценить скорость работы программы).  </w:t>
      </w:r>
    </w:p>
    <w:p w14:paraId="26000000">
      <w:pPr>
        <w:spacing w:after="160" w:line="360" w:lineRule="auto"/>
        <w:ind w:firstLine="709" w:left="0"/>
        <w:jc w:val="both"/>
        <w:rPr>
          <w:rFonts w:ascii="Times New Roman" w:hAnsi="Times New Roman"/>
          <w:b w:val="0"/>
          <w:color w:themeColor="text1" w:val="000000"/>
          <w:sz w:val="28"/>
        </w:rPr>
      </w:pPr>
      <w:r>
        <w:rPr>
          <w:rFonts w:ascii="Times New Roman" w:hAnsi="Times New Roman"/>
          <w:b w:val="1"/>
          <w:color w:themeColor="text1" w:val="000000"/>
          <w:sz w:val="28"/>
        </w:rPr>
        <w:t xml:space="preserve">Описание алгоритма: </w:t>
      </w:r>
    </w:p>
    <w:p w14:paraId="27000000">
      <w:pPr>
        <w:spacing w:after="160" w:line="360" w:lineRule="auto"/>
        <w:ind w:firstLine="709" w:left="0"/>
        <w:jc w:val="both"/>
        <w:rPr>
          <w:rFonts w:ascii="Times New Roman" w:hAnsi="Times New Roman"/>
          <w:b w:val="0"/>
          <w:color w:themeColor="text1" w:val="000000"/>
          <w:sz w:val="28"/>
        </w:rPr>
      </w:pPr>
      <w:r>
        <w:t>1. Пузырьковая сортировка (Bubble Sort)</w:t>
      </w:r>
    </w:p>
    <w:p w14:paraId="28000000">
      <w:pPr>
        <w:spacing w:after="160" w:line="360" w:lineRule="auto"/>
        <w:ind w:firstLine="709" w:left="0"/>
        <w:jc w:val="both"/>
        <w:rPr>
          <w:rFonts w:ascii="Times New Roman" w:hAnsi="Times New Roman"/>
          <w:b w:val="0"/>
          <w:color w:themeColor="text1" w:val="000000"/>
          <w:sz w:val="28"/>
        </w:rPr>
      </w:pPr>
      <w:r>
        <w:t>Пузырьковая сортировка — это простой алгоритм сортировки, который многократно проходит по списку, сравнивает соседние элементы и меняет их местами, если они находятся в неправильном порядке. Проходы по списку повторяются до тех пор, пока не будет сделан проход без обменов, что означает, что список отсортирован.</w:t>
      </w:r>
    </w:p>
    <w:p w14:paraId="29000000">
      <w:r>
        <w:t>Как работает код:</w:t>
      </w:r>
    </w:p>
    <w:p w14:paraId="2A000000"/>
    <w:p w14:paraId="2B000000">
      <w:r>
        <w:t>• В процедуре BubbleSort используется два вложенных цикла:</w:t>
      </w:r>
    </w:p>
    <w:p w14:paraId="2C000000"/>
    <w:p w14:paraId="2D000000">
      <w:r>
        <w:t>• Внешний цикл проходит по всем элементам массива.</w:t>
      </w:r>
    </w:p>
    <w:p w14:paraId="2E000000"/>
    <w:p w14:paraId="2F000000">
      <w:r>
        <w:t>• Внутренний цикл сравнивает каждый элемент с его соседом. Если текущий элемент больше следующего (по сравнению с функцией comparator), они меняются местами.</w:t>
      </w:r>
    </w:p>
    <w:p w14:paraId="30000000"/>
    <w:p w14:paraId="31000000">
      <w:r>
        <w:t>• После завершения всех проходов массив будет отсортирован.</w:t>
      </w:r>
    </w:p>
    <w:p w14:paraId="32000000"/>
    <w:p w14:paraId="33000000">
      <w:pPr>
        <w:ind w:firstLine="709"/>
      </w:pPr>
      <w:r>
        <w:t>2. Сортировка слиянием (Merge Sort)</w:t>
      </w:r>
    </w:p>
    <w:p w14:paraId="34000000"/>
    <w:p w14:paraId="35000000">
      <w:pPr>
        <w:ind w:firstLine="709"/>
      </w:pPr>
      <w:r>
        <w:t>Сортировка слиянием — это более эффективный алгоритм сортировки, который использует принцип «разделяй и властвуй». Он рекурсивно делит массив на две половины, сортирует каждую половину и затем объединяет отсортированные половины в один отсортированный массив.</w:t>
      </w:r>
    </w:p>
    <w:p w14:paraId="36000000"/>
    <w:p w14:paraId="37000000">
      <w:pPr>
        <w:ind w:firstLine="709"/>
      </w:pPr>
      <w:r>
        <w:t>Вывод результатов</w:t>
      </w:r>
    </w:p>
    <w:p w14:paraId="38000000"/>
    <w:p w14:paraId="39000000">
      <w:pPr>
        <w:spacing w:after="160" w:line="360" w:lineRule="auto"/>
        <w:ind w:firstLine="709" w:left="0"/>
        <w:jc w:val="both"/>
        <w:rPr>
          <w:rFonts w:ascii="Times New Roman" w:hAnsi="Times New Roman"/>
          <w:b w:val="0"/>
          <w:color w:themeColor="text1" w:val="000000"/>
          <w:sz w:val="28"/>
        </w:rPr>
      </w:pPr>
      <w:r>
        <w:t>В конце программы выводится время, затраченное на каждую из сортировок, а также сообщение о том, где можно найти результаты.</w:t>
      </w:r>
      <w:r>
        <w:rPr>
          <w:rFonts w:ascii="Times New Roman" w:hAnsi="Times New Roman"/>
          <w:b w:val="0"/>
          <w:color w:themeColor="text1" w:val="000000"/>
          <w:sz w:val="28"/>
        </w:rPr>
        <w:t xml:space="preserve"> </w:t>
      </w:r>
    </w:p>
    <w:p w14:paraId="3A000000">
      <w:pPr>
        <w:spacing w:after="160" w:line="360" w:lineRule="auto"/>
        <w:ind w:firstLine="0" w:left="0"/>
        <w:jc w:val="center"/>
        <w:rPr>
          <w:rFonts w:ascii="Times New Roman" w:hAnsi="Times New Roman"/>
          <w:b w:val="0"/>
          <w:color w:themeColor="text1" w:val="000000"/>
          <w:sz w:val="28"/>
        </w:rPr>
      </w:pPr>
      <w:r>
        <w:drawing>
          <wp:inline>
            <wp:extent cx="2905124" cy="8534399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905124" cy="853439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B000000">
      <w:pPr>
        <w:spacing w:after="160" w:line="360" w:lineRule="auto"/>
        <w:ind w:firstLine="0" w:left="0"/>
        <w:jc w:val="center"/>
        <w:rPr>
          <w:rFonts w:ascii="Times New Roman" w:hAnsi="Times New Roman"/>
          <w:b w:val="0"/>
          <w:color w:themeColor="text1" w:val="000000"/>
          <w:sz w:val="28"/>
        </w:rPr>
      </w:pPr>
      <w:r>
        <w:rPr>
          <w:rFonts w:ascii="Times New Roman" w:hAnsi="Times New Roman"/>
          <w:b w:val="0"/>
          <w:color w:themeColor="text1" w:val="000000"/>
          <w:sz w:val="28"/>
        </w:rPr>
        <w:t>Рисунок 1 – схема алгоритма функции BubbleSort</w:t>
      </w:r>
    </w:p>
    <w:p w14:paraId="3C000000">
      <w:pPr>
        <w:spacing w:after="160" w:line="360" w:lineRule="auto"/>
        <w:ind w:firstLine="0" w:left="0"/>
        <w:jc w:val="center"/>
        <w:rPr>
          <w:rFonts w:ascii="Times New Roman" w:hAnsi="Times New Roman"/>
          <w:b w:val="0"/>
          <w:color w:themeColor="text1" w:val="000000"/>
          <w:sz w:val="28"/>
        </w:rPr>
      </w:pPr>
      <w:r>
        <w:drawing>
          <wp:inline>
            <wp:extent cx="1638299" cy="8658224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1638299" cy="865822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D000000">
      <w:pPr>
        <w:spacing w:after="160" w:line="360" w:lineRule="auto"/>
        <w:ind w:firstLine="0" w:left="0"/>
        <w:jc w:val="center"/>
        <w:rPr>
          <w:rFonts w:ascii="Times New Roman" w:hAnsi="Times New Roman"/>
          <w:b w:val="0"/>
          <w:color w:themeColor="text1" w:val="000000"/>
          <w:sz w:val="28"/>
        </w:rPr>
      </w:pPr>
      <w:r>
        <w:rPr>
          <w:rFonts w:ascii="Times New Roman" w:hAnsi="Times New Roman"/>
          <w:b w:val="0"/>
          <w:color w:themeColor="text1" w:val="000000"/>
          <w:sz w:val="28"/>
        </w:rPr>
        <w:t>Рисунок 2.1 – схема алгоритма функции Merge</w:t>
      </w:r>
    </w:p>
    <w:p w14:paraId="3E000000">
      <w:pPr>
        <w:spacing w:after="160" w:line="360" w:lineRule="auto"/>
        <w:ind w:firstLine="0" w:left="0"/>
        <w:jc w:val="center"/>
        <w:rPr>
          <w:rFonts w:ascii="Times New Roman" w:hAnsi="Times New Roman"/>
          <w:b w:val="0"/>
          <w:color w:themeColor="text1" w:val="000000"/>
          <w:sz w:val="28"/>
        </w:rPr>
      </w:pPr>
      <w:r>
        <w:drawing>
          <wp:inline>
            <wp:extent cx="1857375" cy="8505824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1857375" cy="850582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F000000">
      <w:pPr>
        <w:spacing w:after="160" w:line="360" w:lineRule="auto"/>
        <w:ind w:firstLine="0" w:left="0"/>
        <w:jc w:val="center"/>
        <w:rPr>
          <w:rFonts w:ascii="Times New Roman" w:hAnsi="Times New Roman"/>
          <w:b w:val="0"/>
          <w:color w:themeColor="text1" w:val="000000"/>
          <w:sz w:val="28"/>
        </w:rPr>
      </w:pPr>
      <w:r>
        <w:rPr>
          <w:rFonts w:ascii="Times New Roman" w:hAnsi="Times New Roman"/>
          <w:b w:val="0"/>
          <w:color w:themeColor="text1" w:val="000000"/>
          <w:sz w:val="28"/>
        </w:rPr>
        <w:t>Рисунок 2.2 – схема алгоритма функции Merge</w:t>
      </w:r>
    </w:p>
    <w:p w14:paraId="40000000">
      <w:pPr>
        <w:spacing w:after="160" w:line="360" w:lineRule="auto"/>
        <w:ind w:firstLine="0" w:left="0"/>
        <w:jc w:val="center"/>
        <w:rPr>
          <w:rFonts w:ascii="Times New Roman" w:hAnsi="Times New Roman"/>
          <w:b w:val="0"/>
          <w:color w:themeColor="text1" w:val="000000"/>
          <w:sz w:val="28"/>
        </w:rPr>
      </w:pPr>
      <w:r>
        <w:drawing>
          <wp:inline>
            <wp:extent cx="5362574" cy="8601074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362574" cy="86010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1000000">
      <w:pPr>
        <w:spacing w:after="160" w:line="360" w:lineRule="auto"/>
        <w:ind w:firstLine="0" w:left="0"/>
        <w:jc w:val="center"/>
        <w:rPr>
          <w:rFonts w:ascii="Times New Roman" w:hAnsi="Times New Roman"/>
          <w:b w:val="0"/>
          <w:color w:themeColor="text1" w:val="000000"/>
          <w:sz w:val="28"/>
        </w:rPr>
      </w:pPr>
      <w:r>
        <w:rPr>
          <w:rFonts w:ascii="Times New Roman" w:hAnsi="Times New Roman"/>
          <w:b w:val="0"/>
          <w:color w:themeColor="text1" w:val="000000"/>
          <w:sz w:val="28"/>
        </w:rPr>
        <w:t xml:space="preserve">Рисунок 3 – схема алгоритма функции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shd w:fill="FBFBFB" w:val="clear"/>
        </w:rPr>
        <w:t>MergeSort</w:t>
      </w:r>
    </w:p>
    <w:p w14:paraId="42000000">
      <w:pPr>
        <w:spacing w:after="160" w:line="360" w:lineRule="auto"/>
        <w:ind w:firstLine="0" w:left="0"/>
        <w:jc w:val="center"/>
        <w:rPr>
          <w:rFonts w:ascii="Times New Roman" w:hAnsi="Times New Roman"/>
          <w:b w:val="0"/>
          <w:color w:themeColor="text1" w:val="000000"/>
          <w:sz w:val="28"/>
        </w:rPr>
      </w:pPr>
      <w:r>
        <w:drawing>
          <wp:inline>
            <wp:extent cx="4257674" cy="8686799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4257674" cy="868679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3000000">
      <w:pPr>
        <w:spacing w:after="160" w:line="360" w:lineRule="auto"/>
        <w:ind w:firstLine="0" w:left="0"/>
        <w:jc w:val="center"/>
        <w:rPr>
          <w:rFonts w:ascii="Times New Roman" w:hAnsi="Times New Roman"/>
          <w:b w:val="0"/>
          <w:color w:themeColor="text1" w:val="000000"/>
          <w:sz w:val="28"/>
        </w:rPr>
      </w:pPr>
      <w:r>
        <w:rPr>
          <w:rFonts w:ascii="Times New Roman" w:hAnsi="Times New Roman"/>
          <w:b w:val="0"/>
          <w:color w:themeColor="text1" w:val="000000"/>
          <w:sz w:val="28"/>
        </w:rPr>
        <w:t xml:space="preserve">Рисунок 4 – схема алгоритма функции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shd w:fill="FBFBFB" w:val="clear"/>
        </w:rPr>
        <w:t>ReadDataFromFile</w:t>
      </w:r>
    </w:p>
    <w:p w14:paraId="44000000">
      <w:pPr>
        <w:spacing w:after="160" w:line="360" w:lineRule="auto"/>
        <w:ind w:firstLine="0" w:left="0"/>
        <w:jc w:val="center"/>
        <w:rPr>
          <w:rFonts w:ascii="Times New Roman" w:hAnsi="Times New Roman"/>
          <w:b w:val="0"/>
          <w:color w:themeColor="text1" w:val="000000"/>
          <w:sz w:val="28"/>
        </w:rPr>
      </w:pPr>
      <w:r>
        <w:drawing>
          <wp:inline>
            <wp:extent cx="3143249" cy="8686799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3143249" cy="868679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5000000">
      <w:pPr>
        <w:spacing w:after="160" w:line="360" w:lineRule="auto"/>
        <w:ind w:firstLine="0" w:left="0"/>
        <w:jc w:val="center"/>
        <w:rPr>
          <w:rFonts w:ascii="Times New Roman" w:hAnsi="Times New Roman"/>
          <w:b w:val="0"/>
          <w:color w:themeColor="text1" w:val="000000"/>
          <w:sz w:val="28"/>
        </w:rPr>
      </w:pPr>
      <w:r>
        <w:rPr>
          <w:rFonts w:ascii="Times New Roman" w:hAnsi="Times New Roman"/>
          <w:b w:val="0"/>
          <w:color w:themeColor="text1" w:val="000000"/>
          <w:sz w:val="28"/>
        </w:rPr>
        <w:t xml:space="preserve">Рисунок 5 – схема алгоритма функции </w:t>
      </w:r>
      <w:r>
        <w:t>WriteDataToFile</w:t>
      </w:r>
    </w:p>
    <w:p w14:paraId="46000000">
      <w:pPr>
        <w:spacing w:after="160" w:line="360" w:lineRule="auto"/>
        <w:ind w:firstLine="0" w:left="0"/>
        <w:jc w:val="center"/>
        <w:rPr>
          <w:rFonts w:ascii="Times New Roman" w:hAnsi="Times New Roman"/>
          <w:b w:val="0"/>
          <w:color w:themeColor="text1" w:val="000000"/>
          <w:sz w:val="28"/>
        </w:rPr>
      </w:pPr>
      <w:r>
        <w:drawing>
          <wp:inline>
            <wp:extent cx="3038474" cy="8610599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3038474" cy="861059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7000000">
      <w:pPr>
        <w:spacing w:after="160" w:line="360" w:lineRule="auto"/>
        <w:ind w:firstLine="0" w:left="0"/>
        <w:jc w:val="center"/>
        <w:rPr>
          <w:rFonts w:ascii="Times New Roman" w:hAnsi="Times New Roman"/>
          <w:b w:val="0"/>
          <w:color w:themeColor="text1" w:val="000000"/>
          <w:sz w:val="28"/>
        </w:rPr>
      </w:pPr>
      <w:r>
        <w:rPr>
          <w:rFonts w:ascii="Times New Roman" w:hAnsi="Times New Roman"/>
          <w:b w:val="0"/>
          <w:color w:themeColor="text1" w:val="000000"/>
          <w:sz w:val="28"/>
        </w:rPr>
        <w:t xml:space="preserve">Рисунок 6.1 – схема алгоритма основной программы </w:t>
      </w:r>
    </w:p>
    <w:p w14:paraId="48000000">
      <w:pPr>
        <w:spacing w:after="160" w:line="360" w:lineRule="auto"/>
        <w:ind w:firstLine="0" w:left="0"/>
        <w:jc w:val="center"/>
        <w:rPr>
          <w:rFonts w:ascii="Times New Roman" w:hAnsi="Times New Roman"/>
          <w:b w:val="0"/>
          <w:color w:themeColor="text1" w:val="000000"/>
          <w:sz w:val="28"/>
        </w:rPr>
      </w:pPr>
      <w:r>
        <w:drawing>
          <wp:inline>
            <wp:extent cx="3181349" cy="8705849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3181349" cy="870584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9000000">
      <w:pPr>
        <w:spacing w:after="160" w:line="360" w:lineRule="auto"/>
        <w:ind w:firstLine="0" w:left="0"/>
        <w:jc w:val="center"/>
        <w:rPr>
          <w:rFonts w:ascii="Times New Roman" w:hAnsi="Times New Roman"/>
          <w:b w:val="0"/>
          <w:color w:themeColor="text1" w:val="000000"/>
          <w:sz w:val="28"/>
        </w:rPr>
      </w:pPr>
      <w:r>
        <w:rPr>
          <w:rFonts w:ascii="Times New Roman" w:hAnsi="Times New Roman"/>
          <w:b w:val="0"/>
          <w:color w:themeColor="text1" w:val="000000"/>
          <w:sz w:val="28"/>
        </w:rPr>
        <w:t>Рисунок 6.2 – схема алгоритма основной функции</w:t>
      </w:r>
    </w:p>
    <w:p w14:paraId="4A000000">
      <w:pPr>
        <w:tabs>
          <w:tab w:leader="none" w:pos="1134" w:val="left"/>
        </w:tabs>
        <w:spacing w:line="360" w:lineRule="auto"/>
        <w:ind w:firstLine="709" w:left="0"/>
        <w:contextualSpacing w:val="1"/>
        <w:jc w:val="both"/>
        <w:rPr>
          <w:rFonts w:ascii="Times New Roman" w:hAnsi="Times New Roman"/>
          <w:b w:val="0"/>
          <w:color w:themeColor="text1" w:val="000000"/>
          <w:sz w:val="28"/>
        </w:rPr>
      </w:pPr>
      <w:r>
        <w:rPr>
          <w:rFonts w:ascii="Times New Roman" w:hAnsi="Times New Roman"/>
          <w:b w:val="1"/>
          <w:color w:themeColor="text1" w:val="000000"/>
          <w:sz w:val="28"/>
        </w:rPr>
        <w:t xml:space="preserve">Код программы: </w:t>
      </w:r>
    </w:p>
    <w:p w14:paraId="4B000000">
      <w:r>
        <w:t>procedure BubbleSort(var data: array of Integer; comparator: function(a, b: Integer): Integer);</w:t>
      </w:r>
    </w:p>
    <w:p w14:paraId="4C000000">
      <w:r>
        <w:t>var</w:t>
      </w:r>
    </w:p>
    <w:p w14:paraId="4D000000">
      <w:r>
        <w:t xml:space="preserve">  i, j, temp: Integer;</w:t>
      </w:r>
    </w:p>
    <w:p w14:paraId="4E000000">
      <w:r>
        <w:t>begin</w:t>
      </w:r>
    </w:p>
    <w:p w14:paraId="4F000000">
      <w:r>
        <w:t xml:space="preserve">  for i := Low(data) to High(data) do</w:t>
      </w:r>
    </w:p>
    <w:p w14:paraId="50000000">
      <w:r>
        <w:t xml:space="preserve">    for j := Low(data) to High(data) - i - 1 do</w:t>
      </w:r>
    </w:p>
    <w:p w14:paraId="51000000">
      <w:r>
        <w:t xml:space="preserve">      if comparator(data[j], data[j + 1]) &gt; 0 then</w:t>
      </w:r>
    </w:p>
    <w:p w14:paraId="52000000">
      <w:r>
        <w:t xml:space="preserve">      begin</w:t>
      </w:r>
    </w:p>
    <w:p w14:paraId="53000000">
      <w:r>
        <w:t xml:space="preserve">        temp := data[j];</w:t>
      </w:r>
    </w:p>
    <w:p w14:paraId="54000000">
      <w:r>
        <w:t xml:space="preserve">        data[j] := data[j + 1];</w:t>
      </w:r>
    </w:p>
    <w:p w14:paraId="55000000">
      <w:r>
        <w:t xml:space="preserve">        data[j + 1] := temp;</w:t>
      </w:r>
    </w:p>
    <w:p w14:paraId="56000000">
      <w:r>
        <w:t xml:space="preserve">      end;</w:t>
      </w:r>
    </w:p>
    <w:p w14:paraId="57000000">
      <w:r>
        <w:t>end;</w:t>
      </w:r>
    </w:p>
    <w:p w14:paraId="58000000"/>
    <w:p w14:paraId="59000000">
      <w:r>
        <w:t>procedure Merge(var data: array of Integer; left, mid, right: Integer; comparator: function(a, b: Integer): Integer);</w:t>
      </w:r>
    </w:p>
    <w:p w14:paraId="5A000000">
      <w:r>
        <w:t>var</w:t>
      </w:r>
    </w:p>
    <w:p w14:paraId="5B000000">
      <w:r>
        <w:t xml:space="preserve">  i, j, k: Integer;</w:t>
      </w:r>
    </w:p>
    <w:p w14:paraId="5C000000">
      <w:r>
        <w:t xml:space="preserve">  n1, n2: Integer;</w:t>
      </w:r>
    </w:p>
    <w:p w14:paraId="5D000000">
      <w:r>
        <w:t xml:space="preserve">  L, R: array of Integer;</w:t>
      </w:r>
    </w:p>
    <w:p w14:paraId="5E000000">
      <w:r>
        <w:t>begin</w:t>
      </w:r>
    </w:p>
    <w:p w14:paraId="5F000000">
      <w:r>
        <w:t xml:space="preserve">  n1 := mid - left + 1;</w:t>
      </w:r>
    </w:p>
    <w:p w14:paraId="60000000">
      <w:r>
        <w:t xml:space="preserve">  n2 := right - mid;</w:t>
      </w:r>
    </w:p>
    <w:p w14:paraId="61000000"/>
    <w:p w14:paraId="62000000">
      <w:r>
        <w:t xml:space="preserve">  SetLength(L, n1);</w:t>
      </w:r>
    </w:p>
    <w:p w14:paraId="63000000">
      <w:r>
        <w:t xml:space="preserve">  SetLength(R, n2);</w:t>
      </w:r>
    </w:p>
    <w:p w14:paraId="64000000"/>
    <w:p w14:paraId="65000000">
      <w:r>
        <w:t xml:space="preserve">  for i := 0 to n1 - 1 do</w:t>
      </w:r>
    </w:p>
    <w:p w14:paraId="66000000">
      <w:r>
        <w:t xml:space="preserve">    L[i] := data[left + i];</w:t>
      </w:r>
    </w:p>
    <w:p w14:paraId="67000000">
      <w:r>
        <w:t xml:space="preserve">  for j := 0 to n2 - 1 do</w:t>
      </w:r>
    </w:p>
    <w:p w14:paraId="68000000">
      <w:r>
        <w:t xml:space="preserve">    R[j] := data[mid + 1 + j];</w:t>
      </w:r>
    </w:p>
    <w:p w14:paraId="69000000"/>
    <w:p w14:paraId="6A000000">
      <w:r>
        <w:t xml:space="preserve">  i := 0;</w:t>
      </w:r>
    </w:p>
    <w:p w14:paraId="6B000000">
      <w:r>
        <w:t xml:space="preserve">  j := 0;</w:t>
      </w:r>
    </w:p>
    <w:p w14:paraId="6C000000">
      <w:r>
        <w:t xml:space="preserve">  k := left;</w:t>
      </w:r>
    </w:p>
    <w:p w14:paraId="6D000000"/>
    <w:p w14:paraId="6E000000">
      <w:r>
        <w:t xml:space="preserve">  while (i &lt; n1) and (j &lt; n2) do</w:t>
      </w:r>
    </w:p>
    <w:p w14:paraId="6F000000">
      <w:r>
        <w:t xml:space="preserve">  begin</w:t>
      </w:r>
    </w:p>
    <w:p w14:paraId="70000000">
      <w:r>
        <w:t xml:space="preserve">    if comparator(L[i], R[j]) &lt;= 0 then</w:t>
      </w:r>
    </w:p>
    <w:p w14:paraId="71000000">
      <w:r>
        <w:t xml:space="preserve">    begin</w:t>
      </w:r>
    </w:p>
    <w:p w14:paraId="72000000">
      <w:r>
        <w:t xml:space="preserve">      data[k] := L[i];</w:t>
      </w:r>
    </w:p>
    <w:p w14:paraId="73000000">
      <w:r>
        <w:t xml:space="preserve">      Inc(i);</w:t>
      </w:r>
    </w:p>
    <w:p w14:paraId="74000000">
      <w:r>
        <w:t xml:space="preserve">    end</w:t>
      </w:r>
    </w:p>
    <w:p w14:paraId="75000000">
      <w:r>
        <w:t xml:space="preserve">    else</w:t>
      </w:r>
    </w:p>
    <w:p w14:paraId="76000000">
      <w:r>
        <w:t xml:space="preserve">    begin</w:t>
      </w:r>
    </w:p>
    <w:p w14:paraId="77000000">
      <w:r>
        <w:t xml:space="preserve">      data[k] := R[j];</w:t>
      </w:r>
    </w:p>
    <w:p w14:paraId="78000000">
      <w:r>
        <w:t xml:space="preserve">      Inc(j);</w:t>
      </w:r>
    </w:p>
    <w:p w14:paraId="79000000">
      <w:r>
        <w:t xml:space="preserve">    end;</w:t>
      </w:r>
    </w:p>
    <w:p w14:paraId="7A000000">
      <w:r>
        <w:t xml:space="preserve">    Inc(k);</w:t>
      </w:r>
    </w:p>
    <w:p w14:paraId="7B000000">
      <w:r>
        <w:t xml:space="preserve">  end;</w:t>
      </w:r>
    </w:p>
    <w:p w14:paraId="7C000000"/>
    <w:p w14:paraId="7D000000">
      <w:r>
        <w:t xml:space="preserve">  while i &lt; n1 do</w:t>
      </w:r>
    </w:p>
    <w:p w14:paraId="7E000000">
      <w:r>
        <w:t xml:space="preserve">  begin</w:t>
      </w:r>
    </w:p>
    <w:p w14:paraId="7F000000">
      <w:r>
        <w:t xml:space="preserve">    data[k] := L[i];</w:t>
      </w:r>
    </w:p>
    <w:p w14:paraId="80000000">
      <w:r>
        <w:t xml:space="preserve">    Inc(i);</w:t>
      </w:r>
    </w:p>
    <w:p w14:paraId="81000000">
      <w:r>
        <w:t xml:space="preserve">    Inc(k);</w:t>
      </w:r>
    </w:p>
    <w:p w14:paraId="82000000">
      <w:r>
        <w:t xml:space="preserve">  end;</w:t>
      </w:r>
    </w:p>
    <w:p w14:paraId="83000000"/>
    <w:p w14:paraId="84000000">
      <w:r>
        <w:t xml:space="preserve">  while j &lt; n2 do</w:t>
      </w:r>
    </w:p>
    <w:p w14:paraId="85000000">
      <w:r>
        <w:t xml:space="preserve">  begin</w:t>
      </w:r>
    </w:p>
    <w:p w14:paraId="86000000">
      <w:r>
        <w:t xml:space="preserve">    data[k] := R[j];</w:t>
      </w:r>
    </w:p>
    <w:p w14:paraId="87000000">
      <w:r>
        <w:t xml:space="preserve">    Inc(j);</w:t>
      </w:r>
    </w:p>
    <w:p w14:paraId="88000000">
      <w:r>
        <w:t xml:space="preserve">    Inc(k);</w:t>
      </w:r>
    </w:p>
    <w:p w14:paraId="89000000">
      <w:r>
        <w:t xml:space="preserve">  end;</w:t>
      </w:r>
    </w:p>
    <w:p w14:paraId="8A000000">
      <w:r>
        <w:t>end;</w:t>
      </w:r>
    </w:p>
    <w:p w14:paraId="8B000000"/>
    <w:p w14:paraId="8C000000">
      <w:r>
        <w:t>procedure MergeSort(var data: array of Integer; left, right: Integer; comparator: function(a, b: Integer): Integer);</w:t>
      </w:r>
    </w:p>
    <w:p w14:paraId="8D000000">
      <w:r>
        <w:t>var</w:t>
      </w:r>
    </w:p>
    <w:p w14:paraId="8E000000">
      <w:r>
        <w:t xml:space="preserve">  mid: Integer;</w:t>
      </w:r>
    </w:p>
    <w:p w14:paraId="8F000000">
      <w:r>
        <w:t>begin</w:t>
      </w:r>
    </w:p>
    <w:p w14:paraId="90000000">
      <w:r>
        <w:t xml:space="preserve">  if left &lt; right then</w:t>
      </w:r>
    </w:p>
    <w:p w14:paraId="91000000">
      <w:r>
        <w:t xml:space="preserve">  begin</w:t>
      </w:r>
    </w:p>
    <w:p w14:paraId="92000000">
      <w:r>
        <w:t xml:space="preserve">    mid := (left + right) div 2;</w:t>
      </w:r>
    </w:p>
    <w:p w14:paraId="93000000">
      <w:r>
        <w:t xml:space="preserve">    MergeSort(data, left, mid, comparator);</w:t>
      </w:r>
    </w:p>
    <w:p w14:paraId="94000000">
      <w:r>
        <w:t xml:space="preserve">    MergeSort(data, mid + 1, right, comparator);</w:t>
      </w:r>
    </w:p>
    <w:p w14:paraId="95000000">
      <w:r>
        <w:t xml:space="preserve">    Merge(data, left, mid, right, comparator);</w:t>
      </w:r>
    </w:p>
    <w:p w14:paraId="96000000">
      <w:r>
        <w:t xml:space="preserve">  end;</w:t>
      </w:r>
    </w:p>
    <w:p w14:paraId="97000000">
      <w:r>
        <w:t>end;</w:t>
      </w:r>
    </w:p>
    <w:p w14:paraId="98000000"/>
    <w:p w14:paraId="99000000">
      <w:r>
        <w:t>function CompareAscending(a, b: Integer): Integer;</w:t>
      </w:r>
    </w:p>
    <w:p w14:paraId="9A000000">
      <w:r>
        <w:t>begin</w:t>
      </w:r>
    </w:p>
    <w:p w14:paraId="9B000000">
      <w:r>
        <w:t xml:space="preserve">  Result := a - b;</w:t>
      </w:r>
    </w:p>
    <w:p w14:paraId="9C000000">
      <w:r>
        <w:t>end;</w:t>
      </w:r>
    </w:p>
    <w:p w14:paraId="9D000000"/>
    <w:p w14:paraId="9E000000">
      <w:r>
        <w:t>procedure ReadDataFromFile(const filename: string; var data: array of Integer; var count: Integer);</w:t>
      </w:r>
    </w:p>
    <w:p w14:paraId="9F000000">
      <w:r>
        <w:t>var</w:t>
      </w:r>
    </w:p>
    <w:p w14:paraId="A0000000">
      <w:r>
        <w:t xml:space="preserve">  f: TextFile;</w:t>
      </w:r>
    </w:p>
    <w:p w14:paraId="A1000000">
      <w:r>
        <w:t xml:space="preserve">  num: Integer;</w:t>
      </w:r>
    </w:p>
    <w:p w14:paraId="A2000000">
      <w:r>
        <w:t>begin</w:t>
      </w:r>
    </w:p>
    <w:p w14:paraId="A3000000">
      <w:r>
        <w:t xml:space="preserve">  AssignFile(f, filename);</w:t>
      </w:r>
    </w:p>
    <w:p w14:paraId="A4000000">
      <w:r>
        <w:t xml:space="preserve">  Reset(f);</w:t>
      </w:r>
    </w:p>
    <w:p w14:paraId="A5000000">
      <w:r>
        <w:t xml:space="preserve">  </w:t>
      </w:r>
    </w:p>
    <w:p w14:paraId="A6000000">
      <w:r>
        <w:t xml:space="preserve">  count := 0;</w:t>
      </w:r>
    </w:p>
    <w:p w14:paraId="A7000000">
      <w:r>
        <w:t xml:space="preserve">  </w:t>
      </w:r>
    </w:p>
    <w:p w14:paraId="A8000000">
      <w:r>
        <w:t xml:space="preserve">  while not Eof(f) do</w:t>
      </w:r>
    </w:p>
    <w:p w14:paraId="A9000000">
      <w:r>
        <w:t xml:space="preserve">  begin</w:t>
      </w:r>
    </w:p>
    <w:p w14:paraId="AA000000">
      <w:r>
        <w:t xml:space="preserve">    Read(f, num);</w:t>
      </w:r>
    </w:p>
    <w:p w14:paraId="AB000000">
      <w:r>
        <w:t xml:space="preserve">    data[count] := num;</w:t>
      </w:r>
    </w:p>
    <w:p w14:paraId="AC000000">
      <w:r>
        <w:t xml:space="preserve">    Inc(count);</w:t>
      </w:r>
    </w:p>
    <w:p w14:paraId="AD000000">
      <w:r>
        <w:t xml:space="preserve">  end;</w:t>
      </w:r>
    </w:p>
    <w:p w14:paraId="AE000000"/>
    <w:p w14:paraId="AF000000">
      <w:r>
        <w:t xml:space="preserve">  CloseFile(f);</w:t>
      </w:r>
    </w:p>
    <w:p w14:paraId="B0000000">
      <w:r>
        <w:t>end;</w:t>
      </w:r>
    </w:p>
    <w:p w14:paraId="B1000000"/>
    <w:p w14:paraId="B2000000">
      <w:r>
        <w:t>procedure WriteDataToFile(const filename: string; const data: array of Integer; count: Integer);</w:t>
      </w:r>
    </w:p>
    <w:p w14:paraId="B3000000">
      <w:r>
        <w:t>var</w:t>
      </w:r>
    </w:p>
    <w:p w14:paraId="B4000000">
      <w:r>
        <w:t xml:space="preserve">  f: TextFile;</w:t>
      </w:r>
    </w:p>
    <w:p w14:paraId="B5000000">
      <w:r>
        <w:t xml:space="preserve">  i: Integer;</w:t>
      </w:r>
    </w:p>
    <w:p w14:paraId="B6000000">
      <w:r>
        <w:t>begin</w:t>
      </w:r>
    </w:p>
    <w:p w14:paraId="B7000000">
      <w:r>
        <w:t xml:space="preserve">  AssignFile(f, filename);</w:t>
      </w:r>
    </w:p>
    <w:p w14:paraId="B8000000">
      <w:r>
        <w:t xml:space="preserve">  Rewrite(f);</w:t>
      </w:r>
    </w:p>
    <w:p w14:paraId="B9000000"/>
    <w:p w14:paraId="BA000000">
      <w:r>
        <w:t xml:space="preserve">  for i := 0 to count - 1 do</w:t>
      </w:r>
    </w:p>
    <w:p w14:paraId="BB000000">
      <w:r>
        <w:t xml:space="preserve">    WriteLn(f, data[i]);</w:t>
      </w:r>
    </w:p>
    <w:p w14:paraId="BC000000"/>
    <w:p w14:paraId="BD000000">
      <w:r>
        <w:t xml:space="preserve">  CloseFile(f);</w:t>
      </w:r>
    </w:p>
    <w:p w14:paraId="BE000000">
      <w:r>
        <w:t>end;</w:t>
      </w:r>
    </w:p>
    <w:p w14:paraId="BF000000"/>
    <w:p w14:paraId="C0000000">
      <w:r>
        <w:t>var</w:t>
      </w:r>
    </w:p>
    <w:p w14:paraId="C1000000">
      <w:r>
        <w:t xml:space="preserve">  inputData: array of Integer; </w:t>
      </w:r>
    </w:p>
    <w:p w14:paraId="C2000000">
      <w:r>
        <w:t xml:space="preserve">  bubbleData: array of Integer; </w:t>
      </w:r>
    </w:p>
    <w:p w14:paraId="C3000000">
      <w:r>
        <w:t xml:space="preserve">  mergeData: array of Integer; </w:t>
      </w:r>
    </w:p>
    <w:p w14:paraId="C4000000">
      <w:r>
        <w:t xml:space="preserve">  count, i, time1, time2, time3, time4, bubbleTime, mergeTime: Integer;</w:t>
      </w:r>
    </w:p>
    <w:p w14:paraId="C5000000"/>
    <w:p w14:paraId="C6000000">
      <w:r>
        <w:t>begin</w:t>
      </w:r>
    </w:p>
    <w:p w14:paraId="C7000000">
      <w:r>
        <w:t xml:space="preserve">  SetLength(inputData, 1000);</w:t>
      </w:r>
    </w:p>
    <w:p w14:paraId="C8000000">
      <w:r>
        <w:t xml:space="preserve">  </w:t>
      </w:r>
    </w:p>
    <w:p w14:paraId="C9000000">
      <w:r>
        <w:t xml:space="preserve">  ReadDataFromFile('C:\Users\lolko\OneDrive\Рабочий стол\ДКР5.Ввод1.txt', inputData, count);</w:t>
      </w:r>
    </w:p>
    <w:p w14:paraId="CA000000"/>
    <w:p w14:paraId="CB000000"/>
    <w:p w14:paraId="CC000000">
      <w:r>
        <w:t xml:space="preserve">  time1 := Milliseconds;</w:t>
      </w:r>
    </w:p>
    <w:p w14:paraId="CD000000">
      <w:r>
        <w:t xml:space="preserve">  SetLength(bubbleData, count); // Устанавливаем размер для пузырьковой сортировки.</w:t>
      </w:r>
    </w:p>
    <w:p w14:paraId="CE000000">
      <w:r>
        <w:t xml:space="preserve">  for i := 0 to count - 1 do</w:t>
      </w:r>
    </w:p>
    <w:p w14:paraId="CF000000">
      <w:r>
        <w:t xml:space="preserve">    bubbleData[i] := inputData[i];</w:t>
      </w:r>
    </w:p>
    <w:p w14:paraId="D0000000">
      <w:r>
        <w:t xml:space="preserve">  BubbleSort(bubbleData, CompareAscending);</w:t>
      </w:r>
    </w:p>
    <w:p w14:paraId="D1000000">
      <w:r>
        <w:t xml:space="preserve">  WriteDataToFile('C:\Users\lolko\OneDrive\Рабочий стол\ДКР5.Вывод.Пузырьком.txt', bubbleData, count); </w:t>
      </w:r>
    </w:p>
    <w:p w14:paraId="D2000000">
      <w:r>
        <w:t xml:space="preserve">  time2 := Milliseconds;</w:t>
      </w:r>
    </w:p>
    <w:p w14:paraId="D3000000">
      <w:r>
        <w:t xml:space="preserve">  </w:t>
      </w:r>
    </w:p>
    <w:p w14:paraId="D4000000">
      <w:r>
        <w:t xml:space="preserve">  time3 := Milliseconds;</w:t>
      </w:r>
    </w:p>
    <w:p w14:paraId="D5000000">
      <w:r>
        <w:t xml:space="preserve">  SetLength(mergeData, count); // Устанавливаем размер для сортировки слиянием.</w:t>
      </w:r>
    </w:p>
    <w:p w14:paraId="D6000000">
      <w:r>
        <w:t xml:space="preserve">  for i := 0 to count - 1 do</w:t>
      </w:r>
    </w:p>
    <w:p w14:paraId="D7000000">
      <w:r>
        <w:t xml:space="preserve">    mergeData[i] := inputData[i];</w:t>
      </w:r>
    </w:p>
    <w:p w14:paraId="D8000000">
      <w:r>
        <w:t xml:space="preserve">  MergeSort(mergeData, Low(mergeData), count - 1, CompareAscending);</w:t>
      </w:r>
    </w:p>
    <w:p w14:paraId="D9000000">
      <w:r>
        <w:t xml:space="preserve">  WriteDataToFile('C:\Users\lolko\OneDrive\Рабочий стол\ДКР5.Вывод.Слиянием.txt', mergeData, count);</w:t>
      </w:r>
    </w:p>
    <w:p w14:paraId="DA000000">
      <w:r>
        <w:t xml:space="preserve">  time4 := Milliseconds;</w:t>
      </w:r>
    </w:p>
    <w:p w14:paraId="DB000000">
      <w:r>
        <w:t xml:space="preserve">  </w:t>
      </w:r>
    </w:p>
    <w:p w14:paraId="DC000000">
      <w:r>
        <w:t xml:space="preserve">  bubbleTime := time2 - time1; </w:t>
      </w:r>
    </w:p>
    <w:p w14:paraId="DD000000">
      <w:r>
        <w:t xml:space="preserve">  mergeTime := time4 - time3;</w:t>
      </w:r>
    </w:p>
    <w:p w14:paraId="DE000000">
      <w:r>
        <w:t xml:space="preserve">  </w:t>
      </w:r>
    </w:p>
    <w:p w14:paraId="DF000000">
      <w:r>
        <w:t xml:space="preserve">  WriteLn('Для сортировки данных пузырьковым методом потребовалось: ', bubbleTime, ' миллисекунд. А для метода слиянием: ', mergeTime, '.');</w:t>
      </w:r>
    </w:p>
    <w:p w14:paraId="E0000000">
      <w:r>
        <w:t xml:space="preserve">  </w:t>
      </w:r>
    </w:p>
    <w:p w14:paraId="E1000000">
      <w:r>
        <w:t xml:space="preserve">  WriteLn('Результат можно посмотреть в соответствующих файлах.');</w:t>
      </w:r>
    </w:p>
    <w:p w14:paraId="E2000000">
      <w:r>
        <w:t>end.</w:t>
      </w:r>
    </w:p>
    <w:p w14:paraId="E3000000">
      <w:pPr>
        <w:tabs>
          <w:tab w:leader="none" w:pos="1134" w:val="left"/>
        </w:tabs>
        <w:spacing w:line="360" w:lineRule="auto"/>
        <w:ind w:firstLine="709" w:left="0"/>
        <w:contextualSpacing w:val="1"/>
        <w:jc w:val="both"/>
        <w:rPr>
          <w:rFonts w:ascii="Times New Roman" w:hAnsi="Times New Roman"/>
          <w:b w:val="0"/>
          <w:color w:themeColor="text1" w:val="000000"/>
          <w:sz w:val="28"/>
        </w:rPr>
      </w:pPr>
    </w:p>
    <w:p w14:paraId="E4000000">
      <w:pPr>
        <w:tabs>
          <w:tab w:leader="none" w:pos="1134" w:val="left"/>
        </w:tabs>
        <w:spacing w:line="360" w:lineRule="auto"/>
        <w:ind w:firstLine="709" w:left="0"/>
        <w:contextualSpacing w:val="1"/>
        <w:jc w:val="both"/>
        <w:rPr>
          <w:rFonts w:ascii="Times New Roman" w:hAnsi="Times New Roman"/>
          <w:b w:val="0"/>
          <w:color w:themeColor="text1" w:val="000000"/>
          <w:sz w:val="28"/>
        </w:rPr>
      </w:pPr>
    </w:p>
    <w:p w14:paraId="E5000000">
      <w:pPr>
        <w:tabs>
          <w:tab w:leader="none" w:pos="1134" w:val="left"/>
        </w:tabs>
        <w:spacing w:line="360" w:lineRule="auto"/>
        <w:ind w:firstLine="709" w:left="0"/>
        <w:contextualSpacing w:val="1"/>
        <w:jc w:val="both"/>
        <w:rPr>
          <w:rFonts w:ascii="Times New Roman" w:hAnsi="Times New Roman"/>
          <w:b w:val="0"/>
          <w:color w:themeColor="text1" w:val="000000"/>
          <w:sz w:val="28"/>
        </w:rPr>
      </w:pPr>
    </w:p>
    <w:p w14:paraId="E6000000">
      <w:pPr>
        <w:tabs>
          <w:tab w:leader="none" w:pos="1134" w:val="left"/>
        </w:tabs>
        <w:spacing w:line="360" w:lineRule="auto"/>
        <w:ind w:firstLine="709" w:left="0"/>
        <w:contextualSpacing w:val="1"/>
        <w:jc w:val="both"/>
        <w:rPr>
          <w:rFonts w:ascii="Times New Roman" w:hAnsi="Times New Roman"/>
          <w:b w:val="0"/>
          <w:color w:themeColor="text1" w:val="000000"/>
          <w:sz w:val="28"/>
        </w:rPr>
      </w:pPr>
    </w:p>
    <w:p w14:paraId="E7000000">
      <w:pPr>
        <w:tabs>
          <w:tab w:leader="none" w:pos="1134" w:val="left"/>
        </w:tabs>
        <w:spacing w:line="360" w:lineRule="auto"/>
        <w:ind w:firstLine="709" w:left="0"/>
        <w:contextualSpacing w:val="1"/>
        <w:jc w:val="both"/>
        <w:rPr>
          <w:rFonts w:ascii="Times New Roman" w:hAnsi="Times New Roman"/>
          <w:b w:val="0"/>
          <w:color w:themeColor="text1" w:val="000000"/>
          <w:sz w:val="28"/>
        </w:rPr>
      </w:pPr>
    </w:p>
    <w:p w14:paraId="E8000000">
      <w:pPr>
        <w:tabs>
          <w:tab w:leader="none" w:pos="1134" w:val="left"/>
        </w:tabs>
        <w:spacing w:line="360" w:lineRule="auto"/>
        <w:ind w:firstLine="709" w:left="0"/>
        <w:contextualSpacing w:val="1"/>
        <w:jc w:val="both"/>
        <w:rPr>
          <w:rFonts w:ascii="Times New Roman" w:hAnsi="Times New Roman"/>
          <w:b w:val="0"/>
          <w:color w:themeColor="text1" w:val="000000"/>
          <w:sz w:val="28"/>
        </w:rPr>
      </w:pPr>
    </w:p>
    <w:p w14:paraId="E9000000">
      <w:pPr>
        <w:tabs>
          <w:tab w:leader="none" w:pos="1134" w:val="left"/>
        </w:tabs>
        <w:spacing w:line="360" w:lineRule="auto"/>
        <w:ind w:firstLine="709" w:left="0"/>
        <w:contextualSpacing w:val="1"/>
        <w:jc w:val="both"/>
        <w:rPr>
          <w:rFonts w:ascii="Times New Roman" w:hAnsi="Times New Roman"/>
          <w:b w:val="0"/>
          <w:color w:themeColor="text1" w:val="000000"/>
          <w:sz w:val="28"/>
        </w:rPr>
      </w:pPr>
    </w:p>
    <w:p w14:paraId="EA000000">
      <w:pPr>
        <w:tabs>
          <w:tab w:leader="none" w:pos="1134" w:val="left"/>
        </w:tabs>
        <w:spacing w:line="360" w:lineRule="auto"/>
        <w:ind w:firstLine="709" w:left="0"/>
        <w:contextualSpacing w:val="1"/>
        <w:jc w:val="both"/>
        <w:rPr>
          <w:rFonts w:ascii="Times New Roman" w:hAnsi="Times New Roman"/>
          <w:b w:val="0"/>
          <w:color w:themeColor="text1" w:val="000000"/>
          <w:sz w:val="28"/>
        </w:rPr>
      </w:pPr>
    </w:p>
    <w:p w14:paraId="EB000000">
      <w:pPr>
        <w:tabs>
          <w:tab w:leader="none" w:pos="1134" w:val="left"/>
        </w:tabs>
        <w:spacing w:line="360" w:lineRule="auto"/>
        <w:ind w:firstLine="709" w:left="0"/>
        <w:contextualSpacing w:val="1"/>
        <w:jc w:val="both"/>
        <w:rPr>
          <w:rFonts w:ascii="Times New Roman" w:hAnsi="Times New Roman"/>
          <w:b w:val="0"/>
          <w:color w:themeColor="text1" w:val="000000"/>
          <w:sz w:val="28"/>
        </w:rPr>
      </w:pPr>
    </w:p>
    <w:p w14:paraId="EC000000">
      <w:pPr>
        <w:tabs>
          <w:tab w:leader="none" w:pos="1134" w:val="left"/>
        </w:tabs>
        <w:spacing w:line="360" w:lineRule="auto"/>
        <w:ind w:firstLine="709" w:left="0"/>
        <w:contextualSpacing w:val="1"/>
        <w:jc w:val="both"/>
        <w:rPr>
          <w:rFonts w:ascii="Times New Roman" w:hAnsi="Times New Roman"/>
          <w:b w:val="0"/>
          <w:color w:themeColor="text1" w:val="000000"/>
          <w:sz w:val="28"/>
        </w:rPr>
      </w:pPr>
    </w:p>
    <w:p w14:paraId="ED000000">
      <w:pPr>
        <w:tabs>
          <w:tab w:leader="none" w:pos="1134" w:val="left"/>
        </w:tabs>
        <w:spacing w:line="360" w:lineRule="auto"/>
        <w:ind w:firstLine="709" w:left="0"/>
        <w:contextualSpacing w:val="1"/>
        <w:jc w:val="both"/>
        <w:rPr>
          <w:rFonts w:ascii="Times New Roman" w:hAnsi="Times New Roman"/>
          <w:b w:val="0"/>
          <w:color w:themeColor="text1" w:val="000000"/>
          <w:sz w:val="28"/>
        </w:rPr>
      </w:pPr>
    </w:p>
    <w:p w14:paraId="EE000000">
      <w:pPr>
        <w:tabs>
          <w:tab w:leader="none" w:pos="1134" w:val="left"/>
        </w:tabs>
        <w:spacing w:line="360" w:lineRule="auto"/>
        <w:ind w:firstLine="709" w:left="0"/>
        <w:contextualSpacing w:val="1"/>
        <w:jc w:val="both"/>
        <w:rPr>
          <w:rFonts w:ascii="Times New Roman" w:hAnsi="Times New Roman"/>
          <w:b w:val="0"/>
          <w:color w:themeColor="text1" w:val="000000"/>
          <w:sz w:val="28"/>
        </w:rPr>
      </w:pPr>
      <w:r>
        <w:rPr>
          <w:rFonts w:ascii="Times New Roman" w:hAnsi="Times New Roman"/>
          <w:b w:val="1"/>
          <w:color w:themeColor="text1" w:val="000000"/>
          <w:sz w:val="28"/>
        </w:rPr>
        <w:t>Вывод:</w:t>
      </w:r>
      <w:r>
        <w:rPr>
          <w:rFonts w:ascii="Times New Roman" w:hAnsi="Times New Roman"/>
          <w:sz w:val="28"/>
        </w:rPr>
        <w:t xml:space="preserve"> данная работ</w:t>
      </w:r>
      <w:r>
        <w:rPr>
          <w:rFonts w:ascii="Times New Roman" w:hAnsi="Times New Roman"/>
          <w:b w:val="0"/>
          <w:color w:themeColor="text1" w:val="000000"/>
          <w:sz w:val="28"/>
        </w:rPr>
        <w:t>а помогла изучить и сравнить некоторые алгоритмы сортировок, в моем случае, пузырьковая сортировка и сортировка слиянием. Работа помогла более подробно изучить синтаксис ЯП PascalABC 3.9.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webSettings.xml" Type="http://schemas.openxmlformats.org/officeDocument/2006/relationships/webSettings"/>
  <Relationship Id="rId11" Target="styles.xml" Type="http://schemas.openxmlformats.org/officeDocument/2006/relationships/styles"/>
  <Relationship Id="rId10" Target="settings.xml" Type="http://schemas.openxmlformats.org/officeDocument/2006/relationships/settings"/>
  <Relationship Id="rId15" Target="numbering.xml" Type="http://schemas.openxmlformats.org/officeDocument/2006/relationships/numbering"/>
  <Relationship Id="rId9" Target="fontTable.xml" Type="http://schemas.openxmlformats.org/officeDocument/2006/relationships/fontTable"/>
  <Relationship Id="rId8" Target="media/8.png" Type="http://schemas.openxmlformats.org/officeDocument/2006/relationships/image"/>
  <Relationship Id="rId7" Target="media/7.png" Type="http://schemas.openxmlformats.org/officeDocument/2006/relationships/image"/>
  <Relationship Id="rId14" Target="theme/theme1.xml" Type="http://schemas.openxmlformats.org/officeDocument/2006/relationships/theme"/>
  <Relationship Id="rId6" Target="media/6.png" Type="http://schemas.openxmlformats.org/officeDocument/2006/relationships/image"/>
  <Relationship Id="rId5" Target="media/5.png" Type="http://schemas.openxmlformats.org/officeDocument/2006/relationships/image"/>
  <Relationship Id="rId4" Target="media/4.png" Type="http://schemas.openxmlformats.org/officeDocument/2006/relationships/image"/>
  <Relationship Id="rId12" Target="stylesWithEffects.xml" Type="http://schemas.microsoft.com/office/2007/relationships/stylesWithEffects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2024-12-10T12:56:39Z</dcterms:modified>
</cp:coreProperties>
</file>