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E4" w:rsidRPr="00E50398" w:rsidRDefault="00E50398" w:rsidP="00AD1228">
      <w:pPr>
        <w:pStyle w:val="Ttul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50398">
        <w:rPr>
          <w:rFonts w:ascii="Times New Roman" w:hAnsi="Times New Roman" w:cs="Times New Roman"/>
          <w:b/>
          <w:sz w:val="24"/>
          <w:szCs w:val="24"/>
          <w:lang w:val="pt-BR"/>
        </w:rPr>
        <w:t xml:space="preserve">Desenvolvimento de um Sistema de Gerenciamento de Tutores e Pets com .NET, </w:t>
      </w:r>
      <w:proofErr w:type="spellStart"/>
      <w:r w:rsidRPr="00E50398">
        <w:rPr>
          <w:rFonts w:ascii="Times New Roman" w:hAnsi="Times New Roman" w:cs="Times New Roman"/>
          <w:b/>
          <w:sz w:val="24"/>
          <w:szCs w:val="24"/>
          <w:lang w:val="pt-BR"/>
        </w:rPr>
        <w:t>SQLite</w:t>
      </w:r>
      <w:proofErr w:type="spellEnd"/>
      <w:r w:rsidRPr="00E50398">
        <w:rPr>
          <w:rFonts w:ascii="Times New Roman" w:hAnsi="Times New Roman" w:cs="Times New Roman"/>
          <w:b/>
          <w:sz w:val="24"/>
          <w:szCs w:val="24"/>
          <w:lang w:val="pt-BR"/>
        </w:rPr>
        <w:t xml:space="preserve"> e </w:t>
      </w:r>
      <w:proofErr w:type="spellStart"/>
      <w:r w:rsidRPr="00E50398">
        <w:rPr>
          <w:rFonts w:ascii="Times New Roman" w:hAnsi="Times New Roman" w:cs="Times New Roman"/>
          <w:b/>
          <w:sz w:val="24"/>
          <w:szCs w:val="24"/>
          <w:lang w:val="pt-BR"/>
        </w:rPr>
        <w:t>Entity</w:t>
      </w:r>
      <w:proofErr w:type="spellEnd"/>
      <w:r w:rsidRPr="00E50398">
        <w:rPr>
          <w:rFonts w:ascii="Times New Roman" w:hAnsi="Times New Roman" w:cs="Times New Roman"/>
          <w:b/>
          <w:sz w:val="24"/>
          <w:szCs w:val="24"/>
          <w:lang w:val="pt-BR"/>
        </w:rPr>
        <w:t xml:space="preserve"> Framework Core</w:t>
      </w:r>
    </w:p>
    <w:p w:rsidR="002B2AE4" w:rsidRPr="00E50398" w:rsidRDefault="00E50398" w:rsidP="00AD1228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1. Introdução</w:t>
      </w:r>
      <w:bookmarkStart w:id="0" w:name="_GoBack"/>
      <w:bookmarkEnd w:id="0"/>
    </w:p>
    <w:p w:rsidR="00AD1228" w:rsidRPr="00AD1228" w:rsidRDefault="00AD1228" w:rsidP="00AD12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Este artigo apresenta o desenvolvimento de uma aplicação para gerenciamento de Tutores e Pets, implementada na plataforma .NET com persistência de dados utilizando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SQLite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Entity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Framework Core. O sistema contempla requisitos funcionais essenciais, como cadastro, atualização, exclusão e consulta de dados, além de adotar padrões de projeto como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Repository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e injeção de dependência para garantir boas práticas de desenvolvimento. O código-fonte está disponível em repositório público no GitHub, permitindo transparência e reprodutibilidade.</w:t>
      </w:r>
    </w:p>
    <w:p w:rsidR="002B2AE4" w:rsidRPr="00AD1228" w:rsidRDefault="00AD1228" w:rsidP="00AD12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Este possui </w:t>
      </w:r>
      <w:r w:rsidR="00E50398" w:rsidRPr="00AD1228">
        <w:rPr>
          <w:rFonts w:ascii="Times New Roman" w:hAnsi="Times New Roman" w:cs="Times New Roman"/>
          <w:sz w:val="24"/>
          <w:szCs w:val="24"/>
          <w:lang w:val="pt-BR"/>
        </w:rPr>
        <w:t>como objetivo descrever o desenvolvimento de uma aplicação de gerenciamento de Tutores e Pets, aplicada ao contexto acadêmico da disciplina de Modelagem de Softwar</w:t>
      </w:r>
      <w:r w:rsidR="00E50398"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e. </w:t>
      </w:r>
    </w:p>
    <w:p w:rsidR="002B2AE4" w:rsidRPr="00AD1228" w:rsidRDefault="00E50398" w:rsidP="00AD1228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2. Desenvolvimento</w:t>
      </w:r>
    </w:p>
    <w:p w:rsidR="002B2AE4" w:rsidRPr="00AD1228" w:rsidRDefault="00E50398" w:rsidP="00AD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O desenvolvimento da aplicação foi orientado pelos requisitos funcionais e não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funcionais definidos previamente. A seguir, são descritos detalhadamente cada um desses requisitos e como foram atendidos no código.</w:t>
      </w:r>
    </w:p>
    <w:p w:rsidR="002B2AE4" w:rsidRPr="00AD1228" w:rsidRDefault="00E50398" w:rsidP="00AD1228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2.1 Requisitos Funcionais</w:t>
      </w:r>
    </w:p>
    <w:p w:rsidR="00AD1228" w:rsidRDefault="00E50398" w:rsidP="00AD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RF01 - Cadastro, atualização, exclusão e consulta de Tutores: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br/>
        <w:t>O sistema permite realizar todas a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s operações CRUD com a entidade Tutor. As operações estão implementadas na camada de repositório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TutorRepository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, utilizando o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Entity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Framework Core. </w:t>
      </w:r>
      <w:r w:rsidR="00AD1228">
        <w:rPr>
          <w:rFonts w:ascii="Times New Roman" w:hAnsi="Times New Roman" w:cs="Times New Roman"/>
          <w:sz w:val="24"/>
          <w:szCs w:val="24"/>
          <w:lang w:val="pt-BR"/>
        </w:rPr>
        <w:t xml:space="preserve">Ao executar o programa em um ambiente de depuração, como o </w:t>
      </w:r>
      <w:proofErr w:type="spellStart"/>
      <w:r w:rsidR="00AD1228">
        <w:rPr>
          <w:rFonts w:ascii="Times New Roman" w:hAnsi="Times New Roman" w:cs="Times New Roman"/>
          <w:sz w:val="24"/>
          <w:szCs w:val="24"/>
          <w:lang w:val="pt-BR"/>
        </w:rPr>
        <w:t>Insomnia</w:t>
      </w:r>
      <w:proofErr w:type="spellEnd"/>
      <w:r w:rsidR="00AD1228">
        <w:rPr>
          <w:rFonts w:ascii="Times New Roman" w:hAnsi="Times New Roman" w:cs="Times New Roman"/>
          <w:sz w:val="24"/>
          <w:szCs w:val="24"/>
          <w:lang w:val="pt-BR"/>
        </w:rPr>
        <w:t>, é permitido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inserção de nome, telefone e e-mail, validando os campos obrigatórios an</w:t>
      </w:r>
      <w:r w:rsidR="00AD1228">
        <w:rPr>
          <w:rFonts w:ascii="Times New Roman" w:hAnsi="Times New Roman" w:cs="Times New Roman"/>
          <w:sz w:val="24"/>
          <w:szCs w:val="24"/>
          <w:lang w:val="pt-BR"/>
        </w:rPr>
        <w:t>tes do envio.</w:t>
      </w:r>
    </w:p>
    <w:p w:rsidR="00AD1228" w:rsidRDefault="00E50398" w:rsidP="00AD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RF02 - Cadastro, atualização, exclusão e consulta de Pets: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br/>
        <w:t>Assim como os tutores, os pets possuem seu próprio repositório (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PetRepository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. O 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lastRenderedPageBreak/>
        <w:t>usuário pode cadastrar nome, espécie e raça do pet. Há associação obrigatória a um tuto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>r, o que garante integridade referencial no banco de dados.</w:t>
      </w:r>
    </w:p>
    <w:p w:rsidR="00AD1228" w:rsidRDefault="00E50398" w:rsidP="00AD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RF03 - Associação entre Pet e Tutor: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br/>
        <w:t xml:space="preserve">Na modelagem de dados, a entidade Pet possui uma propriedade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TutorId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que referencia a chave primária da entidade Tutor. O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Entity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Framework Core gerencia essa 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relação um-para-muitos, garantindo que cada pet pertença a um único tutor. O carregamento de dados utiliza </w:t>
      </w:r>
      <w:proofErr w:type="gramStart"/>
      <w:r w:rsidRPr="00AD1228">
        <w:rPr>
          <w:rFonts w:ascii="Times New Roman" w:hAnsi="Times New Roman" w:cs="Times New Roman"/>
          <w:sz w:val="24"/>
          <w:szCs w:val="24"/>
          <w:lang w:val="pt-BR"/>
        </w:rPr>
        <w:t>Include(</w:t>
      </w:r>
      <w:proofErr w:type="gramEnd"/>
      <w:r w:rsidRPr="00AD1228">
        <w:rPr>
          <w:rFonts w:ascii="Times New Roman" w:hAnsi="Times New Roman" w:cs="Times New Roman"/>
          <w:sz w:val="24"/>
          <w:szCs w:val="24"/>
          <w:lang w:val="pt-BR"/>
        </w:rPr>
        <w:t>) para exibir os pets com os</w:t>
      </w:r>
      <w:r w:rsidR="00AD1228">
        <w:rPr>
          <w:rFonts w:ascii="Times New Roman" w:hAnsi="Times New Roman" w:cs="Times New Roman"/>
          <w:sz w:val="24"/>
          <w:szCs w:val="24"/>
          <w:lang w:val="pt-BR"/>
        </w:rPr>
        <w:t xml:space="preserve"> dados dos respectivos tutores.</w:t>
      </w:r>
    </w:p>
    <w:p w:rsidR="002B2AE4" w:rsidRPr="00AD1228" w:rsidRDefault="00E50398" w:rsidP="00AD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RF04 - Validação obrigatória de campos: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br/>
        <w:t>Foram implementadas validações no</w:t>
      </w:r>
      <w:r w:rsidR="00AD1228">
        <w:rPr>
          <w:rFonts w:ascii="Times New Roman" w:hAnsi="Times New Roman" w:cs="Times New Roman"/>
          <w:sz w:val="24"/>
          <w:szCs w:val="24"/>
          <w:lang w:val="pt-BR"/>
        </w:rPr>
        <w:t xml:space="preserve"> escopo do programa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para os campos obrigatórios Nome e Telefone dos tutores. O campo telefone é validado quanto ao formato e obrigatoriedade. Caso a validação falhe, a interface bloqueia a operação e exibe mensagens de erro ao usuário.</w:t>
      </w:r>
    </w:p>
    <w:p w:rsidR="002B2AE4" w:rsidRPr="00AD1228" w:rsidRDefault="00E50398" w:rsidP="00AD1228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2.2 Requisitos Não Funcionais</w:t>
      </w:r>
    </w:p>
    <w:p w:rsidR="00AD1228" w:rsidRDefault="00E50398" w:rsidP="00AD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RNF01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- Persistência com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Entity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Framework Core e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SQLite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>: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br/>
        <w:t xml:space="preserve">O projeto utiliza o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DbContext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do EF Core para realizar mapeamento objeto-relacional (ORM). A base de dados é persistida localmente com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SQLite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>, garantindo portabilidade</w:t>
      </w:r>
      <w:r w:rsidR="00AD1228">
        <w:rPr>
          <w:rFonts w:ascii="Times New Roman" w:hAnsi="Times New Roman" w:cs="Times New Roman"/>
          <w:sz w:val="24"/>
          <w:szCs w:val="24"/>
          <w:lang w:val="pt-BR"/>
        </w:rPr>
        <w:t xml:space="preserve"> e simplicidade de implantação.</w:t>
      </w:r>
    </w:p>
    <w:p w:rsidR="00AD1228" w:rsidRDefault="00E50398" w:rsidP="00AD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RNF0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>2 - Repositório público no GitHub: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br/>
        <w:t>Todo o código-fonte está disponível no GitHub, no repositório: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br/>
      </w:r>
      <w:hyperlink r:id="rId6" w:history="1">
        <w:r w:rsidR="00AD1228" w:rsidRPr="00B06C2B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https://github.com/MACHADO-Caetano/ModelagemSoftware/tree/main/ap2-modelagem-software/ap2</w:t>
        </w:r>
      </w:hyperlink>
      <w:r w:rsidR="00AD1228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AD1228" w:rsidRDefault="00E50398" w:rsidP="00AD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O repositório segue uma estrutura organizada, com separação clara en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>tre camadas</w:t>
      </w:r>
      <w:r w:rsidR="00AD1228"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Models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AD122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AD1228">
        <w:rPr>
          <w:rFonts w:ascii="Times New Roman" w:hAnsi="Times New Roman" w:cs="Times New Roman"/>
          <w:sz w:val="24"/>
          <w:szCs w:val="24"/>
          <w:lang w:val="pt-BR"/>
        </w:rPr>
        <w:t>Repositories</w:t>
      </w:r>
      <w:proofErr w:type="spellEnd"/>
      <w:r w:rsidR="00AD1228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="00AD1228">
        <w:rPr>
          <w:rFonts w:ascii="Times New Roman" w:hAnsi="Times New Roman" w:cs="Times New Roman"/>
          <w:sz w:val="24"/>
          <w:szCs w:val="24"/>
          <w:lang w:val="pt-BR"/>
        </w:rPr>
        <w:t>Forms</w:t>
      </w:r>
      <w:proofErr w:type="spellEnd"/>
      <w:r w:rsidR="00AD1228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="00AD1228">
        <w:rPr>
          <w:rFonts w:ascii="Times New Roman" w:hAnsi="Times New Roman" w:cs="Times New Roman"/>
          <w:sz w:val="24"/>
          <w:szCs w:val="24"/>
          <w:lang w:val="pt-BR"/>
        </w:rPr>
        <w:t>Context</w:t>
      </w:r>
      <w:proofErr w:type="spellEnd"/>
      <w:r w:rsidR="00AD1228"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:rsidR="002B2AE4" w:rsidRPr="00AD1228" w:rsidRDefault="00E50398" w:rsidP="00AD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RNF03 - Boas práticas com padrão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Repository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e Injeção de Dependências: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br/>
        <w:t xml:space="preserve">O código adota o padrão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Repository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para encapsular a lógica de acesso a dados. Isso permite maior modularidade e facilidade na manut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>enção. A injeção de dependência é utilizada na inicialização dos formulários, permitindo que os repositórios sejam passados por meio de construtores, promovendo desacoplamento entre as camadas.</w:t>
      </w:r>
    </w:p>
    <w:p w:rsidR="002B2AE4" w:rsidRPr="00AD1228" w:rsidRDefault="00E50398" w:rsidP="00AD1228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lastRenderedPageBreak/>
        <w:t>3. Conclusão</w:t>
      </w:r>
    </w:p>
    <w:p w:rsidR="002B2AE4" w:rsidRPr="00AD1228" w:rsidRDefault="00E50398" w:rsidP="00AD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O desenvolvimento da aplicação permitiu aplicar, 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na prática, conceitos importantes de modelagem de software e boas práticas de programação. Entre os principais desafios enfrentados estão a configuração correta do EF Core com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SQLite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e a modelagem das relações entre entidades de forma clara e robusta.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br/>
        <w:t>A ad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oção de padrões como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Repository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e injeção de dependência facilitou a manutenção do código e possibilitou a expansão futura da aplicação. Além disso, a publicação do código em um repositório público no GitHub garante acessibilidade e possibilidade de colabo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>ração.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br/>
        <w:t>O projeto demonstra como é possível construir uma aplicação funcional e bem estruturada utilizando tecnologias modernas, promovendo o aprendizado efetivo na área de desenvolvimento de software.</w:t>
      </w:r>
    </w:p>
    <w:p w:rsidR="002B2AE4" w:rsidRPr="00AD1228" w:rsidRDefault="00E50398" w:rsidP="00AD1228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Referências</w:t>
      </w:r>
    </w:p>
    <w:p w:rsidR="002B2AE4" w:rsidRPr="00AD1228" w:rsidRDefault="00E50398" w:rsidP="00AD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ASSOCIAÇÃO BRASILEIRA DE NORMAS TÉCNICAS. N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>BR 6022: Informação e documentação – Artigo em publicação periódica científica impressa – Apresentação. Rio de Janeiro, 2018.</w:t>
      </w:r>
    </w:p>
    <w:p w:rsidR="002B2AE4" w:rsidRPr="00AD1228" w:rsidRDefault="00E50398" w:rsidP="00AD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MICROSOFT DOCUMENTATION.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Entity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 xml:space="preserve"> Framework Core </w:t>
      </w:r>
      <w:proofErr w:type="spellStart"/>
      <w:r w:rsidRPr="00AD1228">
        <w:rPr>
          <w:rFonts w:ascii="Times New Roman" w:hAnsi="Times New Roman" w:cs="Times New Roman"/>
          <w:sz w:val="24"/>
          <w:szCs w:val="24"/>
          <w:lang w:val="pt-BR"/>
        </w:rPr>
        <w:t>Documentation</w:t>
      </w:r>
      <w:proofErr w:type="spellEnd"/>
      <w:r w:rsidRPr="00AD1228">
        <w:rPr>
          <w:rFonts w:ascii="Times New Roman" w:hAnsi="Times New Roman" w:cs="Times New Roman"/>
          <w:sz w:val="24"/>
          <w:szCs w:val="24"/>
          <w:lang w:val="pt-BR"/>
        </w:rPr>
        <w:t>. Disponível em: https://learn.microsoft.com/en-us/ef/core/. Acesso em</w:t>
      </w:r>
      <w:r w:rsidRPr="00AD1228">
        <w:rPr>
          <w:rFonts w:ascii="Times New Roman" w:hAnsi="Times New Roman" w:cs="Times New Roman"/>
          <w:sz w:val="24"/>
          <w:szCs w:val="24"/>
          <w:lang w:val="pt-BR"/>
        </w:rPr>
        <w:t>: mai. 2025.</w:t>
      </w:r>
    </w:p>
    <w:p w:rsidR="002B2AE4" w:rsidRPr="00AD1228" w:rsidRDefault="00E50398" w:rsidP="00AD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D1228">
        <w:rPr>
          <w:rFonts w:ascii="Times New Roman" w:hAnsi="Times New Roman" w:cs="Times New Roman"/>
          <w:sz w:val="24"/>
          <w:szCs w:val="24"/>
          <w:lang w:val="pt-BR"/>
        </w:rPr>
        <w:t>GITHUB. Repositório do Projeto. Disponível em: https://github.com/MACHADO-Caetano/ModelagemSoftware. Acesso em: 26 mai. 2025.</w:t>
      </w:r>
    </w:p>
    <w:sectPr w:rsidR="002B2AE4" w:rsidRPr="00AD12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2AE4"/>
    <w:rsid w:val="00326F90"/>
    <w:rsid w:val="00AA1D8D"/>
    <w:rsid w:val="00AD1228"/>
    <w:rsid w:val="00B47730"/>
    <w:rsid w:val="00CB0664"/>
    <w:rsid w:val="00E503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0BAA08"/>
  <w14:defaultImageDpi w14:val="300"/>
  <w15:docId w15:val="{E9CD56BE-FBB1-4FF9-8A8B-92561D8C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AD12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CHADO-Caetano/ModelagemSoftware/tree/main/ap2-modelagem-software/ap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717523-C91E-4FE6-9291-F58860A6F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750</Words>
  <Characters>4055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2013-12-23T23:15:00Z</dcterms:created>
  <dcterms:modified xsi:type="dcterms:W3CDTF">2025-05-26T23:03:00Z</dcterms:modified>
  <cp:category/>
</cp:coreProperties>
</file>