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E70CC3F" w14:textId="337B84F3" w:rsidR="00747ECB" w:rsidRPr="00460925" w:rsidRDefault="00747ECB" w:rsidP="00866CFD">
      <w:pPr>
        <w:pStyle w:val="Ttulo3"/>
        <w:numPr>
          <w:ilvl w:val="1"/>
          <w:numId w:val="19"/>
        </w:numPr>
        <w:rPr>
          <w:color w:val="2E74B5" w:themeColor="accent1" w:themeShade="BF"/>
          <w:sz w:val="26"/>
          <w:szCs w:val="26"/>
        </w:rPr>
      </w:pPr>
      <w:bookmarkStart w:id="39" w:name="_Toc84930000"/>
      <w:r w:rsidRPr="00460925">
        <w:rPr>
          <w:color w:val="2E74B5" w:themeColor="accent1" w:themeShade="BF"/>
          <w:sz w:val="26"/>
          <w:szCs w:val="26"/>
        </w:rPr>
        <w:t xml:space="preserve">Guía </w:t>
      </w:r>
      <w:r>
        <w:rPr>
          <w:color w:val="2E74B5" w:themeColor="accent1" w:themeShade="BF"/>
          <w:sz w:val="26"/>
          <w:szCs w:val="26"/>
        </w:rPr>
        <w:t>Presentación Comisión</w:t>
      </w:r>
      <w:bookmarkEnd w:id="39"/>
    </w:p>
    <w:p w14:paraId="3740998A" w14:textId="77777777" w:rsidR="00747ECB" w:rsidRDefault="00747ECB" w:rsidP="00747ECB">
      <w:pPr>
        <w:pStyle w:val="Ttulo3"/>
        <w:rPr>
          <w:color w:val="2E74B5" w:themeColor="accent1" w:themeShade="BF"/>
          <w:sz w:val="26"/>
          <w:szCs w:val="26"/>
        </w:rPr>
      </w:pPr>
    </w:p>
    <w:p w14:paraId="7CF3E48C" w14:textId="4C013CC9" w:rsidR="00747ECB" w:rsidRDefault="00747ECB" w:rsidP="00747ECB">
      <w:r>
        <w:rPr>
          <w:b/>
          <w:noProof/>
          <w:color w:val="595959" w:themeColor="text1" w:themeTint="A6"/>
          <w:lang w:eastAsia="es-CL"/>
        </w:rPr>
        <mc:AlternateContent>
          <mc:Choice Requires="wpg">
            <w:drawing>
              <wp:anchor distT="0" distB="0" distL="114300" distR="114300" simplePos="0" relativeHeight="251756032" behindDoc="0" locked="0" layoutInCell="1" allowOverlap="1" wp14:anchorId="1D83955E" wp14:editId="32916279">
                <wp:simplePos x="0" y="0"/>
                <wp:positionH relativeFrom="margin">
                  <wp:align>right</wp:align>
                </wp:positionH>
                <wp:positionV relativeFrom="paragraph">
                  <wp:posOffset>284332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83955E" id="Grupo 53" o:spid="_x0000_s1026" style="position:absolute;margin-left:440.05pt;margin-top:22.4pt;width:491.25pt;height:123pt;z-index:251756032;mso-position-horizontal:right;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4d78 [1604]" stroked="f" strokeweight="1pt"/>
                <w10:wrap anchorx="margin"/>
              </v:group>
            </w:pict>
          </mc:Fallback>
        </mc:AlternateContent>
      </w:r>
    </w:p>
    <w:p w14:paraId="3393C6F8" w14:textId="77777777" w:rsidR="00747ECB" w:rsidRDefault="00747ECB" w:rsidP="00747ECB"/>
    <w:p w14:paraId="4744F887" w14:textId="1C777F4D" w:rsidR="00747ECB" w:rsidRDefault="00747ECB" w:rsidP="00747ECB"/>
    <w:p w14:paraId="3BFF241E" w14:textId="2CB7602D" w:rsidR="00747ECB" w:rsidRDefault="00747ECB" w:rsidP="00747ECB"/>
    <w:p w14:paraId="46195AE8" w14:textId="35C39EE2" w:rsidR="00747ECB" w:rsidRPr="00747ECB" w:rsidRDefault="00747ECB" w:rsidP="00747ECB"/>
    <w:p w14:paraId="71DA83E1" w14:textId="7BA22497" w:rsidR="00386458" w:rsidRDefault="00386458">
      <w:pPr>
        <w:rPr>
          <w:rFonts w:asciiTheme="majorHAnsi" w:eastAsiaTheme="majorEastAsia" w:hAnsiTheme="majorHAnsi" w:cstheme="majorBidi"/>
          <w:b/>
          <w:color w:val="2E74B5" w:themeColor="accent1" w:themeShade="BF"/>
          <w:sz w:val="26"/>
          <w:szCs w:val="26"/>
        </w:rPr>
      </w:pPr>
    </w:p>
    <w:p w14:paraId="0E7B79C7" w14:textId="77777777" w:rsidR="00747ECB" w:rsidRDefault="00747ECB">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86458" w14:paraId="5F970D67" w14:textId="77777777" w:rsidTr="00885110">
        <w:trPr>
          <w:trHeight w:val="440"/>
        </w:trPr>
        <w:tc>
          <w:tcPr>
            <w:tcW w:w="10076" w:type="dxa"/>
            <w:vAlign w:val="center"/>
          </w:tcPr>
          <w:p w14:paraId="25FC6AB9" w14:textId="1366F3FB" w:rsidR="00386458" w:rsidRPr="00BF2EA6" w:rsidRDefault="00386458" w:rsidP="00885110">
            <w:pPr>
              <w:rPr>
                <w:b/>
                <w:color w:val="1F4E79" w:themeColor="accent1" w:themeShade="80"/>
                <w:sz w:val="28"/>
                <w:szCs w:val="28"/>
              </w:rPr>
            </w:pPr>
            <w:r>
              <w:rPr>
                <w:b/>
                <w:color w:val="1F4E79" w:themeColor="accent1" w:themeShade="80"/>
                <w:sz w:val="28"/>
                <w:szCs w:val="28"/>
              </w:rPr>
              <w:t>Informe Final</w:t>
            </w:r>
          </w:p>
        </w:tc>
      </w:tr>
      <w:tr w:rsidR="00386458" w14:paraId="6DE3BE72" w14:textId="77777777" w:rsidTr="00885110">
        <w:trPr>
          <w:trHeight w:val="800"/>
        </w:trPr>
        <w:tc>
          <w:tcPr>
            <w:tcW w:w="10076" w:type="dxa"/>
            <w:shd w:val="clear" w:color="auto" w:fill="DEEAF6" w:themeFill="accent1" w:themeFillTint="33"/>
            <w:vAlign w:val="center"/>
          </w:tcPr>
          <w:p w14:paraId="4CAB7AE6" w14:textId="77777777" w:rsidR="00386458" w:rsidRDefault="00386458" w:rsidP="00885110">
            <w:pPr>
              <w:pStyle w:val="Piedepgina"/>
              <w:jc w:val="both"/>
              <w:rPr>
                <w:rFonts w:ascii="Calibri" w:hAnsi="Calibri"/>
                <w:color w:val="1F4E79" w:themeColor="accent1" w:themeShade="80"/>
              </w:rPr>
            </w:pPr>
            <w:r w:rsidRPr="00076E60">
              <w:rPr>
                <w:rFonts w:ascii="Calibri" w:hAnsi="Calibri"/>
                <w:color w:val="1F4E79" w:themeColor="accent1" w:themeShade="8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14:paraId="67EFD283" w14:textId="77777777" w:rsidR="00747ECB" w:rsidRDefault="00747ECB" w:rsidP="00885110">
            <w:pPr>
              <w:pStyle w:val="Piedepgina"/>
              <w:jc w:val="both"/>
              <w:rPr>
                <w:rFonts w:ascii="Calibri" w:hAnsi="Calibri"/>
                <w:color w:val="1F4E79" w:themeColor="accent1" w:themeShade="80"/>
              </w:rPr>
            </w:pPr>
          </w:p>
          <w:p w14:paraId="2105ED2D" w14:textId="77777777" w:rsidR="00747ECB" w:rsidRPr="00747ECB" w:rsidRDefault="00747ECB" w:rsidP="00747ECB">
            <w:pPr>
              <w:pStyle w:val="Piedepgina"/>
              <w:rPr>
                <w:rFonts w:ascii="Calibri" w:hAnsi="Calibri"/>
                <w:color w:val="1F4E79" w:themeColor="accent1" w:themeShade="80"/>
              </w:rPr>
            </w:pPr>
            <w:r w:rsidRPr="00747ECB">
              <w:rPr>
                <w:rFonts w:ascii="Calibri" w:hAnsi="Calibri"/>
                <w:color w:val="1F4E79" w:themeColor="accent1" w:themeShade="80"/>
              </w:rPr>
              <w:t xml:space="preserve">El objetivo de esta presentación es que describas los aspectos más relevantes de las fases de tu Proyecto APT. Es importante que justifiques de manera fundamentada las distintas decisiones que tuviste que tomar a lo largo del proceso. </w:t>
            </w:r>
          </w:p>
          <w:p w14:paraId="7B689D8D" w14:textId="77777777" w:rsidR="00747ECB" w:rsidRDefault="00747ECB" w:rsidP="00885110">
            <w:pPr>
              <w:pStyle w:val="Piedepgina"/>
              <w:jc w:val="both"/>
              <w:rPr>
                <w:rFonts w:ascii="Calibri" w:hAnsi="Calibri"/>
                <w:color w:val="1F4E79" w:themeColor="accent1" w:themeShade="80"/>
              </w:rPr>
            </w:pPr>
          </w:p>
          <w:p w14:paraId="6996B5F9"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Dependiendo de las particularidades de tu Proyecto APT, puedes desarrollar la presentación mediante el apoyo de un recurso audiovisual.</w:t>
            </w:r>
          </w:p>
          <w:p w14:paraId="55D00B4A"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 xml:space="preserve">La presentación debe durar aproximadamente 20 minutos, incluyendo las preguntas que realice la comisión al estudiante. </w:t>
            </w:r>
          </w:p>
          <w:p w14:paraId="40EA0C39" w14:textId="6F4D30BC" w:rsidR="00386458" w:rsidRPr="00386458" w:rsidRDefault="00386458" w:rsidP="00383EE9">
            <w:pPr>
              <w:pStyle w:val="Piedepgina"/>
              <w:numPr>
                <w:ilvl w:val="0"/>
                <w:numId w:val="18"/>
              </w:numPr>
              <w:rPr>
                <w:rFonts w:ascii="Calibri" w:hAnsi="Calibri"/>
                <w:b/>
                <w:color w:val="1F4E79" w:themeColor="accent1" w:themeShade="80"/>
              </w:rPr>
            </w:pPr>
            <w:r w:rsidRPr="00386458">
              <w:rPr>
                <w:rFonts w:ascii="Calibri" w:hAnsi="Calibri"/>
                <w:color w:val="1F4E79" w:themeColor="accent1" w:themeShade="80"/>
              </w:rPr>
              <w:t>A continuación, encontrarás una propuesta de estructura básica con los contenidos que debes incluir en tu presentación. Recuerda que estos contenidos deben ser presentados de manera clara y concisa.</w:t>
            </w:r>
          </w:p>
        </w:tc>
      </w:tr>
    </w:tbl>
    <w:p w14:paraId="550E1027" w14:textId="77777777" w:rsidR="00386458" w:rsidRDefault="00386458" w:rsidP="00386458">
      <w:pPr>
        <w:rPr>
          <w:b/>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7246"/>
      </w:tblGrid>
      <w:tr w:rsidR="00747ECB" w14:paraId="2268BDF3" w14:textId="77777777" w:rsidTr="00885110">
        <w:trPr>
          <w:trHeight w:val="388"/>
        </w:trPr>
        <w:tc>
          <w:tcPr>
            <w:tcW w:w="10076" w:type="dxa"/>
            <w:gridSpan w:val="2"/>
            <w:shd w:val="clear" w:color="auto" w:fill="D9D9D9" w:themeFill="background1" w:themeFillShade="D9"/>
            <w:vAlign w:val="center"/>
          </w:tcPr>
          <w:p w14:paraId="648A22DF" w14:textId="77777777" w:rsidR="00747ECB" w:rsidRPr="009B676B" w:rsidRDefault="00747ECB" w:rsidP="00885110">
            <w:pPr>
              <w:rPr>
                <w:b/>
              </w:rPr>
            </w:pPr>
            <w:r w:rsidRPr="009B676B">
              <w:rPr>
                <w:rFonts w:ascii="Calibri" w:hAnsi="Calibri"/>
                <w:b/>
                <w:color w:val="1F4E79" w:themeColor="accent1" w:themeShade="80"/>
                <w:sz w:val="18"/>
              </w:rPr>
              <w:t>Contenidos de la Presentación</w:t>
            </w:r>
          </w:p>
        </w:tc>
      </w:tr>
      <w:tr w:rsidR="00747ECB" w14:paraId="7641219F" w14:textId="77777777" w:rsidTr="00056902">
        <w:trPr>
          <w:trHeight w:val="1160"/>
        </w:trPr>
        <w:tc>
          <w:tcPr>
            <w:tcW w:w="2830" w:type="dxa"/>
            <w:vAlign w:val="center"/>
          </w:tcPr>
          <w:p w14:paraId="274BCD33"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1. Problema o situación abordada</w:t>
            </w:r>
          </w:p>
        </w:tc>
        <w:tc>
          <w:tcPr>
            <w:tcW w:w="7246" w:type="dxa"/>
            <w:vAlign w:val="center"/>
          </w:tcPr>
          <w:p w14:paraId="4A247519" w14:textId="77777777" w:rsidR="00056902" w:rsidRPr="00056902" w:rsidRDefault="00056902" w:rsidP="00056902">
            <w:pPr>
              <w:pStyle w:val="Prrafodelista"/>
              <w:numPr>
                <w:ilvl w:val="0"/>
                <w:numId w:val="20"/>
              </w:numPr>
              <w:spacing w:before="100" w:beforeAutospacing="1" w:after="100" w:afterAutospacing="1"/>
              <w:rPr>
                <w:rFonts w:eastAsia="Times New Roman" w:cstheme="minorHAnsi"/>
                <w:sz w:val="18"/>
                <w:szCs w:val="24"/>
                <w:lang w:val="es-AR" w:eastAsia="es-AR"/>
              </w:rPr>
            </w:pPr>
            <w:r w:rsidRPr="00056902">
              <w:rPr>
                <w:rFonts w:eastAsia="Times New Roman" w:cstheme="minorHAnsi"/>
                <w:sz w:val="18"/>
                <w:szCs w:val="24"/>
                <w:lang w:val="es-AR" w:eastAsia="es-AR"/>
              </w:rPr>
              <w:t>El proyecto APT aborda la necesidad de contar con un sistema web que permita gestionar y automatizar el proceso de tarificación telefónica a partir de archivos de llamadas. En un contexto laboral, este tipo de problema puede presentarse en organizaciones que requieren controlar consumos telefónicos, generar reportes por usuario o área, revisar costos asociados a llamadas y mantener trazabilidad sobre la información procesada.</w:t>
            </w:r>
          </w:p>
          <w:p w14:paraId="73AD241C" w14:textId="77777777" w:rsidR="00056902" w:rsidRPr="00056902" w:rsidRDefault="00056902" w:rsidP="00056902">
            <w:pPr>
              <w:pStyle w:val="Prrafodelista"/>
              <w:numPr>
                <w:ilvl w:val="0"/>
                <w:numId w:val="20"/>
              </w:numPr>
              <w:spacing w:before="100" w:beforeAutospacing="1" w:after="100" w:afterAutospacing="1"/>
              <w:rPr>
                <w:rFonts w:eastAsia="Times New Roman" w:cstheme="minorHAnsi"/>
                <w:sz w:val="18"/>
                <w:szCs w:val="24"/>
                <w:lang w:val="es-AR" w:eastAsia="es-AR"/>
              </w:rPr>
            </w:pPr>
            <w:r w:rsidRPr="00056902">
              <w:rPr>
                <w:rFonts w:eastAsia="Times New Roman" w:cstheme="minorHAnsi"/>
                <w:sz w:val="18"/>
                <w:szCs w:val="24"/>
                <w:lang w:val="es-AR" w:eastAsia="es-AR"/>
              </w:rPr>
              <w:t xml:space="preserve">La problemática principal se relaciona con la gestión manual o poco centralizada de los datos de llamadas, lo que puede provocar demoras, errores de cálculo, falta de trazabilidad y dificultad para generar reportes claros. Por ello, el proyecto </w:t>
            </w:r>
            <w:proofErr w:type="spellStart"/>
            <w:r w:rsidRPr="00056902">
              <w:rPr>
                <w:rFonts w:eastAsia="Times New Roman" w:cstheme="minorHAnsi"/>
                <w:sz w:val="18"/>
                <w:szCs w:val="24"/>
                <w:lang w:val="es-AR" w:eastAsia="es-AR"/>
              </w:rPr>
              <w:t>AnexoControl</w:t>
            </w:r>
            <w:proofErr w:type="spellEnd"/>
            <w:r w:rsidRPr="00056902">
              <w:rPr>
                <w:rFonts w:eastAsia="Times New Roman" w:cstheme="minorHAnsi"/>
                <w:sz w:val="18"/>
                <w:szCs w:val="24"/>
                <w:lang w:val="es-AR" w:eastAsia="es-AR"/>
              </w:rPr>
              <w:t xml:space="preserve"> busca entregar una solución que permita cargar archivos, procesar datos, aplicar reglas de tarificación y generar reportes descargables desde una interfaz web.</w:t>
            </w:r>
          </w:p>
          <w:p w14:paraId="544F32D1" w14:textId="77777777" w:rsidR="00056902" w:rsidRPr="00056902" w:rsidRDefault="00056902" w:rsidP="00056902">
            <w:pPr>
              <w:pStyle w:val="Prrafodelista"/>
              <w:numPr>
                <w:ilvl w:val="0"/>
                <w:numId w:val="20"/>
              </w:numPr>
              <w:spacing w:before="100" w:beforeAutospacing="1" w:after="100" w:afterAutospacing="1"/>
              <w:rPr>
                <w:rFonts w:eastAsia="Times New Roman" w:cstheme="minorHAnsi"/>
                <w:sz w:val="18"/>
                <w:szCs w:val="24"/>
                <w:lang w:val="es-AR" w:eastAsia="es-AR"/>
              </w:rPr>
            </w:pPr>
            <w:r w:rsidRPr="00056902">
              <w:rPr>
                <w:rFonts w:eastAsia="Times New Roman" w:cstheme="minorHAnsi"/>
                <w:sz w:val="18"/>
                <w:szCs w:val="24"/>
                <w:lang w:val="es-AR" w:eastAsia="es-AR"/>
              </w:rPr>
              <w:t xml:space="preserve">Este proyecto se vincula directamente con el área informática, ya que integra desarrollo </w:t>
            </w:r>
            <w:proofErr w:type="spellStart"/>
            <w:r w:rsidRPr="00056902">
              <w:rPr>
                <w:rFonts w:eastAsia="Times New Roman" w:cstheme="minorHAnsi"/>
                <w:sz w:val="18"/>
                <w:szCs w:val="24"/>
                <w:lang w:val="es-AR" w:eastAsia="es-AR"/>
              </w:rPr>
              <w:t>backend</w:t>
            </w:r>
            <w:proofErr w:type="spellEnd"/>
            <w:r w:rsidRPr="00056902">
              <w:rPr>
                <w:rFonts w:eastAsia="Times New Roman" w:cstheme="minorHAnsi"/>
                <w:sz w:val="18"/>
                <w:szCs w:val="24"/>
                <w:lang w:val="es-AR" w:eastAsia="es-AR"/>
              </w:rPr>
              <w:t xml:space="preserve">, </w:t>
            </w:r>
            <w:proofErr w:type="spellStart"/>
            <w:r w:rsidRPr="00056902">
              <w:rPr>
                <w:rFonts w:eastAsia="Times New Roman" w:cstheme="minorHAnsi"/>
                <w:sz w:val="18"/>
                <w:szCs w:val="24"/>
                <w:lang w:val="es-AR" w:eastAsia="es-AR"/>
              </w:rPr>
              <w:t>frontend</w:t>
            </w:r>
            <w:proofErr w:type="spellEnd"/>
            <w:r w:rsidRPr="00056902">
              <w:rPr>
                <w:rFonts w:eastAsia="Times New Roman" w:cstheme="minorHAnsi"/>
                <w:sz w:val="18"/>
                <w:szCs w:val="24"/>
                <w:lang w:val="es-AR" w:eastAsia="es-AR"/>
              </w:rPr>
              <w:t>, base de datos, procesamiento de archivos, consumo de servicios internos, control de estados y generación de reportes. Además, permite aplicar competencias relacionadas con análisis de requerimientos, diseño de solución, desarrollo de software, manipulación de datos, integración de componentes y verificación funcional del sistema.</w:t>
            </w:r>
          </w:p>
          <w:p w14:paraId="7AF3CE60" w14:textId="2D6635E4" w:rsidR="00747ECB" w:rsidRPr="00056902" w:rsidRDefault="00056902" w:rsidP="00A95BF4">
            <w:pPr>
              <w:pStyle w:val="Prrafodelista"/>
              <w:numPr>
                <w:ilvl w:val="0"/>
                <w:numId w:val="20"/>
              </w:numPr>
              <w:spacing w:before="100" w:beforeAutospacing="1"/>
              <w:rPr>
                <w:rFonts w:ascii="Times New Roman" w:eastAsia="Times New Roman" w:hAnsi="Times New Roman" w:cs="Times New Roman"/>
                <w:sz w:val="24"/>
                <w:szCs w:val="24"/>
                <w:lang w:val="es-AR" w:eastAsia="es-AR"/>
              </w:rPr>
            </w:pPr>
            <w:r w:rsidRPr="00056902">
              <w:rPr>
                <w:rFonts w:eastAsia="Times New Roman" w:cstheme="minorHAnsi"/>
                <w:sz w:val="18"/>
                <w:szCs w:val="24"/>
                <w:lang w:val="es-AR" w:eastAsia="es-AR"/>
              </w:rPr>
              <w:lastRenderedPageBreak/>
              <w:t xml:space="preserve">La elección del proyecto se relaciona con intereses profesionales asociados al desarrollo </w:t>
            </w:r>
            <w:proofErr w:type="spellStart"/>
            <w:r w:rsidRPr="00056902">
              <w:rPr>
                <w:rFonts w:eastAsia="Times New Roman" w:cstheme="minorHAnsi"/>
                <w:sz w:val="18"/>
                <w:szCs w:val="24"/>
                <w:lang w:val="es-AR" w:eastAsia="es-AR"/>
              </w:rPr>
              <w:t>backend</w:t>
            </w:r>
            <w:proofErr w:type="spellEnd"/>
            <w:r w:rsidRPr="00056902">
              <w:rPr>
                <w:rFonts w:eastAsia="Times New Roman" w:cstheme="minorHAnsi"/>
                <w:sz w:val="18"/>
                <w:szCs w:val="24"/>
                <w:lang w:val="es-AR" w:eastAsia="es-AR"/>
              </w:rPr>
              <w:t xml:space="preserve">, integración de sistemas, automatización de procesos y trabajo con bases de datos. También permitió profundizar en herramientas utilizadas en contextos reales de desarrollo, como Spring </w:t>
            </w:r>
            <w:proofErr w:type="spellStart"/>
            <w:r w:rsidRPr="00056902">
              <w:rPr>
                <w:rFonts w:eastAsia="Times New Roman" w:cstheme="minorHAnsi"/>
                <w:sz w:val="18"/>
                <w:szCs w:val="24"/>
                <w:lang w:val="es-AR" w:eastAsia="es-AR"/>
              </w:rPr>
              <w:t>Boot</w:t>
            </w:r>
            <w:proofErr w:type="spellEnd"/>
            <w:r w:rsidRPr="00056902">
              <w:rPr>
                <w:rFonts w:eastAsia="Times New Roman" w:cstheme="minorHAnsi"/>
                <w:sz w:val="18"/>
                <w:szCs w:val="24"/>
                <w:lang w:val="es-AR" w:eastAsia="es-AR"/>
              </w:rPr>
              <w:t xml:space="preserve">, Django/Python, Oracle, </w:t>
            </w:r>
            <w:proofErr w:type="spellStart"/>
            <w:r w:rsidRPr="00056902">
              <w:rPr>
                <w:rFonts w:eastAsia="Times New Roman" w:cstheme="minorHAnsi"/>
                <w:sz w:val="18"/>
                <w:szCs w:val="24"/>
                <w:lang w:val="es-AR" w:eastAsia="es-AR"/>
              </w:rPr>
              <w:t>Postman</w:t>
            </w:r>
            <w:proofErr w:type="spellEnd"/>
            <w:r w:rsidRPr="00056902">
              <w:rPr>
                <w:rFonts w:eastAsia="Times New Roman" w:cstheme="minorHAnsi"/>
                <w:sz w:val="18"/>
                <w:szCs w:val="24"/>
                <w:lang w:val="es-AR" w:eastAsia="es-AR"/>
              </w:rPr>
              <w:t xml:space="preserve">, GitHub, pruebas con </w:t>
            </w:r>
            <w:proofErr w:type="spellStart"/>
            <w:r w:rsidRPr="00056902">
              <w:rPr>
                <w:rFonts w:eastAsia="Times New Roman" w:cstheme="minorHAnsi"/>
                <w:sz w:val="18"/>
                <w:szCs w:val="24"/>
                <w:lang w:val="es-AR" w:eastAsia="es-AR"/>
              </w:rPr>
              <w:t>JUnit</w:t>
            </w:r>
            <w:proofErr w:type="spellEnd"/>
            <w:r w:rsidRPr="00056902">
              <w:rPr>
                <w:rFonts w:eastAsia="Times New Roman" w:cstheme="minorHAnsi"/>
                <w:sz w:val="18"/>
                <w:szCs w:val="24"/>
                <w:lang w:val="es-AR" w:eastAsia="es-AR"/>
              </w:rPr>
              <w:t>/</w:t>
            </w:r>
            <w:proofErr w:type="spellStart"/>
            <w:r w:rsidRPr="00056902">
              <w:rPr>
                <w:rFonts w:eastAsia="Times New Roman" w:cstheme="minorHAnsi"/>
                <w:sz w:val="18"/>
                <w:szCs w:val="24"/>
                <w:lang w:val="es-AR" w:eastAsia="es-AR"/>
              </w:rPr>
              <w:t>Mockito</w:t>
            </w:r>
            <w:proofErr w:type="spellEnd"/>
            <w:r w:rsidRPr="00056902">
              <w:rPr>
                <w:rFonts w:eastAsia="Times New Roman" w:cstheme="minorHAnsi"/>
                <w:sz w:val="18"/>
                <w:szCs w:val="24"/>
                <w:lang w:val="es-AR" w:eastAsia="es-AR"/>
              </w:rPr>
              <w:t xml:space="preserve"> y control de versiones</w:t>
            </w:r>
            <w:r>
              <w:rPr>
                <w:rFonts w:eastAsia="Times New Roman" w:cstheme="minorHAnsi"/>
                <w:sz w:val="18"/>
                <w:szCs w:val="24"/>
                <w:lang w:val="es-AR" w:eastAsia="es-AR"/>
              </w:rPr>
              <w:t>.</w:t>
            </w:r>
          </w:p>
        </w:tc>
      </w:tr>
      <w:tr w:rsidR="00747ECB" w14:paraId="5042ABFA" w14:textId="77777777" w:rsidTr="00885110">
        <w:trPr>
          <w:trHeight w:val="838"/>
        </w:trPr>
        <w:tc>
          <w:tcPr>
            <w:tcW w:w="2830" w:type="dxa"/>
            <w:vAlign w:val="center"/>
          </w:tcPr>
          <w:p w14:paraId="3BB3CE91"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 xml:space="preserve">2. Objetivos </w:t>
            </w:r>
          </w:p>
        </w:tc>
        <w:tc>
          <w:tcPr>
            <w:tcW w:w="7246" w:type="dxa"/>
            <w:vAlign w:val="center"/>
          </w:tcPr>
          <w:p w14:paraId="5B5A0492" w14:textId="77777777" w:rsidR="00056902" w:rsidRPr="009C6729" w:rsidRDefault="00056902" w:rsidP="00056902">
            <w:pPr>
              <w:pStyle w:val="Ttulo3"/>
              <w:numPr>
                <w:ilvl w:val="0"/>
                <w:numId w:val="21"/>
              </w:numPr>
              <w:outlineLvl w:val="2"/>
              <w:rPr>
                <w:rFonts w:asciiTheme="minorHAnsi" w:hAnsiTheme="minorHAnsi" w:cstheme="minorHAnsi"/>
                <w:color w:val="000000" w:themeColor="text1"/>
                <w:sz w:val="18"/>
              </w:rPr>
            </w:pPr>
            <w:r w:rsidRPr="009C6729">
              <w:rPr>
                <w:rFonts w:asciiTheme="minorHAnsi" w:hAnsiTheme="minorHAnsi" w:cstheme="minorHAnsi"/>
                <w:color w:val="000000" w:themeColor="text1"/>
                <w:sz w:val="18"/>
              </w:rPr>
              <w:t>Objetivo general</w:t>
            </w:r>
          </w:p>
          <w:p w14:paraId="276E4057" w14:textId="77777777" w:rsidR="00056902" w:rsidRPr="009C6729" w:rsidRDefault="00056902" w:rsidP="00704E31">
            <w:pPr>
              <w:pStyle w:val="NormalWeb"/>
              <w:numPr>
                <w:ilvl w:val="1"/>
                <w:numId w:val="22"/>
              </w:numPr>
              <w:spacing w:before="0" w:beforeAutospacing="0" w:after="0" w:afterAutospacing="0"/>
              <w:rPr>
                <w:rFonts w:asciiTheme="minorHAnsi" w:hAnsiTheme="minorHAnsi" w:cstheme="minorHAnsi"/>
                <w:color w:val="000000" w:themeColor="text1"/>
                <w:sz w:val="18"/>
              </w:rPr>
            </w:pPr>
            <w:r w:rsidRPr="009C6729">
              <w:rPr>
                <w:rFonts w:asciiTheme="minorHAnsi" w:hAnsiTheme="minorHAnsi" w:cstheme="minorHAnsi"/>
                <w:color w:val="000000" w:themeColor="text1"/>
                <w:sz w:val="18"/>
              </w:rPr>
              <w:t xml:space="preserve">Desarrollar un sistema web de tarificación telefónica que permita gestionar solicitudes de reportes, procesar archivos de llamadas, aplicar reglas de tarificación y generar reportes descargables, integrando componentes de </w:t>
            </w:r>
            <w:proofErr w:type="spellStart"/>
            <w:r w:rsidRPr="009C6729">
              <w:rPr>
                <w:rFonts w:asciiTheme="minorHAnsi" w:hAnsiTheme="minorHAnsi" w:cstheme="minorHAnsi"/>
                <w:color w:val="000000" w:themeColor="text1"/>
                <w:sz w:val="18"/>
              </w:rPr>
              <w:t>frontend</w:t>
            </w:r>
            <w:proofErr w:type="spellEnd"/>
            <w:r w:rsidRPr="009C6729">
              <w:rPr>
                <w:rFonts w:asciiTheme="minorHAnsi" w:hAnsiTheme="minorHAnsi" w:cstheme="minorHAnsi"/>
                <w:color w:val="000000" w:themeColor="text1"/>
                <w:sz w:val="18"/>
              </w:rPr>
              <w:t xml:space="preserve">, </w:t>
            </w:r>
            <w:proofErr w:type="spellStart"/>
            <w:r w:rsidRPr="009C6729">
              <w:rPr>
                <w:rFonts w:asciiTheme="minorHAnsi" w:hAnsiTheme="minorHAnsi" w:cstheme="minorHAnsi"/>
                <w:color w:val="000000" w:themeColor="text1"/>
                <w:sz w:val="18"/>
              </w:rPr>
              <w:t>backend</w:t>
            </w:r>
            <w:proofErr w:type="spellEnd"/>
            <w:r w:rsidRPr="009C6729">
              <w:rPr>
                <w:rFonts w:asciiTheme="minorHAnsi" w:hAnsiTheme="minorHAnsi" w:cstheme="minorHAnsi"/>
                <w:color w:val="000000" w:themeColor="text1"/>
                <w:sz w:val="18"/>
              </w:rPr>
              <w:t>, procesamiento y base de datos.</w:t>
            </w:r>
          </w:p>
          <w:p w14:paraId="4BA70147" w14:textId="77777777" w:rsidR="00056902" w:rsidRPr="009C6729" w:rsidRDefault="00056902" w:rsidP="00056902">
            <w:pPr>
              <w:pStyle w:val="Ttulo3"/>
              <w:numPr>
                <w:ilvl w:val="0"/>
                <w:numId w:val="21"/>
              </w:numPr>
              <w:outlineLvl w:val="2"/>
              <w:rPr>
                <w:rFonts w:asciiTheme="minorHAnsi" w:hAnsiTheme="minorHAnsi" w:cstheme="minorHAnsi"/>
                <w:color w:val="000000" w:themeColor="text1"/>
                <w:sz w:val="18"/>
              </w:rPr>
            </w:pPr>
            <w:r w:rsidRPr="009C6729">
              <w:rPr>
                <w:rFonts w:asciiTheme="minorHAnsi" w:hAnsiTheme="minorHAnsi" w:cstheme="minorHAnsi"/>
                <w:color w:val="000000" w:themeColor="text1"/>
                <w:sz w:val="18"/>
              </w:rPr>
              <w:t>Objetivos específicos</w:t>
            </w:r>
          </w:p>
          <w:p w14:paraId="60E8D90F" w14:textId="77777777" w:rsidR="00056902" w:rsidRPr="00D86B41" w:rsidRDefault="00056902" w:rsidP="00E04D2D">
            <w:pPr>
              <w:pStyle w:val="NormalWeb"/>
              <w:numPr>
                <w:ilvl w:val="1"/>
                <w:numId w:val="23"/>
              </w:numPr>
              <w:spacing w:before="0" w:beforeAutospacing="0"/>
              <w:rPr>
                <w:rFonts w:asciiTheme="minorHAnsi" w:hAnsiTheme="minorHAnsi" w:cstheme="minorHAnsi"/>
                <w:sz w:val="18"/>
              </w:rPr>
            </w:pPr>
            <w:r w:rsidRPr="00D86B41">
              <w:rPr>
                <w:rFonts w:asciiTheme="minorHAnsi" w:hAnsiTheme="minorHAnsi" w:cstheme="minorHAnsi"/>
                <w:sz w:val="18"/>
              </w:rPr>
              <w:t xml:space="preserve">Implementar un módulo </w:t>
            </w:r>
            <w:proofErr w:type="spellStart"/>
            <w:r w:rsidRPr="00D86B41">
              <w:rPr>
                <w:rFonts w:asciiTheme="minorHAnsi" w:hAnsiTheme="minorHAnsi" w:cstheme="minorHAnsi"/>
                <w:sz w:val="18"/>
              </w:rPr>
              <w:t>backend</w:t>
            </w:r>
            <w:proofErr w:type="spellEnd"/>
            <w:r w:rsidRPr="00D86B41">
              <w:rPr>
                <w:rFonts w:asciiTheme="minorHAnsi" w:hAnsiTheme="minorHAnsi" w:cstheme="minorHAnsi"/>
                <w:sz w:val="18"/>
              </w:rPr>
              <w:t xml:space="preserve"> en Spring </w:t>
            </w:r>
            <w:proofErr w:type="spellStart"/>
            <w:r w:rsidRPr="00D86B41">
              <w:rPr>
                <w:rFonts w:asciiTheme="minorHAnsi" w:hAnsiTheme="minorHAnsi" w:cstheme="minorHAnsi"/>
                <w:sz w:val="18"/>
              </w:rPr>
              <w:t>Boot</w:t>
            </w:r>
            <w:proofErr w:type="spellEnd"/>
            <w:r w:rsidRPr="00D86B41">
              <w:rPr>
                <w:rFonts w:asciiTheme="minorHAnsi" w:hAnsiTheme="minorHAnsi" w:cstheme="minorHAnsi"/>
                <w:sz w:val="18"/>
              </w:rPr>
              <w:t xml:space="preserve"> que permita gestionar usuarios, solicitudes de reportes, estados de procesamiento y descarga de archivos generados.</w:t>
            </w:r>
          </w:p>
          <w:p w14:paraId="5FDBED3D" w14:textId="77777777" w:rsidR="00056902" w:rsidRPr="00D86B41" w:rsidRDefault="00056902" w:rsidP="00E04D2D">
            <w:pPr>
              <w:pStyle w:val="NormalWeb"/>
              <w:numPr>
                <w:ilvl w:val="1"/>
                <w:numId w:val="23"/>
              </w:numPr>
              <w:spacing w:before="0" w:beforeAutospacing="0"/>
              <w:rPr>
                <w:rFonts w:asciiTheme="minorHAnsi" w:hAnsiTheme="minorHAnsi" w:cstheme="minorHAnsi"/>
                <w:sz w:val="18"/>
              </w:rPr>
            </w:pPr>
            <w:r w:rsidRPr="00D86B41">
              <w:rPr>
                <w:rFonts w:asciiTheme="minorHAnsi" w:hAnsiTheme="minorHAnsi" w:cstheme="minorHAnsi"/>
                <w:sz w:val="18"/>
              </w:rPr>
              <w:t xml:space="preserve">Desarrollar un componente de procesamiento en Django/Python que permita recibir solicitudes desde Spring </w:t>
            </w:r>
            <w:proofErr w:type="spellStart"/>
            <w:r w:rsidRPr="00D86B41">
              <w:rPr>
                <w:rFonts w:asciiTheme="minorHAnsi" w:hAnsiTheme="minorHAnsi" w:cstheme="minorHAnsi"/>
                <w:sz w:val="18"/>
              </w:rPr>
              <w:t>Boot</w:t>
            </w:r>
            <w:proofErr w:type="spellEnd"/>
            <w:r w:rsidRPr="00D86B41">
              <w:rPr>
                <w:rFonts w:asciiTheme="minorHAnsi" w:hAnsiTheme="minorHAnsi" w:cstheme="minorHAnsi"/>
                <w:sz w:val="18"/>
              </w:rPr>
              <w:t>, leer archivos de llamadas, limpiar y validar datos, insertar registros procesados y coordinar la generación de reportes.</w:t>
            </w:r>
          </w:p>
          <w:p w14:paraId="1329205E" w14:textId="77777777" w:rsidR="00056902" w:rsidRPr="00D86B41" w:rsidRDefault="00056902" w:rsidP="00E04D2D">
            <w:pPr>
              <w:pStyle w:val="NormalWeb"/>
              <w:numPr>
                <w:ilvl w:val="1"/>
                <w:numId w:val="23"/>
              </w:numPr>
              <w:spacing w:before="0" w:beforeAutospacing="0"/>
              <w:rPr>
                <w:rFonts w:asciiTheme="minorHAnsi" w:hAnsiTheme="minorHAnsi" w:cstheme="minorHAnsi"/>
                <w:sz w:val="18"/>
              </w:rPr>
            </w:pPr>
            <w:r w:rsidRPr="00D86B41">
              <w:rPr>
                <w:rFonts w:asciiTheme="minorHAnsi" w:hAnsiTheme="minorHAnsi" w:cstheme="minorHAnsi"/>
                <w:sz w:val="18"/>
              </w:rPr>
              <w:t>Diseñar e implementar una base de datos que permita almacenar usuarios, solicitudes, registros de llamadas, tipos de llamada y reportes de tarificación, aplicando la lógica necesaria para calcular los costos asociados.</w:t>
            </w:r>
          </w:p>
          <w:p w14:paraId="2BCB7C82" w14:textId="77777777" w:rsidR="00056902" w:rsidRPr="00D86B41" w:rsidRDefault="00056902" w:rsidP="00E04D2D">
            <w:pPr>
              <w:pStyle w:val="NormalWeb"/>
              <w:numPr>
                <w:ilvl w:val="1"/>
                <w:numId w:val="23"/>
              </w:numPr>
              <w:spacing w:before="0" w:beforeAutospacing="0"/>
              <w:rPr>
                <w:rFonts w:asciiTheme="minorHAnsi" w:hAnsiTheme="minorHAnsi" w:cstheme="minorHAnsi"/>
                <w:sz w:val="18"/>
              </w:rPr>
            </w:pPr>
            <w:r w:rsidRPr="00D86B41">
              <w:rPr>
                <w:rFonts w:asciiTheme="minorHAnsi" w:hAnsiTheme="minorHAnsi" w:cstheme="minorHAnsi"/>
                <w:sz w:val="18"/>
              </w:rPr>
              <w:t xml:space="preserve">Construir una interfaz web funcional mediante </w:t>
            </w:r>
            <w:proofErr w:type="spellStart"/>
            <w:r w:rsidRPr="00D86B41">
              <w:rPr>
                <w:rFonts w:asciiTheme="minorHAnsi" w:hAnsiTheme="minorHAnsi" w:cstheme="minorHAnsi"/>
                <w:sz w:val="18"/>
              </w:rPr>
              <w:t>Thymeleaf</w:t>
            </w:r>
            <w:proofErr w:type="spellEnd"/>
            <w:r w:rsidRPr="00D86B41">
              <w:rPr>
                <w:rFonts w:asciiTheme="minorHAnsi" w:hAnsiTheme="minorHAnsi" w:cstheme="minorHAnsi"/>
                <w:sz w:val="18"/>
              </w:rPr>
              <w:t xml:space="preserve">, HTML y CSS, que permita al usuario iniciar sesión, crear solicitudes, visualizar estados, revisar </w:t>
            </w:r>
            <w:proofErr w:type="spellStart"/>
            <w:r w:rsidRPr="00D86B41">
              <w:rPr>
                <w:rFonts w:asciiTheme="minorHAnsi" w:hAnsiTheme="minorHAnsi" w:cstheme="minorHAnsi"/>
                <w:sz w:val="18"/>
              </w:rPr>
              <w:t>dashboards</w:t>
            </w:r>
            <w:proofErr w:type="spellEnd"/>
            <w:r w:rsidRPr="00D86B41">
              <w:rPr>
                <w:rFonts w:asciiTheme="minorHAnsi" w:hAnsiTheme="minorHAnsi" w:cstheme="minorHAnsi"/>
                <w:sz w:val="18"/>
              </w:rPr>
              <w:t xml:space="preserve"> según rol y descargar reportes.</w:t>
            </w:r>
          </w:p>
          <w:p w14:paraId="69C89D2D" w14:textId="0AA6703B" w:rsidR="00747ECB" w:rsidRPr="00056902" w:rsidRDefault="00056902" w:rsidP="00A95BF4">
            <w:pPr>
              <w:pStyle w:val="NormalWeb"/>
              <w:numPr>
                <w:ilvl w:val="1"/>
                <w:numId w:val="23"/>
              </w:numPr>
              <w:spacing w:before="0" w:beforeAutospacing="0" w:after="0" w:afterAutospacing="0"/>
            </w:pPr>
            <w:r w:rsidRPr="00D86B41">
              <w:rPr>
                <w:rFonts w:asciiTheme="minorHAnsi" w:hAnsiTheme="minorHAnsi" w:cstheme="minorHAnsi"/>
                <w:sz w:val="18"/>
              </w:rPr>
              <w:t xml:space="preserve">Verificar el funcionamiento del sistema mediante pruebas manuales, pruebas de </w:t>
            </w:r>
            <w:proofErr w:type="spellStart"/>
            <w:r w:rsidRPr="00D86B41">
              <w:rPr>
                <w:rFonts w:asciiTheme="minorHAnsi" w:hAnsiTheme="minorHAnsi" w:cstheme="minorHAnsi"/>
                <w:sz w:val="18"/>
              </w:rPr>
              <w:t>endpoints</w:t>
            </w:r>
            <w:proofErr w:type="spellEnd"/>
            <w:r w:rsidRPr="00D86B41">
              <w:rPr>
                <w:rFonts w:asciiTheme="minorHAnsi" w:hAnsiTheme="minorHAnsi" w:cstheme="minorHAnsi"/>
                <w:sz w:val="18"/>
              </w:rPr>
              <w:t xml:space="preserve"> en </w:t>
            </w:r>
            <w:proofErr w:type="spellStart"/>
            <w:r w:rsidRPr="00D86B41">
              <w:rPr>
                <w:rFonts w:asciiTheme="minorHAnsi" w:hAnsiTheme="minorHAnsi" w:cstheme="minorHAnsi"/>
                <w:sz w:val="18"/>
              </w:rPr>
              <w:t>Postman</w:t>
            </w:r>
            <w:proofErr w:type="spellEnd"/>
            <w:r w:rsidRPr="00D86B41">
              <w:rPr>
                <w:rFonts w:asciiTheme="minorHAnsi" w:hAnsiTheme="minorHAnsi" w:cstheme="minorHAnsi"/>
                <w:sz w:val="18"/>
              </w:rPr>
              <w:t xml:space="preserve"> y pruebas funcionales en el módulo Spring utilizando </w:t>
            </w:r>
            <w:proofErr w:type="spellStart"/>
            <w:r w:rsidRPr="00D86B41">
              <w:rPr>
                <w:rFonts w:asciiTheme="minorHAnsi" w:hAnsiTheme="minorHAnsi" w:cstheme="minorHAnsi"/>
                <w:sz w:val="18"/>
              </w:rPr>
              <w:t>JUnit</w:t>
            </w:r>
            <w:proofErr w:type="spellEnd"/>
            <w:r w:rsidRPr="00D86B41">
              <w:rPr>
                <w:rFonts w:asciiTheme="minorHAnsi" w:hAnsiTheme="minorHAnsi" w:cstheme="minorHAnsi"/>
                <w:sz w:val="18"/>
              </w:rPr>
              <w:t xml:space="preserve"> y </w:t>
            </w:r>
            <w:proofErr w:type="spellStart"/>
            <w:r w:rsidRPr="00D86B41">
              <w:rPr>
                <w:rFonts w:asciiTheme="minorHAnsi" w:hAnsiTheme="minorHAnsi" w:cstheme="minorHAnsi"/>
                <w:sz w:val="18"/>
              </w:rPr>
              <w:t>Mockito</w:t>
            </w:r>
            <w:proofErr w:type="spellEnd"/>
            <w:r w:rsidRPr="00D86B41">
              <w:rPr>
                <w:rFonts w:asciiTheme="minorHAnsi" w:hAnsiTheme="minorHAnsi" w:cstheme="minorHAnsi"/>
                <w:sz w:val="18"/>
              </w:rPr>
              <w:t>.</w:t>
            </w:r>
          </w:p>
        </w:tc>
      </w:tr>
      <w:tr w:rsidR="00747ECB" w14:paraId="6E0D5C05" w14:textId="77777777" w:rsidTr="00885110">
        <w:tc>
          <w:tcPr>
            <w:tcW w:w="2830" w:type="dxa"/>
            <w:vAlign w:val="center"/>
          </w:tcPr>
          <w:p w14:paraId="28CC6D7D"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3. Metodología</w:t>
            </w:r>
          </w:p>
        </w:tc>
        <w:tc>
          <w:tcPr>
            <w:tcW w:w="7246" w:type="dxa"/>
            <w:vAlign w:val="center"/>
          </w:tcPr>
          <w:p w14:paraId="3E3F43E3" w14:textId="77777777" w:rsidR="009C6729" w:rsidRPr="009C6729" w:rsidRDefault="009C6729" w:rsidP="009C6729">
            <w:pPr>
              <w:pStyle w:val="Prrafodelista"/>
              <w:numPr>
                <w:ilvl w:val="0"/>
                <w:numId w:val="24"/>
              </w:numPr>
              <w:spacing w:before="100" w:beforeAutospacing="1" w:after="100" w:afterAutospacing="1"/>
              <w:rPr>
                <w:rFonts w:eastAsia="Times New Roman" w:cstheme="minorHAnsi"/>
                <w:sz w:val="18"/>
                <w:szCs w:val="24"/>
                <w:lang w:val="es-AR" w:eastAsia="es-AR"/>
              </w:rPr>
            </w:pPr>
            <w:r w:rsidRPr="009C6729">
              <w:rPr>
                <w:rFonts w:eastAsia="Times New Roman" w:cstheme="minorHAnsi"/>
                <w:sz w:val="18"/>
                <w:szCs w:val="24"/>
                <w:lang w:val="es-AR" w:eastAsia="es-AR"/>
              </w:rPr>
              <w:t xml:space="preserve">La metodología utilizada fue de carácter </w:t>
            </w:r>
            <w:r w:rsidRPr="009C6729">
              <w:rPr>
                <w:rFonts w:eastAsia="Times New Roman" w:cstheme="minorHAnsi"/>
                <w:b/>
                <w:bCs/>
                <w:sz w:val="18"/>
                <w:szCs w:val="24"/>
                <w:lang w:val="es-AR" w:eastAsia="es-AR"/>
              </w:rPr>
              <w:t>híbrido</w:t>
            </w:r>
            <w:r w:rsidRPr="009C6729">
              <w:rPr>
                <w:rFonts w:eastAsia="Times New Roman" w:cstheme="minorHAnsi"/>
                <w:sz w:val="18"/>
                <w:szCs w:val="24"/>
                <w:lang w:val="es-AR" w:eastAsia="es-AR"/>
              </w:rPr>
              <w:t>, combinando elementos de una metodología tradicional con prácticas de trabajo ágil. El enfoque tradicional permitió definir una planificación general del proyecto, establecer etapas de trabajo, organizar entregables y mantener límites de tiempo para cada actividad. Esto fue útil para controlar el avance del proyecto y evitar que el desarrollo se extendiera fuera del alcance definido para el MVP.</w:t>
            </w:r>
          </w:p>
          <w:p w14:paraId="1C1C28F1" w14:textId="77777777" w:rsidR="009C6729" w:rsidRPr="009C6729" w:rsidRDefault="009C6729" w:rsidP="009C6729">
            <w:pPr>
              <w:pStyle w:val="Prrafodelista"/>
              <w:numPr>
                <w:ilvl w:val="0"/>
                <w:numId w:val="24"/>
              </w:numPr>
              <w:spacing w:before="100" w:beforeAutospacing="1" w:after="100" w:afterAutospacing="1"/>
              <w:rPr>
                <w:rFonts w:eastAsia="Times New Roman" w:cstheme="minorHAnsi"/>
                <w:sz w:val="18"/>
                <w:szCs w:val="24"/>
                <w:lang w:val="es-AR" w:eastAsia="es-AR"/>
              </w:rPr>
            </w:pPr>
            <w:r w:rsidRPr="009C6729">
              <w:rPr>
                <w:rFonts w:eastAsia="Times New Roman" w:cstheme="minorHAnsi"/>
                <w:sz w:val="18"/>
                <w:szCs w:val="24"/>
                <w:lang w:val="es-AR" w:eastAsia="es-AR"/>
              </w:rPr>
              <w:t>Al mismo tiempo, se aplicó una forma de trabajo más ágil e incremental, ya que no siempre se esperaba a una fecha específica para avanzar a la siguiente tarea. Cuando una actividad se completaba o quedaba funcional, se continuaba con el siguiente módulo o flujo del sistema. Esto permitió avanzar de manera más dinámica, realizar ajustes durante el desarrollo y corregir errores a medida que se detectaban.</w:t>
            </w:r>
          </w:p>
          <w:p w14:paraId="7F5B7858" w14:textId="77777777" w:rsidR="009C6729" w:rsidRPr="009C6729" w:rsidRDefault="009C6729" w:rsidP="009C6729">
            <w:pPr>
              <w:pStyle w:val="Prrafodelista"/>
              <w:numPr>
                <w:ilvl w:val="0"/>
                <w:numId w:val="24"/>
              </w:numPr>
              <w:spacing w:before="100" w:beforeAutospacing="1" w:after="100" w:afterAutospacing="1"/>
              <w:rPr>
                <w:rFonts w:eastAsia="Times New Roman" w:cstheme="minorHAnsi"/>
                <w:sz w:val="18"/>
                <w:szCs w:val="24"/>
                <w:lang w:val="es-AR" w:eastAsia="es-AR"/>
              </w:rPr>
            </w:pPr>
            <w:r w:rsidRPr="009C6729">
              <w:rPr>
                <w:rFonts w:eastAsia="Times New Roman" w:cstheme="minorHAnsi"/>
                <w:sz w:val="18"/>
                <w:szCs w:val="24"/>
                <w:lang w:val="es-AR" w:eastAsia="es-AR"/>
              </w:rPr>
              <w:t xml:space="preserve">En una primera etapa se trabajó en el análisis del problema, definición del alcance y modelado de la base de datos. Posteriormente, se desarrolló el </w:t>
            </w:r>
            <w:proofErr w:type="spellStart"/>
            <w:r w:rsidRPr="009C6729">
              <w:rPr>
                <w:rFonts w:eastAsia="Times New Roman" w:cstheme="minorHAnsi"/>
                <w:sz w:val="18"/>
                <w:szCs w:val="24"/>
                <w:lang w:val="es-AR" w:eastAsia="es-AR"/>
              </w:rPr>
              <w:t>backend</w:t>
            </w:r>
            <w:proofErr w:type="spellEnd"/>
            <w:r w:rsidRPr="009C6729">
              <w:rPr>
                <w:rFonts w:eastAsia="Times New Roman" w:cstheme="minorHAnsi"/>
                <w:sz w:val="18"/>
                <w:szCs w:val="24"/>
                <w:lang w:val="es-AR" w:eastAsia="es-AR"/>
              </w:rPr>
              <w:t xml:space="preserve"> en Spring </w:t>
            </w:r>
            <w:proofErr w:type="spellStart"/>
            <w:r w:rsidRPr="009C6729">
              <w:rPr>
                <w:rFonts w:eastAsia="Times New Roman" w:cstheme="minorHAnsi"/>
                <w:sz w:val="18"/>
                <w:szCs w:val="24"/>
                <w:lang w:val="es-AR" w:eastAsia="es-AR"/>
              </w:rPr>
              <w:t>Boot</w:t>
            </w:r>
            <w:proofErr w:type="spellEnd"/>
            <w:r w:rsidRPr="009C6729">
              <w:rPr>
                <w:rFonts w:eastAsia="Times New Roman" w:cstheme="minorHAnsi"/>
                <w:sz w:val="18"/>
                <w:szCs w:val="24"/>
                <w:lang w:val="es-AR" w:eastAsia="es-AR"/>
              </w:rPr>
              <w:t xml:space="preserve">, luego el componente Django/Python para el procesamiento de archivos, y finalmente la integración con el </w:t>
            </w:r>
            <w:proofErr w:type="spellStart"/>
            <w:r w:rsidRPr="009C6729">
              <w:rPr>
                <w:rFonts w:eastAsia="Times New Roman" w:cstheme="minorHAnsi"/>
                <w:sz w:val="18"/>
                <w:szCs w:val="24"/>
                <w:lang w:val="es-AR" w:eastAsia="es-AR"/>
              </w:rPr>
              <w:t>frontend</w:t>
            </w:r>
            <w:proofErr w:type="spellEnd"/>
            <w:r w:rsidRPr="009C6729">
              <w:rPr>
                <w:rFonts w:eastAsia="Times New Roman" w:cstheme="minorHAnsi"/>
                <w:sz w:val="18"/>
                <w:szCs w:val="24"/>
                <w:lang w:val="es-AR" w:eastAsia="es-AR"/>
              </w:rPr>
              <w:t xml:space="preserve"> mediante </w:t>
            </w:r>
            <w:proofErr w:type="spellStart"/>
            <w:r w:rsidRPr="009C6729">
              <w:rPr>
                <w:rFonts w:eastAsia="Times New Roman" w:cstheme="minorHAnsi"/>
                <w:sz w:val="18"/>
                <w:szCs w:val="24"/>
                <w:lang w:val="es-AR" w:eastAsia="es-AR"/>
              </w:rPr>
              <w:t>Thymeleaf</w:t>
            </w:r>
            <w:proofErr w:type="spellEnd"/>
            <w:r w:rsidRPr="009C6729">
              <w:rPr>
                <w:rFonts w:eastAsia="Times New Roman" w:cstheme="minorHAnsi"/>
                <w:sz w:val="18"/>
                <w:szCs w:val="24"/>
                <w:lang w:val="es-AR" w:eastAsia="es-AR"/>
              </w:rPr>
              <w:t xml:space="preserve">, HTML y CSS. Cada avance fue validado mediante pruebas manuales, </w:t>
            </w:r>
            <w:proofErr w:type="spellStart"/>
            <w:r w:rsidRPr="009C6729">
              <w:rPr>
                <w:rFonts w:eastAsia="Times New Roman" w:cstheme="minorHAnsi"/>
                <w:sz w:val="18"/>
                <w:szCs w:val="24"/>
                <w:lang w:val="es-AR" w:eastAsia="es-AR"/>
              </w:rPr>
              <w:t>endpoints</w:t>
            </w:r>
            <w:proofErr w:type="spellEnd"/>
            <w:r w:rsidRPr="009C6729">
              <w:rPr>
                <w:rFonts w:eastAsia="Times New Roman" w:cstheme="minorHAnsi"/>
                <w:sz w:val="18"/>
                <w:szCs w:val="24"/>
                <w:lang w:val="es-AR" w:eastAsia="es-AR"/>
              </w:rPr>
              <w:t xml:space="preserve"> en </w:t>
            </w:r>
            <w:proofErr w:type="spellStart"/>
            <w:r w:rsidRPr="009C6729">
              <w:rPr>
                <w:rFonts w:eastAsia="Times New Roman" w:cstheme="minorHAnsi"/>
                <w:sz w:val="18"/>
                <w:szCs w:val="24"/>
                <w:lang w:val="es-AR" w:eastAsia="es-AR"/>
              </w:rPr>
              <w:t>Postman</w:t>
            </w:r>
            <w:proofErr w:type="spellEnd"/>
            <w:r w:rsidRPr="009C6729">
              <w:rPr>
                <w:rFonts w:eastAsia="Times New Roman" w:cstheme="minorHAnsi"/>
                <w:sz w:val="18"/>
                <w:szCs w:val="24"/>
                <w:lang w:val="es-AR" w:eastAsia="es-AR"/>
              </w:rPr>
              <w:t xml:space="preserve"> y pruebas funcionales en el módulo Spring.</w:t>
            </w:r>
          </w:p>
          <w:p w14:paraId="6AE4FEBC" w14:textId="637984AA" w:rsidR="00747ECB" w:rsidRPr="009C6729" w:rsidRDefault="009C6729" w:rsidP="000653E8">
            <w:pPr>
              <w:pStyle w:val="Prrafodelista"/>
              <w:numPr>
                <w:ilvl w:val="0"/>
                <w:numId w:val="24"/>
              </w:numPr>
              <w:spacing w:before="100" w:beforeAutospacing="1"/>
              <w:rPr>
                <w:rFonts w:ascii="Times New Roman" w:eastAsia="Times New Roman" w:hAnsi="Times New Roman" w:cs="Times New Roman"/>
                <w:sz w:val="24"/>
                <w:szCs w:val="24"/>
                <w:lang w:val="es-AR" w:eastAsia="es-AR"/>
              </w:rPr>
            </w:pPr>
            <w:r w:rsidRPr="009C6729">
              <w:rPr>
                <w:rFonts w:eastAsia="Times New Roman" w:cstheme="minorHAnsi"/>
                <w:sz w:val="18"/>
                <w:szCs w:val="24"/>
                <w:lang w:val="es-AR" w:eastAsia="es-AR"/>
              </w:rPr>
              <w:t>Esta metodología híbrida fue pertinente porque permitió mantener una planificación ordenada, pero sin limitar el avance del proyecto a fechas rígidas. De esta forma, se combinaron límites de tiempo y control del avance con una implementación progresiva, flexible y ajustada a los problemas técnicos que fueron apareciendo durante el desarrollo.</w:t>
            </w:r>
          </w:p>
        </w:tc>
      </w:tr>
      <w:tr w:rsidR="00747ECB" w14:paraId="16A508A6" w14:textId="77777777" w:rsidTr="00885110">
        <w:trPr>
          <w:trHeight w:val="2117"/>
        </w:trPr>
        <w:tc>
          <w:tcPr>
            <w:tcW w:w="2830" w:type="dxa"/>
            <w:vAlign w:val="center"/>
          </w:tcPr>
          <w:p w14:paraId="1190110C"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4. Desarrollo</w:t>
            </w:r>
          </w:p>
        </w:tc>
        <w:tc>
          <w:tcPr>
            <w:tcW w:w="7246" w:type="dxa"/>
            <w:vAlign w:val="center"/>
          </w:tcPr>
          <w:p w14:paraId="1837A052" w14:textId="77777777" w:rsidR="00006485" w:rsidRPr="00006485" w:rsidRDefault="00006485" w:rsidP="00006485">
            <w:pPr>
              <w:pStyle w:val="Prrafodelista"/>
              <w:numPr>
                <w:ilvl w:val="0"/>
                <w:numId w:val="24"/>
              </w:numPr>
              <w:spacing w:before="100" w:beforeAutospacing="1" w:after="100" w:afterAutospacing="1"/>
              <w:rPr>
                <w:rFonts w:eastAsia="Times New Roman" w:cstheme="minorHAnsi"/>
                <w:sz w:val="18"/>
                <w:szCs w:val="24"/>
                <w:lang w:val="es-AR" w:eastAsia="es-AR"/>
              </w:rPr>
            </w:pPr>
            <w:r w:rsidRPr="00006485">
              <w:rPr>
                <w:rFonts w:eastAsia="Times New Roman" w:cstheme="minorHAnsi"/>
                <w:sz w:val="18"/>
                <w:szCs w:val="24"/>
                <w:lang w:val="es-AR" w:eastAsia="es-AR"/>
              </w:rPr>
              <w:t>El desarrollo del proyecto se organizó en distintas etapas. En primer lugar, se definió el modelo de datos y las entidades necesarias para representar usuarios, roles, solicitudes de reportes, registros de llamadas, tipos de llamada y reportes de tarificación. Esta etapa permitió establecer la base sobre la cual operarían los componentes del sistema.</w:t>
            </w:r>
          </w:p>
          <w:p w14:paraId="290E18EC" w14:textId="77777777" w:rsidR="00006485" w:rsidRPr="00006485" w:rsidRDefault="00006485" w:rsidP="00006485">
            <w:pPr>
              <w:pStyle w:val="Prrafodelista"/>
              <w:numPr>
                <w:ilvl w:val="0"/>
                <w:numId w:val="24"/>
              </w:numPr>
              <w:spacing w:before="100" w:beforeAutospacing="1" w:after="100" w:afterAutospacing="1"/>
              <w:rPr>
                <w:rFonts w:eastAsia="Times New Roman" w:cstheme="minorHAnsi"/>
                <w:sz w:val="18"/>
                <w:szCs w:val="24"/>
                <w:lang w:val="es-AR" w:eastAsia="es-AR"/>
              </w:rPr>
            </w:pPr>
            <w:r w:rsidRPr="00006485">
              <w:rPr>
                <w:rFonts w:eastAsia="Times New Roman" w:cstheme="minorHAnsi"/>
                <w:sz w:val="18"/>
                <w:szCs w:val="24"/>
                <w:lang w:val="es-AR" w:eastAsia="es-AR"/>
              </w:rPr>
              <w:t xml:space="preserve">Luego se implementó el módulo Spring </w:t>
            </w:r>
            <w:proofErr w:type="spellStart"/>
            <w:r w:rsidRPr="00006485">
              <w:rPr>
                <w:rFonts w:eastAsia="Times New Roman" w:cstheme="minorHAnsi"/>
                <w:sz w:val="18"/>
                <w:szCs w:val="24"/>
                <w:lang w:val="es-AR" w:eastAsia="es-AR"/>
              </w:rPr>
              <w:t>Boot</w:t>
            </w:r>
            <w:proofErr w:type="spellEnd"/>
            <w:r w:rsidRPr="00006485">
              <w:rPr>
                <w:rFonts w:eastAsia="Times New Roman" w:cstheme="minorHAnsi"/>
                <w:sz w:val="18"/>
                <w:szCs w:val="24"/>
                <w:lang w:val="es-AR" w:eastAsia="es-AR"/>
              </w:rPr>
              <w:t xml:space="preserve">, encargado de gestionar la lógica principal del sistema web. Este módulo permite crear solicitudes de reportes, guardar archivos importados, coordinar el procesamiento con Django/Python, recibir </w:t>
            </w:r>
            <w:proofErr w:type="spellStart"/>
            <w:r w:rsidRPr="00006485">
              <w:rPr>
                <w:rFonts w:eastAsia="Times New Roman" w:cstheme="minorHAnsi"/>
                <w:sz w:val="18"/>
                <w:szCs w:val="24"/>
                <w:lang w:val="es-AR" w:eastAsia="es-AR"/>
              </w:rPr>
              <w:t>callbacks</w:t>
            </w:r>
            <w:proofErr w:type="spellEnd"/>
            <w:r w:rsidRPr="00006485">
              <w:rPr>
                <w:rFonts w:eastAsia="Times New Roman" w:cstheme="minorHAnsi"/>
                <w:sz w:val="18"/>
                <w:szCs w:val="24"/>
                <w:lang w:val="es-AR" w:eastAsia="es-AR"/>
              </w:rPr>
              <w:t xml:space="preserve"> de actualización de estado, mostrar </w:t>
            </w:r>
            <w:proofErr w:type="spellStart"/>
            <w:r w:rsidRPr="00006485">
              <w:rPr>
                <w:rFonts w:eastAsia="Times New Roman" w:cstheme="minorHAnsi"/>
                <w:sz w:val="18"/>
                <w:szCs w:val="24"/>
                <w:lang w:val="es-AR" w:eastAsia="es-AR"/>
              </w:rPr>
              <w:t>dashboards</w:t>
            </w:r>
            <w:proofErr w:type="spellEnd"/>
            <w:r w:rsidRPr="00006485">
              <w:rPr>
                <w:rFonts w:eastAsia="Times New Roman" w:cstheme="minorHAnsi"/>
                <w:sz w:val="18"/>
                <w:szCs w:val="24"/>
                <w:lang w:val="es-AR" w:eastAsia="es-AR"/>
              </w:rPr>
              <w:t xml:space="preserve"> por rol y permitir la descarga de reportes generados.</w:t>
            </w:r>
          </w:p>
          <w:p w14:paraId="1CDED2E1" w14:textId="77777777" w:rsidR="00006485" w:rsidRPr="00006485" w:rsidRDefault="00006485" w:rsidP="00006485">
            <w:pPr>
              <w:pStyle w:val="Prrafodelista"/>
              <w:numPr>
                <w:ilvl w:val="0"/>
                <w:numId w:val="24"/>
              </w:numPr>
              <w:spacing w:before="100" w:beforeAutospacing="1" w:after="100" w:afterAutospacing="1"/>
              <w:rPr>
                <w:rFonts w:eastAsia="Times New Roman" w:cstheme="minorHAnsi"/>
                <w:sz w:val="18"/>
                <w:szCs w:val="24"/>
                <w:lang w:val="es-AR" w:eastAsia="es-AR"/>
              </w:rPr>
            </w:pPr>
            <w:r w:rsidRPr="00006485">
              <w:rPr>
                <w:rFonts w:eastAsia="Times New Roman" w:cstheme="minorHAnsi"/>
                <w:sz w:val="18"/>
                <w:szCs w:val="24"/>
                <w:lang w:val="es-AR" w:eastAsia="es-AR"/>
              </w:rPr>
              <w:t xml:space="preserve">Posteriormente se implementó el componente Django/Python, responsable de leer archivos de llamadas, limpiar datos, validar registros, insertar la información procesada y </w:t>
            </w:r>
            <w:r w:rsidRPr="00006485">
              <w:rPr>
                <w:rFonts w:eastAsia="Times New Roman" w:cstheme="minorHAnsi"/>
                <w:sz w:val="18"/>
                <w:szCs w:val="24"/>
                <w:lang w:val="es-AR" w:eastAsia="es-AR"/>
              </w:rPr>
              <w:lastRenderedPageBreak/>
              <w:t>generar reportes en formato descargable. También se incorporó una validación de límite máximo de 100 registros por archivo para controlar el alcance del MVP y evitar cargas demasiado extensas durante la demostración.</w:t>
            </w:r>
          </w:p>
          <w:p w14:paraId="2B4CBD9C" w14:textId="77777777" w:rsidR="00006485" w:rsidRPr="00006485" w:rsidRDefault="00006485" w:rsidP="00006485">
            <w:pPr>
              <w:pStyle w:val="Prrafodelista"/>
              <w:numPr>
                <w:ilvl w:val="0"/>
                <w:numId w:val="24"/>
              </w:numPr>
              <w:spacing w:before="100" w:beforeAutospacing="1" w:after="100" w:afterAutospacing="1"/>
              <w:rPr>
                <w:rFonts w:eastAsia="Times New Roman" w:cstheme="minorHAnsi"/>
                <w:sz w:val="18"/>
                <w:szCs w:val="24"/>
                <w:lang w:val="es-AR" w:eastAsia="es-AR"/>
              </w:rPr>
            </w:pPr>
            <w:r w:rsidRPr="00006485">
              <w:rPr>
                <w:rFonts w:eastAsia="Times New Roman" w:cstheme="minorHAnsi"/>
                <w:sz w:val="18"/>
                <w:szCs w:val="24"/>
                <w:lang w:val="es-AR" w:eastAsia="es-AR"/>
              </w:rPr>
              <w:t xml:space="preserve">Otra etapa importante fue la implementación del </w:t>
            </w:r>
            <w:proofErr w:type="spellStart"/>
            <w:r w:rsidRPr="00006485">
              <w:rPr>
                <w:rFonts w:eastAsia="Times New Roman" w:cstheme="minorHAnsi"/>
                <w:sz w:val="18"/>
                <w:szCs w:val="24"/>
                <w:lang w:val="es-AR" w:eastAsia="es-AR"/>
              </w:rPr>
              <w:t>frontend</w:t>
            </w:r>
            <w:proofErr w:type="spellEnd"/>
            <w:r w:rsidRPr="00006485">
              <w:rPr>
                <w:rFonts w:eastAsia="Times New Roman" w:cstheme="minorHAnsi"/>
                <w:sz w:val="18"/>
                <w:szCs w:val="24"/>
                <w:lang w:val="es-AR" w:eastAsia="es-AR"/>
              </w:rPr>
              <w:t xml:space="preserve">. Se desarrollaron pantallas para inicio de sesión, registro, </w:t>
            </w:r>
            <w:proofErr w:type="spellStart"/>
            <w:r w:rsidRPr="00006485">
              <w:rPr>
                <w:rFonts w:eastAsia="Times New Roman" w:cstheme="minorHAnsi"/>
                <w:sz w:val="18"/>
                <w:szCs w:val="24"/>
                <w:lang w:val="es-AR" w:eastAsia="es-AR"/>
              </w:rPr>
              <w:t>dashboard</w:t>
            </w:r>
            <w:proofErr w:type="spellEnd"/>
            <w:r w:rsidRPr="00006485">
              <w:rPr>
                <w:rFonts w:eastAsia="Times New Roman" w:cstheme="minorHAnsi"/>
                <w:sz w:val="18"/>
                <w:szCs w:val="24"/>
                <w:lang w:val="es-AR" w:eastAsia="es-AR"/>
              </w:rPr>
              <w:t xml:space="preserve"> de administrador, </w:t>
            </w:r>
            <w:proofErr w:type="spellStart"/>
            <w:r w:rsidRPr="00006485">
              <w:rPr>
                <w:rFonts w:eastAsia="Times New Roman" w:cstheme="minorHAnsi"/>
                <w:sz w:val="18"/>
                <w:szCs w:val="24"/>
                <w:lang w:val="es-AR" w:eastAsia="es-AR"/>
              </w:rPr>
              <w:t>dashboard</w:t>
            </w:r>
            <w:proofErr w:type="spellEnd"/>
            <w:r w:rsidRPr="00006485">
              <w:rPr>
                <w:rFonts w:eastAsia="Times New Roman" w:cstheme="minorHAnsi"/>
                <w:sz w:val="18"/>
                <w:szCs w:val="24"/>
                <w:lang w:val="es-AR" w:eastAsia="es-AR"/>
              </w:rPr>
              <w:t xml:space="preserve"> de empleado, solicitud de reportes, administración de usuarios, actualización de cuenta y visualización de errores. Además, se separó la información visible según el rol del usuario: el administrador puede ver métricas globales y propias, mientras que el empleado visualiza únicamente sus solicitudes.</w:t>
            </w:r>
          </w:p>
          <w:p w14:paraId="3A12C22B" w14:textId="77777777" w:rsidR="00006485" w:rsidRPr="00006485" w:rsidRDefault="00006485" w:rsidP="00006485">
            <w:pPr>
              <w:pStyle w:val="Prrafodelista"/>
              <w:numPr>
                <w:ilvl w:val="0"/>
                <w:numId w:val="24"/>
              </w:numPr>
              <w:spacing w:before="100" w:beforeAutospacing="1" w:after="100" w:afterAutospacing="1"/>
              <w:rPr>
                <w:rFonts w:eastAsia="Times New Roman" w:cstheme="minorHAnsi"/>
                <w:sz w:val="18"/>
                <w:szCs w:val="24"/>
                <w:lang w:val="es-AR" w:eastAsia="es-AR"/>
              </w:rPr>
            </w:pPr>
            <w:r w:rsidRPr="00006485">
              <w:rPr>
                <w:rFonts w:eastAsia="Times New Roman" w:cstheme="minorHAnsi"/>
                <w:sz w:val="18"/>
                <w:szCs w:val="24"/>
                <w:lang w:val="es-AR" w:eastAsia="es-AR"/>
              </w:rPr>
              <w:t xml:space="preserve">Entre las dificultades encontradas estuvo la integración entre Spring </w:t>
            </w:r>
            <w:proofErr w:type="spellStart"/>
            <w:r w:rsidRPr="00006485">
              <w:rPr>
                <w:rFonts w:eastAsia="Times New Roman" w:cstheme="minorHAnsi"/>
                <w:sz w:val="18"/>
                <w:szCs w:val="24"/>
                <w:lang w:val="es-AR" w:eastAsia="es-AR"/>
              </w:rPr>
              <w:t>Boot</w:t>
            </w:r>
            <w:proofErr w:type="spellEnd"/>
            <w:r w:rsidRPr="00006485">
              <w:rPr>
                <w:rFonts w:eastAsia="Times New Roman" w:cstheme="minorHAnsi"/>
                <w:sz w:val="18"/>
                <w:szCs w:val="24"/>
                <w:lang w:val="es-AR" w:eastAsia="es-AR"/>
              </w:rPr>
              <w:t xml:space="preserve"> y Django/Python, especialmente en el envío de datos, rutas de archivos, actualización de estados y </w:t>
            </w:r>
            <w:proofErr w:type="spellStart"/>
            <w:r w:rsidRPr="00006485">
              <w:rPr>
                <w:rFonts w:eastAsia="Times New Roman" w:cstheme="minorHAnsi"/>
                <w:sz w:val="18"/>
                <w:szCs w:val="24"/>
                <w:lang w:val="es-AR" w:eastAsia="es-AR"/>
              </w:rPr>
              <w:t>callbacks</w:t>
            </w:r>
            <w:proofErr w:type="spellEnd"/>
            <w:r w:rsidRPr="00006485">
              <w:rPr>
                <w:rFonts w:eastAsia="Times New Roman" w:cstheme="minorHAnsi"/>
                <w:sz w:val="18"/>
                <w:szCs w:val="24"/>
                <w:lang w:val="es-AR" w:eastAsia="es-AR"/>
              </w:rPr>
              <w:t xml:space="preserve">. Estas dificultades fueron abordadas mediante pruebas progresivas, revisión de </w:t>
            </w:r>
            <w:proofErr w:type="spellStart"/>
            <w:r w:rsidRPr="00006485">
              <w:rPr>
                <w:rFonts w:eastAsia="Times New Roman" w:cstheme="minorHAnsi"/>
                <w:sz w:val="18"/>
                <w:szCs w:val="24"/>
                <w:lang w:val="es-AR" w:eastAsia="es-AR"/>
              </w:rPr>
              <w:t>endpoints</w:t>
            </w:r>
            <w:proofErr w:type="spellEnd"/>
            <w:r w:rsidRPr="00006485">
              <w:rPr>
                <w:rFonts w:eastAsia="Times New Roman" w:cstheme="minorHAnsi"/>
                <w:sz w:val="18"/>
                <w:szCs w:val="24"/>
                <w:lang w:val="es-AR" w:eastAsia="es-AR"/>
              </w:rPr>
              <w:t xml:space="preserve">, validación desde </w:t>
            </w:r>
            <w:proofErr w:type="spellStart"/>
            <w:r w:rsidRPr="00006485">
              <w:rPr>
                <w:rFonts w:eastAsia="Times New Roman" w:cstheme="minorHAnsi"/>
                <w:sz w:val="18"/>
                <w:szCs w:val="24"/>
                <w:lang w:val="es-AR" w:eastAsia="es-AR"/>
              </w:rPr>
              <w:t>Postman</w:t>
            </w:r>
            <w:proofErr w:type="spellEnd"/>
            <w:r w:rsidRPr="00006485">
              <w:rPr>
                <w:rFonts w:eastAsia="Times New Roman" w:cstheme="minorHAnsi"/>
                <w:sz w:val="18"/>
                <w:szCs w:val="24"/>
                <w:lang w:val="es-AR" w:eastAsia="es-AR"/>
              </w:rPr>
              <w:t xml:space="preserve"> y ajustes en la comunicación entre componentes.</w:t>
            </w:r>
          </w:p>
          <w:p w14:paraId="082F38DC" w14:textId="7DF7D461" w:rsidR="00747ECB" w:rsidRPr="00006485" w:rsidRDefault="00006485" w:rsidP="00006485">
            <w:pPr>
              <w:pStyle w:val="Prrafodelista"/>
              <w:numPr>
                <w:ilvl w:val="0"/>
                <w:numId w:val="24"/>
              </w:numPr>
              <w:spacing w:before="100" w:beforeAutospacing="1"/>
              <w:rPr>
                <w:rFonts w:eastAsia="Times New Roman" w:cstheme="minorHAnsi"/>
                <w:sz w:val="18"/>
                <w:szCs w:val="24"/>
                <w:lang w:val="es-AR" w:eastAsia="es-AR"/>
              </w:rPr>
            </w:pPr>
            <w:r w:rsidRPr="00006485">
              <w:rPr>
                <w:rFonts w:eastAsia="Times New Roman" w:cstheme="minorHAnsi"/>
                <w:sz w:val="18"/>
                <w:szCs w:val="24"/>
                <w:lang w:val="es-AR" w:eastAsia="es-AR"/>
              </w:rPr>
              <w:t xml:space="preserve">También se presentaron dificultades en el desarrollo del </w:t>
            </w:r>
            <w:proofErr w:type="spellStart"/>
            <w:r w:rsidRPr="00006485">
              <w:rPr>
                <w:rFonts w:eastAsia="Times New Roman" w:cstheme="minorHAnsi"/>
                <w:sz w:val="18"/>
                <w:szCs w:val="24"/>
                <w:lang w:val="es-AR" w:eastAsia="es-AR"/>
              </w:rPr>
              <w:t>frontend</w:t>
            </w:r>
            <w:proofErr w:type="spellEnd"/>
            <w:r w:rsidRPr="00006485">
              <w:rPr>
                <w:rFonts w:eastAsia="Times New Roman" w:cstheme="minorHAnsi"/>
                <w:sz w:val="18"/>
                <w:szCs w:val="24"/>
                <w:lang w:val="es-AR" w:eastAsia="es-AR"/>
              </w:rPr>
              <w:t xml:space="preserve">, ya que fue necesario adaptar pantallas visuales al funcionamiento real del sistema sin incorporar complejidad innecesaria. Para solucionarlo, se priorizó un </w:t>
            </w:r>
            <w:proofErr w:type="spellStart"/>
            <w:r w:rsidRPr="00006485">
              <w:rPr>
                <w:rFonts w:eastAsia="Times New Roman" w:cstheme="minorHAnsi"/>
                <w:sz w:val="18"/>
                <w:szCs w:val="24"/>
                <w:lang w:val="es-AR" w:eastAsia="es-AR"/>
              </w:rPr>
              <w:t>frontend</w:t>
            </w:r>
            <w:proofErr w:type="spellEnd"/>
            <w:r w:rsidRPr="00006485">
              <w:rPr>
                <w:rFonts w:eastAsia="Times New Roman" w:cstheme="minorHAnsi"/>
                <w:sz w:val="18"/>
                <w:szCs w:val="24"/>
                <w:lang w:val="es-AR" w:eastAsia="es-AR"/>
              </w:rPr>
              <w:t xml:space="preserve"> funcional, conectado con los flujos principales y adecuado para la demostración del MVP.</w:t>
            </w:r>
          </w:p>
        </w:tc>
      </w:tr>
      <w:tr w:rsidR="00747ECB" w14:paraId="3309E433" w14:textId="77777777" w:rsidTr="00885110">
        <w:trPr>
          <w:trHeight w:val="1112"/>
        </w:trPr>
        <w:tc>
          <w:tcPr>
            <w:tcW w:w="2830" w:type="dxa"/>
            <w:vAlign w:val="center"/>
          </w:tcPr>
          <w:p w14:paraId="54497FAB"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5. Evidencias</w:t>
            </w:r>
          </w:p>
        </w:tc>
        <w:tc>
          <w:tcPr>
            <w:tcW w:w="7246" w:type="dxa"/>
            <w:vAlign w:val="center"/>
          </w:tcPr>
          <w:p w14:paraId="18812C32" w14:textId="77777777" w:rsidR="00C422E2" w:rsidRPr="00C422E2" w:rsidRDefault="00C422E2" w:rsidP="00C422E2">
            <w:pPr>
              <w:pStyle w:val="Prrafodelista"/>
              <w:numPr>
                <w:ilvl w:val="0"/>
                <w:numId w:val="25"/>
              </w:numPr>
              <w:spacing w:before="100" w:beforeAutospacing="1" w:after="100" w:afterAutospacing="1"/>
              <w:rPr>
                <w:rFonts w:eastAsia="Times New Roman" w:cstheme="minorHAnsi"/>
                <w:sz w:val="18"/>
                <w:szCs w:val="24"/>
                <w:lang w:val="es-AR" w:eastAsia="es-AR"/>
              </w:rPr>
            </w:pPr>
            <w:r w:rsidRPr="00C422E2">
              <w:rPr>
                <w:rFonts w:eastAsia="Times New Roman" w:cstheme="minorHAnsi"/>
                <w:sz w:val="18"/>
                <w:szCs w:val="24"/>
                <w:lang w:val="es-AR" w:eastAsia="es-AR"/>
              </w:rPr>
              <w:t xml:space="preserve">Las evidencias del proyecto corresponden principalmente al código fuente implementado en los módulos Spring </w:t>
            </w:r>
            <w:proofErr w:type="spellStart"/>
            <w:r w:rsidRPr="00C422E2">
              <w:rPr>
                <w:rFonts w:eastAsia="Times New Roman" w:cstheme="minorHAnsi"/>
                <w:sz w:val="18"/>
                <w:szCs w:val="24"/>
                <w:lang w:val="es-AR" w:eastAsia="es-AR"/>
              </w:rPr>
              <w:t>Boot</w:t>
            </w:r>
            <w:proofErr w:type="spellEnd"/>
            <w:r w:rsidRPr="00C422E2">
              <w:rPr>
                <w:rFonts w:eastAsia="Times New Roman" w:cstheme="minorHAnsi"/>
                <w:sz w:val="18"/>
                <w:szCs w:val="24"/>
                <w:lang w:val="es-AR" w:eastAsia="es-AR"/>
              </w:rPr>
              <w:t>, Django/Python y base de datos. Estas evidencias permiten demostrar que el sistema fue desarrollado más allá del diseño inicial, incorporando funcionalidades reales e integradas.</w:t>
            </w:r>
          </w:p>
          <w:p w14:paraId="2E893223" w14:textId="77777777" w:rsidR="00C422E2" w:rsidRPr="00C422E2" w:rsidRDefault="00C422E2" w:rsidP="00C422E2">
            <w:pPr>
              <w:pStyle w:val="Prrafodelista"/>
              <w:numPr>
                <w:ilvl w:val="0"/>
                <w:numId w:val="25"/>
              </w:numPr>
              <w:spacing w:before="100" w:beforeAutospacing="1" w:after="100" w:afterAutospacing="1"/>
              <w:rPr>
                <w:rFonts w:eastAsia="Times New Roman" w:cstheme="minorHAnsi"/>
                <w:sz w:val="18"/>
                <w:szCs w:val="24"/>
                <w:lang w:val="es-AR" w:eastAsia="es-AR"/>
              </w:rPr>
            </w:pPr>
            <w:r w:rsidRPr="00C422E2">
              <w:rPr>
                <w:rFonts w:eastAsia="Times New Roman" w:cstheme="minorHAnsi"/>
                <w:sz w:val="18"/>
                <w:szCs w:val="24"/>
                <w:lang w:val="es-AR" w:eastAsia="es-AR"/>
              </w:rPr>
              <w:t xml:space="preserve">También se consideran evidencias las pantallas implementadas en el </w:t>
            </w:r>
            <w:proofErr w:type="spellStart"/>
            <w:r w:rsidRPr="00C422E2">
              <w:rPr>
                <w:rFonts w:eastAsia="Times New Roman" w:cstheme="minorHAnsi"/>
                <w:sz w:val="18"/>
                <w:szCs w:val="24"/>
                <w:lang w:val="es-AR" w:eastAsia="es-AR"/>
              </w:rPr>
              <w:t>frontend</w:t>
            </w:r>
            <w:proofErr w:type="spellEnd"/>
            <w:r w:rsidRPr="00C422E2">
              <w:rPr>
                <w:rFonts w:eastAsia="Times New Roman" w:cstheme="minorHAnsi"/>
                <w:sz w:val="18"/>
                <w:szCs w:val="24"/>
                <w:lang w:val="es-AR" w:eastAsia="es-AR"/>
              </w:rPr>
              <w:t xml:space="preserve">, entre ellas </w:t>
            </w:r>
            <w:proofErr w:type="spellStart"/>
            <w:r w:rsidRPr="00C422E2">
              <w:rPr>
                <w:rFonts w:eastAsia="Times New Roman" w:cstheme="minorHAnsi"/>
                <w:sz w:val="18"/>
                <w:szCs w:val="24"/>
                <w:lang w:val="es-AR" w:eastAsia="es-AR"/>
              </w:rPr>
              <w:t>login</w:t>
            </w:r>
            <w:proofErr w:type="spellEnd"/>
            <w:r w:rsidRPr="00C422E2">
              <w:rPr>
                <w:rFonts w:eastAsia="Times New Roman" w:cstheme="minorHAnsi"/>
                <w:sz w:val="18"/>
                <w:szCs w:val="24"/>
                <w:lang w:val="es-AR" w:eastAsia="es-AR"/>
              </w:rPr>
              <w:t xml:space="preserve">, registro de usuario, </w:t>
            </w:r>
            <w:proofErr w:type="spellStart"/>
            <w:r w:rsidRPr="00C422E2">
              <w:rPr>
                <w:rFonts w:eastAsia="Times New Roman" w:cstheme="minorHAnsi"/>
                <w:sz w:val="18"/>
                <w:szCs w:val="24"/>
                <w:lang w:val="es-AR" w:eastAsia="es-AR"/>
              </w:rPr>
              <w:t>dashboard</w:t>
            </w:r>
            <w:proofErr w:type="spellEnd"/>
            <w:r w:rsidRPr="00C422E2">
              <w:rPr>
                <w:rFonts w:eastAsia="Times New Roman" w:cstheme="minorHAnsi"/>
                <w:sz w:val="18"/>
                <w:szCs w:val="24"/>
                <w:lang w:val="es-AR" w:eastAsia="es-AR"/>
              </w:rPr>
              <w:t xml:space="preserve"> de administrador, </w:t>
            </w:r>
            <w:proofErr w:type="spellStart"/>
            <w:r w:rsidRPr="00C422E2">
              <w:rPr>
                <w:rFonts w:eastAsia="Times New Roman" w:cstheme="minorHAnsi"/>
                <w:sz w:val="18"/>
                <w:szCs w:val="24"/>
                <w:lang w:val="es-AR" w:eastAsia="es-AR"/>
              </w:rPr>
              <w:t>dashboard</w:t>
            </w:r>
            <w:proofErr w:type="spellEnd"/>
            <w:r w:rsidRPr="00C422E2">
              <w:rPr>
                <w:rFonts w:eastAsia="Times New Roman" w:cstheme="minorHAnsi"/>
                <w:sz w:val="18"/>
                <w:szCs w:val="24"/>
                <w:lang w:val="es-AR" w:eastAsia="es-AR"/>
              </w:rPr>
              <w:t xml:space="preserve"> de empleado, solicitud de reportes, administración de usuarios, actualización de cuenta y pantalla visual de error. Estas vistas permiten visualizar el flujo del sistema desde la perspectiva del usuario.</w:t>
            </w:r>
          </w:p>
          <w:p w14:paraId="6055367D" w14:textId="77777777" w:rsidR="00C422E2" w:rsidRPr="00C422E2" w:rsidRDefault="00C422E2" w:rsidP="00C422E2">
            <w:pPr>
              <w:pStyle w:val="Prrafodelista"/>
              <w:numPr>
                <w:ilvl w:val="0"/>
                <w:numId w:val="25"/>
              </w:numPr>
              <w:spacing w:before="100" w:beforeAutospacing="1" w:after="100" w:afterAutospacing="1"/>
              <w:rPr>
                <w:rFonts w:eastAsia="Times New Roman" w:cstheme="minorHAnsi"/>
                <w:sz w:val="18"/>
                <w:szCs w:val="24"/>
                <w:lang w:val="es-AR" w:eastAsia="es-AR"/>
              </w:rPr>
            </w:pPr>
            <w:r w:rsidRPr="00C422E2">
              <w:rPr>
                <w:rFonts w:eastAsia="Times New Roman" w:cstheme="minorHAnsi"/>
                <w:sz w:val="18"/>
                <w:szCs w:val="24"/>
                <w:lang w:val="es-AR" w:eastAsia="es-AR"/>
              </w:rPr>
              <w:t xml:space="preserve">Como evidencia funcional, se incluyen pruebas manuales del flujo de creación de solicitudes, procesamiento de archivos, generación de reportes, descarga de resultados, rechazo de archivos que superan el límite de 100 registros y actualización de estados de solicitud. Además, se exportaron las colecciones de </w:t>
            </w:r>
            <w:proofErr w:type="spellStart"/>
            <w:r w:rsidRPr="00C422E2">
              <w:rPr>
                <w:rFonts w:eastAsia="Times New Roman" w:cstheme="minorHAnsi"/>
                <w:sz w:val="18"/>
                <w:szCs w:val="24"/>
                <w:lang w:val="es-AR" w:eastAsia="es-AR"/>
              </w:rPr>
              <w:t>Postman</w:t>
            </w:r>
            <w:proofErr w:type="spellEnd"/>
            <w:r w:rsidRPr="00C422E2">
              <w:rPr>
                <w:rFonts w:eastAsia="Times New Roman" w:cstheme="minorHAnsi"/>
                <w:sz w:val="18"/>
                <w:szCs w:val="24"/>
                <w:lang w:val="es-AR" w:eastAsia="es-AR"/>
              </w:rPr>
              <w:t xml:space="preserve"> utilizadas durante el desarrollo, permitiendo respaldar las pruebas realizadas sobre los </w:t>
            </w:r>
            <w:proofErr w:type="spellStart"/>
            <w:r w:rsidRPr="00C422E2">
              <w:rPr>
                <w:rFonts w:eastAsia="Times New Roman" w:cstheme="minorHAnsi"/>
                <w:sz w:val="18"/>
                <w:szCs w:val="24"/>
                <w:lang w:val="es-AR" w:eastAsia="es-AR"/>
              </w:rPr>
              <w:t>endpoints</w:t>
            </w:r>
            <w:proofErr w:type="spellEnd"/>
            <w:r w:rsidRPr="00C422E2">
              <w:rPr>
                <w:rFonts w:eastAsia="Times New Roman" w:cstheme="minorHAnsi"/>
                <w:sz w:val="18"/>
                <w:szCs w:val="24"/>
                <w:lang w:val="es-AR" w:eastAsia="es-AR"/>
              </w:rPr>
              <w:t xml:space="preserve"> principales del </w:t>
            </w:r>
            <w:proofErr w:type="spellStart"/>
            <w:r w:rsidRPr="00C422E2">
              <w:rPr>
                <w:rFonts w:eastAsia="Times New Roman" w:cstheme="minorHAnsi"/>
                <w:sz w:val="18"/>
                <w:szCs w:val="24"/>
                <w:lang w:val="es-AR" w:eastAsia="es-AR"/>
              </w:rPr>
              <w:t>backend</w:t>
            </w:r>
            <w:proofErr w:type="spellEnd"/>
            <w:r w:rsidRPr="00C422E2">
              <w:rPr>
                <w:rFonts w:eastAsia="Times New Roman" w:cstheme="minorHAnsi"/>
                <w:sz w:val="18"/>
                <w:szCs w:val="24"/>
                <w:lang w:val="es-AR" w:eastAsia="es-AR"/>
              </w:rPr>
              <w:t>.</w:t>
            </w:r>
          </w:p>
          <w:p w14:paraId="5EA67601" w14:textId="7E920BF7" w:rsidR="00747ECB" w:rsidRPr="00C422E2" w:rsidRDefault="00C422E2" w:rsidP="00C422E2">
            <w:pPr>
              <w:pStyle w:val="Prrafodelista"/>
              <w:numPr>
                <w:ilvl w:val="0"/>
                <w:numId w:val="25"/>
              </w:numPr>
              <w:spacing w:before="100" w:beforeAutospacing="1"/>
              <w:rPr>
                <w:rFonts w:ascii="Times New Roman" w:eastAsia="Times New Roman" w:hAnsi="Times New Roman" w:cs="Times New Roman"/>
                <w:sz w:val="24"/>
                <w:szCs w:val="24"/>
                <w:lang w:val="es-AR" w:eastAsia="es-AR"/>
              </w:rPr>
            </w:pPr>
            <w:r w:rsidRPr="00C422E2">
              <w:rPr>
                <w:rFonts w:eastAsia="Times New Roman" w:cstheme="minorHAnsi"/>
                <w:sz w:val="18"/>
                <w:szCs w:val="24"/>
                <w:lang w:val="es-AR" w:eastAsia="es-AR"/>
              </w:rPr>
              <w:t xml:space="preserve">Finalmente, se incorporaron pruebas acotadas en el módulo Spring utilizando </w:t>
            </w:r>
            <w:proofErr w:type="spellStart"/>
            <w:r w:rsidRPr="00C422E2">
              <w:rPr>
                <w:rFonts w:eastAsia="Times New Roman" w:cstheme="minorHAnsi"/>
                <w:sz w:val="18"/>
                <w:szCs w:val="24"/>
                <w:lang w:val="es-AR" w:eastAsia="es-AR"/>
              </w:rPr>
              <w:t>JUnit</w:t>
            </w:r>
            <w:proofErr w:type="spellEnd"/>
            <w:r w:rsidRPr="00C422E2">
              <w:rPr>
                <w:rFonts w:eastAsia="Times New Roman" w:cstheme="minorHAnsi"/>
                <w:sz w:val="18"/>
                <w:szCs w:val="24"/>
                <w:lang w:val="es-AR" w:eastAsia="es-AR"/>
              </w:rPr>
              <w:t xml:space="preserve"> y </w:t>
            </w:r>
            <w:proofErr w:type="spellStart"/>
            <w:r w:rsidRPr="00C422E2">
              <w:rPr>
                <w:rFonts w:eastAsia="Times New Roman" w:cstheme="minorHAnsi"/>
                <w:sz w:val="18"/>
                <w:szCs w:val="24"/>
                <w:lang w:val="es-AR" w:eastAsia="es-AR"/>
              </w:rPr>
              <w:t>Mockito</w:t>
            </w:r>
            <w:proofErr w:type="spellEnd"/>
            <w:r w:rsidRPr="00C422E2">
              <w:rPr>
                <w:rFonts w:eastAsia="Times New Roman" w:cstheme="minorHAnsi"/>
                <w:sz w:val="18"/>
                <w:szCs w:val="24"/>
                <w:lang w:val="es-AR" w:eastAsia="es-AR"/>
              </w:rPr>
              <w:t xml:space="preserve">, enfocadas principalmente en validar el comportamiento del </w:t>
            </w:r>
            <w:proofErr w:type="spellStart"/>
            <w:r w:rsidRPr="00C422E2">
              <w:rPr>
                <w:rFonts w:eastAsia="Times New Roman" w:cstheme="minorHAnsi"/>
                <w:sz w:val="18"/>
                <w:szCs w:val="24"/>
                <w:lang w:val="es-AR" w:eastAsia="es-AR"/>
              </w:rPr>
              <w:t>callback</w:t>
            </w:r>
            <w:proofErr w:type="spellEnd"/>
            <w:r w:rsidRPr="00C422E2">
              <w:rPr>
                <w:rFonts w:eastAsia="Times New Roman" w:cstheme="minorHAnsi"/>
                <w:sz w:val="18"/>
                <w:szCs w:val="24"/>
                <w:lang w:val="es-AR" w:eastAsia="es-AR"/>
              </w:rPr>
              <w:t xml:space="preserve"> de procesamiento y la actualización de estados de las solicitudes. Estas pruebas permiten respaldar parte del comportamiento del </w:t>
            </w:r>
            <w:proofErr w:type="spellStart"/>
            <w:r w:rsidRPr="00C422E2">
              <w:rPr>
                <w:rFonts w:eastAsia="Times New Roman" w:cstheme="minorHAnsi"/>
                <w:sz w:val="18"/>
                <w:szCs w:val="24"/>
                <w:lang w:val="es-AR" w:eastAsia="es-AR"/>
              </w:rPr>
              <w:t>backend</w:t>
            </w:r>
            <w:proofErr w:type="spellEnd"/>
            <w:r w:rsidRPr="00C422E2">
              <w:rPr>
                <w:rFonts w:eastAsia="Times New Roman" w:cstheme="minorHAnsi"/>
                <w:sz w:val="18"/>
                <w:szCs w:val="24"/>
                <w:lang w:val="es-AR" w:eastAsia="es-AR"/>
              </w:rPr>
              <w:t xml:space="preserve"> sin depender directamente de una conexión real con Oracle o Django.</w:t>
            </w:r>
          </w:p>
        </w:tc>
      </w:tr>
      <w:tr w:rsidR="00747ECB" w14:paraId="168CF0AC" w14:textId="77777777" w:rsidTr="00885110">
        <w:trPr>
          <w:trHeight w:val="1128"/>
        </w:trPr>
        <w:tc>
          <w:tcPr>
            <w:tcW w:w="2830" w:type="dxa"/>
            <w:vAlign w:val="center"/>
          </w:tcPr>
          <w:p w14:paraId="1D843838"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6. Resultados (impacto)</w:t>
            </w:r>
          </w:p>
        </w:tc>
        <w:tc>
          <w:tcPr>
            <w:tcW w:w="7246" w:type="dxa"/>
            <w:vAlign w:val="center"/>
          </w:tcPr>
          <w:p w14:paraId="1BB78D9A" w14:textId="77777777" w:rsidR="00CA46B0" w:rsidRPr="00CA46B0" w:rsidRDefault="00CA46B0" w:rsidP="00CA46B0">
            <w:pPr>
              <w:pStyle w:val="Prrafodelista"/>
              <w:numPr>
                <w:ilvl w:val="0"/>
                <w:numId w:val="26"/>
              </w:numPr>
              <w:spacing w:before="100" w:beforeAutospacing="1" w:after="100" w:afterAutospacing="1"/>
              <w:rPr>
                <w:rFonts w:eastAsia="Times New Roman" w:cstheme="minorHAnsi"/>
                <w:sz w:val="18"/>
                <w:szCs w:val="24"/>
                <w:lang w:val="es-AR" w:eastAsia="es-AR"/>
              </w:rPr>
            </w:pPr>
            <w:r w:rsidRPr="00CA46B0">
              <w:rPr>
                <w:rFonts w:eastAsia="Times New Roman" w:cstheme="minorHAnsi"/>
                <w:sz w:val="18"/>
                <w:szCs w:val="24"/>
                <w:lang w:val="es-AR" w:eastAsia="es-AR"/>
              </w:rPr>
              <w:t xml:space="preserve">El principal resultado del proyecto fue la implementación funcional del sistema web de tarificación telefónica </w:t>
            </w:r>
            <w:proofErr w:type="spellStart"/>
            <w:r w:rsidRPr="00CA46B0">
              <w:rPr>
                <w:rFonts w:eastAsia="Times New Roman" w:cstheme="minorHAnsi"/>
                <w:sz w:val="18"/>
                <w:szCs w:val="24"/>
                <w:lang w:val="es-AR" w:eastAsia="es-AR"/>
              </w:rPr>
              <w:t>AnexoControl</w:t>
            </w:r>
            <w:proofErr w:type="spellEnd"/>
            <w:r w:rsidRPr="00CA46B0">
              <w:rPr>
                <w:rFonts w:eastAsia="Times New Roman" w:cstheme="minorHAnsi"/>
                <w:sz w:val="18"/>
                <w:szCs w:val="24"/>
                <w:lang w:val="es-AR" w:eastAsia="es-AR"/>
              </w:rPr>
              <w:t>, permitiendo gestionar solicitudes de reportes, cargar archivos de llamadas, procesar la información, aplicar reglas de tarificación y generar reportes descargables para los usuarios.</w:t>
            </w:r>
          </w:p>
          <w:p w14:paraId="6BC00524" w14:textId="77777777" w:rsidR="00CA46B0" w:rsidRPr="00CA46B0" w:rsidRDefault="00CA46B0" w:rsidP="00CA46B0">
            <w:pPr>
              <w:pStyle w:val="Prrafodelista"/>
              <w:numPr>
                <w:ilvl w:val="0"/>
                <w:numId w:val="26"/>
              </w:numPr>
              <w:spacing w:before="100" w:beforeAutospacing="1" w:after="100" w:afterAutospacing="1"/>
              <w:rPr>
                <w:rFonts w:eastAsia="Times New Roman" w:cstheme="minorHAnsi"/>
                <w:sz w:val="18"/>
                <w:szCs w:val="24"/>
                <w:lang w:val="es-AR" w:eastAsia="es-AR"/>
              </w:rPr>
            </w:pPr>
            <w:r w:rsidRPr="00CA46B0">
              <w:rPr>
                <w:rFonts w:eastAsia="Times New Roman" w:cstheme="minorHAnsi"/>
                <w:sz w:val="18"/>
                <w:szCs w:val="24"/>
                <w:lang w:val="es-AR" w:eastAsia="es-AR"/>
              </w:rPr>
              <w:t xml:space="preserve">El sistema logró integrar distintos componentes definidos para el MVP, incluyendo el </w:t>
            </w:r>
            <w:proofErr w:type="spellStart"/>
            <w:r w:rsidRPr="00CA46B0">
              <w:rPr>
                <w:rFonts w:eastAsia="Times New Roman" w:cstheme="minorHAnsi"/>
                <w:sz w:val="18"/>
                <w:szCs w:val="24"/>
                <w:lang w:val="es-AR" w:eastAsia="es-AR"/>
              </w:rPr>
              <w:t>backend</w:t>
            </w:r>
            <w:proofErr w:type="spellEnd"/>
            <w:r w:rsidRPr="00CA46B0">
              <w:rPr>
                <w:rFonts w:eastAsia="Times New Roman" w:cstheme="minorHAnsi"/>
                <w:sz w:val="18"/>
                <w:szCs w:val="24"/>
                <w:lang w:val="es-AR" w:eastAsia="es-AR"/>
              </w:rPr>
              <w:t xml:space="preserve"> en Spring </w:t>
            </w:r>
            <w:proofErr w:type="spellStart"/>
            <w:r w:rsidRPr="00CA46B0">
              <w:rPr>
                <w:rFonts w:eastAsia="Times New Roman" w:cstheme="minorHAnsi"/>
                <w:sz w:val="18"/>
                <w:szCs w:val="24"/>
                <w:lang w:val="es-AR" w:eastAsia="es-AR"/>
              </w:rPr>
              <w:t>Boot</w:t>
            </w:r>
            <w:proofErr w:type="spellEnd"/>
            <w:r w:rsidRPr="00CA46B0">
              <w:rPr>
                <w:rFonts w:eastAsia="Times New Roman" w:cstheme="minorHAnsi"/>
                <w:sz w:val="18"/>
                <w:szCs w:val="24"/>
                <w:lang w:val="es-AR" w:eastAsia="es-AR"/>
              </w:rPr>
              <w:t xml:space="preserve">, el componente Django/Python para el procesamiento de archivos, la base de datos para almacenamiento y tarificación, y una interfaz web desarrollada con </w:t>
            </w:r>
            <w:proofErr w:type="spellStart"/>
            <w:r w:rsidRPr="00CA46B0">
              <w:rPr>
                <w:rFonts w:eastAsia="Times New Roman" w:cstheme="minorHAnsi"/>
                <w:sz w:val="18"/>
                <w:szCs w:val="24"/>
                <w:lang w:val="es-AR" w:eastAsia="es-AR"/>
              </w:rPr>
              <w:t>Thymeleaf</w:t>
            </w:r>
            <w:proofErr w:type="spellEnd"/>
            <w:r w:rsidRPr="00CA46B0">
              <w:rPr>
                <w:rFonts w:eastAsia="Times New Roman" w:cstheme="minorHAnsi"/>
                <w:sz w:val="18"/>
                <w:szCs w:val="24"/>
                <w:lang w:val="es-AR" w:eastAsia="es-AR"/>
              </w:rPr>
              <w:t xml:space="preserve">, HTML y CSS. Esta integración permitió que el usuario pudiera realizar el flujo principal desde el </w:t>
            </w:r>
            <w:proofErr w:type="spellStart"/>
            <w:r w:rsidRPr="00CA46B0">
              <w:rPr>
                <w:rFonts w:eastAsia="Times New Roman" w:cstheme="minorHAnsi"/>
                <w:sz w:val="18"/>
                <w:szCs w:val="24"/>
                <w:lang w:val="es-AR" w:eastAsia="es-AR"/>
              </w:rPr>
              <w:t>frontend</w:t>
            </w:r>
            <w:proofErr w:type="spellEnd"/>
            <w:r w:rsidRPr="00CA46B0">
              <w:rPr>
                <w:rFonts w:eastAsia="Times New Roman" w:cstheme="minorHAnsi"/>
                <w:sz w:val="18"/>
                <w:szCs w:val="24"/>
                <w:lang w:val="es-AR" w:eastAsia="es-AR"/>
              </w:rPr>
              <w:t xml:space="preserve">, sin depender únicamente de pruebas mediante </w:t>
            </w:r>
            <w:proofErr w:type="spellStart"/>
            <w:r w:rsidRPr="00CA46B0">
              <w:rPr>
                <w:rFonts w:eastAsia="Times New Roman" w:cstheme="minorHAnsi"/>
                <w:sz w:val="18"/>
                <w:szCs w:val="24"/>
                <w:lang w:val="es-AR" w:eastAsia="es-AR"/>
              </w:rPr>
              <w:t>Postman</w:t>
            </w:r>
            <w:proofErr w:type="spellEnd"/>
            <w:r w:rsidRPr="00CA46B0">
              <w:rPr>
                <w:rFonts w:eastAsia="Times New Roman" w:cstheme="minorHAnsi"/>
                <w:sz w:val="18"/>
                <w:szCs w:val="24"/>
                <w:lang w:val="es-AR" w:eastAsia="es-AR"/>
              </w:rPr>
              <w:t>.</w:t>
            </w:r>
          </w:p>
          <w:p w14:paraId="409218C2" w14:textId="77777777" w:rsidR="00CA46B0" w:rsidRPr="00CA46B0" w:rsidRDefault="00CA46B0" w:rsidP="00CA46B0">
            <w:pPr>
              <w:pStyle w:val="Prrafodelista"/>
              <w:numPr>
                <w:ilvl w:val="0"/>
                <w:numId w:val="26"/>
              </w:numPr>
              <w:spacing w:before="100" w:beforeAutospacing="1" w:after="100" w:afterAutospacing="1"/>
              <w:rPr>
                <w:rFonts w:eastAsia="Times New Roman" w:cstheme="minorHAnsi"/>
                <w:sz w:val="18"/>
                <w:szCs w:val="24"/>
                <w:lang w:val="es-AR" w:eastAsia="es-AR"/>
              </w:rPr>
            </w:pPr>
            <w:r w:rsidRPr="00CA46B0">
              <w:rPr>
                <w:rFonts w:eastAsia="Times New Roman" w:cstheme="minorHAnsi"/>
                <w:sz w:val="18"/>
                <w:szCs w:val="24"/>
                <w:lang w:val="es-AR" w:eastAsia="es-AR"/>
              </w:rPr>
              <w:t xml:space="preserve">Dentro de los resultados alcanzados también se encuentra la separación del </w:t>
            </w:r>
            <w:proofErr w:type="spellStart"/>
            <w:r w:rsidRPr="00CA46B0">
              <w:rPr>
                <w:rFonts w:eastAsia="Times New Roman" w:cstheme="minorHAnsi"/>
                <w:sz w:val="18"/>
                <w:szCs w:val="24"/>
                <w:lang w:val="es-AR" w:eastAsia="es-AR"/>
              </w:rPr>
              <w:t>dashboard</w:t>
            </w:r>
            <w:proofErr w:type="spellEnd"/>
            <w:r w:rsidRPr="00CA46B0">
              <w:rPr>
                <w:rFonts w:eastAsia="Times New Roman" w:cstheme="minorHAnsi"/>
                <w:sz w:val="18"/>
                <w:szCs w:val="24"/>
                <w:lang w:val="es-AR" w:eastAsia="es-AR"/>
              </w:rPr>
              <w:t xml:space="preserve"> según el rol del usuario. El administrador puede visualizar información global del sistema, métricas generales y actividad reciente, mientras que el empleado visualiza únicamente sus propias solicitudes. Esto permite entregar una experiencia más ordenada y coherente según el tipo de usuario autenticado.</w:t>
            </w:r>
          </w:p>
          <w:p w14:paraId="3FCCACDC" w14:textId="77777777" w:rsidR="00CA46B0" w:rsidRPr="00CA46B0" w:rsidRDefault="00CA46B0" w:rsidP="00CA46B0">
            <w:pPr>
              <w:pStyle w:val="Prrafodelista"/>
              <w:numPr>
                <w:ilvl w:val="0"/>
                <w:numId w:val="26"/>
              </w:numPr>
              <w:spacing w:before="100" w:beforeAutospacing="1" w:after="100" w:afterAutospacing="1"/>
              <w:rPr>
                <w:rFonts w:eastAsia="Times New Roman" w:cstheme="minorHAnsi"/>
                <w:sz w:val="18"/>
                <w:szCs w:val="24"/>
                <w:lang w:val="es-AR" w:eastAsia="es-AR"/>
              </w:rPr>
            </w:pPr>
            <w:r w:rsidRPr="00CA46B0">
              <w:rPr>
                <w:rFonts w:eastAsia="Times New Roman" w:cstheme="minorHAnsi"/>
                <w:sz w:val="18"/>
                <w:szCs w:val="24"/>
                <w:lang w:val="es-AR" w:eastAsia="es-AR"/>
              </w:rPr>
              <w:t xml:space="preserve">Además, se incorporó una validación de límite máximo de 100 registros por archivo importado, con el objetivo de mantener controlado el alcance del MVP y evitar cargas excesivas durante el procesamiento. También se realizaron pruebas manuales del flujo completo, exportación de colecciones de </w:t>
            </w:r>
            <w:proofErr w:type="spellStart"/>
            <w:r w:rsidRPr="00CA46B0">
              <w:rPr>
                <w:rFonts w:eastAsia="Times New Roman" w:cstheme="minorHAnsi"/>
                <w:sz w:val="18"/>
                <w:szCs w:val="24"/>
                <w:lang w:val="es-AR" w:eastAsia="es-AR"/>
              </w:rPr>
              <w:t>Postman</w:t>
            </w:r>
            <w:proofErr w:type="spellEnd"/>
            <w:r w:rsidRPr="00CA46B0">
              <w:rPr>
                <w:rFonts w:eastAsia="Times New Roman" w:cstheme="minorHAnsi"/>
                <w:sz w:val="18"/>
                <w:szCs w:val="24"/>
                <w:lang w:val="es-AR" w:eastAsia="es-AR"/>
              </w:rPr>
              <w:t xml:space="preserve"> y pruebas acotadas en el módulo Spring con </w:t>
            </w:r>
            <w:proofErr w:type="spellStart"/>
            <w:r w:rsidRPr="00CA46B0">
              <w:rPr>
                <w:rFonts w:eastAsia="Times New Roman" w:cstheme="minorHAnsi"/>
                <w:sz w:val="18"/>
                <w:szCs w:val="24"/>
                <w:lang w:val="es-AR" w:eastAsia="es-AR"/>
              </w:rPr>
              <w:t>JUnit</w:t>
            </w:r>
            <w:proofErr w:type="spellEnd"/>
            <w:r w:rsidRPr="00CA46B0">
              <w:rPr>
                <w:rFonts w:eastAsia="Times New Roman" w:cstheme="minorHAnsi"/>
                <w:sz w:val="18"/>
                <w:szCs w:val="24"/>
                <w:lang w:val="es-AR" w:eastAsia="es-AR"/>
              </w:rPr>
              <w:t xml:space="preserve"> y </w:t>
            </w:r>
            <w:proofErr w:type="spellStart"/>
            <w:r w:rsidRPr="00CA46B0">
              <w:rPr>
                <w:rFonts w:eastAsia="Times New Roman" w:cstheme="minorHAnsi"/>
                <w:sz w:val="18"/>
                <w:szCs w:val="24"/>
                <w:lang w:val="es-AR" w:eastAsia="es-AR"/>
              </w:rPr>
              <w:t>Mockito</w:t>
            </w:r>
            <w:proofErr w:type="spellEnd"/>
            <w:r w:rsidRPr="00CA46B0">
              <w:rPr>
                <w:rFonts w:eastAsia="Times New Roman" w:cstheme="minorHAnsi"/>
                <w:sz w:val="18"/>
                <w:szCs w:val="24"/>
                <w:lang w:val="es-AR" w:eastAsia="es-AR"/>
              </w:rPr>
              <w:t xml:space="preserve">, enfocadas principalmente en validar el comportamiento de </w:t>
            </w:r>
            <w:proofErr w:type="spellStart"/>
            <w:r w:rsidRPr="00CA46B0">
              <w:rPr>
                <w:rFonts w:eastAsia="Times New Roman" w:cstheme="minorHAnsi"/>
                <w:sz w:val="18"/>
                <w:szCs w:val="24"/>
                <w:lang w:val="es-AR" w:eastAsia="es-AR"/>
              </w:rPr>
              <w:t>callbacks</w:t>
            </w:r>
            <w:proofErr w:type="spellEnd"/>
            <w:r w:rsidRPr="00CA46B0">
              <w:rPr>
                <w:rFonts w:eastAsia="Times New Roman" w:cstheme="minorHAnsi"/>
                <w:sz w:val="18"/>
                <w:szCs w:val="24"/>
                <w:lang w:val="es-AR" w:eastAsia="es-AR"/>
              </w:rPr>
              <w:t xml:space="preserve"> y actualización de estados.</w:t>
            </w:r>
          </w:p>
          <w:p w14:paraId="27AC42D7" w14:textId="4AE9A849" w:rsidR="00747ECB" w:rsidRPr="00CA46B0" w:rsidRDefault="00CA46B0" w:rsidP="00BA7BC9">
            <w:pPr>
              <w:pStyle w:val="Prrafodelista"/>
              <w:numPr>
                <w:ilvl w:val="0"/>
                <w:numId w:val="26"/>
              </w:numPr>
              <w:spacing w:before="100" w:beforeAutospacing="1"/>
              <w:rPr>
                <w:rFonts w:ascii="Times New Roman" w:eastAsia="Times New Roman" w:hAnsi="Times New Roman" w:cs="Times New Roman"/>
                <w:sz w:val="24"/>
                <w:szCs w:val="24"/>
                <w:lang w:val="es-AR" w:eastAsia="es-AR"/>
              </w:rPr>
            </w:pPr>
            <w:r w:rsidRPr="00CA46B0">
              <w:rPr>
                <w:rFonts w:eastAsia="Times New Roman" w:cstheme="minorHAnsi"/>
                <w:sz w:val="18"/>
                <w:szCs w:val="24"/>
                <w:lang w:val="es-AR" w:eastAsia="es-AR"/>
              </w:rPr>
              <w:t xml:space="preserve">El impacto potencial del proyecto en el campo laboral informático se relaciona con la automatización de procesos administrativos y operacionales. Una solución de este tipo </w:t>
            </w:r>
            <w:r w:rsidRPr="00CA46B0">
              <w:rPr>
                <w:rFonts w:eastAsia="Times New Roman" w:cstheme="minorHAnsi"/>
                <w:sz w:val="18"/>
                <w:szCs w:val="24"/>
                <w:lang w:val="es-AR" w:eastAsia="es-AR"/>
              </w:rPr>
              <w:lastRenderedPageBreak/>
              <w:t>puede ayudar a disminuir errores manuales, mejorar la trazabilidad de solicitudes, centralizar la información y facilitar la generación de reportes asociados al consumo telefónico. Por esta razón, el proyecto representa un aporte de valor dentro de un contexto organizacional donde se requiera controlar, analizar y reportar información de llamadas.</w:t>
            </w:r>
          </w:p>
        </w:tc>
      </w:tr>
      <w:tr w:rsidR="00747ECB" w14:paraId="292E604A" w14:textId="77777777" w:rsidTr="00885110">
        <w:trPr>
          <w:trHeight w:val="2547"/>
        </w:trPr>
        <w:tc>
          <w:tcPr>
            <w:tcW w:w="2830" w:type="dxa"/>
            <w:vAlign w:val="center"/>
          </w:tcPr>
          <w:p w14:paraId="37F9C3A9"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7. Cierre y proyecciones</w:t>
            </w:r>
          </w:p>
        </w:tc>
        <w:tc>
          <w:tcPr>
            <w:tcW w:w="7246" w:type="dxa"/>
            <w:vAlign w:val="center"/>
          </w:tcPr>
          <w:p w14:paraId="799F19DB" w14:textId="77777777" w:rsidR="009E6402" w:rsidRPr="009E6402" w:rsidRDefault="009E6402" w:rsidP="009E6402">
            <w:pPr>
              <w:pStyle w:val="Prrafodelista"/>
              <w:numPr>
                <w:ilvl w:val="0"/>
                <w:numId w:val="26"/>
              </w:numPr>
              <w:spacing w:before="100" w:beforeAutospacing="1" w:after="100" w:afterAutospacing="1"/>
              <w:rPr>
                <w:rFonts w:eastAsia="Times New Roman" w:cstheme="minorHAnsi"/>
                <w:sz w:val="18"/>
                <w:szCs w:val="24"/>
                <w:lang w:val="es-AR" w:eastAsia="es-AR"/>
              </w:rPr>
            </w:pPr>
            <w:r w:rsidRPr="009E6402">
              <w:rPr>
                <w:rFonts w:eastAsia="Times New Roman" w:cstheme="minorHAnsi"/>
                <w:sz w:val="18"/>
                <w:szCs w:val="24"/>
                <w:lang w:val="es-AR" w:eastAsia="es-AR"/>
              </w:rPr>
              <w:t xml:space="preserve">El desarrollo de este Proyecto APT permitió aplicar conocimientos técnicos relacionados con desarrollo </w:t>
            </w:r>
            <w:proofErr w:type="spellStart"/>
            <w:r w:rsidRPr="009E6402">
              <w:rPr>
                <w:rFonts w:eastAsia="Times New Roman" w:cstheme="minorHAnsi"/>
                <w:sz w:val="18"/>
                <w:szCs w:val="24"/>
                <w:lang w:val="es-AR" w:eastAsia="es-AR"/>
              </w:rPr>
              <w:t>backend</w:t>
            </w:r>
            <w:proofErr w:type="spellEnd"/>
            <w:r w:rsidRPr="009E6402">
              <w:rPr>
                <w:rFonts w:eastAsia="Times New Roman" w:cstheme="minorHAnsi"/>
                <w:sz w:val="18"/>
                <w:szCs w:val="24"/>
                <w:lang w:val="es-AR" w:eastAsia="es-AR"/>
              </w:rPr>
              <w:t xml:space="preserve">, integración de sistemas, procesamiento de datos, bases de datos, </w:t>
            </w:r>
            <w:proofErr w:type="spellStart"/>
            <w:r w:rsidRPr="009E6402">
              <w:rPr>
                <w:rFonts w:eastAsia="Times New Roman" w:cstheme="minorHAnsi"/>
                <w:sz w:val="18"/>
                <w:szCs w:val="24"/>
                <w:lang w:val="es-AR" w:eastAsia="es-AR"/>
              </w:rPr>
              <w:t>frontend</w:t>
            </w:r>
            <w:proofErr w:type="spellEnd"/>
            <w:r w:rsidRPr="009E6402">
              <w:rPr>
                <w:rFonts w:eastAsia="Times New Roman" w:cstheme="minorHAnsi"/>
                <w:sz w:val="18"/>
                <w:szCs w:val="24"/>
                <w:lang w:val="es-AR" w:eastAsia="es-AR"/>
              </w:rPr>
              <w:t xml:space="preserve"> funcional y pruebas de software. También permitió comprender la importancia de organizar un sistema por responsabilidades, validar cada flujo de forma progresiva y realizar ajustes durante el desarrollo para mantener el proyecto dentro de un alcance viable.</w:t>
            </w:r>
          </w:p>
          <w:p w14:paraId="67AFD4C7" w14:textId="77777777" w:rsidR="009E6402" w:rsidRPr="009E6402" w:rsidRDefault="009E6402" w:rsidP="009E6402">
            <w:pPr>
              <w:pStyle w:val="Prrafodelista"/>
              <w:numPr>
                <w:ilvl w:val="0"/>
                <w:numId w:val="26"/>
              </w:numPr>
              <w:spacing w:before="100" w:beforeAutospacing="1" w:after="100" w:afterAutospacing="1"/>
              <w:rPr>
                <w:rFonts w:eastAsia="Times New Roman" w:cstheme="minorHAnsi"/>
                <w:sz w:val="18"/>
                <w:szCs w:val="24"/>
                <w:lang w:val="es-AR" w:eastAsia="es-AR"/>
              </w:rPr>
            </w:pPr>
            <w:r w:rsidRPr="009E6402">
              <w:rPr>
                <w:rFonts w:eastAsia="Times New Roman" w:cstheme="minorHAnsi"/>
                <w:sz w:val="18"/>
                <w:szCs w:val="24"/>
                <w:lang w:val="es-AR" w:eastAsia="es-AR"/>
              </w:rPr>
              <w:t xml:space="preserve">A nivel personal y profesional, el proyecto permitió reforzar el interés por áreas como desarrollo </w:t>
            </w:r>
            <w:proofErr w:type="spellStart"/>
            <w:r w:rsidRPr="009E6402">
              <w:rPr>
                <w:rFonts w:eastAsia="Times New Roman" w:cstheme="minorHAnsi"/>
                <w:sz w:val="18"/>
                <w:szCs w:val="24"/>
                <w:lang w:val="es-AR" w:eastAsia="es-AR"/>
              </w:rPr>
              <w:t>backend</w:t>
            </w:r>
            <w:proofErr w:type="spellEnd"/>
            <w:r w:rsidRPr="009E6402">
              <w:rPr>
                <w:rFonts w:eastAsia="Times New Roman" w:cstheme="minorHAnsi"/>
                <w:sz w:val="18"/>
                <w:szCs w:val="24"/>
                <w:lang w:val="es-AR" w:eastAsia="es-AR"/>
              </w:rPr>
              <w:t xml:space="preserve">, integración de plataformas, automatización de procesos y trabajo con bases de datos. Durante el desarrollo fue necesario resolver problemas relacionados con comunicación entre componentes, </w:t>
            </w:r>
            <w:proofErr w:type="spellStart"/>
            <w:r w:rsidRPr="009E6402">
              <w:rPr>
                <w:rFonts w:eastAsia="Times New Roman" w:cstheme="minorHAnsi"/>
                <w:sz w:val="18"/>
                <w:szCs w:val="24"/>
                <w:lang w:val="es-AR" w:eastAsia="es-AR"/>
              </w:rPr>
              <w:t>callbacks</w:t>
            </w:r>
            <w:proofErr w:type="spellEnd"/>
            <w:r w:rsidRPr="009E6402">
              <w:rPr>
                <w:rFonts w:eastAsia="Times New Roman" w:cstheme="minorHAnsi"/>
                <w:sz w:val="18"/>
                <w:szCs w:val="24"/>
                <w:lang w:val="es-AR" w:eastAsia="es-AR"/>
              </w:rPr>
              <w:t>, rutas de archivos, procesamiento de datos, generación de reportes y visualización de información, lo que ayudó a fortalecer habilidades técnicas y de resolución de problemas.</w:t>
            </w:r>
          </w:p>
          <w:p w14:paraId="5F82B7A0" w14:textId="77777777" w:rsidR="009E6402" w:rsidRPr="009E6402" w:rsidRDefault="009E6402" w:rsidP="009E6402">
            <w:pPr>
              <w:pStyle w:val="Prrafodelista"/>
              <w:numPr>
                <w:ilvl w:val="0"/>
                <w:numId w:val="26"/>
              </w:numPr>
              <w:spacing w:before="100" w:beforeAutospacing="1" w:after="100" w:afterAutospacing="1"/>
              <w:rPr>
                <w:rFonts w:eastAsia="Times New Roman" w:cstheme="minorHAnsi"/>
                <w:sz w:val="18"/>
                <w:szCs w:val="24"/>
                <w:lang w:val="es-AR" w:eastAsia="es-AR"/>
              </w:rPr>
            </w:pPr>
            <w:r w:rsidRPr="009E6402">
              <w:rPr>
                <w:rFonts w:eastAsia="Times New Roman" w:cstheme="minorHAnsi"/>
                <w:sz w:val="18"/>
                <w:szCs w:val="24"/>
                <w:lang w:val="es-AR" w:eastAsia="es-AR"/>
              </w:rPr>
              <w:t xml:space="preserve">Luego de finalizar el proyecto, los intereses profesionales se mantienen orientados al desarrollo de software y soluciones web, especialmente en áreas donde sea necesario conectar distintos componentes, procesar información y entregar resultados útiles para usuarios finales. La experiencia obtenida también permitió valorar el uso de herramientas como GitHub, </w:t>
            </w:r>
            <w:proofErr w:type="spellStart"/>
            <w:r w:rsidRPr="009E6402">
              <w:rPr>
                <w:rFonts w:eastAsia="Times New Roman" w:cstheme="minorHAnsi"/>
                <w:sz w:val="18"/>
                <w:szCs w:val="24"/>
                <w:lang w:val="es-AR" w:eastAsia="es-AR"/>
              </w:rPr>
              <w:t>Postman</w:t>
            </w:r>
            <w:proofErr w:type="spellEnd"/>
            <w:r w:rsidRPr="009E6402">
              <w:rPr>
                <w:rFonts w:eastAsia="Times New Roman" w:cstheme="minorHAnsi"/>
                <w:sz w:val="18"/>
                <w:szCs w:val="24"/>
                <w:lang w:val="es-AR" w:eastAsia="es-AR"/>
              </w:rPr>
              <w:t xml:space="preserve">, IntelliJ, </w:t>
            </w:r>
            <w:proofErr w:type="spellStart"/>
            <w:r w:rsidRPr="009E6402">
              <w:rPr>
                <w:rFonts w:eastAsia="Times New Roman" w:cstheme="minorHAnsi"/>
                <w:sz w:val="18"/>
                <w:szCs w:val="24"/>
                <w:lang w:val="es-AR" w:eastAsia="es-AR"/>
              </w:rPr>
              <w:t>DataGrip</w:t>
            </w:r>
            <w:proofErr w:type="spellEnd"/>
            <w:r w:rsidRPr="009E6402">
              <w:rPr>
                <w:rFonts w:eastAsia="Times New Roman" w:cstheme="minorHAnsi"/>
                <w:sz w:val="18"/>
                <w:szCs w:val="24"/>
                <w:lang w:val="es-AR" w:eastAsia="es-AR"/>
              </w:rPr>
              <w:t xml:space="preserve">, Spring </w:t>
            </w:r>
            <w:proofErr w:type="spellStart"/>
            <w:r w:rsidRPr="009E6402">
              <w:rPr>
                <w:rFonts w:eastAsia="Times New Roman" w:cstheme="minorHAnsi"/>
                <w:sz w:val="18"/>
                <w:szCs w:val="24"/>
                <w:lang w:val="es-AR" w:eastAsia="es-AR"/>
              </w:rPr>
              <w:t>Boot</w:t>
            </w:r>
            <w:proofErr w:type="spellEnd"/>
            <w:r w:rsidRPr="009E6402">
              <w:rPr>
                <w:rFonts w:eastAsia="Times New Roman" w:cstheme="minorHAnsi"/>
                <w:sz w:val="18"/>
                <w:szCs w:val="24"/>
                <w:lang w:val="es-AR" w:eastAsia="es-AR"/>
              </w:rPr>
              <w:t xml:space="preserve">, Django/Python, </w:t>
            </w:r>
            <w:proofErr w:type="spellStart"/>
            <w:r w:rsidRPr="009E6402">
              <w:rPr>
                <w:rFonts w:eastAsia="Times New Roman" w:cstheme="minorHAnsi"/>
                <w:sz w:val="18"/>
                <w:szCs w:val="24"/>
                <w:lang w:val="es-AR" w:eastAsia="es-AR"/>
              </w:rPr>
              <w:t>JUnit</w:t>
            </w:r>
            <w:proofErr w:type="spellEnd"/>
            <w:r w:rsidRPr="009E6402">
              <w:rPr>
                <w:rFonts w:eastAsia="Times New Roman" w:cstheme="minorHAnsi"/>
                <w:sz w:val="18"/>
                <w:szCs w:val="24"/>
                <w:lang w:val="es-AR" w:eastAsia="es-AR"/>
              </w:rPr>
              <w:t xml:space="preserve"> y </w:t>
            </w:r>
            <w:proofErr w:type="spellStart"/>
            <w:r w:rsidRPr="009E6402">
              <w:rPr>
                <w:rFonts w:eastAsia="Times New Roman" w:cstheme="minorHAnsi"/>
                <w:sz w:val="18"/>
                <w:szCs w:val="24"/>
                <w:lang w:val="es-AR" w:eastAsia="es-AR"/>
              </w:rPr>
              <w:t>Mockito</w:t>
            </w:r>
            <w:proofErr w:type="spellEnd"/>
            <w:r w:rsidRPr="009E6402">
              <w:rPr>
                <w:rFonts w:eastAsia="Times New Roman" w:cstheme="minorHAnsi"/>
                <w:sz w:val="18"/>
                <w:szCs w:val="24"/>
                <w:lang w:val="es-AR" w:eastAsia="es-AR"/>
              </w:rPr>
              <w:t xml:space="preserve"> dentro de un entorno de desarrollo real o simulado.</w:t>
            </w:r>
          </w:p>
          <w:p w14:paraId="04897A88" w14:textId="0AF7E95C" w:rsidR="00747ECB" w:rsidRPr="009E6402" w:rsidRDefault="009E6402" w:rsidP="00BA7BC9">
            <w:pPr>
              <w:pStyle w:val="Prrafodelista"/>
              <w:numPr>
                <w:ilvl w:val="0"/>
                <w:numId w:val="26"/>
              </w:numPr>
              <w:spacing w:before="100" w:beforeAutospacing="1"/>
              <w:rPr>
                <w:rFonts w:ascii="Times New Roman" w:eastAsia="Times New Roman" w:hAnsi="Times New Roman" w:cs="Times New Roman"/>
                <w:sz w:val="24"/>
                <w:szCs w:val="24"/>
                <w:lang w:val="es-AR" w:eastAsia="es-AR"/>
              </w:rPr>
            </w:pPr>
            <w:r w:rsidRPr="009E6402">
              <w:rPr>
                <w:rFonts w:eastAsia="Times New Roman" w:cstheme="minorHAnsi"/>
                <w:sz w:val="18"/>
                <w:szCs w:val="24"/>
                <w:lang w:val="es-AR" w:eastAsia="es-AR"/>
              </w:rPr>
              <w:t xml:space="preserve">Como proyección laboral y técnica, este proyecto permite visualizar un camino asociado al desarrollo </w:t>
            </w:r>
            <w:proofErr w:type="spellStart"/>
            <w:r w:rsidRPr="009E6402">
              <w:rPr>
                <w:rFonts w:eastAsia="Times New Roman" w:cstheme="minorHAnsi"/>
                <w:sz w:val="18"/>
                <w:szCs w:val="24"/>
                <w:lang w:val="es-AR" w:eastAsia="es-AR"/>
              </w:rPr>
              <w:t>backend</w:t>
            </w:r>
            <w:proofErr w:type="spellEnd"/>
            <w:r w:rsidRPr="009E6402">
              <w:rPr>
                <w:rFonts w:eastAsia="Times New Roman" w:cstheme="minorHAnsi"/>
                <w:sz w:val="18"/>
                <w:szCs w:val="24"/>
                <w:lang w:val="es-AR" w:eastAsia="es-AR"/>
              </w:rPr>
              <w:t xml:space="preserve">, integración de sistemas, análisis de datos operacionales y construcción de aplicaciones empresariales. A futuro, se tiene pensado escalar el proyecto según la recepción que pueda tener la solución, incorporando nuevas funcionalidades que permitan ampliar su utilidad y mejorar la experiencia de uso. Además, se podrían integrar nuevas tecnologías, como </w:t>
            </w:r>
            <w:proofErr w:type="spellStart"/>
            <w:r w:rsidRPr="009E6402">
              <w:rPr>
                <w:rFonts w:eastAsia="Times New Roman" w:cstheme="minorHAnsi"/>
                <w:sz w:val="18"/>
                <w:szCs w:val="24"/>
                <w:lang w:val="es-AR" w:eastAsia="es-AR"/>
              </w:rPr>
              <w:t>TypeScript</w:t>
            </w:r>
            <w:proofErr w:type="spellEnd"/>
            <w:r w:rsidRPr="009E6402">
              <w:rPr>
                <w:rFonts w:eastAsia="Times New Roman" w:cstheme="minorHAnsi"/>
                <w:sz w:val="18"/>
                <w:szCs w:val="24"/>
                <w:lang w:val="es-AR" w:eastAsia="es-AR"/>
              </w:rPr>
              <w:t xml:space="preserve">, para entregar mayor dinamismo al </w:t>
            </w:r>
            <w:proofErr w:type="spellStart"/>
            <w:r w:rsidRPr="009E6402">
              <w:rPr>
                <w:rFonts w:eastAsia="Times New Roman" w:cstheme="minorHAnsi"/>
                <w:sz w:val="18"/>
                <w:szCs w:val="24"/>
                <w:lang w:val="es-AR" w:eastAsia="es-AR"/>
              </w:rPr>
              <w:t>frontend</w:t>
            </w:r>
            <w:proofErr w:type="spellEnd"/>
            <w:r w:rsidRPr="009E6402">
              <w:rPr>
                <w:rFonts w:eastAsia="Times New Roman" w:cstheme="minorHAnsi"/>
                <w:sz w:val="18"/>
                <w:szCs w:val="24"/>
                <w:lang w:val="es-AR" w:eastAsia="es-AR"/>
              </w:rPr>
              <w:t xml:space="preserve"> y permitir interfaces más interactivas, manteniendo la base funcional ya desarrollada. También sería relevante seguir profundizando en buenas prácticas de arquitectura, pruebas automatizadas, seguridad, optimización de procesos y despliegue de sistemas, con el objetivo de transformar el MVP actual en una solución más robusta y preparada para un entorno productivo.</w:t>
            </w:r>
          </w:p>
        </w:tc>
      </w:tr>
    </w:tbl>
    <w:p w14:paraId="033E4F75" w14:textId="77777777" w:rsidR="00386458" w:rsidRDefault="00386458" w:rsidP="00386458">
      <w:pPr>
        <w:rPr>
          <w:b/>
        </w:rPr>
      </w:pPr>
    </w:p>
    <w:p w14:paraId="6702310B" w14:textId="77777777" w:rsidR="00386458" w:rsidRDefault="00386458">
      <w:pPr>
        <w:rPr>
          <w:rFonts w:asciiTheme="majorHAnsi" w:eastAsiaTheme="majorEastAsia" w:hAnsiTheme="majorHAnsi" w:cstheme="majorBidi"/>
          <w:b/>
          <w:color w:val="2E74B5" w:themeColor="accent1" w:themeShade="BF"/>
          <w:sz w:val="26"/>
          <w:szCs w:val="26"/>
        </w:rPr>
      </w:pPr>
    </w:p>
    <w:p w14:paraId="425FD746" w14:textId="77777777" w:rsidR="006478E9" w:rsidRDefault="006478E9">
      <w:pPr>
        <w:rPr>
          <w:rFonts w:asciiTheme="majorHAnsi" w:eastAsiaTheme="majorEastAsia" w:hAnsiTheme="majorHAnsi" w:cstheme="majorBidi"/>
          <w:b/>
          <w:color w:val="2E74B5" w:themeColor="accent1" w:themeShade="BF"/>
          <w:sz w:val="26"/>
          <w:szCs w:val="26"/>
        </w:rPr>
      </w:pPr>
    </w:p>
    <w:p w14:paraId="71D26AC6" w14:textId="77777777" w:rsidR="006478E9" w:rsidRDefault="006478E9">
      <w:pPr>
        <w:rPr>
          <w:rFonts w:asciiTheme="majorHAnsi" w:eastAsiaTheme="majorEastAsia" w:hAnsiTheme="majorHAnsi" w:cstheme="majorBidi"/>
          <w:b/>
          <w:color w:val="2E74B5" w:themeColor="accent1" w:themeShade="BF"/>
          <w:sz w:val="26"/>
          <w:szCs w:val="26"/>
        </w:rPr>
      </w:pPr>
    </w:p>
    <w:p w14:paraId="30571FAC" w14:textId="77777777" w:rsidR="006478E9" w:rsidRDefault="006478E9">
      <w:pPr>
        <w:rPr>
          <w:rFonts w:asciiTheme="majorHAnsi" w:eastAsiaTheme="majorEastAsia" w:hAnsiTheme="majorHAnsi" w:cstheme="majorBidi"/>
          <w:b/>
          <w:color w:val="2E74B5" w:themeColor="accent1" w:themeShade="BF"/>
          <w:sz w:val="26"/>
          <w:szCs w:val="26"/>
        </w:rPr>
      </w:pPr>
    </w:p>
    <w:p w14:paraId="1966D923" w14:textId="77777777" w:rsidR="006478E9" w:rsidRDefault="006478E9">
      <w:pPr>
        <w:rPr>
          <w:rFonts w:asciiTheme="majorHAnsi" w:eastAsiaTheme="majorEastAsia" w:hAnsiTheme="majorHAnsi" w:cstheme="majorBidi"/>
          <w:b/>
          <w:color w:val="2E74B5" w:themeColor="accent1" w:themeShade="BF"/>
          <w:sz w:val="26"/>
          <w:szCs w:val="26"/>
        </w:rPr>
      </w:pPr>
    </w:p>
    <w:p w14:paraId="19A4CA6A" w14:textId="77777777" w:rsidR="006478E9" w:rsidRDefault="006478E9">
      <w:pPr>
        <w:rPr>
          <w:rFonts w:asciiTheme="majorHAnsi" w:eastAsiaTheme="majorEastAsia" w:hAnsiTheme="majorHAnsi" w:cstheme="majorBidi"/>
          <w:b/>
          <w:color w:val="2E74B5" w:themeColor="accent1" w:themeShade="BF"/>
          <w:sz w:val="26"/>
          <w:szCs w:val="26"/>
        </w:rPr>
      </w:pPr>
    </w:p>
    <w:p w14:paraId="61F60EE9" w14:textId="77777777" w:rsidR="006478E9" w:rsidRDefault="006478E9">
      <w:pPr>
        <w:rPr>
          <w:rFonts w:asciiTheme="majorHAnsi" w:eastAsiaTheme="majorEastAsia" w:hAnsiTheme="majorHAnsi" w:cstheme="majorBidi"/>
          <w:b/>
          <w:color w:val="2E74B5" w:themeColor="accent1" w:themeShade="BF"/>
          <w:sz w:val="26"/>
          <w:szCs w:val="26"/>
        </w:rPr>
      </w:pPr>
    </w:p>
    <w:p w14:paraId="37A6E8A5" w14:textId="77777777" w:rsidR="006478E9" w:rsidRDefault="006478E9">
      <w:pPr>
        <w:rPr>
          <w:rFonts w:asciiTheme="majorHAnsi" w:eastAsiaTheme="majorEastAsia" w:hAnsiTheme="majorHAnsi" w:cstheme="majorBidi"/>
          <w:b/>
          <w:color w:val="2E74B5" w:themeColor="accent1" w:themeShade="BF"/>
          <w:sz w:val="26"/>
          <w:szCs w:val="26"/>
        </w:rPr>
      </w:pPr>
    </w:p>
    <w:p w14:paraId="1937E047" w14:textId="77777777" w:rsidR="006478E9" w:rsidRDefault="006478E9">
      <w:pPr>
        <w:rPr>
          <w:rFonts w:asciiTheme="majorHAnsi" w:eastAsiaTheme="majorEastAsia" w:hAnsiTheme="majorHAnsi" w:cstheme="majorBidi"/>
          <w:b/>
          <w:color w:val="2E74B5" w:themeColor="accent1" w:themeShade="BF"/>
          <w:sz w:val="26"/>
          <w:szCs w:val="26"/>
        </w:rPr>
      </w:pPr>
    </w:p>
    <w:p w14:paraId="0FA3D192" w14:textId="46AFADF0" w:rsidR="006478E9" w:rsidRDefault="006478E9">
      <w:pPr>
        <w:rPr>
          <w:rFonts w:asciiTheme="majorHAnsi" w:eastAsiaTheme="majorEastAsia" w:hAnsiTheme="majorHAnsi" w:cstheme="majorBidi"/>
          <w:b/>
          <w:color w:val="2E74B5" w:themeColor="accent1" w:themeShade="BF"/>
          <w:sz w:val="26"/>
          <w:szCs w:val="26"/>
        </w:rPr>
      </w:pPr>
    </w:p>
    <w:p w14:paraId="5CB0A1B5" w14:textId="250AA9D6" w:rsidR="007F5E05" w:rsidRDefault="007F5E05">
      <w:pPr>
        <w:rPr>
          <w:rFonts w:asciiTheme="majorHAnsi" w:eastAsiaTheme="majorEastAsia" w:hAnsiTheme="majorHAnsi" w:cstheme="majorBidi"/>
          <w:b/>
          <w:color w:val="2E74B5" w:themeColor="accent1" w:themeShade="BF"/>
          <w:sz w:val="26"/>
          <w:szCs w:val="26"/>
        </w:rPr>
      </w:pPr>
    </w:p>
    <w:p w14:paraId="2522463E" w14:textId="77777777" w:rsidR="007F5E05" w:rsidRDefault="007F5E05">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478E9" w14:paraId="3FD5B664" w14:textId="77777777" w:rsidTr="00885110">
        <w:trPr>
          <w:trHeight w:val="440"/>
        </w:trPr>
        <w:tc>
          <w:tcPr>
            <w:tcW w:w="10076" w:type="dxa"/>
            <w:vAlign w:val="center"/>
          </w:tcPr>
          <w:p w14:paraId="0BB87E66" w14:textId="6901939B" w:rsidR="006478E9" w:rsidRPr="00BF2EA6" w:rsidRDefault="006478E9" w:rsidP="006478E9">
            <w:pPr>
              <w:rPr>
                <w:b/>
                <w:color w:val="1F4E79" w:themeColor="accent1" w:themeShade="80"/>
                <w:sz w:val="28"/>
                <w:szCs w:val="28"/>
              </w:rPr>
            </w:pPr>
            <w:r>
              <w:rPr>
                <w:b/>
                <w:color w:val="1F4E79" w:themeColor="accent1" w:themeShade="80"/>
                <w:sz w:val="28"/>
                <w:szCs w:val="28"/>
              </w:rPr>
              <w:t>2</w:t>
            </w:r>
            <w:r w:rsidRPr="00874D16">
              <w:rPr>
                <w:b/>
                <w:color w:val="1F4E79" w:themeColor="accent1" w:themeShade="80"/>
                <w:sz w:val="28"/>
                <w:szCs w:val="28"/>
              </w:rPr>
              <w:t xml:space="preserve">. </w:t>
            </w:r>
            <w:r>
              <w:rPr>
                <w:b/>
                <w:color w:val="1F4E79" w:themeColor="accent1" w:themeShade="80"/>
                <w:sz w:val="28"/>
                <w:szCs w:val="28"/>
              </w:rPr>
              <w:t>Evaluación formativa final</w:t>
            </w:r>
          </w:p>
        </w:tc>
      </w:tr>
      <w:tr w:rsidR="006478E9" w14:paraId="4831AF5E" w14:textId="77777777" w:rsidTr="00885110">
        <w:trPr>
          <w:trHeight w:val="440"/>
        </w:trPr>
        <w:tc>
          <w:tcPr>
            <w:tcW w:w="10076" w:type="dxa"/>
            <w:shd w:val="clear" w:color="auto" w:fill="DEEAF6" w:themeFill="accent1" w:themeFillTint="33"/>
            <w:vAlign w:val="center"/>
          </w:tcPr>
          <w:p w14:paraId="04C30208" w14:textId="0B82CF6A" w:rsidR="006478E9" w:rsidRPr="00874D16" w:rsidRDefault="00B315BD" w:rsidP="007F5E05">
            <w:pPr>
              <w:jc w:val="both"/>
              <w:rPr>
                <w:rFonts w:ascii="Calibri" w:hAnsi="Calibri"/>
                <w:b/>
                <w:color w:val="1F4E79" w:themeColor="accent1" w:themeShade="80"/>
              </w:rPr>
            </w:pPr>
            <w:r w:rsidRPr="00A3193B">
              <w:rPr>
                <w:rFonts w:ascii="Calibri" w:hAnsi="Calibri"/>
                <w:b/>
                <w:color w:val="1F4E79" w:themeColor="accent1" w:themeShade="80"/>
              </w:rPr>
              <w:t>A continuaci</w:t>
            </w:r>
            <w:r w:rsidR="007F5E05">
              <w:rPr>
                <w:rFonts w:ascii="Calibri" w:hAnsi="Calibri"/>
                <w:b/>
                <w:color w:val="1F4E79" w:themeColor="accent1" w:themeShade="80"/>
              </w:rPr>
              <w:t>ón, se presenta una pauta de C</w:t>
            </w:r>
            <w:r w:rsidRPr="00A3193B">
              <w:rPr>
                <w:rFonts w:ascii="Calibri" w:hAnsi="Calibri"/>
                <w:b/>
                <w:color w:val="1F4E79" w:themeColor="accent1" w:themeShade="80"/>
              </w:rPr>
              <w:t>oevaluación</w:t>
            </w:r>
            <w:r>
              <w:rPr>
                <w:rFonts w:ascii="Calibri" w:hAnsi="Calibri"/>
                <w:b/>
                <w:color w:val="1F4E79" w:themeColor="accent1" w:themeShade="80"/>
              </w:rPr>
              <w:t xml:space="preserve"> </w:t>
            </w:r>
            <w:r w:rsidRPr="00A3193B">
              <w:rPr>
                <w:rFonts w:ascii="Calibri" w:hAnsi="Calibri"/>
                <w:b/>
                <w:color w:val="1F4E79" w:themeColor="accent1" w:themeShade="80"/>
              </w:rPr>
              <w:t xml:space="preserve">(rúbrica) que tiene como objetivo orientar a los estudiantes sobre los elementos a evaluar en </w:t>
            </w:r>
            <w:r w:rsidR="007F5E05">
              <w:rPr>
                <w:rFonts w:ascii="Calibri" w:hAnsi="Calibri"/>
                <w:b/>
                <w:color w:val="1F4E79" w:themeColor="accent1" w:themeShade="80"/>
              </w:rPr>
              <w:t>su presentación.</w:t>
            </w:r>
          </w:p>
        </w:tc>
      </w:tr>
    </w:tbl>
    <w:p w14:paraId="7BC17888" w14:textId="77777777" w:rsidR="00095413" w:rsidRDefault="00095413" w:rsidP="00095413">
      <w:pPr>
        <w:spacing w:after="0" w:line="360" w:lineRule="auto"/>
        <w:jc w:val="both"/>
        <w:rPr>
          <w:bCs/>
          <w:color w:val="595959" w:themeColor="text1" w:themeTint="A6"/>
          <w:sz w:val="24"/>
          <w:szCs w:val="24"/>
          <w:lang w:eastAsia="ja-JP"/>
        </w:rPr>
      </w:pPr>
    </w:p>
    <w:p w14:paraId="58893A1D" w14:textId="77777777" w:rsidR="007F5E05" w:rsidRPr="007F5E05" w:rsidRDefault="007F5E05" w:rsidP="007F5E05">
      <w:pPr>
        <w:spacing w:after="0" w:line="276" w:lineRule="auto"/>
        <w:jc w:val="both"/>
        <w:rPr>
          <w:rFonts w:ascii="Calibri" w:eastAsia="Calibri" w:hAnsi="Calibri" w:cs="Calibri"/>
          <w:b/>
          <w:bCs/>
          <w:color w:val="767171" w:themeColor="background2" w:themeShade="80"/>
          <w:sz w:val="24"/>
          <w:szCs w:val="24"/>
          <w:lang w:eastAsia="es-CL"/>
        </w:rPr>
      </w:pPr>
      <w:r w:rsidRPr="007F5E05">
        <w:rPr>
          <w:rFonts w:ascii="Calibri" w:eastAsia="Calibri" w:hAnsi="Calibri" w:cs="Calibri"/>
          <w:b/>
          <w:bCs/>
          <w:color w:val="767171" w:themeColor="background2" w:themeShade="80"/>
          <w:sz w:val="24"/>
          <w:szCs w:val="24"/>
          <w:lang w:eastAsia="es-CL"/>
        </w:rPr>
        <w:t xml:space="preserve">Agente evaluador:  Equipos </w:t>
      </w:r>
    </w:p>
    <w:p w14:paraId="23875F33" w14:textId="77777777" w:rsidR="007F5E05" w:rsidRPr="007F5E05" w:rsidRDefault="007F5E05" w:rsidP="007F5E05">
      <w:pPr>
        <w:spacing w:after="0" w:line="240" w:lineRule="auto"/>
        <w:jc w:val="both"/>
        <w:rPr>
          <w:rFonts w:ascii="Calibri" w:eastAsia="Calibri" w:hAnsi="Calibri" w:cs="Calibri"/>
          <w:color w:val="767171" w:themeColor="background2" w:themeShade="80"/>
          <w:sz w:val="24"/>
          <w:szCs w:val="24"/>
          <w:lang w:eastAsia="es-CL"/>
        </w:rPr>
      </w:pPr>
      <w:r w:rsidRPr="007F5E05">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1B5BFA40" w14:textId="77777777" w:rsidR="007F5E05" w:rsidRPr="007F5E05" w:rsidRDefault="007F5E05" w:rsidP="007F5E05">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535"/>
        <w:gridCol w:w="1620"/>
        <w:gridCol w:w="1530"/>
        <w:gridCol w:w="1530"/>
        <w:gridCol w:w="1440"/>
        <w:gridCol w:w="1350"/>
        <w:gridCol w:w="2480"/>
      </w:tblGrid>
      <w:tr w:rsidR="007F5E05" w:rsidRPr="007F5E05" w14:paraId="2D14BA11" w14:textId="77777777" w:rsidTr="009F499D">
        <w:trPr>
          <w:trHeight w:val="670"/>
        </w:trPr>
        <w:tc>
          <w:tcPr>
            <w:tcW w:w="10485" w:type="dxa"/>
            <w:gridSpan w:val="7"/>
          </w:tcPr>
          <w:p w14:paraId="329C311B"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b/>
                <w:color w:val="1F4E79"/>
                <w:sz w:val="28"/>
                <w:szCs w:val="28"/>
                <w:lang w:eastAsia="es-CL"/>
              </w:rPr>
              <w:t xml:space="preserve">Coevaluación Final </w:t>
            </w:r>
          </w:p>
        </w:tc>
      </w:tr>
      <w:tr w:rsidR="007F5E05" w:rsidRPr="007F5E05" w14:paraId="0767BC7F" w14:textId="77777777" w:rsidTr="00AB5396">
        <w:trPr>
          <w:trHeight w:val="670"/>
        </w:trPr>
        <w:tc>
          <w:tcPr>
            <w:tcW w:w="535" w:type="dxa"/>
          </w:tcPr>
          <w:p w14:paraId="0F32EF2D"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620" w:type="dxa"/>
          </w:tcPr>
          <w:p w14:paraId="300E5263"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30" w:type="dxa"/>
          </w:tcPr>
          <w:p w14:paraId="307B6CE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Completamente Logrado</w:t>
            </w:r>
          </w:p>
          <w:p w14:paraId="0A0E3BC1"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(CL) 100% Logro</w:t>
            </w:r>
          </w:p>
        </w:tc>
        <w:tc>
          <w:tcPr>
            <w:tcW w:w="1530" w:type="dxa"/>
          </w:tcPr>
          <w:p w14:paraId="5F17206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Logrado</w:t>
            </w:r>
          </w:p>
          <w:p w14:paraId="1543A9C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(L) 60% Logro</w:t>
            </w:r>
          </w:p>
        </w:tc>
        <w:tc>
          <w:tcPr>
            <w:tcW w:w="1440" w:type="dxa"/>
          </w:tcPr>
          <w:p w14:paraId="5FD3EE69"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Por Lograr</w:t>
            </w:r>
          </w:p>
          <w:p w14:paraId="606E0CCE"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(PL) 30% Logro</w:t>
            </w:r>
          </w:p>
        </w:tc>
        <w:tc>
          <w:tcPr>
            <w:tcW w:w="1350" w:type="dxa"/>
          </w:tcPr>
          <w:p w14:paraId="78EE32C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No Logrado</w:t>
            </w:r>
          </w:p>
          <w:p w14:paraId="651F8E87"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(NL) 0% Logro</w:t>
            </w:r>
          </w:p>
        </w:tc>
        <w:tc>
          <w:tcPr>
            <w:tcW w:w="2480" w:type="dxa"/>
          </w:tcPr>
          <w:p w14:paraId="06ABC9C2"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Retroalimentación (Comentarios)</w:t>
            </w:r>
          </w:p>
        </w:tc>
      </w:tr>
      <w:tr w:rsidR="007F5E05" w:rsidRPr="007F5E05" w14:paraId="665A08E5" w14:textId="77777777" w:rsidTr="00AB5396">
        <w:trPr>
          <w:trHeight w:val="1509"/>
        </w:trPr>
        <w:tc>
          <w:tcPr>
            <w:tcW w:w="535" w:type="dxa"/>
            <w:vMerge w:val="restart"/>
            <w:textDirection w:val="btLr"/>
          </w:tcPr>
          <w:p w14:paraId="31B6FD46"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Justificación</w:t>
            </w:r>
          </w:p>
        </w:tc>
        <w:tc>
          <w:tcPr>
            <w:tcW w:w="1620" w:type="dxa"/>
          </w:tcPr>
          <w:p w14:paraId="541F358E" w14:textId="77777777" w:rsidR="007F5E05" w:rsidRPr="007F5E05" w:rsidRDefault="007F5E05" w:rsidP="007F5E05">
            <w:pPr>
              <w:tabs>
                <w:tab w:val="left" w:pos="505"/>
              </w:tabs>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 xml:space="preserve">1.Desarrollar un Proyecto APT que tiene </w:t>
            </w:r>
            <w:r w:rsidRPr="007F5E05">
              <w:rPr>
                <w:rFonts w:ascii="Calibri" w:eastAsia="Calibri" w:hAnsi="Calibri" w:cs="Calibri"/>
                <w:b/>
                <w:bCs/>
                <w:color w:val="767171" w:themeColor="background2" w:themeShade="80"/>
                <w:sz w:val="18"/>
                <w:szCs w:val="18"/>
                <w:lang w:eastAsia="es-CL"/>
              </w:rPr>
              <w:t>pertinencia</w:t>
            </w:r>
            <w:r w:rsidRPr="007F5E05">
              <w:rPr>
                <w:rFonts w:ascii="Calibri" w:eastAsia="Calibri" w:hAnsi="Calibri" w:cs="Calibri"/>
                <w:color w:val="767171" w:themeColor="background2" w:themeShade="80"/>
                <w:sz w:val="18"/>
                <w:szCs w:val="18"/>
                <w:lang w:eastAsia="es-CL"/>
              </w:rPr>
              <w:t xml:space="preserve"> para el área de desempeño seleccionada para el proyecto. </w:t>
            </w:r>
          </w:p>
        </w:tc>
        <w:tc>
          <w:tcPr>
            <w:tcW w:w="1530" w:type="dxa"/>
          </w:tcPr>
          <w:p w14:paraId="4C565B3B" w14:textId="77777777" w:rsidR="007F5E05" w:rsidRPr="007F5E05" w:rsidRDefault="007F5E05" w:rsidP="007F5E05">
            <w:pPr>
              <w:rPr>
                <w:rFonts w:ascii="Calibri" w:eastAsia="Calibri" w:hAnsi="Calibri" w:cs="Calibri"/>
                <w:b/>
                <w:bCs/>
                <w:color w:val="1F4E79"/>
                <w:sz w:val="16"/>
                <w:szCs w:val="16"/>
                <w:lang w:eastAsia="es-CL"/>
              </w:rPr>
            </w:pPr>
            <w:bookmarkStart w:id="40" w:name="_Int_4KU2aS0Z"/>
            <w:r w:rsidRPr="007F5E05">
              <w:rPr>
                <w:rFonts w:ascii="Calibri" w:eastAsia="Calibri" w:hAnsi="Calibri" w:cs="Calibri"/>
                <w:color w:val="767171" w:themeColor="background2" w:themeShade="80"/>
                <w:sz w:val="18"/>
                <w:szCs w:val="18"/>
                <w:lang w:eastAsia="es-CL"/>
              </w:rPr>
              <w:t>Desarrollamos  un</w:t>
            </w:r>
            <w:bookmarkEnd w:id="40"/>
            <w:r w:rsidRPr="007F5E05">
              <w:rPr>
                <w:rFonts w:ascii="Calibri" w:eastAsia="Calibri" w:hAnsi="Calibri" w:cs="Calibri"/>
                <w:color w:val="767171" w:themeColor="background2" w:themeShade="80"/>
                <w:sz w:val="18"/>
                <w:szCs w:val="18"/>
                <w:lang w:eastAsia="es-CL"/>
              </w:rPr>
              <w:t xml:space="preserve"> Proyecto APT que se sitúa en un contexto real o simulado semejante al que me podría enfrentar en el área de desempeño seleccionada.</w:t>
            </w:r>
          </w:p>
        </w:tc>
        <w:tc>
          <w:tcPr>
            <w:tcW w:w="1530" w:type="dxa"/>
          </w:tcPr>
          <w:p w14:paraId="27F6CDB0"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algunas modificaciones para situarse en un contexto real o simulado del área de desempeño seleccionada.</w:t>
            </w:r>
          </w:p>
        </w:tc>
        <w:tc>
          <w:tcPr>
            <w:tcW w:w="1440" w:type="dxa"/>
          </w:tcPr>
          <w:p w14:paraId="423D97F4"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de modificaciones relevantes para situarse en un contexto real o simulado del área de desempeño seleccionada.</w:t>
            </w:r>
          </w:p>
        </w:tc>
        <w:tc>
          <w:tcPr>
            <w:tcW w:w="1350" w:type="dxa"/>
          </w:tcPr>
          <w:p w14:paraId="4FFB3C43"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no se sitúa en un contexto real o simulado del área de desempeño seleccionada.</w:t>
            </w:r>
          </w:p>
        </w:tc>
        <w:tc>
          <w:tcPr>
            <w:tcW w:w="2480" w:type="dxa"/>
          </w:tcPr>
          <w:p w14:paraId="7443C142" w14:textId="5E10F4D7" w:rsidR="007F5E05" w:rsidRPr="007F5E05" w:rsidRDefault="001B77FB" w:rsidP="007F5E05">
            <w:pPr>
              <w:rPr>
                <w:rFonts w:ascii="Calibri" w:eastAsia="Calibri" w:hAnsi="Calibri" w:cs="Calibri"/>
                <w:color w:val="1F4E79"/>
                <w:sz w:val="14"/>
                <w:szCs w:val="14"/>
                <w:lang w:eastAsia="es-CL"/>
              </w:rPr>
            </w:pPr>
            <w:r w:rsidRPr="001B77FB">
              <w:rPr>
                <w:sz w:val="18"/>
              </w:rPr>
              <w:t>CL: El proyecto se sitúa en un contexto realista del área informática, ya que aborda la gestión, procesamiento y generación de reportes de tarificación telefónica mediante una solución web integrada.</w:t>
            </w:r>
          </w:p>
        </w:tc>
      </w:tr>
      <w:tr w:rsidR="007F5E05" w:rsidRPr="007F5E05" w14:paraId="1C222161" w14:textId="77777777" w:rsidTr="0090476D">
        <w:trPr>
          <w:trHeight w:val="710"/>
        </w:trPr>
        <w:tc>
          <w:tcPr>
            <w:tcW w:w="535" w:type="dxa"/>
            <w:vMerge/>
          </w:tcPr>
          <w:p w14:paraId="27142637"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620" w:type="dxa"/>
          </w:tcPr>
          <w:p w14:paraId="4B0ACA78" w14:textId="77777777" w:rsidR="007F5E05" w:rsidRPr="007F5E05" w:rsidRDefault="007F5E05" w:rsidP="007F5E05">
            <w:pPr>
              <w:tabs>
                <w:tab w:val="left" w:pos="505"/>
              </w:tabs>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2. Realizar un Proyecto APT que integra las competencias/ unidades de competencia seleccionadas.</w:t>
            </w:r>
          </w:p>
        </w:tc>
        <w:tc>
          <w:tcPr>
            <w:tcW w:w="1530" w:type="dxa"/>
          </w:tcPr>
          <w:p w14:paraId="78064A29"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 xml:space="preserve">Realizamos un Proyecto APT que integra todas las competencias/ unidades de competencia seleccionadas. </w:t>
            </w:r>
          </w:p>
        </w:tc>
        <w:tc>
          <w:tcPr>
            <w:tcW w:w="1530" w:type="dxa"/>
          </w:tcPr>
          <w:p w14:paraId="24580EAB"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integra al menos dos de las competencias/ unidades de competencia seleccionadas.</w:t>
            </w:r>
          </w:p>
        </w:tc>
        <w:tc>
          <w:tcPr>
            <w:tcW w:w="1440" w:type="dxa"/>
          </w:tcPr>
          <w:p w14:paraId="61376EB1"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desarrolla solo una de las competencias/ unidades de competencia seleccionadas.</w:t>
            </w:r>
          </w:p>
        </w:tc>
        <w:tc>
          <w:tcPr>
            <w:tcW w:w="1350" w:type="dxa"/>
          </w:tcPr>
          <w:p w14:paraId="269E5B76"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no desarrolla ninguna de las competencias/ unidades de competencia seleccionadas.</w:t>
            </w:r>
          </w:p>
        </w:tc>
        <w:tc>
          <w:tcPr>
            <w:tcW w:w="2480" w:type="dxa"/>
          </w:tcPr>
          <w:p w14:paraId="24278B92" w14:textId="0D8D577E" w:rsidR="007F5E05" w:rsidRPr="0090476D" w:rsidRDefault="0090476D" w:rsidP="0090476D">
            <w:pPr>
              <w:spacing w:after="0"/>
              <w:rPr>
                <w:rFonts w:ascii="Calibri" w:eastAsia="Calibri" w:hAnsi="Calibri" w:cs="Calibri"/>
                <w:color w:val="1F4E79"/>
                <w:sz w:val="18"/>
                <w:szCs w:val="14"/>
                <w:lang w:eastAsia="es-CL"/>
              </w:rPr>
            </w:pPr>
            <w:r w:rsidRPr="0090476D">
              <w:rPr>
                <w:sz w:val="18"/>
              </w:rPr>
              <w:t xml:space="preserve">CL: El proyecto integra competencias propias de la carrera, considerando Desarrollo de Software, Programación Web, Ingeniería de Software, Modelamiento de Base de Datos, Consulta de Base de Datos, Programación de Base de Datos, Programación Algoritmos, Desarrollo Software Escritorio y Arquitectura. También se abordó Calidad de Software, aunque de forma más acotada, principalmente mediante pruebas funcionales y validaciones sobre flujos relevantes del sistema. Estas competencias se aplicaron en el análisis, diseño, desarrollo, </w:t>
            </w:r>
            <w:r w:rsidRPr="0090476D">
              <w:rPr>
                <w:sz w:val="18"/>
              </w:rPr>
              <w:lastRenderedPageBreak/>
              <w:t>integración, manipulación de datos y verificación funcional del proyecto.</w:t>
            </w:r>
          </w:p>
        </w:tc>
      </w:tr>
      <w:tr w:rsidR="007F5E05" w:rsidRPr="007F5E05" w14:paraId="3FF67B0A" w14:textId="77777777" w:rsidTr="00AB5396">
        <w:trPr>
          <w:cantSplit/>
          <w:trHeight w:val="1201"/>
        </w:trPr>
        <w:tc>
          <w:tcPr>
            <w:tcW w:w="535" w:type="dxa"/>
            <w:textDirection w:val="btLr"/>
          </w:tcPr>
          <w:p w14:paraId="646748B3"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Objetivos</w:t>
            </w:r>
          </w:p>
        </w:tc>
        <w:tc>
          <w:tcPr>
            <w:tcW w:w="1620" w:type="dxa"/>
          </w:tcPr>
          <w:p w14:paraId="695CD94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3.Cumplir con los </w:t>
            </w:r>
            <w:r w:rsidRPr="007F5E05">
              <w:rPr>
                <w:rFonts w:ascii="Calibri" w:eastAsia="Calibri" w:hAnsi="Calibri" w:cs="Calibri"/>
                <w:b/>
                <w:color w:val="767171"/>
                <w:sz w:val="18"/>
                <w:szCs w:val="18"/>
                <w:lang w:eastAsia="es-CL"/>
              </w:rPr>
              <w:t>objetivos</w:t>
            </w:r>
            <w:r w:rsidRPr="007F5E05">
              <w:rPr>
                <w:rFonts w:ascii="Calibri" w:eastAsia="Calibri" w:hAnsi="Calibri" w:cs="Calibri"/>
                <w:color w:val="767171"/>
                <w:sz w:val="18"/>
                <w:szCs w:val="18"/>
                <w:lang w:eastAsia="es-CL"/>
              </w:rPr>
              <w:t xml:space="preserve"> propuestos de su Proyecto APT.</w:t>
            </w:r>
          </w:p>
        </w:tc>
        <w:tc>
          <w:tcPr>
            <w:tcW w:w="1530" w:type="dxa"/>
          </w:tcPr>
          <w:p w14:paraId="2A08B2B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todos los objetivos propuestos para mi Proyecto APT.</w:t>
            </w:r>
          </w:p>
        </w:tc>
        <w:tc>
          <w:tcPr>
            <w:tcW w:w="1530" w:type="dxa"/>
          </w:tcPr>
          <w:p w14:paraId="2ABBFCB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más de la mitad de los objetivos propuestos para mi Proyecto APT.</w:t>
            </w:r>
          </w:p>
        </w:tc>
        <w:tc>
          <w:tcPr>
            <w:tcW w:w="1440" w:type="dxa"/>
          </w:tcPr>
          <w:p w14:paraId="08DB4FE7"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menos de la mitad de los objetivos propuestos para mi Proyecto APT.</w:t>
            </w:r>
          </w:p>
        </w:tc>
        <w:tc>
          <w:tcPr>
            <w:tcW w:w="1350" w:type="dxa"/>
          </w:tcPr>
          <w:p w14:paraId="60950CB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No cumplimos ninguno de los objetivos propuestos para mi Proyecto APT.</w:t>
            </w:r>
          </w:p>
        </w:tc>
        <w:tc>
          <w:tcPr>
            <w:tcW w:w="2480" w:type="dxa"/>
          </w:tcPr>
          <w:p w14:paraId="51157A02" w14:textId="5EA8ACB0" w:rsidR="007F5E05" w:rsidRPr="007F5E05" w:rsidRDefault="0090476D" w:rsidP="007F5E05">
            <w:pPr>
              <w:rPr>
                <w:rFonts w:ascii="Calibri" w:eastAsia="Calibri" w:hAnsi="Calibri" w:cs="Calibri"/>
                <w:color w:val="1F4E79"/>
                <w:sz w:val="14"/>
                <w:szCs w:val="14"/>
                <w:lang w:eastAsia="es-CL"/>
              </w:rPr>
            </w:pPr>
            <w:r w:rsidRPr="0090476D">
              <w:rPr>
                <w:sz w:val="18"/>
              </w:rPr>
              <w:t>CL: Se cumplieron los objetivos principales del proyecto mediante ciertos ajustes realizados durante el desarrollo, logrando implementar el flujo de solicitudes, procesamiento de archivos, generación de reportes y visualización según rol de usuario.</w:t>
            </w:r>
          </w:p>
        </w:tc>
      </w:tr>
      <w:tr w:rsidR="007F5E05" w:rsidRPr="007F5E05" w14:paraId="3A87277A" w14:textId="77777777" w:rsidTr="00AB5396">
        <w:trPr>
          <w:cantSplit/>
          <w:trHeight w:val="2126"/>
        </w:trPr>
        <w:tc>
          <w:tcPr>
            <w:tcW w:w="535" w:type="dxa"/>
            <w:textDirection w:val="btLr"/>
          </w:tcPr>
          <w:p w14:paraId="6DDB0014"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Metodología</w:t>
            </w:r>
          </w:p>
        </w:tc>
        <w:tc>
          <w:tcPr>
            <w:tcW w:w="1620" w:type="dxa"/>
          </w:tcPr>
          <w:p w14:paraId="059EEA1E"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4.Utilizar una </w:t>
            </w:r>
            <w:r w:rsidRPr="007F5E05">
              <w:rPr>
                <w:rFonts w:ascii="Calibri" w:eastAsia="Calibri" w:hAnsi="Calibri" w:cs="Calibri"/>
                <w:b/>
                <w:color w:val="767171"/>
                <w:sz w:val="18"/>
                <w:szCs w:val="18"/>
                <w:lang w:eastAsia="es-CL"/>
              </w:rPr>
              <w:t>metodología</w:t>
            </w:r>
            <w:r w:rsidRPr="007F5E05">
              <w:rPr>
                <w:rFonts w:ascii="Calibri" w:eastAsia="Calibri" w:hAnsi="Calibri" w:cs="Calibri"/>
                <w:color w:val="767171"/>
                <w:sz w:val="18"/>
                <w:szCs w:val="18"/>
                <w:lang w:eastAsia="es-CL"/>
              </w:rPr>
              <w:t xml:space="preserve"> pertinente con los requerimientos disciplinares y con los objetivos propuestos.</w:t>
            </w:r>
          </w:p>
        </w:tc>
        <w:tc>
          <w:tcPr>
            <w:tcW w:w="1530" w:type="dxa"/>
          </w:tcPr>
          <w:p w14:paraId="3C88354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todos los objetivos propuestos.</w:t>
            </w:r>
          </w:p>
          <w:p w14:paraId="507096FF" w14:textId="77777777" w:rsidR="007F5E05" w:rsidRPr="007F5E05" w:rsidRDefault="007F5E05" w:rsidP="007F5E05">
            <w:pPr>
              <w:rPr>
                <w:rFonts w:ascii="Calibri" w:eastAsia="Calibri" w:hAnsi="Calibri" w:cs="Calibri"/>
                <w:color w:val="767171"/>
                <w:sz w:val="18"/>
                <w:szCs w:val="18"/>
                <w:lang w:eastAsia="es-CL"/>
              </w:rPr>
            </w:pPr>
          </w:p>
        </w:tc>
        <w:tc>
          <w:tcPr>
            <w:tcW w:w="1530" w:type="dxa"/>
          </w:tcPr>
          <w:p w14:paraId="0A5D82F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la mayoría de los objetivos propuestos.</w:t>
            </w:r>
          </w:p>
        </w:tc>
        <w:tc>
          <w:tcPr>
            <w:tcW w:w="1440" w:type="dxa"/>
          </w:tcPr>
          <w:p w14:paraId="407503E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poco pertinente con los requerimientos disciplinares y con los objetivos propuestos.</w:t>
            </w:r>
          </w:p>
        </w:tc>
        <w:tc>
          <w:tcPr>
            <w:tcW w:w="1350" w:type="dxa"/>
          </w:tcPr>
          <w:p w14:paraId="6423C9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que no es pertinente con los requerimientos disciplinares y con los objetivos propuestos.</w:t>
            </w:r>
          </w:p>
        </w:tc>
        <w:tc>
          <w:tcPr>
            <w:tcW w:w="2480" w:type="dxa"/>
          </w:tcPr>
          <w:p w14:paraId="4BF614C2" w14:textId="643EF2E4" w:rsidR="007F5E05" w:rsidRPr="007F5E05" w:rsidRDefault="0090476D" w:rsidP="007F5E05">
            <w:pPr>
              <w:rPr>
                <w:rFonts w:ascii="Calibri" w:eastAsia="Calibri" w:hAnsi="Calibri" w:cs="Calibri"/>
                <w:color w:val="1F4E79"/>
                <w:sz w:val="14"/>
                <w:szCs w:val="14"/>
                <w:lang w:eastAsia="es-CL"/>
              </w:rPr>
            </w:pPr>
            <w:r w:rsidRPr="0090476D">
              <w:rPr>
                <w:sz w:val="18"/>
              </w:rPr>
              <w:t>CL: Se utilizó una metodología híbrida, combinando planificación tradicional para definir tiempos, etapas y entregables, junto con una forma de trabajo más ágil e incremental que permitió avanzar a nuevas tareas cuando los módulos quedaban funcionales.</w:t>
            </w:r>
          </w:p>
        </w:tc>
      </w:tr>
      <w:tr w:rsidR="007F5E05" w:rsidRPr="007F5E05" w14:paraId="7691D620" w14:textId="77777777" w:rsidTr="00AB5396">
        <w:trPr>
          <w:cantSplit/>
          <w:trHeight w:val="2126"/>
        </w:trPr>
        <w:tc>
          <w:tcPr>
            <w:tcW w:w="535" w:type="dxa"/>
            <w:textDirection w:val="btLr"/>
          </w:tcPr>
          <w:p w14:paraId="6E02345B"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Resultados (impacto)</w:t>
            </w:r>
          </w:p>
        </w:tc>
        <w:tc>
          <w:tcPr>
            <w:tcW w:w="1620" w:type="dxa"/>
          </w:tcPr>
          <w:p w14:paraId="659F7A5F"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5.Realizar un Proyecto APT que es un </w:t>
            </w:r>
            <w:r w:rsidRPr="007F5E05">
              <w:rPr>
                <w:rFonts w:ascii="Calibri" w:eastAsia="Calibri" w:hAnsi="Calibri" w:cs="Calibri"/>
                <w:b/>
                <w:color w:val="767171"/>
                <w:sz w:val="18"/>
                <w:szCs w:val="18"/>
                <w:lang w:eastAsia="es-CL"/>
              </w:rPr>
              <w:t>aporte de valor</w:t>
            </w:r>
            <w:r w:rsidRPr="007F5E05">
              <w:rPr>
                <w:rFonts w:ascii="Calibri" w:eastAsia="Calibri" w:hAnsi="Calibri" w:cs="Calibri"/>
                <w:color w:val="767171"/>
                <w:sz w:val="18"/>
                <w:szCs w:val="18"/>
                <w:lang w:eastAsia="es-CL"/>
              </w:rPr>
              <w:t xml:space="preserve"> para el contexto laboral y/o social en que se sitúa.</w:t>
            </w:r>
          </w:p>
        </w:tc>
        <w:tc>
          <w:tcPr>
            <w:tcW w:w="1530" w:type="dxa"/>
          </w:tcPr>
          <w:p w14:paraId="32267D5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es un aporte de valor para el contexto laboral y/o social en que se sitúa.</w:t>
            </w:r>
          </w:p>
        </w:tc>
        <w:tc>
          <w:tcPr>
            <w:tcW w:w="1530" w:type="dxa"/>
          </w:tcPr>
          <w:p w14:paraId="09A2F22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ciertas modificaciones podría ser un aporte de valor para el contexto laboral y/o social.</w:t>
            </w:r>
          </w:p>
        </w:tc>
        <w:tc>
          <w:tcPr>
            <w:tcW w:w="1440" w:type="dxa"/>
          </w:tcPr>
          <w:p w14:paraId="4B30BEE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modificaciones importantes podría ser un aporte de valor para el contexto laboral y/o social en que se sitúa.</w:t>
            </w:r>
          </w:p>
        </w:tc>
        <w:tc>
          <w:tcPr>
            <w:tcW w:w="1350" w:type="dxa"/>
          </w:tcPr>
          <w:p w14:paraId="28194E2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no es un aporte de valor para el contexto laboral y/o social en que se sitúa.</w:t>
            </w:r>
          </w:p>
        </w:tc>
        <w:tc>
          <w:tcPr>
            <w:tcW w:w="2480" w:type="dxa"/>
          </w:tcPr>
          <w:p w14:paraId="6DD7457E" w14:textId="1EDFC3E3" w:rsidR="007F5E05" w:rsidRPr="0090476D" w:rsidRDefault="0090476D" w:rsidP="007F5E05">
            <w:pPr>
              <w:rPr>
                <w:rFonts w:ascii="Calibri" w:eastAsia="Calibri" w:hAnsi="Calibri" w:cs="Calibri"/>
                <w:color w:val="1F4E79"/>
                <w:sz w:val="18"/>
                <w:szCs w:val="14"/>
                <w:lang w:eastAsia="es-CL"/>
              </w:rPr>
            </w:pPr>
            <w:r w:rsidRPr="0090476D">
              <w:rPr>
                <w:sz w:val="18"/>
              </w:rPr>
              <w:t>CL: El proyecto representa un aporte de valor para un contexto organizacional, ya que permite automatizar la tarificación telefónica, reducir trabajo manual, mejorar la trazabilidad y facilitar la generación de reportes.</w:t>
            </w:r>
          </w:p>
        </w:tc>
      </w:tr>
      <w:tr w:rsidR="007F5E05" w:rsidRPr="007F5E05" w14:paraId="42A5518F" w14:textId="77777777" w:rsidTr="00AB5396">
        <w:trPr>
          <w:cantSplit/>
          <w:trHeight w:val="2126"/>
        </w:trPr>
        <w:tc>
          <w:tcPr>
            <w:tcW w:w="535" w:type="dxa"/>
            <w:textDirection w:val="btLr"/>
          </w:tcPr>
          <w:p w14:paraId="53D0846E"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Evidencias</w:t>
            </w:r>
          </w:p>
        </w:tc>
        <w:tc>
          <w:tcPr>
            <w:tcW w:w="1620" w:type="dxa"/>
          </w:tcPr>
          <w:p w14:paraId="01756514"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6.Presentar </w:t>
            </w:r>
            <w:r w:rsidRPr="007F5E05">
              <w:rPr>
                <w:rFonts w:ascii="Calibri" w:eastAsia="Calibri" w:hAnsi="Calibri" w:cs="Calibri"/>
                <w:b/>
                <w:color w:val="767171"/>
                <w:sz w:val="18"/>
                <w:szCs w:val="18"/>
                <w:lang w:eastAsia="es-CL"/>
              </w:rPr>
              <w:t>evidencias</w:t>
            </w:r>
            <w:r w:rsidRPr="007F5E05">
              <w:rPr>
                <w:rFonts w:ascii="Calibri" w:eastAsia="Calibri" w:hAnsi="Calibri" w:cs="Calibri"/>
                <w:color w:val="767171"/>
                <w:sz w:val="18"/>
                <w:szCs w:val="18"/>
                <w:lang w:eastAsia="es-CL"/>
              </w:rPr>
              <w:t xml:space="preserve"> que cumplen los estándares de calidad de la disciplina.</w:t>
            </w:r>
          </w:p>
        </w:tc>
        <w:tc>
          <w:tcPr>
            <w:tcW w:w="1530" w:type="dxa"/>
          </w:tcPr>
          <w:p w14:paraId="0FB36013"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con excelencia.</w:t>
            </w:r>
          </w:p>
        </w:tc>
        <w:tc>
          <w:tcPr>
            <w:tcW w:w="1530" w:type="dxa"/>
          </w:tcPr>
          <w:p w14:paraId="6F796808"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de manera aceptable, es decir alcanzando mínimos de calidad.</w:t>
            </w:r>
          </w:p>
        </w:tc>
        <w:tc>
          <w:tcPr>
            <w:tcW w:w="1440" w:type="dxa"/>
          </w:tcPr>
          <w:p w14:paraId="1F98E9E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evidencias que cumplen los estándares de calidad de la disciplina de manera insatisfactoria. </w:t>
            </w:r>
          </w:p>
        </w:tc>
        <w:tc>
          <w:tcPr>
            <w:tcW w:w="1350" w:type="dxa"/>
          </w:tcPr>
          <w:p w14:paraId="4852809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presentamos evidencias del Proyecto APT. </w:t>
            </w:r>
          </w:p>
        </w:tc>
        <w:tc>
          <w:tcPr>
            <w:tcW w:w="2480" w:type="dxa"/>
          </w:tcPr>
          <w:p w14:paraId="201AE3E3" w14:textId="140DECE1" w:rsidR="007F5E05" w:rsidRPr="007F5E05" w:rsidRDefault="0090476D" w:rsidP="007F5E05">
            <w:pPr>
              <w:rPr>
                <w:rFonts w:ascii="Calibri" w:eastAsia="Calibri" w:hAnsi="Calibri" w:cs="Calibri"/>
                <w:color w:val="1F4E79"/>
                <w:sz w:val="14"/>
                <w:szCs w:val="14"/>
                <w:lang w:eastAsia="es-CL"/>
              </w:rPr>
            </w:pPr>
            <w:r w:rsidRPr="0090476D">
              <w:rPr>
                <w:sz w:val="18"/>
              </w:rPr>
              <w:t xml:space="preserve">CL: Se presentan evidencias acordes a la disciplina, incluyendo código implementado, pantallas funcionales, reportes generados, pruebas manuales, colecciones de </w:t>
            </w:r>
            <w:proofErr w:type="spellStart"/>
            <w:r w:rsidRPr="0090476D">
              <w:rPr>
                <w:sz w:val="18"/>
              </w:rPr>
              <w:t>Postman</w:t>
            </w:r>
            <w:proofErr w:type="spellEnd"/>
            <w:r w:rsidRPr="0090476D">
              <w:rPr>
                <w:sz w:val="18"/>
              </w:rPr>
              <w:t xml:space="preserve"> exportadas y validaciones realizadas sobre los flujos principales del sistema.</w:t>
            </w:r>
          </w:p>
        </w:tc>
      </w:tr>
      <w:tr w:rsidR="007F5E05" w:rsidRPr="007F5E05" w14:paraId="2FF858BD" w14:textId="77777777" w:rsidTr="00AB5396">
        <w:trPr>
          <w:cantSplit/>
          <w:trHeight w:val="2126"/>
        </w:trPr>
        <w:tc>
          <w:tcPr>
            <w:tcW w:w="535" w:type="dxa"/>
            <w:textDirection w:val="btLr"/>
          </w:tcPr>
          <w:p w14:paraId="5B36A979" w14:textId="77777777" w:rsidR="007F5E05" w:rsidRPr="007F5E05" w:rsidRDefault="007F5E05" w:rsidP="007F5E05">
            <w:pPr>
              <w:tabs>
                <w:tab w:val="left" w:pos="505"/>
              </w:tabs>
              <w:spacing w:line="360" w:lineRule="auto"/>
              <w:ind w:left="113" w:right="113"/>
              <w:jc w:val="center"/>
              <w:rPr>
                <w:rFonts w:ascii="Calibri" w:eastAsia="Calibri" w:hAnsi="Calibri" w:cs="Calibri"/>
                <w:b/>
                <w:lang w:eastAsia="es-CL"/>
              </w:rPr>
            </w:pPr>
            <w:r w:rsidRPr="007F5E05">
              <w:rPr>
                <w:rFonts w:ascii="Calibri" w:eastAsia="Calibri" w:hAnsi="Calibri" w:cs="Calibri"/>
                <w:color w:val="767171"/>
                <w:sz w:val="18"/>
                <w:szCs w:val="18"/>
                <w:lang w:eastAsia="es-CL"/>
              </w:rPr>
              <w:lastRenderedPageBreak/>
              <w:t>Retroalimentación</w:t>
            </w:r>
          </w:p>
        </w:tc>
        <w:tc>
          <w:tcPr>
            <w:tcW w:w="1620" w:type="dxa"/>
          </w:tcPr>
          <w:p w14:paraId="5B106E95"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7.Realizar ajustes de mi Proyecto APT a partir de la retroalimentación del docente en el informe final.  </w:t>
            </w:r>
          </w:p>
        </w:tc>
        <w:tc>
          <w:tcPr>
            <w:tcW w:w="1530" w:type="dxa"/>
          </w:tcPr>
          <w:p w14:paraId="206F2BF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todos los ajustes pertinentes a partir de la retroalimentación del docente en el informe final, o no necesité realizar ajustes.  </w:t>
            </w:r>
          </w:p>
        </w:tc>
        <w:tc>
          <w:tcPr>
            <w:tcW w:w="1530" w:type="dxa"/>
          </w:tcPr>
          <w:p w14:paraId="63F744E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los ajustes más relevantes a partir de la retroalimentación del docente en el informe final.  </w:t>
            </w:r>
          </w:p>
        </w:tc>
        <w:tc>
          <w:tcPr>
            <w:tcW w:w="1440" w:type="dxa"/>
          </w:tcPr>
          <w:p w14:paraId="201C24E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pocos ajustes a partir de la retroalimentación del docente en el informe final.  </w:t>
            </w:r>
          </w:p>
        </w:tc>
        <w:tc>
          <w:tcPr>
            <w:tcW w:w="1350" w:type="dxa"/>
          </w:tcPr>
          <w:p w14:paraId="72C03523"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realizamos ajustes a partir de la retroalimentación del docente en el informe final.  </w:t>
            </w:r>
          </w:p>
        </w:tc>
        <w:tc>
          <w:tcPr>
            <w:tcW w:w="2480" w:type="dxa"/>
          </w:tcPr>
          <w:p w14:paraId="52C378A6" w14:textId="5FED8232" w:rsidR="007F5E05" w:rsidRPr="007F5E05" w:rsidRDefault="0090476D" w:rsidP="007F5E05">
            <w:pPr>
              <w:rPr>
                <w:rFonts w:ascii="Calibri" w:eastAsia="Calibri" w:hAnsi="Calibri" w:cs="Calibri"/>
                <w:color w:val="1F4E79"/>
                <w:sz w:val="14"/>
                <w:szCs w:val="14"/>
                <w:lang w:eastAsia="es-CL"/>
              </w:rPr>
            </w:pPr>
            <w:r w:rsidRPr="0090476D">
              <w:rPr>
                <w:sz w:val="18"/>
              </w:rPr>
              <w:t xml:space="preserve">CL: Se realizaron ajustes relevantes durante el desarrollo del proyecto, principalmente en la integración entre Spring </w:t>
            </w:r>
            <w:proofErr w:type="spellStart"/>
            <w:r w:rsidRPr="0090476D">
              <w:rPr>
                <w:sz w:val="18"/>
              </w:rPr>
              <w:t>Boot</w:t>
            </w:r>
            <w:proofErr w:type="spellEnd"/>
            <w:r w:rsidRPr="0090476D">
              <w:rPr>
                <w:sz w:val="18"/>
              </w:rPr>
              <w:t xml:space="preserve">, Django/Python y base de datos, además de ajustes en </w:t>
            </w:r>
            <w:proofErr w:type="spellStart"/>
            <w:r w:rsidRPr="0090476D">
              <w:rPr>
                <w:sz w:val="18"/>
              </w:rPr>
              <w:t>frontend</w:t>
            </w:r>
            <w:proofErr w:type="spellEnd"/>
            <w:r w:rsidRPr="0090476D">
              <w:rPr>
                <w:sz w:val="18"/>
              </w:rPr>
              <w:t>, validación de archivos, control del alcance del MVP y organización del flujo general.</w:t>
            </w:r>
          </w:p>
        </w:tc>
      </w:tr>
      <w:tr w:rsidR="007F5E05" w:rsidRPr="007F5E05" w14:paraId="7214B38D" w14:textId="77777777" w:rsidTr="00AB5396">
        <w:trPr>
          <w:trHeight w:val="1445"/>
        </w:trPr>
        <w:tc>
          <w:tcPr>
            <w:tcW w:w="535" w:type="dxa"/>
            <w:vMerge w:val="restart"/>
            <w:textDirection w:val="btLr"/>
          </w:tcPr>
          <w:p w14:paraId="65711BBB" w14:textId="77777777" w:rsidR="007F5E05" w:rsidRPr="007F5E05" w:rsidRDefault="007F5E05" w:rsidP="007F5E05">
            <w:pPr>
              <w:tabs>
                <w:tab w:val="left" w:pos="505"/>
              </w:tabs>
              <w:spacing w:line="360" w:lineRule="auto"/>
              <w:ind w:left="113" w:right="113"/>
              <w:jc w:val="center"/>
              <w:rPr>
                <w:rFonts w:ascii="Calibri" w:eastAsia="Calibri" w:hAnsi="Calibri" w:cs="Calibri"/>
                <w:b/>
                <w:highlight w:val="green"/>
                <w:lang w:eastAsia="es-CL"/>
              </w:rPr>
            </w:pPr>
            <w:r w:rsidRPr="007F5E05">
              <w:rPr>
                <w:rFonts w:ascii="Calibri" w:eastAsia="Calibri" w:hAnsi="Calibri" w:cs="Calibri"/>
                <w:color w:val="767171"/>
                <w:sz w:val="18"/>
                <w:szCs w:val="18"/>
                <w:lang w:eastAsia="es-CL"/>
              </w:rPr>
              <w:t>Aspectos Formales</w:t>
            </w:r>
          </w:p>
        </w:tc>
        <w:tc>
          <w:tcPr>
            <w:tcW w:w="1620" w:type="dxa"/>
          </w:tcPr>
          <w:p w14:paraId="3F41C3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8. Utilizar un lenguaje técnico y pertinente de su disciplina, tanto en las presentaciones </w:t>
            </w:r>
          </w:p>
          <w:p w14:paraId="58EE502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orales como en el contenido de los documentos</w:t>
            </w:r>
          </w:p>
          <w:p w14:paraId="49864A6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formales que acompañan esta asignatura. </w:t>
            </w:r>
          </w:p>
        </w:tc>
        <w:tc>
          <w:tcPr>
            <w:tcW w:w="15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3FE02D07" w14:textId="56F10085"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162C2B74" w14:textId="2917088B"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4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378BC6AD" w14:textId="1B862CD1"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0851A3E8" w14:textId="3999A925"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Utilizamos un lenguaje técnico y pertinente de mi disciplina, tanto en las presentaciones orales como en el contenido de los documentos formales que acompañan esta asignatura. </w:t>
            </w:r>
          </w:p>
        </w:tc>
        <w:tc>
          <w:tcPr>
            <w:tcW w:w="2480" w:type="dxa"/>
          </w:tcPr>
          <w:p w14:paraId="3F09B294" w14:textId="2F4A5155" w:rsidR="007F5E05" w:rsidRPr="007F5E05" w:rsidRDefault="0090476D" w:rsidP="007F5E05">
            <w:pPr>
              <w:rPr>
                <w:rFonts w:ascii="Calibri" w:eastAsia="Calibri" w:hAnsi="Calibri" w:cs="Calibri"/>
                <w:color w:val="1F4E79"/>
                <w:sz w:val="14"/>
                <w:szCs w:val="14"/>
                <w:lang w:eastAsia="es-CL"/>
              </w:rPr>
            </w:pPr>
            <w:r w:rsidRPr="0090476D">
              <w:rPr>
                <w:sz w:val="18"/>
              </w:rPr>
              <w:t xml:space="preserve">CL: Se utilizó lenguaje técnico pertinente al área informática, empleando conceptos como </w:t>
            </w:r>
            <w:proofErr w:type="spellStart"/>
            <w:r w:rsidRPr="0090476D">
              <w:rPr>
                <w:sz w:val="18"/>
              </w:rPr>
              <w:t>backend</w:t>
            </w:r>
            <w:proofErr w:type="spellEnd"/>
            <w:r w:rsidRPr="0090476D">
              <w:rPr>
                <w:sz w:val="18"/>
              </w:rPr>
              <w:t xml:space="preserve">, </w:t>
            </w:r>
            <w:proofErr w:type="spellStart"/>
            <w:r w:rsidRPr="0090476D">
              <w:rPr>
                <w:sz w:val="18"/>
              </w:rPr>
              <w:t>frontend</w:t>
            </w:r>
            <w:proofErr w:type="spellEnd"/>
            <w:r w:rsidRPr="0090476D">
              <w:rPr>
                <w:sz w:val="18"/>
              </w:rPr>
              <w:t xml:space="preserve">, API, DTO, controlador, servicio, repositorio, </w:t>
            </w:r>
            <w:proofErr w:type="spellStart"/>
            <w:r w:rsidRPr="0090476D">
              <w:rPr>
                <w:sz w:val="18"/>
              </w:rPr>
              <w:t>callback</w:t>
            </w:r>
            <w:proofErr w:type="spellEnd"/>
            <w:r w:rsidRPr="0090476D">
              <w:rPr>
                <w:sz w:val="18"/>
              </w:rPr>
              <w:t>, procesamiento, tarificación, base de datos, arquitectura, modelado y control de versiones.</w:t>
            </w:r>
          </w:p>
        </w:tc>
      </w:tr>
      <w:tr w:rsidR="007F5E05" w:rsidRPr="007F5E05" w14:paraId="2D7D4463" w14:textId="77777777" w:rsidTr="00AB5396">
        <w:trPr>
          <w:trHeight w:val="1695"/>
        </w:trPr>
        <w:tc>
          <w:tcPr>
            <w:tcW w:w="535" w:type="dxa"/>
            <w:vMerge/>
          </w:tcPr>
          <w:p w14:paraId="1F39159F"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620" w:type="dxa"/>
          </w:tcPr>
          <w:p w14:paraId="6BFF2FB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9.Presentar su Proyecto APT de acuerdo a los aspectos formales (</w:t>
            </w:r>
            <w:r w:rsidRPr="007F5E05">
              <w:rPr>
                <w:rFonts w:ascii="Calibri" w:eastAsia="Calibri" w:hAnsi="Calibri" w:cs="Calibri"/>
                <w:b/>
                <w:bCs/>
                <w:color w:val="767171" w:themeColor="background2" w:themeShade="80"/>
                <w:sz w:val="18"/>
                <w:szCs w:val="18"/>
                <w:lang w:eastAsia="es-CL"/>
              </w:rPr>
              <w:t>contenidos y formato</w:t>
            </w:r>
            <w:r w:rsidRPr="007F5E05">
              <w:rPr>
                <w:rFonts w:ascii="Calibri" w:eastAsia="Calibri" w:hAnsi="Calibri" w:cs="Calibri"/>
                <w:color w:val="767171" w:themeColor="background2" w:themeShade="80"/>
                <w:sz w:val="18"/>
                <w:szCs w:val="18"/>
                <w:lang w:eastAsia="es-CL"/>
              </w:rPr>
              <w:t xml:space="preserve">) solicitado por mi Escuela </w:t>
            </w:r>
          </w:p>
        </w:tc>
        <w:tc>
          <w:tcPr>
            <w:tcW w:w="1530" w:type="dxa"/>
          </w:tcPr>
          <w:p w14:paraId="37D6F0E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el proyecto APT con la totalidad de los aspectos formales solicitados por mi Escuela. </w:t>
            </w:r>
          </w:p>
        </w:tc>
        <w:tc>
          <w:tcPr>
            <w:tcW w:w="1530" w:type="dxa"/>
          </w:tcPr>
          <w:p w14:paraId="4BE48AF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más de la mitad de los aspectos formales solicitados por mi Escuela.</w:t>
            </w:r>
          </w:p>
        </w:tc>
        <w:tc>
          <w:tcPr>
            <w:tcW w:w="1440" w:type="dxa"/>
          </w:tcPr>
          <w:p w14:paraId="19B4C0D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menos de la mitad de los aspectos formales solicitados por mi Escuela.</w:t>
            </w:r>
          </w:p>
        </w:tc>
        <w:tc>
          <w:tcPr>
            <w:tcW w:w="1350" w:type="dxa"/>
          </w:tcPr>
          <w:p w14:paraId="4655A82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sin ninguno de los aspectos formales solicitados por mi Escuela.</w:t>
            </w:r>
          </w:p>
        </w:tc>
        <w:tc>
          <w:tcPr>
            <w:tcW w:w="2480" w:type="dxa"/>
          </w:tcPr>
          <w:p w14:paraId="5F21C486" w14:textId="0ECF0491" w:rsidR="007F5E05" w:rsidRPr="007F5E05" w:rsidRDefault="0090476D" w:rsidP="007F5E05">
            <w:pPr>
              <w:rPr>
                <w:rFonts w:ascii="Calibri" w:eastAsia="Calibri" w:hAnsi="Calibri" w:cs="Calibri"/>
                <w:color w:val="1F4E79"/>
                <w:sz w:val="14"/>
                <w:szCs w:val="14"/>
                <w:lang w:eastAsia="es-CL"/>
              </w:rPr>
            </w:pPr>
            <w:r w:rsidRPr="0090476D">
              <w:rPr>
                <w:sz w:val="18"/>
              </w:rPr>
              <w:t>CL: El proyecto se presenta de acuerdo con los aspectos formales solicitados, incorporando descripción del problema, objetivos, metodología, desarrollo, evidencias, resultados, impacto, cierre y proyecciones.</w:t>
            </w:r>
          </w:p>
        </w:tc>
      </w:tr>
      <w:tr w:rsidR="007F5E05" w:rsidRPr="007F5E05" w14:paraId="1EA081C7" w14:textId="77777777" w:rsidTr="00AB5396">
        <w:trPr>
          <w:trHeight w:val="750"/>
        </w:trPr>
        <w:tc>
          <w:tcPr>
            <w:tcW w:w="535" w:type="dxa"/>
            <w:vMerge w:val="restart"/>
            <w:textDirection w:val="btLr"/>
          </w:tcPr>
          <w:p w14:paraId="39B55F89"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Disciplinares</w:t>
            </w:r>
          </w:p>
        </w:tc>
        <w:tc>
          <w:tcPr>
            <w:tcW w:w="1620" w:type="dxa"/>
          </w:tcPr>
          <w:p w14:paraId="7E1ECEE0"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10.Implementa la solución de integración de acuerdo al modelado de negocio y arquitectura propuestos, que dan respuesta a los requerimientos de la fase 2.</w:t>
            </w:r>
          </w:p>
          <w:p w14:paraId="7EF36BD8" w14:textId="77777777" w:rsidR="007F5E05" w:rsidRPr="007F5E05" w:rsidRDefault="007F5E05" w:rsidP="007F5E05">
            <w:pPr>
              <w:rPr>
                <w:rFonts w:ascii="Calibri" w:eastAsia="Calibri" w:hAnsi="Calibri" w:cs="Calibri"/>
                <w:color w:val="767171"/>
                <w:sz w:val="18"/>
                <w:szCs w:val="18"/>
                <w:lang w:eastAsia="es-CL"/>
              </w:rPr>
            </w:pPr>
          </w:p>
        </w:tc>
        <w:tc>
          <w:tcPr>
            <w:tcW w:w="1530" w:type="dxa"/>
          </w:tcPr>
          <w:p w14:paraId="5B7D4311"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 xml:space="preserve">Implementamos la totalidad de los componentes del Front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con el Back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comprometidos para la fase 2.</w:t>
            </w:r>
          </w:p>
          <w:p w14:paraId="6F82B7EB" w14:textId="77777777" w:rsidR="007F5E05" w:rsidRPr="007F5E05" w:rsidRDefault="007F5E05" w:rsidP="007F5E05">
            <w:pPr>
              <w:rPr>
                <w:rFonts w:ascii="Calibri" w:eastAsia="Calibri" w:hAnsi="Calibri" w:cs="Calibri"/>
                <w:color w:val="767171"/>
                <w:sz w:val="18"/>
                <w:szCs w:val="18"/>
                <w:lang w:eastAsia="es-CL"/>
              </w:rPr>
            </w:pPr>
          </w:p>
        </w:tc>
        <w:tc>
          <w:tcPr>
            <w:tcW w:w="1530" w:type="dxa"/>
          </w:tcPr>
          <w:p w14:paraId="04D69CE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Implementamos entre el 79% y el 50% de los componentes del Front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con el Back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comprometidos para la fase 2</w:t>
            </w:r>
          </w:p>
        </w:tc>
        <w:tc>
          <w:tcPr>
            <w:tcW w:w="1440" w:type="dxa"/>
          </w:tcPr>
          <w:p w14:paraId="384EC89A"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 xml:space="preserve">Se implementamos entre el 49% y el 25% de los componentes del Front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con el Back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comprometidos para la fase 2.</w:t>
            </w:r>
          </w:p>
          <w:p w14:paraId="41727EA2" w14:textId="77777777" w:rsidR="007F5E05" w:rsidRPr="007F5E05" w:rsidRDefault="007F5E05" w:rsidP="007F5E05">
            <w:pPr>
              <w:rPr>
                <w:rFonts w:ascii="Calibri" w:eastAsia="Calibri" w:hAnsi="Calibri" w:cs="Calibri"/>
                <w:color w:val="767171"/>
                <w:sz w:val="18"/>
                <w:szCs w:val="18"/>
                <w:lang w:eastAsia="es-CL"/>
              </w:rPr>
            </w:pPr>
          </w:p>
        </w:tc>
        <w:tc>
          <w:tcPr>
            <w:tcW w:w="1350" w:type="dxa"/>
          </w:tcPr>
          <w:p w14:paraId="6070D9A7"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 xml:space="preserve">Implementamos menos del 25% de los componentes del Front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con el Back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comprometidos para la fase 2.</w:t>
            </w:r>
          </w:p>
          <w:p w14:paraId="645ABC79" w14:textId="77777777" w:rsidR="007F5E05" w:rsidRPr="007F5E05" w:rsidRDefault="007F5E05" w:rsidP="007F5E05">
            <w:pPr>
              <w:rPr>
                <w:rFonts w:ascii="Calibri" w:eastAsia="Calibri" w:hAnsi="Calibri" w:cs="Calibri"/>
                <w:color w:val="767171"/>
                <w:sz w:val="18"/>
                <w:szCs w:val="18"/>
                <w:lang w:eastAsia="es-CL"/>
              </w:rPr>
            </w:pPr>
          </w:p>
        </w:tc>
        <w:tc>
          <w:tcPr>
            <w:tcW w:w="2480" w:type="dxa"/>
          </w:tcPr>
          <w:p w14:paraId="07FD61E0" w14:textId="0B61BF3B" w:rsidR="007F5E05" w:rsidRPr="007F5E05" w:rsidRDefault="0090476D" w:rsidP="007F5E05">
            <w:pPr>
              <w:rPr>
                <w:rFonts w:ascii="Calibri" w:eastAsia="Calibri" w:hAnsi="Calibri" w:cs="Calibri"/>
                <w:color w:val="1F4E79"/>
                <w:sz w:val="14"/>
                <w:szCs w:val="14"/>
                <w:lang w:eastAsia="es-CL"/>
              </w:rPr>
            </w:pPr>
            <w:r w:rsidRPr="0090476D">
              <w:rPr>
                <w:sz w:val="18"/>
              </w:rPr>
              <w:t xml:space="preserve">CL: Se implementó la integración comprometida para la fase 2, conectando el </w:t>
            </w:r>
            <w:proofErr w:type="spellStart"/>
            <w:r w:rsidRPr="0090476D">
              <w:rPr>
                <w:sz w:val="18"/>
              </w:rPr>
              <w:t>frontend</w:t>
            </w:r>
            <w:proofErr w:type="spellEnd"/>
            <w:r w:rsidRPr="0090476D">
              <w:rPr>
                <w:sz w:val="18"/>
              </w:rPr>
              <w:t xml:space="preserve"> con el </w:t>
            </w:r>
            <w:proofErr w:type="spellStart"/>
            <w:r w:rsidRPr="0090476D">
              <w:rPr>
                <w:sz w:val="18"/>
              </w:rPr>
              <w:t>backend</w:t>
            </w:r>
            <w:proofErr w:type="spellEnd"/>
            <w:r w:rsidRPr="0090476D">
              <w:rPr>
                <w:sz w:val="18"/>
              </w:rPr>
              <w:t xml:space="preserve"> Spring </w:t>
            </w:r>
            <w:proofErr w:type="spellStart"/>
            <w:r w:rsidRPr="0090476D">
              <w:rPr>
                <w:sz w:val="18"/>
              </w:rPr>
              <w:t>Boot</w:t>
            </w:r>
            <w:proofErr w:type="spellEnd"/>
            <w:r w:rsidRPr="0090476D">
              <w:rPr>
                <w:sz w:val="18"/>
              </w:rPr>
              <w:t xml:space="preserve"> y articulando el flujo con Django/Python y la base de datos para procesar solicitudes, actualizar estados y generar reportes.</w:t>
            </w:r>
          </w:p>
        </w:tc>
      </w:tr>
      <w:tr w:rsidR="007F5E05" w:rsidRPr="007F5E05" w14:paraId="10F978BB" w14:textId="77777777" w:rsidTr="00AB5396">
        <w:trPr>
          <w:trHeight w:val="706"/>
        </w:trPr>
        <w:tc>
          <w:tcPr>
            <w:tcW w:w="535" w:type="dxa"/>
            <w:vMerge/>
          </w:tcPr>
          <w:p w14:paraId="0E9F7A00"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620" w:type="dxa"/>
          </w:tcPr>
          <w:p w14:paraId="1718092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11. Efectúa la manipulación de los datos de acuerdo a los </w:t>
            </w:r>
            <w:r w:rsidRPr="007F5E05">
              <w:rPr>
                <w:rFonts w:ascii="Calibri" w:eastAsia="Calibri" w:hAnsi="Calibri" w:cs="Calibri"/>
                <w:color w:val="767171" w:themeColor="background2" w:themeShade="80"/>
                <w:sz w:val="18"/>
                <w:szCs w:val="18"/>
                <w:lang w:eastAsia="es-CL"/>
              </w:rPr>
              <w:lastRenderedPageBreak/>
              <w:t xml:space="preserve">requerimientos de la fase 2 </w:t>
            </w:r>
          </w:p>
        </w:tc>
        <w:tc>
          <w:tcPr>
            <w:tcW w:w="1530" w:type="dxa"/>
          </w:tcPr>
          <w:p w14:paraId="1023C4A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 xml:space="preserve">Efectuamos   la manipulación de los datos de la totalidad de requerimientos </w:t>
            </w:r>
            <w:r w:rsidRPr="007F5E05">
              <w:rPr>
                <w:rFonts w:ascii="Calibri" w:eastAsia="Calibri" w:hAnsi="Calibri" w:cs="Calibri"/>
                <w:color w:val="767171"/>
                <w:sz w:val="18"/>
                <w:szCs w:val="18"/>
                <w:lang w:eastAsia="es-CL"/>
              </w:rPr>
              <w:lastRenderedPageBreak/>
              <w:t>comprometidos para la fase 2</w:t>
            </w:r>
          </w:p>
        </w:tc>
        <w:tc>
          <w:tcPr>
            <w:tcW w:w="1530" w:type="dxa"/>
          </w:tcPr>
          <w:p w14:paraId="473C30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 xml:space="preserve">Efectuamos   la manipulación de los datos entre el 79% y el 50% de requerimientos </w:t>
            </w:r>
            <w:r w:rsidRPr="007F5E05">
              <w:rPr>
                <w:rFonts w:ascii="Calibri" w:eastAsia="Calibri" w:hAnsi="Calibri" w:cs="Calibri"/>
                <w:color w:val="767171"/>
                <w:sz w:val="18"/>
                <w:szCs w:val="18"/>
                <w:lang w:eastAsia="es-CL"/>
              </w:rPr>
              <w:lastRenderedPageBreak/>
              <w:t>comprometidos para la fase 2.</w:t>
            </w:r>
          </w:p>
        </w:tc>
        <w:tc>
          <w:tcPr>
            <w:tcW w:w="1440" w:type="dxa"/>
          </w:tcPr>
          <w:p w14:paraId="6B1600E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lastRenderedPageBreak/>
              <w:t xml:space="preserve">Efectuamos la manipulación de los datos entre el 49% y el 25% de requerimientos </w:t>
            </w:r>
            <w:r w:rsidRPr="007F5E05">
              <w:rPr>
                <w:rFonts w:ascii="Calibri" w:eastAsia="Calibri" w:hAnsi="Calibri" w:cs="Calibri"/>
                <w:color w:val="767171" w:themeColor="background2" w:themeShade="80"/>
                <w:sz w:val="18"/>
                <w:szCs w:val="18"/>
                <w:lang w:eastAsia="es-CL"/>
              </w:rPr>
              <w:lastRenderedPageBreak/>
              <w:t>comprometidos para la fase 2 .</w:t>
            </w:r>
          </w:p>
        </w:tc>
        <w:tc>
          <w:tcPr>
            <w:tcW w:w="1350" w:type="dxa"/>
          </w:tcPr>
          <w:p w14:paraId="462E166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lastRenderedPageBreak/>
              <w:t xml:space="preserve">Efectuamos la manipulación de los datos en menos del 25% de requerimientos </w:t>
            </w:r>
            <w:r w:rsidRPr="007F5E05">
              <w:rPr>
                <w:rFonts w:ascii="Calibri" w:eastAsia="Calibri" w:hAnsi="Calibri" w:cs="Calibri"/>
                <w:color w:val="767171" w:themeColor="background2" w:themeShade="80"/>
                <w:sz w:val="18"/>
                <w:szCs w:val="18"/>
                <w:lang w:eastAsia="es-CL"/>
              </w:rPr>
              <w:lastRenderedPageBreak/>
              <w:t>comprometidos para la fase 2 .</w:t>
            </w:r>
          </w:p>
        </w:tc>
        <w:tc>
          <w:tcPr>
            <w:tcW w:w="2480" w:type="dxa"/>
          </w:tcPr>
          <w:p w14:paraId="711D6D5D" w14:textId="01A44DFB" w:rsidR="007F5E05" w:rsidRPr="007F5E05" w:rsidRDefault="0090476D" w:rsidP="007F5E05">
            <w:pPr>
              <w:rPr>
                <w:rFonts w:ascii="Calibri" w:eastAsia="Calibri" w:hAnsi="Calibri" w:cs="Calibri"/>
                <w:color w:val="1F4E79"/>
                <w:sz w:val="14"/>
                <w:szCs w:val="14"/>
                <w:lang w:eastAsia="es-CL"/>
              </w:rPr>
            </w:pPr>
            <w:r w:rsidRPr="0090476D">
              <w:rPr>
                <w:sz w:val="18"/>
              </w:rPr>
              <w:lastRenderedPageBreak/>
              <w:t xml:space="preserve">CL: Se efectuó la manipulación de datos requerida para la fase 2, considerando carga de archivos, limpieza, validación, inserción de registros, tarificación, consulta de </w:t>
            </w:r>
            <w:r w:rsidRPr="0090476D">
              <w:rPr>
                <w:sz w:val="18"/>
              </w:rPr>
              <w:lastRenderedPageBreak/>
              <w:t>resultados y generación de reportes descargables.</w:t>
            </w:r>
          </w:p>
        </w:tc>
      </w:tr>
      <w:tr w:rsidR="007F5E05" w:rsidRPr="007F5E05" w14:paraId="58E4F341" w14:textId="77777777" w:rsidTr="00AB5396">
        <w:trPr>
          <w:trHeight w:val="706"/>
        </w:trPr>
        <w:tc>
          <w:tcPr>
            <w:tcW w:w="535" w:type="dxa"/>
            <w:vMerge/>
          </w:tcPr>
          <w:p w14:paraId="4D995FCC"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620" w:type="dxa"/>
          </w:tcPr>
          <w:p w14:paraId="0FFCE1FD"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12.Realiza un proceso de verificación de la calidad del sistema. </w:t>
            </w:r>
          </w:p>
        </w:tc>
        <w:tc>
          <w:tcPr>
            <w:tcW w:w="1530" w:type="dxa"/>
          </w:tcPr>
          <w:p w14:paraId="7376685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un proceso de verificación de la calidad del sistema aplicando pruebas funcionales, unitarias o de automatización validando el 100% los requerimientos del proyecto. </w:t>
            </w:r>
          </w:p>
        </w:tc>
        <w:tc>
          <w:tcPr>
            <w:tcW w:w="1530" w:type="dxa"/>
          </w:tcPr>
          <w:p w14:paraId="208D019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Realizamos un proceso de verificación de la calidad del sistema aplicando pruebas funcionales, unitarias o de automatización validando más del 60% de  los requerimientos del proyecto</w:t>
            </w:r>
          </w:p>
        </w:tc>
        <w:tc>
          <w:tcPr>
            <w:tcW w:w="1440" w:type="dxa"/>
          </w:tcPr>
          <w:p w14:paraId="5C828B44"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proceso de verificación de la calidad del sistema aplicando pruebas funcionales, unitarias o de automatización validando   menos del 60% requerimientos del proyecto</w:t>
            </w:r>
          </w:p>
        </w:tc>
        <w:tc>
          <w:tcPr>
            <w:tcW w:w="1350" w:type="dxa"/>
          </w:tcPr>
          <w:p w14:paraId="17259D4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realizamos un proceso de verificación de la calidad del sistema.</w:t>
            </w:r>
          </w:p>
        </w:tc>
        <w:tc>
          <w:tcPr>
            <w:tcW w:w="2480" w:type="dxa"/>
          </w:tcPr>
          <w:p w14:paraId="190E6928" w14:textId="41CB9307" w:rsidR="007F5E05" w:rsidRPr="003B3120" w:rsidRDefault="003B3120" w:rsidP="007F5E05">
            <w:pPr>
              <w:rPr>
                <w:rFonts w:ascii="Calibri" w:eastAsia="Calibri" w:hAnsi="Calibri" w:cs="Calibri"/>
                <w:color w:val="1F4E79"/>
                <w:sz w:val="18"/>
                <w:szCs w:val="14"/>
                <w:lang w:eastAsia="es-CL"/>
              </w:rPr>
            </w:pPr>
            <w:r w:rsidRPr="003B3120">
              <w:rPr>
                <w:sz w:val="18"/>
              </w:rPr>
              <w:t xml:space="preserve">L: Se realizó un proceso de verificación de calidad mediante pruebas manuales del flujo general del sistema, validando creación de solicitudes, procesamiento normal, rechazo por límite de registros, actualización de estados y descarga de reportes. Sin embargo, no se validó </w:t>
            </w:r>
            <w:proofErr w:type="spellStart"/>
            <w:r w:rsidRPr="003B3120">
              <w:rPr>
                <w:sz w:val="18"/>
              </w:rPr>
              <w:t>automatizadamente</w:t>
            </w:r>
            <w:proofErr w:type="spellEnd"/>
            <w:r w:rsidRPr="003B3120">
              <w:rPr>
                <w:sz w:val="18"/>
              </w:rPr>
              <w:t xml:space="preserve"> el 100% de los requerimientos del proyecto.</w:t>
            </w:r>
          </w:p>
        </w:tc>
      </w:tr>
    </w:tbl>
    <w:p w14:paraId="6254E8A4" w14:textId="77777777" w:rsidR="007F5E05" w:rsidRPr="007F5E05" w:rsidRDefault="007F5E05" w:rsidP="007F5E05">
      <w:pPr>
        <w:rPr>
          <w:rFonts w:ascii="Calibri" w:eastAsia="Calibri" w:hAnsi="Calibri" w:cs="Calibri"/>
          <w:b/>
          <w:color w:val="1F4E79"/>
          <w:sz w:val="28"/>
          <w:szCs w:val="28"/>
          <w:lang w:eastAsia="es-CL"/>
        </w:rPr>
      </w:pPr>
    </w:p>
    <w:p w14:paraId="6E6DC839" w14:textId="77777777" w:rsidR="007F5E05" w:rsidRPr="007F5E05" w:rsidRDefault="007F5E05" w:rsidP="007F5E05">
      <w:pPr>
        <w:rPr>
          <w:rFonts w:ascii="Calibri" w:eastAsia="Calibri" w:hAnsi="Calibri" w:cs="Calibri"/>
          <w:b/>
          <w:color w:val="1F4E79"/>
          <w:sz w:val="28"/>
          <w:szCs w:val="28"/>
          <w:lang w:eastAsia="es-CL"/>
        </w:rPr>
      </w:pPr>
    </w:p>
    <w:p w14:paraId="04A71B16" w14:textId="77777777" w:rsidR="007F5E05" w:rsidRPr="007F5E05" w:rsidRDefault="007F5E05" w:rsidP="007F5E05">
      <w:pPr>
        <w:rPr>
          <w:rFonts w:ascii="Calibri" w:eastAsia="Calibri" w:hAnsi="Calibri" w:cs="Calibri"/>
          <w:b/>
          <w:color w:val="1F4E79"/>
          <w:sz w:val="28"/>
          <w:szCs w:val="28"/>
          <w:lang w:eastAsia="es-CL"/>
        </w:rPr>
      </w:pPr>
    </w:p>
    <w:p w14:paraId="19C6CF85" w14:textId="77777777" w:rsidR="007F5E05" w:rsidRPr="007F5E05" w:rsidRDefault="007F5E05" w:rsidP="007F5E05">
      <w:pPr>
        <w:rPr>
          <w:rFonts w:ascii="Calibri" w:eastAsia="Calibri" w:hAnsi="Calibri" w:cs="Calibri"/>
          <w:b/>
          <w:color w:val="1F4E79"/>
          <w:sz w:val="28"/>
          <w:szCs w:val="28"/>
          <w:lang w:eastAsia="es-CL"/>
        </w:rPr>
      </w:pPr>
    </w:p>
    <w:p w14:paraId="7B13E174" w14:textId="77777777" w:rsidR="007F5E05" w:rsidRPr="007F5E05" w:rsidRDefault="007F5E05" w:rsidP="007F5E05">
      <w:pPr>
        <w:rPr>
          <w:rFonts w:ascii="Calibri" w:eastAsia="Calibri" w:hAnsi="Calibri" w:cs="Calibri"/>
          <w:b/>
          <w:color w:val="1F4E79"/>
          <w:sz w:val="28"/>
          <w:szCs w:val="28"/>
          <w:lang w:eastAsia="es-CL"/>
        </w:rPr>
      </w:pPr>
      <w:r w:rsidRPr="007F5E05">
        <w:rPr>
          <w:rFonts w:ascii="Calibri" w:eastAsia="Calibri" w:hAnsi="Calibri" w:cs="Calibri"/>
          <w:b/>
          <w:color w:val="1F4E79"/>
          <w:sz w:val="28"/>
          <w:szCs w:val="28"/>
          <w:lang w:eastAsia="es-CL"/>
        </w:rPr>
        <w:t>Competencias de Empleabilidad</w:t>
      </w: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57D7CA3A" w14:textId="77777777" w:rsidTr="009F499D">
        <w:trPr>
          <w:trHeight w:val="670"/>
        </w:trPr>
        <w:tc>
          <w:tcPr>
            <w:tcW w:w="928" w:type="dxa"/>
          </w:tcPr>
          <w:p w14:paraId="44BD0B90"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237166DC"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5083CDB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5</w:t>
            </w:r>
          </w:p>
          <w:p w14:paraId="6B774CAD"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100% Logro</w:t>
            </w:r>
          </w:p>
        </w:tc>
        <w:tc>
          <w:tcPr>
            <w:tcW w:w="1572" w:type="dxa"/>
          </w:tcPr>
          <w:p w14:paraId="5AC5845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4</w:t>
            </w:r>
          </w:p>
          <w:p w14:paraId="6672718A"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80% Logro</w:t>
            </w:r>
          </w:p>
        </w:tc>
        <w:tc>
          <w:tcPr>
            <w:tcW w:w="1701" w:type="dxa"/>
          </w:tcPr>
          <w:p w14:paraId="4F7AB1F8"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3</w:t>
            </w:r>
          </w:p>
          <w:p w14:paraId="310A5415"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60% Logro</w:t>
            </w:r>
          </w:p>
        </w:tc>
        <w:tc>
          <w:tcPr>
            <w:tcW w:w="1705" w:type="dxa"/>
          </w:tcPr>
          <w:p w14:paraId="74486D1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2</w:t>
            </w:r>
          </w:p>
          <w:p w14:paraId="198CEAF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30% Logro</w:t>
            </w:r>
          </w:p>
        </w:tc>
        <w:tc>
          <w:tcPr>
            <w:tcW w:w="1272" w:type="dxa"/>
          </w:tcPr>
          <w:p w14:paraId="4E1DB0D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1</w:t>
            </w:r>
          </w:p>
          <w:p w14:paraId="6416C02F"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0% Logro</w:t>
            </w:r>
          </w:p>
        </w:tc>
      </w:tr>
      <w:tr w:rsidR="007F5E05" w:rsidRPr="007F5E05" w14:paraId="7CF7601E" w14:textId="77777777" w:rsidTr="009F499D">
        <w:trPr>
          <w:cantSplit/>
          <w:trHeight w:val="1282"/>
        </w:trPr>
        <w:tc>
          <w:tcPr>
            <w:tcW w:w="928" w:type="dxa"/>
            <w:textDirection w:val="btLr"/>
          </w:tcPr>
          <w:p w14:paraId="0C75F64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Trabajo en Equipo</w:t>
            </w:r>
          </w:p>
          <w:p w14:paraId="2475C82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(N1)</w:t>
            </w:r>
          </w:p>
          <w:p w14:paraId="558C4926"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p>
        </w:tc>
        <w:tc>
          <w:tcPr>
            <w:tcW w:w="1761" w:type="dxa"/>
          </w:tcPr>
          <w:p w14:paraId="01DF0D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14.Cumple las tareas que le son asignadas, con autonomía dentro del equipo, en los plazos requeridos.</w:t>
            </w:r>
          </w:p>
        </w:tc>
        <w:tc>
          <w:tcPr>
            <w:tcW w:w="1546" w:type="dxa"/>
          </w:tcPr>
          <w:p w14:paraId="6515A10B" w14:textId="77777777" w:rsidR="007F5E05" w:rsidRPr="007F5E05" w:rsidRDefault="007F5E05" w:rsidP="007F5E05">
            <w:pPr>
              <w:rPr>
                <w:rFonts w:ascii="Calibri" w:eastAsia="Calibri" w:hAnsi="Calibri" w:cs="Calibri"/>
                <w:color w:val="767171"/>
                <w:sz w:val="18"/>
                <w:szCs w:val="18"/>
                <w:lang w:eastAsia="es-CL"/>
              </w:rPr>
            </w:pPr>
            <w:r w:rsidRPr="003B3120">
              <w:rPr>
                <w:rFonts w:ascii="Calibri" w:eastAsia="Calibri" w:hAnsi="Calibri" w:cs="Calibri"/>
                <w:color w:val="767171" w:themeColor="background2" w:themeShade="80"/>
                <w:sz w:val="18"/>
                <w:szCs w:val="18"/>
                <w:highlight w:val="yellow"/>
                <w:lang w:eastAsia="es-CL"/>
              </w:rPr>
              <w:t>Cumplimos las tareas que le son asignadas al interior del equipo, cumpliendo las de forma autónoma y cumpliendo los plazos en las que deben estar finalizadas estas tareas.</w:t>
            </w:r>
          </w:p>
        </w:tc>
        <w:tc>
          <w:tcPr>
            <w:tcW w:w="1572" w:type="dxa"/>
          </w:tcPr>
          <w:p w14:paraId="09D0100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que son requeridos, con apoyo acotado del equipo. </w:t>
            </w:r>
          </w:p>
        </w:tc>
        <w:tc>
          <w:tcPr>
            <w:tcW w:w="1701" w:type="dxa"/>
          </w:tcPr>
          <w:p w14:paraId="0E03655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requeridos, con apoyo del equipo. </w:t>
            </w:r>
          </w:p>
        </w:tc>
        <w:tc>
          <w:tcPr>
            <w:tcW w:w="1705" w:type="dxa"/>
          </w:tcPr>
          <w:p w14:paraId="33526B3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parcialmente las tareas asignadas, requiriendo apoyo para lograr los plazos.</w:t>
            </w:r>
          </w:p>
        </w:tc>
        <w:tc>
          <w:tcPr>
            <w:tcW w:w="1272" w:type="dxa"/>
          </w:tcPr>
          <w:p w14:paraId="7BE78C1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cumplimos las tareas asignadas. </w:t>
            </w:r>
          </w:p>
        </w:tc>
      </w:tr>
      <w:tr w:rsidR="007F5E05" w:rsidRPr="007F5E05" w14:paraId="76EB3CBD" w14:textId="77777777" w:rsidTr="009F499D">
        <w:trPr>
          <w:cantSplit/>
          <w:trHeight w:val="1509"/>
        </w:trPr>
        <w:tc>
          <w:tcPr>
            <w:tcW w:w="928" w:type="dxa"/>
            <w:textDirection w:val="btLr"/>
          </w:tcPr>
          <w:p w14:paraId="392F5D9A"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Resolución de Problemas   (N1)</w:t>
            </w:r>
          </w:p>
          <w:p w14:paraId="6926BCC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w:t>
            </w:r>
          </w:p>
        </w:tc>
        <w:tc>
          <w:tcPr>
            <w:tcW w:w="1761" w:type="dxa"/>
          </w:tcPr>
          <w:p w14:paraId="0E25045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15. Aplica en su totalidad la alternativa de solución escogida para el problema planteado.</w:t>
            </w:r>
          </w:p>
        </w:tc>
        <w:tc>
          <w:tcPr>
            <w:tcW w:w="1546" w:type="dxa"/>
          </w:tcPr>
          <w:p w14:paraId="3D248CF2" w14:textId="77777777" w:rsidR="007F5E05" w:rsidRPr="007F5E05" w:rsidRDefault="007F5E05" w:rsidP="007F5E05">
            <w:pPr>
              <w:rPr>
                <w:rFonts w:ascii="Calibri" w:eastAsia="Calibri" w:hAnsi="Calibri" w:cs="Calibri"/>
                <w:color w:val="767171"/>
                <w:sz w:val="18"/>
                <w:szCs w:val="18"/>
                <w:lang w:eastAsia="es-CL"/>
              </w:rPr>
            </w:pPr>
            <w:bookmarkStart w:id="41" w:name="_GoBack"/>
            <w:bookmarkEnd w:id="41"/>
            <w:r w:rsidRPr="003B3120">
              <w:rPr>
                <w:rFonts w:ascii="Calibri" w:eastAsia="Calibri" w:hAnsi="Calibri" w:cs="Calibri"/>
                <w:color w:val="767171"/>
                <w:sz w:val="18"/>
                <w:szCs w:val="18"/>
                <w:highlight w:val="yellow"/>
                <w:lang w:eastAsia="es-CL"/>
              </w:rPr>
              <w:t>Aplicamos de manera total todos los elementos de la alternativa escogida, para poder solucionar el problema planteado.</w:t>
            </w:r>
            <w:r w:rsidRPr="007F5E05">
              <w:rPr>
                <w:rFonts w:ascii="Calibri" w:eastAsia="Calibri" w:hAnsi="Calibri" w:cs="Calibri"/>
                <w:color w:val="767171"/>
                <w:sz w:val="18"/>
                <w:szCs w:val="18"/>
                <w:lang w:eastAsia="es-CL"/>
              </w:rPr>
              <w:t xml:space="preserve"> </w:t>
            </w:r>
          </w:p>
        </w:tc>
        <w:tc>
          <w:tcPr>
            <w:tcW w:w="1572" w:type="dxa"/>
          </w:tcPr>
          <w:p w14:paraId="3E3FE5BF"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la alternativa de solución escogida para el problema planteado, dejando fuera algunos puntos menores del problema.</w:t>
            </w:r>
          </w:p>
        </w:tc>
        <w:tc>
          <w:tcPr>
            <w:tcW w:w="1701" w:type="dxa"/>
          </w:tcPr>
          <w:p w14:paraId="345DB55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de manera parcial la alternativa de solución escogida para el problema planteado dejando fuera puntos menores del problema.</w:t>
            </w:r>
          </w:p>
        </w:tc>
        <w:tc>
          <w:tcPr>
            <w:tcW w:w="1705" w:type="dxa"/>
          </w:tcPr>
          <w:p w14:paraId="0A01B19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algunos pasos superficiales para solucionar el problema planteado, más no la alternativa de solución escogida.</w:t>
            </w:r>
          </w:p>
        </w:tc>
        <w:tc>
          <w:tcPr>
            <w:tcW w:w="1272" w:type="dxa"/>
          </w:tcPr>
          <w:p w14:paraId="7E073E3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aplicamos la alternativa de solución escogida para el problema planteado, o no ha elegido una alternativa de solución. </w:t>
            </w:r>
          </w:p>
        </w:tc>
      </w:tr>
    </w:tbl>
    <w:p w14:paraId="398620A9" w14:textId="77777777" w:rsidR="007F5E05" w:rsidRPr="007F5E05" w:rsidRDefault="007F5E05" w:rsidP="007F5E05">
      <w:pPr>
        <w:jc w:val="both"/>
        <w:rPr>
          <w:rFonts w:ascii="Calibri" w:eastAsia="Calibri" w:hAnsi="Calibri" w:cs="Calibri"/>
          <w:color w:val="767171"/>
          <w:sz w:val="24"/>
          <w:szCs w:val="24"/>
          <w:lang w:eastAsia="es-CL"/>
        </w:rPr>
      </w:pPr>
    </w:p>
    <w:sectPr w:rsidR="007F5E05" w:rsidRPr="007F5E05"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F22E7E" w16cex:dateUtc="2021-09-19T19:47:00Z"/>
  <w16cex:commentExtensible w16cex:durableId="24F44BBB" w16cex:dateUtc="2021-09-21T10:16:00Z"/>
  <w16cex:commentExtensible w16cex:durableId="24F34C35" w16cex:dateUtc="2021-09-20T16:06:00Z"/>
  <w16cex:commentExtensible w16cex:durableId="24F44BF4" w16cex:dateUtc="2021-09-21T10:17:00Z"/>
  <w16cex:commentExtensible w16cex:durableId="24F38407" w16cex:dateUtc="2021-09-20T20:04:00Z"/>
  <w16cex:commentExtensible w16cex:durableId="24F350E9" w16cex:dateUtc="2021-09-20T16:26:00Z"/>
  <w16cex:commentExtensible w16cex:durableId="24F351E4" w16cex:dateUtc="2021-09-20T16:31:00Z"/>
  <w16cex:commentExtensible w16cex:durableId="24F44CBD" w16cex:dateUtc="2021-09-21T10:21:00Z"/>
  <w16cex:commentExtensible w16cex:durableId="24F44CE8" w16cex:dateUtc="2021-09-21T10:22:00Z"/>
  <w16cex:commentExtensible w16cex:durableId="24F44CFC" w16cex:dateUtc="2021-09-21T10:22:00Z"/>
  <w16cex:commentExtensible w16cex:durableId="24F44D89" w16cex:dateUtc="2021-09-21T10: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6777B4" w14:textId="77777777" w:rsidR="000177FC" w:rsidRDefault="000177FC" w:rsidP="00DF38AE">
      <w:pPr>
        <w:spacing w:after="0" w:line="240" w:lineRule="auto"/>
      </w:pPr>
      <w:r>
        <w:separator/>
      </w:r>
    </w:p>
  </w:endnote>
  <w:endnote w:type="continuationSeparator" w:id="0">
    <w:p w14:paraId="65D0874F" w14:textId="77777777" w:rsidR="000177FC" w:rsidRDefault="000177F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4276369"/>
      <w:docPartObj>
        <w:docPartGallery w:val="Page Numbers (Bottom of Page)"/>
        <w:docPartUnique/>
      </w:docPartObj>
    </w:sdtPr>
    <w:sdtEnd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5FA988" w14:textId="77777777" w:rsidR="000177FC" w:rsidRDefault="000177FC" w:rsidP="00DF38AE">
      <w:pPr>
        <w:spacing w:after="0" w:line="240" w:lineRule="auto"/>
      </w:pPr>
      <w:r>
        <w:separator/>
      </w:r>
    </w:p>
  </w:footnote>
  <w:footnote w:type="continuationSeparator" w:id="0">
    <w:p w14:paraId="03B9CC52" w14:textId="77777777" w:rsidR="000177FC" w:rsidRDefault="000177F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92C5819"/>
    <w:multiLevelType w:val="hybridMultilevel"/>
    <w:tmpl w:val="A766A2BC"/>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1DE759E4"/>
    <w:multiLevelType w:val="hybridMultilevel"/>
    <w:tmpl w:val="82B03A7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A764E1"/>
    <w:multiLevelType w:val="multilevel"/>
    <w:tmpl w:val="AEB02AE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A6515E0"/>
    <w:multiLevelType w:val="hybridMultilevel"/>
    <w:tmpl w:val="A86E1F2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3807EF7"/>
    <w:multiLevelType w:val="hybridMultilevel"/>
    <w:tmpl w:val="3F3E85C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35A36465"/>
    <w:multiLevelType w:val="hybridMultilevel"/>
    <w:tmpl w:val="186E859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7EF3BF1"/>
    <w:multiLevelType w:val="hybridMultilevel"/>
    <w:tmpl w:val="847C0D3C"/>
    <w:lvl w:ilvl="0" w:tplc="2C0A0001">
      <w:start w:val="1"/>
      <w:numFmt w:val="bullet"/>
      <w:lvlText w:val=""/>
      <w:lvlJc w:val="left"/>
      <w:pPr>
        <w:ind w:left="360" w:hanging="360"/>
      </w:pPr>
      <w:rPr>
        <w:rFonts w:ascii="Symbol" w:hAnsi="Symbol" w:hint="default"/>
      </w:rPr>
    </w:lvl>
    <w:lvl w:ilvl="1" w:tplc="2C0A0001">
      <w:start w:val="1"/>
      <w:numFmt w:val="bullet"/>
      <w:lvlText w:val=""/>
      <w:lvlJc w:val="left"/>
      <w:pPr>
        <w:ind w:left="1080" w:hanging="360"/>
      </w:pPr>
      <w:rPr>
        <w:rFonts w:ascii="Symbol" w:hAnsi="Symbol"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7AF2628B"/>
    <w:multiLevelType w:val="hybridMultilevel"/>
    <w:tmpl w:val="6046D078"/>
    <w:lvl w:ilvl="0" w:tplc="2C0A0001">
      <w:start w:val="1"/>
      <w:numFmt w:val="bullet"/>
      <w:lvlText w:val=""/>
      <w:lvlJc w:val="left"/>
      <w:pPr>
        <w:ind w:left="360" w:hanging="360"/>
      </w:pPr>
      <w:rPr>
        <w:rFonts w:ascii="Symbol" w:hAnsi="Symbol" w:hint="default"/>
      </w:rPr>
    </w:lvl>
    <w:lvl w:ilvl="1" w:tplc="2C0A0001">
      <w:start w:val="1"/>
      <w:numFmt w:val="bullet"/>
      <w:lvlText w:val=""/>
      <w:lvlJc w:val="left"/>
      <w:pPr>
        <w:ind w:left="1080" w:hanging="360"/>
      </w:pPr>
      <w:rPr>
        <w:rFonts w:ascii="Symbol" w:hAnsi="Symbol"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1"/>
  </w:num>
  <w:num w:numId="2">
    <w:abstractNumId w:val="5"/>
  </w:num>
  <w:num w:numId="3">
    <w:abstractNumId w:val="10"/>
  </w:num>
  <w:num w:numId="4">
    <w:abstractNumId w:val="19"/>
  </w:num>
  <w:num w:numId="5">
    <w:abstractNumId w:val="21"/>
  </w:num>
  <w:num w:numId="6">
    <w:abstractNumId w:val="2"/>
  </w:num>
  <w:num w:numId="7">
    <w:abstractNumId w:val="8"/>
  </w:num>
  <w:num w:numId="8">
    <w:abstractNumId w:val="15"/>
  </w:num>
  <w:num w:numId="9">
    <w:abstractNumId w:val="11"/>
  </w:num>
  <w:num w:numId="10">
    <w:abstractNumId w:val="6"/>
  </w:num>
  <w:num w:numId="11">
    <w:abstractNumId w:val="17"/>
  </w:num>
  <w:num w:numId="12">
    <w:abstractNumId w:val="23"/>
  </w:num>
  <w:num w:numId="13">
    <w:abstractNumId w:val="20"/>
  </w:num>
  <w:num w:numId="14">
    <w:abstractNumId w:val="0"/>
  </w:num>
  <w:num w:numId="15">
    <w:abstractNumId w:val="24"/>
  </w:num>
  <w:num w:numId="16">
    <w:abstractNumId w:val="16"/>
  </w:num>
  <w:num w:numId="17">
    <w:abstractNumId w:val="14"/>
  </w:num>
  <w:num w:numId="18">
    <w:abstractNumId w:val="22"/>
  </w:num>
  <w:num w:numId="19">
    <w:abstractNumId w:val="7"/>
  </w:num>
  <w:num w:numId="20">
    <w:abstractNumId w:val="9"/>
  </w:num>
  <w:num w:numId="21">
    <w:abstractNumId w:val="3"/>
  </w:num>
  <w:num w:numId="22">
    <w:abstractNumId w:val="25"/>
  </w:num>
  <w:num w:numId="23">
    <w:abstractNumId w:val="18"/>
  </w:num>
  <w:num w:numId="24">
    <w:abstractNumId w:val="13"/>
  </w:num>
  <w:num w:numId="25">
    <w:abstractNumId w:val="4"/>
  </w:num>
  <w:num w:numId="26">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AR" w:vendorID="64" w:dllVersion="409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485"/>
    <w:rsid w:val="000068BA"/>
    <w:rsid w:val="0001257D"/>
    <w:rsid w:val="00014320"/>
    <w:rsid w:val="000177FC"/>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56902"/>
    <w:rsid w:val="00061347"/>
    <w:rsid w:val="00061E71"/>
    <w:rsid w:val="000622F8"/>
    <w:rsid w:val="0006467C"/>
    <w:rsid w:val="000653E8"/>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09AB"/>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7FB"/>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3120"/>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BD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4E31"/>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944"/>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5E0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3FD2"/>
    <w:rsid w:val="00864407"/>
    <w:rsid w:val="00864AC8"/>
    <w:rsid w:val="008650C2"/>
    <w:rsid w:val="00865578"/>
    <w:rsid w:val="00865710"/>
    <w:rsid w:val="00866CFD"/>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476D"/>
    <w:rsid w:val="00905A54"/>
    <w:rsid w:val="00905FA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326"/>
    <w:rsid w:val="009B44F4"/>
    <w:rsid w:val="009B49B7"/>
    <w:rsid w:val="009B676B"/>
    <w:rsid w:val="009B755F"/>
    <w:rsid w:val="009C08FA"/>
    <w:rsid w:val="009C1A75"/>
    <w:rsid w:val="009C1D27"/>
    <w:rsid w:val="009C1EDB"/>
    <w:rsid w:val="009C1FB0"/>
    <w:rsid w:val="009C2CA6"/>
    <w:rsid w:val="009C31C2"/>
    <w:rsid w:val="009C4AB6"/>
    <w:rsid w:val="009C5776"/>
    <w:rsid w:val="009C59F7"/>
    <w:rsid w:val="009C6729"/>
    <w:rsid w:val="009D3AF3"/>
    <w:rsid w:val="009D60E2"/>
    <w:rsid w:val="009D6176"/>
    <w:rsid w:val="009E1125"/>
    <w:rsid w:val="009E1263"/>
    <w:rsid w:val="009E14A8"/>
    <w:rsid w:val="009E1FF2"/>
    <w:rsid w:val="009E25DD"/>
    <w:rsid w:val="009E3996"/>
    <w:rsid w:val="009E484D"/>
    <w:rsid w:val="009E525A"/>
    <w:rsid w:val="009E597B"/>
    <w:rsid w:val="009E601B"/>
    <w:rsid w:val="009E6402"/>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5BF4"/>
    <w:rsid w:val="00A96C5D"/>
    <w:rsid w:val="00AA1C00"/>
    <w:rsid w:val="00AA6F73"/>
    <w:rsid w:val="00AB0AF1"/>
    <w:rsid w:val="00AB4510"/>
    <w:rsid w:val="00AB5014"/>
    <w:rsid w:val="00AB5396"/>
    <w:rsid w:val="00AB5C24"/>
    <w:rsid w:val="00AB6DBE"/>
    <w:rsid w:val="00AC0C8B"/>
    <w:rsid w:val="00AC2C32"/>
    <w:rsid w:val="00AC32A1"/>
    <w:rsid w:val="00AC3DF3"/>
    <w:rsid w:val="00AC4079"/>
    <w:rsid w:val="00AC61C6"/>
    <w:rsid w:val="00AC7DEC"/>
    <w:rsid w:val="00AD21B0"/>
    <w:rsid w:val="00AD3642"/>
    <w:rsid w:val="00AD5D98"/>
    <w:rsid w:val="00AD7618"/>
    <w:rsid w:val="00AD7EBC"/>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A7BC9"/>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2E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46B0"/>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86B41"/>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D2D"/>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character" w:styleId="Textoennegrita">
    <w:name w:val="Strong"/>
    <w:basedOn w:val="Fuentedeprrafopredeter"/>
    <w:uiPriority w:val="22"/>
    <w:qFormat/>
    <w:rsid w:val="009C67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962993">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82290657">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7235421">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0735100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28382188">
      <w:bodyDiv w:val="1"/>
      <w:marLeft w:val="0"/>
      <w:marRight w:val="0"/>
      <w:marTop w:val="0"/>
      <w:marBottom w:val="0"/>
      <w:divBdr>
        <w:top w:val="none" w:sz="0" w:space="0" w:color="auto"/>
        <w:left w:val="none" w:sz="0" w:space="0" w:color="auto"/>
        <w:bottom w:val="none" w:sz="0" w:space="0" w:color="auto"/>
        <w:right w:val="none" w:sz="0" w:space="0" w:color="auto"/>
      </w:divBdr>
    </w:div>
    <w:div w:id="175192995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24858119">
      <w:bodyDiv w:val="1"/>
      <w:marLeft w:val="0"/>
      <w:marRight w:val="0"/>
      <w:marTop w:val="0"/>
      <w:marBottom w:val="0"/>
      <w:divBdr>
        <w:top w:val="none" w:sz="0" w:space="0" w:color="auto"/>
        <w:left w:val="none" w:sz="0" w:space="0" w:color="auto"/>
        <w:bottom w:val="none" w:sz="0" w:space="0" w:color="auto"/>
        <w:right w:val="none" w:sz="0" w:space="0" w:color="auto"/>
      </w:divBdr>
    </w:div>
    <w:div w:id="1877352086">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0FFF2F8-D8D4-4D74-A16F-EE4B8E366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9</Pages>
  <Words>4065</Words>
  <Characters>22362</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 PARRA HERNANDEZ</cp:lastModifiedBy>
  <cp:revision>16</cp:revision>
  <cp:lastPrinted>2019-12-16T20:10:00Z</cp:lastPrinted>
  <dcterms:created xsi:type="dcterms:W3CDTF">2022-02-04T17:38:00Z</dcterms:created>
  <dcterms:modified xsi:type="dcterms:W3CDTF">2026-06-03T13:22:00Z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