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33035" w:rsidRDefault="004E5FC7" w:rsidP="008E324F">
      <w:pPr>
        <w:jc w:val="center"/>
        <w:rPr>
          <w:rFonts w:ascii="Calibri" w:hAnsi="Calibri" w:cs="Calibri"/>
          <w:b/>
          <w:sz w:val="28"/>
          <w:szCs w:val="28"/>
          <w:lang w:val="es-ES"/>
        </w:rPr>
      </w:pPr>
      <w:r>
        <w:rPr>
          <w:noProof/>
        </w:rPr>
        <w:drawing>
          <wp:inline distT="0" distB="0" distL="0" distR="0" wp14:anchorId="0A4DE2D1" wp14:editId="07777777">
            <wp:extent cx="933450" cy="838200"/>
            <wp:effectExtent l="0" t="0" r="0" b="0"/>
            <wp:docPr id="1" name="Picture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w14:paraId="0A37501D" w14:textId="77777777" w:rsidR="00233035" w:rsidRDefault="00233035" w:rsidP="008E324F">
      <w:pPr>
        <w:jc w:val="center"/>
        <w:rPr>
          <w:rFonts w:ascii="Calibri" w:hAnsi="Calibri" w:cs="Calibri"/>
          <w:b/>
          <w:sz w:val="28"/>
          <w:szCs w:val="28"/>
          <w:lang w:val="es-ES"/>
        </w:rPr>
      </w:pPr>
    </w:p>
    <w:p w14:paraId="118BCDBC" w14:textId="77777777" w:rsidR="00D62351" w:rsidRPr="00543882" w:rsidRDefault="00EC7C01" w:rsidP="008E324F">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w14:paraId="5DAB6C7B" w14:textId="77777777" w:rsidR="003D0FD3" w:rsidRPr="008476F6" w:rsidRDefault="003D0FD3" w:rsidP="003D0FD3">
      <w:pPr>
        <w:jc w:val="center"/>
        <w:rPr>
          <w:rFonts w:ascii="Calibri" w:hAnsi="Calibri" w:cs="Calibri"/>
          <w:b/>
          <w:lang w:val="pt-BR"/>
        </w:rPr>
      </w:pPr>
    </w:p>
    <w:p w14:paraId="4AB048DD" w14:textId="77777777" w:rsidR="00313B79" w:rsidRPr="008476F6" w:rsidRDefault="003D0FD3" w:rsidP="00313B79">
      <w:pPr>
        <w:jc w:val="center"/>
        <w:rPr>
          <w:rFonts w:ascii="Calibri" w:hAnsi="Calibri" w:cs="Calibri"/>
          <w:b/>
          <w:lang w:val="es-PE"/>
        </w:rPr>
      </w:pPr>
      <w:r w:rsidRPr="000F0744">
        <w:rPr>
          <w:rFonts w:ascii="Calibri" w:hAnsi="Calibri" w:cs="Calibri"/>
          <w:b/>
          <w:lang w:val="es-PE"/>
        </w:rPr>
        <w:t xml:space="preserve">CURSO: </w:t>
      </w:r>
      <w:r w:rsidR="00313B79"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313B79" w:rsidRPr="008476F6">
        <w:rPr>
          <w:rFonts w:ascii="Calibri" w:hAnsi="Calibri" w:cs="Calibri"/>
          <w:b/>
          <w:bCs/>
          <w:lang w:val="es-PE"/>
        </w:rPr>
        <w:t>Orientada</w:t>
      </w:r>
      <w:r w:rsidR="000F0744">
        <w:rPr>
          <w:rFonts w:ascii="Calibri" w:hAnsi="Calibri" w:cs="Calibri"/>
          <w:b/>
          <w:bCs/>
          <w:lang w:val="es-PE"/>
        </w:rPr>
        <w:t xml:space="preserve"> a </w:t>
      </w:r>
      <w:r w:rsidR="00313B79" w:rsidRPr="008476F6">
        <w:rPr>
          <w:rFonts w:ascii="Calibri" w:hAnsi="Calibri" w:cs="Calibri"/>
          <w:b/>
          <w:bCs/>
          <w:lang w:val="es-PE"/>
        </w:rPr>
        <w:t>Objetos</w:t>
      </w:r>
    </w:p>
    <w:p w14:paraId="02EB378F" w14:textId="77777777" w:rsidR="0014451D" w:rsidRPr="000F0744" w:rsidRDefault="0014451D" w:rsidP="008E324F">
      <w:pPr>
        <w:jc w:val="center"/>
        <w:rPr>
          <w:rFonts w:ascii="Calibri" w:hAnsi="Calibri" w:cs="Calibri"/>
          <w:b/>
          <w:sz w:val="28"/>
          <w:szCs w:val="28"/>
          <w:lang w:val="es-PE"/>
        </w:rPr>
      </w:pPr>
    </w:p>
    <w:p w14:paraId="5C8FCD39" w14:textId="77777777" w:rsidR="00D62351" w:rsidRPr="00543882" w:rsidRDefault="00D62351" w:rsidP="0014451D">
      <w:pPr>
        <w:jc w:val="center"/>
        <w:rPr>
          <w:rFonts w:ascii="Calibri" w:hAnsi="Calibri" w:cs="Calibri"/>
          <w:b/>
          <w:lang w:val="es-ES"/>
        </w:rPr>
      </w:pPr>
      <w:r w:rsidRPr="00543882">
        <w:rPr>
          <w:rFonts w:ascii="Calibri" w:hAnsi="Calibri" w:cs="Calibri"/>
          <w:b/>
          <w:lang w:val="es-ES"/>
        </w:rPr>
        <w:t xml:space="preserve">RÚBRICA PARA EVALUAR </w:t>
      </w:r>
      <w:r w:rsidR="0014451D" w:rsidRPr="00543882">
        <w:rPr>
          <w:rFonts w:ascii="Calibri" w:hAnsi="Calibri" w:cs="Calibri"/>
          <w:b/>
          <w:lang w:val="es-ES"/>
        </w:rPr>
        <w:t xml:space="preserve">TRABAJO </w:t>
      </w:r>
      <w:r w:rsidR="00E642AF" w:rsidRPr="00543882">
        <w:rPr>
          <w:rFonts w:ascii="Calibri" w:hAnsi="Calibri" w:cs="Calibri"/>
          <w:b/>
          <w:lang w:val="es-ES"/>
        </w:rPr>
        <w:t xml:space="preserve">FINAL </w:t>
      </w:r>
      <w:r w:rsidR="0014451D" w:rsidRPr="00543882">
        <w:rPr>
          <w:rFonts w:ascii="Calibri" w:hAnsi="Calibri" w:cs="Calibri"/>
          <w:b/>
          <w:lang w:val="es-ES"/>
        </w:rPr>
        <w:t>DE</w:t>
      </w:r>
      <w:r w:rsidR="00E642AF" w:rsidRPr="00543882">
        <w:rPr>
          <w:rFonts w:ascii="Calibri" w:hAnsi="Calibri" w:cs="Calibri"/>
          <w:b/>
          <w:lang w:val="es-ES"/>
        </w:rPr>
        <w:t>L</w:t>
      </w:r>
      <w:r w:rsidR="0014451D" w:rsidRPr="00543882">
        <w:rPr>
          <w:rFonts w:ascii="Calibri" w:hAnsi="Calibri" w:cs="Calibri"/>
          <w:b/>
          <w:lang w:val="es-ES"/>
        </w:rPr>
        <w:t xml:space="preserve"> CURSO</w:t>
      </w:r>
    </w:p>
    <w:p w14:paraId="6A05A809" w14:textId="77777777" w:rsidR="00B602EA" w:rsidRPr="00543882" w:rsidRDefault="00B602EA" w:rsidP="00D62351">
      <w:pPr>
        <w:jc w:val="center"/>
        <w:rPr>
          <w:rFonts w:ascii="Calibri" w:hAnsi="Calibri" w:cs="Calibri"/>
          <w:b/>
          <w:lang w:val="es-ES"/>
        </w:rPr>
      </w:pPr>
    </w:p>
    <w:p w14:paraId="5A39BBE3" w14:textId="77777777" w:rsidR="003D0FD3" w:rsidRPr="00E642AF" w:rsidRDefault="003D0FD3" w:rsidP="0014451D">
      <w:pPr>
        <w:rPr>
          <w:rFonts w:ascii="Arial" w:hAnsi="Arial" w:cs="Arial"/>
          <w:lang w:val="pt-BR"/>
        </w:rPr>
      </w:pPr>
    </w:p>
    <w:p w14:paraId="41C8F396" w14:textId="77777777" w:rsidR="00BF521E" w:rsidRDefault="00BF521E" w:rsidP="00BF521E">
      <w:pPr>
        <w:jc w:val="center"/>
        <w:rPr>
          <w:b/>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18465C" w14:paraId="02DBC08A" w14:textId="77777777" w:rsidTr="00543882">
        <w:trPr>
          <w:trHeight w:val="359"/>
        </w:trPr>
        <w:tc>
          <w:tcPr>
            <w:tcW w:w="2830" w:type="dxa"/>
          </w:tcPr>
          <w:p w14:paraId="48EAD1A7" w14:textId="77777777" w:rsidR="00BF521E" w:rsidRPr="00BF521E" w:rsidRDefault="00CC0BF1" w:rsidP="0092667C">
            <w:pPr>
              <w:rPr>
                <w:rFonts w:ascii="Calibri" w:hAnsi="Calibri" w:cs="Calibri"/>
              </w:rPr>
            </w:pPr>
            <w:r>
              <w:rPr>
                <w:rFonts w:ascii="Calibri" w:hAnsi="Calibri" w:cs="Calibri"/>
                <w:b/>
                <w:lang w:val="pt-BR"/>
              </w:rPr>
              <w:t>PROFESOR</w:t>
            </w:r>
            <w:r w:rsidR="00BF521E" w:rsidRPr="00BF521E">
              <w:rPr>
                <w:rFonts w:ascii="Calibri" w:hAnsi="Calibri" w:cs="Calibri"/>
                <w:b/>
                <w:lang w:val="pt-BR"/>
              </w:rPr>
              <w:t xml:space="preserve">: </w:t>
            </w:r>
          </w:p>
        </w:tc>
        <w:tc>
          <w:tcPr>
            <w:tcW w:w="5642" w:type="dxa"/>
          </w:tcPr>
          <w:p w14:paraId="62D2CA99" w14:textId="77777777" w:rsidR="00BF521E" w:rsidRPr="00575AA3" w:rsidRDefault="00274844" w:rsidP="004C37F2">
            <w:pPr>
              <w:rPr>
                <w:rFonts w:ascii="Calibri" w:hAnsi="Calibri" w:cs="Calibri"/>
                <w:lang w:val="es-PE"/>
              </w:rPr>
            </w:pPr>
            <w:r w:rsidRPr="00575AA3">
              <w:rPr>
                <w:rFonts w:ascii="Calibri" w:hAnsi="Calibri" w:cs="Calibri"/>
                <w:lang w:val="es-PE"/>
              </w:rPr>
              <w:t>Carlos Flores</w:t>
            </w:r>
            <w:r w:rsidR="004C37F2" w:rsidRPr="00575AA3">
              <w:rPr>
                <w:rFonts w:ascii="Calibri" w:hAnsi="Calibri" w:cs="Calibri"/>
                <w:lang w:val="es-PE"/>
              </w:rPr>
              <w:t>, Jorge Narvaez</w:t>
            </w:r>
            <w:r w:rsidR="00575AA3" w:rsidRPr="00575AA3">
              <w:rPr>
                <w:rFonts w:ascii="Calibri" w:hAnsi="Calibri" w:cs="Calibri"/>
                <w:lang w:val="es-PE"/>
              </w:rPr>
              <w:t>, Roberto Montero.</w:t>
            </w:r>
          </w:p>
        </w:tc>
      </w:tr>
      <w:tr w:rsidR="00BF521E" w:rsidRPr="00BF521E" w14:paraId="224D019A" w14:textId="77777777" w:rsidTr="00543882">
        <w:trPr>
          <w:trHeight w:val="297"/>
        </w:trPr>
        <w:tc>
          <w:tcPr>
            <w:tcW w:w="2830" w:type="dxa"/>
          </w:tcPr>
          <w:p w14:paraId="2E078A04" w14:textId="77777777" w:rsidR="00BF521E" w:rsidRPr="00BF521E" w:rsidRDefault="00CC0BF1" w:rsidP="00543882">
            <w:pPr>
              <w:rPr>
                <w:rFonts w:ascii="Calibri" w:hAnsi="Calibri" w:cs="Calibri"/>
                <w:b/>
                <w:lang w:val="pt-BR"/>
              </w:rPr>
            </w:pPr>
            <w:r>
              <w:rPr>
                <w:rFonts w:ascii="Calibri" w:hAnsi="Calibri" w:cs="Calibri"/>
                <w:b/>
                <w:lang w:val="pt-BR"/>
              </w:rPr>
              <w:t>SECCIÓN</w:t>
            </w:r>
            <w:r w:rsidR="00BF521E" w:rsidRPr="00BF521E">
              <w:rPr>
                <w:rFonts w:ascii="Calibri" w:hAnsi="Calibri" w:cs="Calibri"/>
                <w:b/>
                <w:lang w:val="pt-BR"/>
              </w:rPr>
              <w:t>:</w:t>
            </w:r>
          </w:p>
        </w:tc>
        <w:tc>
          <w:tcPr>
            <w:tcW w:w="5642" w:type="dxa"/>
          </w:tcPr>
          <w:p w14:paraId="4D307818" w14:textId="77777777" w:rsidR="00BF521E" w:rsidRPr="00BF521E" w:rsidRDefault="004C37F2" w:rsidP="00543882">
            <w:pPr>
              <w:rPr>
                <w:rFonts w:ascii="Calibri" w:hAnsi="Calibri" w:cs="Calibri"/>
              </w:rPr>
            </w:pPr>
            <w:r>
              <w:rPr>
                <w:rFonts w:ascii="Calibri" w:hAnsi="Calibri" w:cs="Calibri"/>
              </w:rPr>
              <w:t>TODAS</w:t>
            </w:r>
          </w:p>
        </w:tc>
      </w:tr>
      <w:tr w:rsidR="00BF521E" w:rsidRPr="00274844" w14:paraId="06EEC457" w14:textId="77777777" w:rsidTr="00543882">
        <w:trPr>
          <w:trHeight w:val="332"/>
        </w:trPr>
        <w:tc>
          <w:tcPr>
            <w:tcW w:w="2830" w:type="dxa"/>
          </w:tcPr>
          <w:p w14:paraId="5BDB7CC4" w14:textId="77777777" w:rsidR="00BF521E" w:rsidRPr="00BF521E" w:rsidRDefault="00BF521E" w:rsidP="00543882">
            <w:pPr>
              <w:rPr>
                <w:rFonts w:ascii="Calibri" w:hAnsi="Calibri" w:cs="Calibri"/>
                <w:b/>
                <w:lang w:val="pt-BR"/>
              </w:rPr>
            </w:pPr>
            <w:r w:rsidRPr="00BF521E">
              <w:rPr>
                <w:rFonts w:ascii="Calibri" w:hAnsi="Calibri" w:cs="Calibri"/>
                <w:b/>
                <w:lang w:val="pt-BR"/>
              </w:rPr>
              <w:t>FECHA DE EVALUACIÓN:</w:t>
            </w:r>
          </w:p>
        </w:tc>
        <w:tc>
          <w:tcPr>
            <w:tcW w:w="5642" w:type="dxa"/>
          </w:tcPr>
          <w:p w14:paraId="72A3D3EC" w14:textId="77777777" w:rsidR="00BF521E" w:rsidRPr="00274844" w:rsidRDefault="00BF521E" w:rsidP="00CF7722">
            <w:pPr>
              <w:rPr>
                <w:rFonts w:ascii="Calibri" w:hAnsi="Calibri" w:cs="Calibri"/>
                <w:lang w:val="es-PE"/>
              </w:rPr>
            </w:pPr>
          </w:p>
        </w:tc>
      </w:tr>
      <w:tr w:rsidR="00BF521E" w:rsidRPr="00BF521E" w14:paraId="5433FDCA" w14:textId="77777777" w:rsidTr="00543882">
        <w:trPr>
          <w:trHeight w:val="332"/>
        </w:trPr>
        <w:tc>
          <w:tcPr>
            <w:tcW w:w="2830" w:type="dxa"/>
          </w:tcPr>
          <w:p w14:paraId="36410DFE" w14:textId="77777777" w:rsidR="00BF521E" w:rsidRPr="00BF521E" w:rsidRDefault="00BF521E" w:rsidP="00543882">
            <w:pPr>
              <w:rPr>
                <w:rFonts w:ascii="Calibri" w:hAnsi="Calibri" w:cs="Calibri"/>
                <w:b/>
                <w:lang w:val="pt-BR"/>
              </w:rPr>
            </w:pPr>
            <w:r w:rsidRPr="00BF521E">
              <w:rPr>
                <w:rFonts w:ascii="Calibri" w:hAnsi="Calibri" w:cs="Calibri"/>
                <w:b/>
                <w:lang w:val="pt-BR"/>
              </w:rPr>
              <w:t>CICLO ACADEMICO:</w:t>
            </w:r>
          </w:p>
        </w:tc>
        <w:tc>
          <w:tcPr>
            <w:tcW w:w="5642" w:type="dxa"/>
          </w:tcPr>
          <w:p w14:paraId="3CD78209" w14:textId="77777777" w:rsidR="00BF521E" w:rsidRPr="00BF521E" w:rsidRDefault="00274844" w:rsidP="00543882">
            <w:pPr>
              <w:rPr>
                <w:rFonts w:ascii="Calibri" w:hAnsi="Calibri" w:cs="Calibri"/>
              </w:rPr>
            </w:pPr>
            <w:r>
              <w:rPr>
                <w:rFonts w:ascii="Calibri" w:hAnsi="Calibri" w:cs="Calibri"/>
              </w:rPr>
              <w:t>20</w:t>
            </w:r>
            <w:r w:rsidR="00575AA3">
              <w:rPr>
                <w:rFonts w:ascii="Calibri" w:hAnsi="Calibri" w:cs="Calibri"/>
              </w:rPr>
              <w:t>20</w:t>
            </w:r>
            <w:r>
              <w:rPr>
                <w:rFonts w:ascii="Calibri" w:hAnsi="Calibri" w:cs="Calibri"/>
              </w:rPr>
              <w:t>-</w:t>
            </w:r>
            <w:r w:rsidR="00575AA3">
              <w:rPr>
                <w:rFonts w:ascii="Calibri" w:hAnsi="Calibri" w:cs="Calibri"/>
              </w:rPr>
              <w:t>1</w:t>
            </w:r>
            <w:r>
              <w:rPr>
                <w:rFonts w:ascii="Calibri" w:hAnsi="Calibri" w:cs="Calibri"/>
              </w:rPr>
              <w:t>-</w:t>
            </w:r>
            <w:r w:rsidR="00575AA3">
              <w:rPr>
                <w:rFonts w:ascii="Calibri" w:hAnsi="Calibri" w:cs="Calibri"/>
              </w:rPr>
              <w:t>A</w:t>
            </w:r>
          </w:p>
        </w:tc>
      </w:tr>
    </w:tbl>
    <w:p w14:paraId="0D0B940D" w14:textId="77777777" w:rsidR="00BF521E" w:rsidRDefault="00BF521E" w:rsidP="00BF521E">
      <w:pPr>
        <w:rPr>
          <w:rFonts w:ascii="Calibri" w:hAnsi="Calibri" w:cs="Calibri"/>
        </w:rPr>
      </w:pPr>
    </w:p>
    <w:p w14:paraId="0E27B00A" w14:textId="77777777" w:rsidR="00FE73F9" w:rsidRPr="00BF521E" w:rsidRDefault="00FE73F9" w:rsidP="00BF521E">
      <w:pPr>
        <w:rPr>
          <w:rFonts w:ascii="Calibri" w:hAnsi="Calibri" w:cs="Calibri"/>
        </w:rPr>
      </w:pPr>
    </w:p>
    <w:p w14:paraId="5AA29C24" w14:textId="77777777" w:rsidR="00BF521E" w:rsidRPr="00BF521E" w:rsidRDefault="00BF521E" w:rsidP="00BF521E">
      <w:pPr>
        <w:jc w:val="both"/>
        <w:rPr>
          <w:rFonts w:ascii="Calibri" w:hAnsi="Calibri" w:cs="Calibri"/>
          <w:b/>
          <w:u w:val="single"/>
          <w:lang w:val="es-ES"/>
        </w:rPr>
      </w:pPr>
      <w:r w:rsidRPr="00BF521E">
        <w:rPr>
          <w:rFonts w:ascii="Calibri" w:hAnsi="Calibri" w:cs="Calibri"/>
          <w:b/>
          <w:u w:val="single"/>
          <w:lang w:val="es-ES"/>
        </w:rPr>
        <w:t>Objetivo:</w:t>
      </w:r>
    </w:p>
    <w:p w14:paraId="67E66593" w14:textId="77777777" w:rsidR="00313B79" w:rsidRPr="00313B79" w:rsidRDefault="00BF521E" w:rsidP="00313B79">
      <w:pPr>
        <w:jc w:val="both"/>
        <w:rPr>
          <w:rFonts w:ascii="Calibri" w:hAnsi="Calibri" w:cs="Calibri"/>
          <w:color w:val="4472C4"/>
          <w:lang w:val="es-PE"/>
        </w:rPr>
      </w:pPr>
      <w:r w:rsidRPr="00BF521E">
        <w:rPr>
          <w:rFonts w:ascii="Calibri" w:hAnsi="Calibri" w:cs="Calibri"/>
          <w:lang w:val="es-ES"/>
        </w:rPr>
        <w:t xml:space="preserve">El presente documento define el trabajo final y la rúbrica que permite evaluar el logro del </w:t>
      </w:r>
      <w:r w:rsidRPr="008476F6">
        <w:rPr>
          <w:rFonts w:ascii="Calibri" w:hAnsi="Calibri" w:cs="Calibri"/>
          <w:lang w:val="es-ES"/>
        </w:rPr>
        <w:t xml:space="preserve">curso </w:t>
      </w:r>
      <w:r w:rsidR="000F0744"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0F0744" w:rsidRPr="008476F6">
        <w:rPr>
          <w:rFonts w:ascii="Calibri" w:hAnsi="Calibri" w:cs="Calibri"/>
          <w:b/>
          <w:bCs/>
          <w:lang w:val="es-PE"/>
        </w:rPr>
        <w:t>Orientada</w:t>
      </w:r>
      <w:r w:rsidR="000F0744">
        <w:rPr>
          <w:rFonts w:ascii="Calibri" w:hAnsi="Calibri" w:cs="Calibri"/>
          <w:b/>
          <w:bCs/>
          <w:lang w:val="es-PE"/>
        </w:rPr>
        <w:t xml:space="preserve"> a </w:t>
      </w:r>
      <w:r w:rsidR="000F0744" w:rsidRPr="008476F6">
        <w:rPr>
          <w:rFonts w:ascii="Calibri" w:hAnsi="Calibri" w:cs="Calibri"/>
          <w:b/>
          <w:bCs/>
          <w:lang w:val="es-PE"/>
        </w:rPr>
        <w:t>Objetos</w:t>
      </w:r>
    </w:p>
    <w:p w14:paraId="0D360FD0" w14:textId="77777777" w:rsidR="00BF521E" w:rsidRPr="00BF521E" w:rsidRDefault="00BF521E" w:rsidP="00BF521E">
      <w:pPr>
        <w:pStyle w:val="Ttulo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w14:paraId="684F9A66" w14:textId="77777777" w:rsidR="00CA75EB" w:rsidRPr="00CA75EB" w:rsidRDefault="00313B79" w:rsidP="00313B79">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sidR="000F0744">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w14:paraId="60061E4C" w14:textId="77777777" w:rsidR="00CA75EB" w:rsidRDefault="00CA75EB" w:rsidP="0092667C">
      <w:pPr>
        <w:autoSpaceDE w:val="0"/>
        <w:autoSpaceDN w:val="0"/>
        <w:adjustRightInd w:val="0"/>
        <w:jc w:val="both"/>
        <w:rPr>
          <w:rFonts w:ascii="Calibri" w:hAnsi="Calibri" w:cs="Calibri"/>
          <w:lang w:val="es-PE"/>
        </w:rPr>
      </w:pPr>
    </w:p>
    <w:p w14:paraId="2C7238DE" w14:textId="77777777" w:rsidR="00CA75EB" w:rsidRDefault="00CA75EB" w:rsidP="00CA75EB">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sidR="00313B79">
        <w:rPr>
          <w:rFonts w:ascii="Calibri" w:hAnsi="Calibri" w:cs="Calibri"/>
          <w:lang w:val="es-ES"/>
        </w:rPr>
        <w:t>EPE</w:t>
      </w:r>
      <w:r w:rsidRPr="00CA75EB">
        <w:rPr>
          <w:rFonts w:ascii="Calibri" w:hAnsi="Calibri" w:cs="Calibri"/>
          <w:lang w:val="es-ES"/>
        </w:rPr>
        <w:t xml:space="preserve">, el logro contribuye a alcanzar el: </w:t>
      </w:r>
    </w:p>
    <w:p w14:paraId="44EAFD9C" w14:textId="77777777" w:rsidR="00921393" w:rsidRPr="00FD2EFE" w:rsidRDefault="00921393" w:rsidP="00CA75EB">
      <w:pPr>
        <w:autoSpaceDE w:val="0"/>
        <w:autoSpaceDN w:val="0"/>
        <w:adjustRightInd w:val="0"/>
        <w:jc w:val="both"/>
        <w:rPr>
          <w:rFonts w:ascii="Calibri" w:hAnsi="Calibri" w:cs="Calibri"/>
          <w:color w:val="4472C4"/>
          <w:lang w:val="es-ES"/>
        </w:rPr>
      </w:pPr>
    </w:p>
    <w:p w14:paraId="231449B2" w14:textId="77777777" w:rsidR="002422B7" w:rsidRPr="00313B79" w:rsidRDefault="00921393" w:rsidP="00313B79">
      <w:pPr>
        <w:autoSpaceDE w:val="0"/>
        <w:autoSpaceDN w:val="0"/>
        <w:adjustRightInd w:val="0"/>
        <w:jc w:val="both"/>
        <w:rPr>
          <w:rFonts w:ascii="Calibri" w:hAnsi="Calibri" w:cs="Calibri"/>
          <w:lang w:val="es-ES"/>
        </w:rPr>
      </w:pPr>
      <w:r w:rsidRPr="00313B79">
        <w:rPr>
          <w:rFonts w:ascii="Calibri" w:hAnsi="Calibri" w:cs="Calibri"/>
          <w:lang w:val="es-ES"/>
        </w:rPr>
        <w:t xml:space="preserve">ABET – EAC - Student Outcome </w:t>
      </w:r>
      <w:r w:rsidR="00313B79" w:rsidRPr="00313B79">
        <w:rPr>
          <w:rFonts w:ascii="Calibri" w:hAnsi="Calibri" w:cs="Calibri"/>
          <w:lang w:val="es-ES"/>
        </w:rPr>
        <w:t>5</w:t>
      </w:r>
      <w:r w:rsidRPr="00313B79">
        <w:rPr>
          <w:rFonts w:ascii="Calibri" w:hAnsi="Calibri" w:cs="Calibri"/>
          <w:lang w:val="es-ES"/>
        </w:rPr>
        <w:t>: </w:t>
      </w:r>
      <w:r w:rsidR="00313B79" w:rsidRPr="00313B79">
        <w:rPr>
          <w:rFonts w:ascii="Calibri" w:hAnsi="Calibri" w:cs="Calibri"/>
          <w:lang w:val="es-ES"/>
        </w:rPr>
        <w:t>La capacidad de funcionar efectivamente en un equipo cuyos miembros juntos</w:t>
      </w:r>
      <w:r w:rsidR="00313B79">
        <w:rPr>
          <w:rFonts w:ascii="Calibri" w:hAnsi="Calibri" w:cs="Calibri"/>
          <w:lang w:val="es-ES"/>
        </w:rPr>
        <w:t xml:space="preserve"> </w:t>
      </w:r>
      <w:r w:rsidR="00313B79" w:rsidRPr="00313B79">
        <w:rPr>
          <w:rFonts w:ascii="Calibri" w:hAnsi="Calibri" w:cs="Calibri"/>
          <w:lang w:val="es-ES"/>
        </w:rPr>
        <w:t>proporcionan liderazgo, crean un entorno de colaboración e inclusivo, establecen objetivos, planifican tareas y</w:t>
      </w:r>
      <w:r w:rsidR="00313B79">
        <w:rPr>
          <w:rFonts w:ascii="Calibri" w:hAnsi="Calibri" w:cs="Calibri"/>
          <w:lang w:val="es-ES"/>
        </w:rPr>
        <w:t xml:space="preserve"> </w:t>
      </w:r>
      <w:r w:rsidR="00313B79" w:rsidRPr="00313B79">
        <w:rPr>
          <w:rFonts w:ascii="Calibri" w:hAnsi="Calibri" w:cs="Calibri"/>
          <w:lang w:val="es-ES"/>
        </w:rPr>
        <w:t>cumplen objetivos.</w:t>
      </w:r>
    </w:p>
    <w:p w14:paraId="4B94D5A5" w14:textId="77777777" w:rsidR="00B425D9" w:rsidRDefault="00B425D9" w:rsidP="00BF521E">
      <w:pPr>
        <w:jc w:val="both"/>
        <w:rPr>
          <w:rFonts w:ascii="Calibri" w:hAnsi="Calibri" w:cs="Calibri"/>
          <w:lang w:val="es-PE"/>
        </w:rPr>
      </w:pPr>
    </w:p>
    <w:p w14:paraId="3DEEC669" w14:textId="77777777" w:rsidR="004310A1" w:rsidRDefault="004310A1" w:rsidP="00BF521E">
      <w:pPr>
        <w:jc w:val="both"/>
        <w:rPr>
          <w:rFonts w:ascii="Calibri" w:hAnsi="Calibri" w:cs="Calibri"/>
          <w:lang w:val="es-PE"/>
        </w:rPr>
      </w:pPr>
    </w:p>
    <w:p w14:paraId="3656B9AB" w14:textId="77777777" w:rsidR="004310A1" w:rsidRDefault="004310A1" w:rsidP="00BF521E">
      <w:pPr>
        <w:jc w:val="both"/>
        <w:rPr>
          <w:rFonts w:ascii="Calibri" w:hAnsi="Calibri" w:cs="Calibri"/>
          <w:lang w:val="es-PE"/>
        </w:rPr>
      </w:pPr>
    </w:p>
    <w:p w14:paraId="45FB0818" w14:textId="77777777" w:rsidR="004310A1" w:rsidRDefault="004310A1" w:rsidP="00BF521E">
      <w:pPr>
        <w:jc w:val="both"/>
        <w:rPr>
          <w:rFonts w:ascii="Calibri" w:hAnsi="Calibri" w:cs="Calibri"/>
          <w:lang w:val="es-PE"/>
        </w:rPr>
      </w:pPr>
    </w:p>
    <w:p w14:paraId="049F31CB" w14:textId="77777777" w:rsidR="004310A1" w:rsidRDefault="004310A1" w:rsidP="00BF521E">
      <w:pPr>
        <w:jc w:val="both"/>
        <w:rPr>
          <w:rFonts w:ascii="Calibri" w:hAnsi="Calibri" w:cs="Calibri"/>
          <w:lang w:val="es-PE"/>
        </w:rPr>
      </w:pPr>
    </w:p>
    <w:p w14:paraId="53128261" w14:textId="77777777" w:rsidR="004310A1" w:rsidRDefault="004310A1" w:rsidP="00BF521E">
      <w:pPr>
        <w:jc w:val="both"/>
        <w:rPr>
          <w:rFonts w:ascii="Calibri" w:hAnsi="Calibri" w:cs="Calibri"/>
          <w:lang w:val="es-PE"/>
        </w:rPr>
      </w:pPr>
    </w:p>
    <w:p w14:paraId="62486C05" w14:textId="77777777" w:rsidR="004310A1" w:rsidRDefault="004310A1" w:rsidP="00BF521E">
      <w:pPr>
        <w:jc w:val="both"/>
        <w:rPr>
          <w:rFonts w:ascii="Calibri" w:hAnsi="Calibri" w:cs="Calibri"/>
          <w:lang w:val="es-PE"/>
        </w:rPr>
      </w:pPr>
    </w:p>
    <w:p w14:paraId="4101652C" w14:textId="77777777" w:rsidR="004310A1" w:rsidRDefault="004310A1" w:rsidP="00BF521E">
      <w:pPr>
        <w:jc w:val="both"/>
        <w:rPr>
          <w:rFonts w:ascii="Calibri" w:hAnsi="Calibri" w:cs="Calibri"/>
          <w:lang w:val="es-PE"/>
        </w:rPr>
      </w:pPr>
    </w:p>
    <w:p w14:paraId="4B99056E" w14:textId="77777777" w:rsidR="004310A1" w:rsidRDefault="004310A1" w:rsidP="00BF521E">
      <w:pPr>
        <w:jc w:val="both"/>
        <w:rPr>
          <w:rFonts w:ascii="Calibri" w:hAnsi="Calibri" w:cs="Calibri"/>
          <w:lang w:val="es-PE"/>
        </w:rPr>
      </w:pPr>
    </w:p>
    <w:p w14:paraId="1299C43A" w14:textId="77777777" w:rsidR="004310A1" w:rsidRDefault="004310A1" w:rsidP="00BF521E">
      <w:pPr>
        <w:jc w:val="both"/>
        <w:rPr>
          <w:rFonts w:ascii="Calibri" w:hAnsi="Calibri" w:cs="Calibri"/>
          <w:lang w:val="es-PE"/>
        </w:rPr>
      </w:pPr>
    </w:p>
    <w:p w14:paraId="4DDBEF00" w14:textId="77777777" w:rsidR="004310A1" w:rsidRDefault="004310A1" w:rsidP="00BF521E">
      <w:pPr>
        <w:jc w:val="both"/>
        <w:rPr>
          <w:rFonts w:ascii="Calibri" w:hAnsi="Calibri" w:cs="Calibri"/>
          <w:lang w:val="es-PE"/>
        </w:rPr>
      </w:pPr>
    </w:p>
    <w:p w14:paraId="3461D779" w14:textId="77777777" w:rsidR="004310A1" w:rsidRPr="00626496" w:rsidRDefault="004310A1" w:rsidP="00BF521E">
      <w:pPr>
        <w:jc w:val="both"/>
        <w:rPr>
          <w:rFonts w:ascii="Calibri" w:hAnsi="Calibri" w:cs="Calibri"/>
          <w:lang w:val="es-PE"/>
        </w:rPr>
      </w:pPr>
    </w:p>
    <w:p w14:paraId="32B28B26" w14:textId="77777777" w:rsidR="002422B7" w:rsidRPr="004055C8" w:rsidRDefault="00407426" w:rsidP="4AD9CB16">
      <w:pPr>
        <w:jc w:val="both"/>
        <w:rPr>
          <w:rFonts w:ascii="Calibri" w:hAnsi="Calibri" w:cs="Calibri"/>
          <w:b/>
          <w:bCs/>
          <w:sz w:val="28"/>
          <w:szCs w:val="28"/>
          <w:u w:val="single"/>
          <w:lang w:val="es-ES"/>
        </w:rPr>
      </w:pPr>
      <w:r w:rsidRPr="4AD9CB16">
        <w:rPr>
          <w:rFonts w:ascii="Calibri" w:hAnsi="Calibri" w:cs="Calibri"/>
          <w:b/>
          <w:bCs/>
          <w:sz w:val="28"/>
          <w:szCs w:val="28"/>
          <w:u w:val="single"/>
          <w:lang w:val="es-ES"/>
        </w:rPr>
        <w:lastRenderedPageBreak/>
        <w:t>Enunciado</w:t>
      </w:r>
    </w:p>
    <w:p w14:paraId="3CF2D8B6" w14:textId="77777777" w:rsidR="00407426" w:rsidRPr="004055C8" w:rsidRDefault="00407426" w:rsidP="4AD9CB16">
      <w:pPr>
        <w:jc w:val="both"/>
        <w:rPr>
          <w:rFonts w:ascii="Calibri" w:hAnsi="Calibri" w:cs="Calibri"/>
          <w:b/>
          <w:bCs/>
          <w:color w:val="FF0000"/>
          <w:u w:val="single"/>
          <w:lang w:val="es-ES"/>
        </w:rPr>
      </w:pPr>
    </w:p>
    <w:p w14:paraId="383A2E15" w14:textId="77777777" w:rsidR="006B620D" w:rsidRDefault="00575AA3" w:rsidP="4AD9CB16">
      <w:pPr>
        <w:jc w:val="both"/>
        <w:rPr>
          <w:rFonts w:ascii="Calibri" w:hAnsi="Calibri" w:cs="Calibri"/>
          <w:lang w:val="es-PE"/>
        </w:rPr>
      </w:pPr>
      <w:r w:rsidRPr="4AD9CB16">
        <w:rPr>
          <w:rFonts w:ascii="Calibri" w:hAnsi="Calibri" w:cs="Calibri"/>
          <w:lang w:val="es-PE"/>
        </w:rPr>
        <w:t xml:space="preserve">El </w:t>
      </w:r>
      <w:r w:rsidRPr="00C43A2E">
        <w:rPr>
          <w:rFonts w:ascii="Calibri" w:hAnsi="Calibri" w:cs="Calibri"/>
          <w:highlight w:val="yellow"/>
          <w:lang w:val="es-PE"/>
        </w:rPr>
        <w:t>Ministerio de Educación</w:t>
      </w:r>
      <w:r w:rsidRPr="4AD9CB16">
        <w:rPr>
          <w:rFonts w:ascii="Calibri" w:hAnsi="Calibri" w:cs="Calibri"/>
          <w:lang w:val="es-PE"/>
        </w:rPr>
        <w:t xml:space="preserve"> para el próximo año 2021 implementará una nueva política para el ingreso a los colegios de alto rendimiento, se considera evaluar el ingreso en base a 3 factores:</w:t>
      </w:r>
    </w:p>
    <w:p w14:paraId="3034BE1D"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Calificación socioeconómica (CS)</w:t>
      </w:r>
    </w:p>
    <w:p w14:paraId="04F7E323"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Rendimiento en el 2do grado (RE)</w:t>
      </w:r>
    </w:p>
    <w:p w14:paraId="2BCC3B83" w14:textId="69730C6B"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Evaluación de conocimiento (EC)</w:t>
      </w:r>
      <w:r w:rsidR="00D72279">
        <w:rPr>
          <w:color w:val="FF0000"/>
          <w:sz w:val="24"/>
          <w:szCs w:val="24"/>
        </w:rPr>
        <w:t xml:space="preserve"> – se establece que no puede ser menor a 0</w:t>
      </w:r>
    </w:p>
    <w:p w14:paraId="16EE5EF4" w14:textId="77777777" w:rsidR="00575AA3" w:rsidRDefault="00575AA3" w:rsidP="4AD9CB16">
      <w:pPr>
        <w:jc w:val="both"/>
        <w:rPr>
          <w:rFonts w:ascii="Calibri" w:hAnsi="Calibri" w:cs="Calibri"/>
          <w:lang w:val="es-PE"/>
        </w:rPr>
      </w:pPr>
      <w:r w:rsidRPr="4AD9CB16">
        <w:rPr>
          <w:rFonts w:ascii="Calibri" w:hAnsi="Calibri" w:cs="Calibri"/>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14:paraId="0FB78278" w14:textId="77777777" w:rsidR="00575AA3" w:rsidRPr="00575AA3" w:rsidRDefault="00575AA3" w:rsidP="4AD9CB16">
      <w:pPr>
        <w:jc w:val="both"/>
        <w:rPr>
          <w:rFonts w:ascii="Calibri" w:hAnsi="Calibri" w:cs="Calibri"/>
          <w:lang w:val="es-PE"/>
        </w:rPr>
      </w:pPr>
    </w:p>
    <w:p w14:paraId="02CAE5FF"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el registro de los </w:t>
      </w:r>
      <w:r w:rsidRPr="00C43A2E">
        <w:rPr>
          <w:rFonts w:ascii="Calibri" w:hAnsi="Calibri" w:cs="Calibri"/>
          <w:highlight w:val="green"/>
          <w:lang w:val="es-PE"/>
        </w:rPr>
        <w:t>alumnos</w:t>
      </w:r>
      <w:r w:rsidRPr="4AD9CB16">
        <w:rPr>
          <w:rFonts w:ascii="Calibri" w:hAnsi="Calibri" w:cs="Calibri"/>
          <w:lang w:val="es-PE"/>
        </w:rPr>
        <w:t xml:space="preserve"> considerar:</w:t>
      </w:r>
    </w:p>
    <w:p w14:paraId="7667DB59"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DNI</w:t>
      </w:r>
    </w:p>
    <w:p w14:paraId="4A90F0CA"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Apellidos</w:t>
      </w:r>
    </w:p>
    <w:p w14:paraId="3D3B4B5C"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Nombres</w:t>
      </w:r>
    </w:p>
    <w:p w14:paraId="1B42D06D"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Edad</w:t>
      </w:r>
    </w:p>
    <w:p w14:paraId="2015E731" w14:textId="2981EDF2" w:rsid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Género</w:t>
      </w:r>
    </w:p>
    <w:p w14:paraId="78923913" w14:textId="32CA15D7" w:rsidR="00C43A2E" w:rsidRPr="00C43A2E" w:rsidRDefault="00C43A2E" w:rsidP="4AD9CB16">
      <w:pPr>
        <w:pStyle w:val="Prrafodelista"/>
        <w:numPr>
          <w:ilvl w:val="0"/>
          <w:numId w:val="31"/>
        </w:numPr>
        <w:spacing w:after="160" w:line="259" w:lineRule="auto"/>
        <w:rPr>
          <w:rFonts w:eastAsia="Times New Roman" w:cs="Calibri"/>
          <w:color w:val="FFC000"/>
          <w:sz w:val="24"/>
          <w:szCs w:val="24"/>
        </w:rPr>
      </w:pPr>
      <w:r w:rsidRPr="00C43A2E">
        <w:rPr>
          <w:rFonts w:eastAsia="Times New Roman" w:cs="Calibri"/>
          <w:color w:val="FFC000"/>
          <w:sz w:val="24"/>
          <w:szCs w:val="24"/>
        </w:rPr>
        <w:t>Lista tutores [2]</w:t>
      </w:r>
    </w:p>
    <w:p w14:paraId="6733AD28"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nacional</w:t>
      </w:r>
      <w:r w:rsidRPr="4AD9CB16">
        <w:rPr>
          <w:rFonts w:ascii="Calibri" w:hAnsi="Calibri" w:cs="Calibri"/>
          <w:lang w:val="es-PE"/>
        </w:rPr>
        <w:t xml:space="preserve"> considerar:</w:t>
      </w:r>
    </w:p>
    <w:p w14:paraId="7B5BE823" w14:textId="3ADBFBB1" w:rsidR="00C43A2E" w:rsidRPr="00C43A2E" w:rsidRDefault="00C43A2E" w:rsidP="4AD9CB16">
      <w:pPr>
        <w:pStyle w:val="Prrafodelista"/>
        <w:numPr>
          <w:ilvl w:val="0"/>
          <w:numId w:val="32"/>
        </w:numPr>
        <w:spacing w:after="160" w:line="259" w:lineRule="auto"/>
        <w:rPr>
          <w:rFonts w:eastAsia="Times New Roman" w:cs="Calibri"/>
          <w:color w:val="FFC000"/>
          <w:sz w:val="24"/>
          <w:szCs w:val="24"/>
        </w:rPr>
      </w:pPr>
      <w:r w:rsidRPr="00C43A2E">
        <w:rPr>
          <w:rFonts w:eastAsia="Times New Roman" w:cs="Calibri"/>
          <w:color w:val="FFC000"/>
          <w:sz w:val="24"/>
          <w:szCs w:val="24"/>
        </w:rPr>
        <w:t>Colegio: “NACIONAL”</w:t>
      </w:r>
    </w:p>
    <w:p w14:paraId="2885862B" w14:textId="423B6343"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Colegio pertenece a rural o urbano</w:t>
      </w:r>
    </w:p>
    <w:p w14:paraId="400A63CC" w14:textId="77777777"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Promedio ponderado del 2 año</w:t>
      </w:r>
    </w:p>
    <w:p w14:paraId="5A229E85"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particular</w:t>
      </w:r>
      <w:r w:rsidRPr="4AD9CB16">
        <w:rPr>
          <w:rFonts w:ascii="Calibri" w:hAnsi="Calibri" w:cs="Calibri"/>
          <w:lang w:val="es-PE"/>
        </w:rPr>
        <w:t xml:space="preserve"> considerar:</w:t>
      </w:r>
    </w:p>
    <w:p w14:paraId="329081CE" w14:textId="1BE9BD06" w:rsidR="00C43A2E" w:rsidRPr="00C43A2E" w:rsidRDefault="00C43A2E" w:rsidP="4AD9CB16">
      <w:pPr>
        <w:pStyle w:val="Prrafodelista"/>
        <w:numPr>
          <w:ilvl w:val="0"/>
          <w:numId w:val="33"/>
        </w:numPr>
        <w:spacing w:after="160" w:line="259" w:lineRule="auto"/>
        <w:rPr>
          <w:rFonts w:eastAsia="Times New Roman" w:cs="Calibri"/>
          <w:color w:val="FFC000"/>
          <w:sz w:val="24"/>
          <w:szCs w:val="24"/>
        </w:rPr>
      </w:pPr>
      <w:r w:rsidRPr="00C43A2E">
        <w:rPr>
          <w:rFonts w:eastAsia="Times New Roman" w:cs="Calibri"/>
          <w:color w:val="FFC000"/>
          <w:sz w:val="24"/>
          <w:szCs w:val="24"/>
        </w:rPr>
        <w:t>Colegio: “PARTICULAR”</w:t>
      </w:r>
    </w:p>
    <w:p w14:paraId="3FCA3811" w14:textId="24538135"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Monto de la pensión.</w:t>
      </w:r>
    </w:p>
    <w:p w14:paraId="3E260492" w14:textId="77777777"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Puesto en el que finalizó el 2do grado</w:t>
      </w:r>
    </w:p>
    <w:p w14:paraId="722EEED8"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todos los alumnos se debe registrar por lo menos un </w:t>
      </w:r>
      <w:r w:rsidRPr="00C43A2E">
        <w:rPr>
          <w:rFonts w:ascii="Calibri" w:hAnsi="Calibri" w:cs="Calibri"/>
          <w:highlight w:val="magenta"/>
          <w:lang w:val="es-PE"/>
        </w:rPr>
        <w:t>tutor</w:t>
      </w:r>
      <w:r w:rsidRPr="4AD9CB16">
        <w:rPr>
          <w:rFonts w:ascii="Calibri" w:hAnsi="Calibri" w:cs="Calibri"/>
          <w:lang w:val="es-PE"/>
        </w:rPr>
        <w:t xml:space="preserve"> (máximo 2) para quien se considera los siguientes datos:</w:t>
      </w:r>
    </w:p>
    <w:p w14:paraId="1090D4A1" w14:textId="4B73B093" w:rsidR="00575AA3" w:rsidRPr="00C43A2E" w:rsidRDefault="00575AA3" w:rsidP="4AD9CB16">
      <w:pPr>
        <w:pStyle w:val="Prrafodelista"/>
        <w:numPr>
          <w:ilvl w:val="0"/>
          <w:numId w:val="34"/>
        </w:numPr>
        <w:spacing w:after="160" w:line="259" w:lineRule="auto"/>
        <w:rPr>
          <w:rFonts w:eastAsia="Times New Roman" w:cs="Calibri"/>
          <w:color w:val="FFC000"/>
          <w:sz w:val="24"/>
          <w:szCs w:val="24"/>
        </w:rPr>
      </w:pPr>
      <w:r w:rsidRPr="00C43A2E">
        <w:rPr>
          <w:rFonts w:eastAsia="Times New Roman" w:cs="Calibri"/>
          <w:color w:val="FFC000"/>
          <w:sz w:val="24"/>
          <w:szCs w:val="24"/>
        </w:rPr>
        <w:t>DNI</w:t>
      </w:r>
      <w:r w:rsidR="00C43A2E" w:rsidRPr="00C43A2E">
        <w:rPr>
          <w:rFonts w:eastAsia="Times New Roman" w:cs="Calibri"/>
          <w:color w:val="FFC000"/>
          <w:sz w:val="24"/>
          <w:szCs w:val="24"/>
        </w:rPr>
        <w:t xml:space="preserve"> alumno</w:t>
      </w:r>
    </w:p>
    <w:p w14:paraId="5BFD56BF" w14:textId="3A0E7593" w:rsidR="00C43A2E" w:rsidRDefault="00C43A2E" w:rsidP="4AD9CB16">
      <w:pPr>
        <w:pStyle w:val="Prrafodelista"/>
        <w:numPr>
          <w:ilvl w:val="0"/>
          <w:numId w:val="34"/>
        </w:numPr>
        <w:spacing w:after="160" w:line="259" w:lineRule="auto"/>
        <w:rPr>
          <w:rFonts w:eastAsia="Times New Roman" w:cs="Calibri"/>
          <w:sz w:val="24"/>
          <w:szCs w:val="24"/>
        </w:rPr>
      </w:pPr>
      <w:r>
        <w:rPr>
          <w:rFonts w:eastAsia="Times New Roman" w:cs="Calibri"/>
          <w:sz w:val="24"/>
          <w:szCs w:val="24"/>
        </w:rPr>
        <w:t>DNI</w:t>
      </w:r>
    </w:p>
    <w:p w14:paraId="4D408222" w14:textId="177E1BCD"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Apellidos</w:t>
      </w:r>
    </w:p>
    <w:p w14:paraId="67D95E88"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Nombre</w:t>
      </w:r>
    </w:p>
    <w:p w14:paraId="2339DBB4"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Parentesco</w:t>
      </w:r>
    </w:p>
    <w:p w14:paraId="143C2EEC"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El sistema debe permitir </w:t>
      </w:r>
      <w:r w:rsidRPr="00027259">
        <w:rPr>
          <w:rFonts w:ascii="Calibri" w:hAnsi="Calibri" w:cs="Calibri"/>
          <w:highlight w:val="darkGray"/>
          <w:lang w:val="es-PE"/>
        </w:rPr>
        <w:t>configurar e ingresar las respuestas de los exámenes</w:t>
      </w:r>
      <w:r w:rsidRPr="4AD9CB16">
        <w:rPr>
          <w:rFonts w:ascii="Calibri" w:hAnsi="Calibri" w:cs="Calibri"/>
          <w:lang w:val="es-PE"/>
        </w:rPr>
        <w:t xml:space="preserve"> para que la calificación sea de forma automática. Para esto se debe registrar:</w:t>
      </w:r>
    </w:p>
    <w:p w14:paraId="1597EA75"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Código de evaluación.</w:t>
      </w:r>
    </w:p>
    <w:p w14:paraId="7AA15299"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Cantidad de preguntas, considerar 2 tipos: de 10 y de 20 preguntas.</w:t>
      </w:r>
    </w:p>
    <w:p w14:paraId="1FC39945" w14:textId="77777777" w:rsidR="00575AA3" w:rsidRDefault="00575AA3" w:rsidP="4AD9CB16">
      <w:pPr>
        <w:rPr>
          <w:rFonts w:ascii="Calibri" w:hAnsi="Calibri" w:cs="Calibri"/>
          <w:lang w:val="es-PE"/>
        </w:rPr>
      </w:pPr>
    </w:p>
    <w:p w14:paraId="0562CB0E" w14:textId="77777777" w:rsidR="00575AA3" w:rsidRPr="00575AA3" w:rsidRDefault="00575AA3" w:rsidP="4AD9CB16">
      <w:pPr>
        <w:rPr>
          <w:rFonts w:ascii="Calibri" w:hAnsi="Calibri" w:cs="Calibri"/>
          <w:lang w:val="es-PE"/>
        </w:rPr>
      </w:pPr>
    </w:p>
    <w:p w14:paraId="4A4BE19B" w14:textId="77777777" w:rsidR="00575AA3" w:rsidRPr="00575AA3" w:rsidRDefault="00575AA3" w:rsidP="4AD9CB16">
      <w:pPr>
        <w:rPr>
          <w:rFonts w:ascii="Calibri" w:hAnsi="Calibri" w:cs="Calibri"/>
          <w:b/>
          <w:bCs/>
          <w:lang w:val="es-PE"/>
        </w:rPr>
      </w:pPr>
      <w:r w:rsidRPr="4AD9CB16">
        <w:rPr>
          <w:rFonts w:ascii="Calibri" w:hAnsi="Calibri" w:cs="Calibri"/>
          <w:b/>
          <w:bCs/>
          <w:lang w:val="es-PE"/>
        </w:rPr>
        <w:lastRenderedPageBreak/>
        <w:t>Reglas de Negocio:</w:t>
      </w:r>
    </w:p>
    <w:p w14:paraId="2175592C"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puntaje final para el alumno se obtiene de la siguiente manera:</w:t>
      </w:r>
    </w:p>
    <w:p w14:paraId="2C5AD1E0" w14:textId="77777777" w:rsidR="00575AA3" w:rsidRDefault="00575AA3" w:rsidP="4AD9CB16">
      <w:pPr>
        <w:pStyle w:val="Prrafodelista"/>
        <w:rPr>
          <w:rFonts w:eastAsia="Times New Roman" w:cs="Calibri"/>
          <w:sz w:val="24"/>
          <w:szCs w:val="24"/>
        </w:rPr>
      </w:pPr>
      <w:r w:rsidRPr="4AD9CB16">
        <w:rPr>
          <w:rFonts w:eastAsia="Times New Roman" w:cs="Calibri"/>
          <w:sz w:val="24"/>
          <w:szCs w:val="24"/>
        </w:rPr>
        <w:t>20%(CS) + 30%(RE) + 50%(EC)</w:t>
      </w:r>
    </w:p>
    <w:p w14:paraId="34CE0A41" w14:textId="77777777" w:rsidR="00575AA3" w:rsidRDefault="00575AA3" w:rsidP="4AD9CB16">
      <w:pPr>
        <w:pStyle w:val="Prrafodelista"/>
        <w:rPr>
          <w:rFonts w:eastAsia="Times New Roman" w:cs="Calibri"/>
          <w:sz w:val="24"/>
          <w:szCs w:val="24"/>
        </w:rPr>
      </w:pPr>
    </w:p>
    <w:p w14:paraId="62EBF3C5" w14:textId="77777777" w:rsidR="00575AA3" w:rsidRDefault="00575AA3" w:rsidP="4AD9CB16">
      <w:pPr>
        <w:pStyle w:val="Prrafodelista"/>
        <w:rPr>
          <w:rFonts w:eastAsia="Times New Roman" w:cs="Calibri"/>
          <w:sz w:val="24"/>
          <w:szCs w:val="24"/>
        </w:rPr>
      </w:pPr>
    </w:p>
    <w:p w14:paraId="6D98A12B" w14:textId="77777777" w:rsidR="00575AA3" w:rsidRDefault="00575AA3" w:rsidP="4AD9CB16">
      <w:pPr>
        <w:pStyle w:val="Prrafodelista"/>
        <w:rPr>
          <w:rFonts w:eastAsia="Times New Roman" w:cs="Calibri"/>
          <w:sz w:val="24"/>
          <w:szCs w:val="24"/>
        </w:rPr>
      </w:pPr>
    </w:p>
    <w:p w14:paraId="2946DB82" w14:textId="77777777" w:rsidR="00575AA3" w:rsidRDefault="00575AA3" w:rsidP="4AD9CB16">
      <w:pPr>
        <w:pStyle w:val="Prrafodelista"/>
        <w:rPr>
          <w:rFonts w:eastAsia="Times New Roman" w:cs="Calibri"/>
          <w:sz w:val="24"/>
          <w:szCs w:val="24"/>
        </w:rPr>
      </w:pPr>
    </w:p>
    <w:p w14:paraId="5997CC1D" w14:textId="77777777" w:rsidR="00575AA3" w:rsidRPr="00575AA3" w:rsidRDefault="00575AA3" w:rsidP="4AD9CB16">
      <w:pPr>
        <w:pStyle w:val="Prrafodelista"/>
        <w:rPr>
          <w:rFonts w:eastAsia="Times New Roman" w:cs="Calibri"/>
          <w:sz w:val="24"/>
          <w:szCs w:val="24"/>
        </w:rPr>
      </w:pPr>
    </w:p>
    <w:p w14:paraId="114B98B9"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la calificación socioeconómica (CS) se considera:</w:t>
      </w:r>
    </w:p>
    <w:p w14:paraId="3339D98A"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3011"/>
      </w:tblGrid>
      <w:tr w:rsidR="00575AA3" w:rsidRPr="002E5D95" w14:paraId="094C1DFA" w14:textId="77777777" w:rsidTr="4AD9CB16">
        <w:tc>
          <w:tcPr>
            <w:tcW w:w="3273" w:type="dxa"/>
            <w:shd w:val="clear" w:color="auto" w:fill="auto"/>
          </w:tcPr>
          <w:p w14:paraId="69C9C877"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Zona</w:t>
            </w:r>
          </w:p>
        </w:tc>
        <w:tc>
          <w:tcPr>
            <w:tcW w:w="3105" w:type="dxa"/>
            <w:shd w:val="clear" w:color="auto" w:fill="auto"/>
          </w:tcPr>
          <w:p w14:paraId="3FF437DA"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5CBBE186" w14:textId="77777777" w:rsidTr="4AD9CB16">
        <w:tc>
          <w:tcPr>
            <w:tcW w:w="3273" w:type="dxa"/>
            <w:shd w:val="clear" w:color="auto" w:fill="auto"/>
          </w:tcPr>
          <w:p w14:paraId="6AC5A4C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Rural</w:t>
            </w:r>
          </w:p>
        </w:tc>
        <w:tc>
          <w:tcPr>
            <w:tcW w:w="3105" w:type="dxa"/>
            <w:shd w:val="clear" w:color="auto" w:fill="auto"/>
          </w:tcPr>
          <w:p w14:paraId="4EC87F3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21F7106C" w14:textId="77777777" w:rsidTr="4AD9CB16">
        <w:tc>
          <w:tcPr>
            <w:tcW w:w="3273" w:type="dxa"/>
            <w:shd w:val="clear" w:color="auto" w:fill="auto"/>
          </w:tcPr>
          <w:p w14:paraId="19CEF9A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Urbana</w:t>
            </w:r>
          </w:p>
        </w:tc>
        <w:tc>
          <w:tcPr>
            <w:tcW w:w="3105" w:type="dxa"/>
            <w:shd w:val="clear" w:color="auto" w:fill="auto"/>
          </w:tcPr>
          <w:p w14:paraId="318A7A4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bl>
    <w:p w14:paraId="110FFD37" w14:textId="77777777" w:rsidR="00575AA3" w:rsidRPr="00575AA3" w:rsidRDefault="00575AA3" w:rsidP="4AD9CB16">
      <w:pPr>
        <w:pStyle w:val="Prrafodelista"/>
        <w:ind w:left="1440"/>
        <w:rPr>
          <w:rFonts w:eastAsia="Times New Roman" w:cs="Calibri"/>
          <w:sz w:val="24"/>
          <w:szCs w:val="24"/>
        </w:rPr>
      </w:pPr>
    </w:p>
    <w:p w14:paraId="7883D694"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3010"/>
      </w:tblGrid>
      <w:tr w:rsidR="00575AA3" w:rsidRPr="002E5D95" w14:paraId="3C63FDD4" w14:textId="77777777" w:rsidTr="4AD9CB16">
        <w:tc>
          <w:tcPr>
            <w:tcW w:w="3273" w:type="dxa"/>
            <w:shd w:val="clear" w:color="auto" w:fill="auto"/>
          </w:tcPr>
          <w:p w14:paraId="52ED37CC"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Monto de la pensión</w:t>
            </w:r>
          </w:p>
        </w:tc>
        <w:tc>
          <w:tcPr>
            <w:tcW w:w="3105" w:type="dxa"/>
            <w:shd w:val="clear" w:color="auto" w:fill="auto"/>
          </w:tcPr>
          <w:p w14:paraId="3DDE355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4534FAFE" w14:textId="77777777" w:rsidTr="4AD9CB16">
        <w:tc>
          <w:tcPr>
            <w:tcW w:w="3273" w:type="dxa"/>
            <w:shd w:val="clear" w:color="auto" w:fill="auto"/>
          </w:tcPr>
          <w:p w14:paraId="791DD2F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200 soles</w:t>
            </w:r>
          </w:p>
        </w:tc>
        <w:tc>
          <w:tcPr>
            <w:tcW w:w="3105" w:type="dxa"/>
            <w:shd w:val="clear" w:color="auto" w:fill="auto"/>
          </w:tcPr>
          <w:p w14:paraId="79064FF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90 puntos</w:t>
            </w:r>
          </w:p>
        </w:tc>
      </w:tr>
      <w:tr w:rsidR="00575AA3" w:rsidRPr="002E5D95" w14:paraId="60E8F714" w14:textId="77777777" w:rsidTr="4AD9CB16">
        <w:tc>
          <w:tcPr>
            <w:tcW w:w="3273" w:type="dxa"/>
            <w:shd w:val="clear" w:color="auto" w:fill="auto"/>
          </w:tcPr>
          <w:p w14:paraId="702FB92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200 y &lt;= 400</w:t>
            </w:r>
          </w:p>
        </w:tc>
        <w:tc>
          <w:tcPr>
            <w:tcW w:w="3105" w:type="dxa"/>
            <w:shd w:val="clear" w:color="auto" w:fill="auto"/>
          </w:tcPr>
          <w:p w14:paraId="310CBAE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70 puntos</w:t>
            </w:r>
          </w:p>
        </w:tc>
      </w:tr>
      <w:tr w:rsidR="00575AA3" w:rsidRPr="002E5D95" w14:paraId="391103C2" w14:textId="77777777" w:rsidTr="4AD9CB16">
        <w:tc>
          <w:tcPr>
            <w:tcW w:w="3273" w:type="dxa"/>
            <w:shd w:val="clear" w:color="auto" w:fill="auto"/>
          </w:tcPr>
          <w:p w14:paraId="77541E2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400 y &lt;= 600</w:t>
            </w:r>
          </w:p>
        </w:tc>
        <w:tc>
          <w:tcPr>
            <w:tcW w:w="3105" w:type="dxa"/>
            <w:shd w:val="clear" w:color="auto" w:fill="auto"/>
          </w:tcPr>
          <w:p w14:paraId="608CA080"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50 puntos</w:t>
            </w:r>
          </w:p>
        </w:tc>
      </w:tr>
      <w:tr w:rsidR="00575AA3" w:rsidRPr="002E5D95" w14:paraId="0368B02C" w14:textId="77777777" w:rsidTr="4AD9CB16">
        <w:tc>
          <w:tcPr>
            <w:tcW w:w="3273" w:type="dxa"/>
            <w:shd w:val="clear" w:color="auto" w:fill="auto"/>
          </w:tcPr>
          <w:p w14:paraId="68B29721"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600</w:t>
            </w:r>
          </w:p>
        </w:tc>
        <w:tc>
          <w:tcPr>
            <w:tcW w:w="3105" w:type="dxa"/>
            <w:shd w:val="clear" w:color="auto" w:fill="auto"/>
          </w:tcPr>
          <w:p w14:paraId="425CC98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bl>
    <w:p w14:paraId="6B699379" w14:textId="77777777" w:rsidR="00575AA3" w:rsidRPr="00575AA3" w:rsidRDefault="00575AA3" w:rsidP="4AD9CB16">
      <w:pPr>
        <w:rPr>
          <w:rFonts w:ascii="Calibri" w:hAnsi="Calibri" w:cs="Calibri"/>
          <w:lang w:val="es-PE"/>
        </w:rPr>
      </w:pPr>
    </w:p>
    <w:p w14:paraId="5FD30C24"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el puntaje por Rendimiento en el 2do grado (RE)</w:t>
      </w:r>
    </w:p>
    <w:p w14:paraId="3D357A47"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003"/>
      </w:tblGrid>
      <w:tr w:rsidR="00575AA3" w:rsidRPr="002E5D95" w14:paraId="67CB0EBF" w14:textId="77777777" w:rsidTr="4AD9CB16">
        <w:tc>
          <w:tcPr>
            <w:tcW w:w="3273" w:type="dxa"/>
            <w:shd w:val="clear" w:color="auto" w:fill="auto"/>
          </w:tcPr>
          <w:p w14:paraId="0E218B2E"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Promedio Ponderado</w:t>
            </w:r>
          </w:p>
        </w:tc>
        <w:tc>
          <w:tcPr>
            <w:tcW w:w="3105" w:type="dxa"/>
            <w:shd w:val="clear" w:color="auto" w:fill="auto"/>
          </w:tcPr>
          <w:p w14:paraId="5460CEA2"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12872ACB" w14:textId="77777777" w:rsidTr="4AD9CB16">
        <w:tc>
          <w:tcPr>
            <w:tcW w:w="3273" w:type="dxa"/>
            <w:shd w:val="clear" w:color="auto" w:fill="auto"/>
          </w:tcPr>
          <w:p w14:paraId="6407DFFC"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19</w:t>
            </w:r>
          </w:p>
        </w:tc>
        <w:tc>
          <w:tcPr>
            <w:tcW w:w="3105" w:type="dxa"/>
            <w:shd w:val="clear" w:color="auto" w:fill="auto"/>
          </w:tcPr>
          <w:p w14:paraId="011348F9"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5085EC9A" w14:textId="77777777" w:rsidTr="4AD9CB16">
        <w:tc>
          <w:tcPr>
            <w:tcW w:w="3273" w:type="dxa"/>
            <w:shd w:val="clear" w:color="auto" w:fill="auto"/>
          </w:tcPr>
          <w:p w14:paraId="29BC97D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18 y &lt; 19</w:t>
            </w:r>
          </w:p>
        </w:tc>
        <w:tc>
          <w:tcPr>
            <w:tcW w:w="3105" w:type="dxa"/>
            <w:shd w:val="clear" w:color="auto" w:fill="auto"/>
          </w:tcPr>
          <w:p w14:paraId="08F8D09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01B88888" w14:textId="77777777" w:rsidTr="4AD9CB16">
        <w:tc>
          <w:tcPr>
            <w:tcW w:w="3273" w:type="dxa"/>
            <w:shd w:val="clear" w:color="auto" w:fill="auto"/>
          </w:tcPr>
          <w:p w14:paraId="6409BA3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16 y &lt; 18</w:t>
            </w:r>
          </w:p>
        </w:tc>
        <w:tc>
          <w:tcPr>
            <w:tcW w:w="3105" w:type="dxa"/>
            <w:shd w:val="clear" w:color="auto" w:fill="auto"/>
          </w:tcPr>
          <w:p w14:paraId="01063D6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1C7ACB78" w14:textId="77777777" w:rsidTr="4AD9CB16">
        <w:tc>
          <w:tcPr>
            <w:tcW w:w="3273" w:type="dxa"/>
            <w:shd w:val="clear" w:color="auto" w:fill="auto"/>
          </w:tcPr>
          <w:p w14:paraId="796C453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 xml:space="preserve">&gt;= 14 y &lt; 16  </w:t>
            </w:r>
          </w:p>
        </w:tc>
        <w:tc>
          <w:tcPr>
            <w:tcW w:w="3105" w:type="dxa"/>
            <w:shd w:val="clear" w:color="auto" w:fill="auto"/>
          </w:tcPr>
          <w:p w14:paraId="2466619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7647379F" w14:textId="77777777" w:rsidTr="4AD9CB16">
        <w:tc>
          <w:tcPr>
            <w:tcW w:w="3273" w:type="dxa"/>
            <w:shd w:val="clear" w:color="auto" w:fill="auto"/>
          </w:tcPr>
          <w:p w14:paraId="459F17F2"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11 y &lt; 14</w:t>
            </w:r>
          </w:p>
        </w:tc>
        <w:tc>
          <w:tcPr>
            <w:tcW w:w="3105" w:type="dxa"/>
            <w:shd w:val="clear" w:color="auto" w:fill="auto"/>
          </w:tcPr>
          <w:p w14:paraId="132F232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 puntos</w:t>
            </w:r>
          </w:p>
        </w:tc>
      </w:tr>
      <w:tr w:rsidR="00575AA3" w:rsidRPr="002E5D95" w14:paraId="5689C139" w14:textId="77777777" w:rsidTr="4AD9CB16">
        <w:tc>
          <w:tcPr>
            <w:tcW w:w="3273" w:type="dxa"/>
            <w:shd w:val="clear" w:color="auto" w:fill="auto"/>
          </w:tcPr>
          <w:p w14:paraId="3073E84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11</w:t>
            </w:r>
          </w:p>
        </w:tc>
        <w:tc>
          <w:tcPr>
            <w:tcW w:w="3105" w:type="dxa"/>
            <w:shd w:val="clear" w:color="auto" w:fill="auto"/>
          </w:tcPr>
          <w:p w14:paraId="1579397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3FE9F23F" w14:textId="77777777" w:rsidR="00575AA3" w:rsidRPr="00575AA3" w:rsidRDefault="00575AA3" w:rsidP="4AD9CB16">
      <w:pPr>
        <w:pStyle w:val="Prrafodelista"/>
        <w:ind w:left="1440"/>
        <w:rPr>
          <w:rFonts w:eastAsia="Times New Roman" w:cs="Calibri"/>
          <w:sz w:val="24"/>
          <w:szCs w:val="24"/>
        </w:rPr>
      </w:pPr>
    </w:p>
    <w:p w14:paraId="31F77D73"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3007"/>
      </w:tblGrid>
      <w:tr w:rsidR="00575AA3" w:rsidRPr="002E5D95" w14:paraId="146CA9DF" w14:textId="77777777" w:rsidTr="4AD9CB16">
        <w:tc>
          <w:tcPr>
            <w:tcW w:w="3273" w:type="dxa"/>
            <w:shd w:val="clear" w:color="auto" w:fill="auto"/>
          </w:tcPr>
          <w:p w14:paraId="27602DB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lastRenderedPageBreak/>
              <w:t>Puesto</w:t>
            </w:r>
          </w:p>
        </w:tc>
        <w:tc>
          <w:tcPr>
            <w:tcW w:w="3105" w:type="dxa"/>
            <w:shd w:val="clear" w:color="auto" w:fill="auto"/>
          </w:tcPr>
          <w:p w14:paraId="3E56814F"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7F5FF933" w14:textId="77777777" w:rsidTr="4AD9CB16">
        <w:tc>
          <w:tcPr>
            <w:tcW w:w="3273" w:type="dxa"/>
            <w:shd w:val="clear" w:color="auto" w:fill="auto"/>
          </w:tcPr>
          <w:p w14:paraId="165F429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Entre los 3 primeros puestos</w:t>
            </w:r>
          </w:p>
        </w:tc>
        <w:tc>
          <w:tcPr>
            <w:tcW w:w="3105" w:type="dxa"/>
            <w:shd w:val="clear" w:color="auto" w:fill="auto"/>
          </w:tcPr>
          <w:p w14:paraId="68442DE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620C4E5D" w14:textId="77777777" w:rsidTr="4AD9CB16">
        <w:tc>
          <w:tcPr>
            <w:tcW w:w="3273" w:type="dxa"/>
            <w:shd w:val="clear" w:color="auto" w:fill="auto"/>
          </w:tcPr>
          <w:p w14:paraId="41AFA7A3"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5to puesto – 4to puesto</w:t>
            </w:r>
          </w:p>
        </w:tc>
        <w:tc>
          <w:tcPr>
            <w:tcW w:w="3105" w:type="dxa"/>
            <w:shd w:val="clear" w:color="auto" w:fill="auto"/>
          </w:tcPr>
          <w:p w14:paraId="602DD86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549E7954" w14:textId="77777777" w:rsidTr="4AD9CB16">
        <w:tc>
          <w:tcPr>
            <w:tcW w:w="3273" w:type="dxa"/>
            <w:shd w:val="clear" w:color="auto" w:fill="auto"/>
          </w:tcPr>
          <w:p w14:paraId="41C8B5D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10mo puesto – 6to puesto</w:t>
            </w:r>
          </w:p>
        </w:tc>
        <w:tc>
          <w:tcPr>
            <w:tcW w:w="3105" w:type="dxa"/>
            <w:shd w:val="clear" w:color="auto" w:fill="auto"/>
          </w:tcPr>
          <w:p w14:paraId="1F66F36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0936AEA4" w14:textId="77777777" w:rsidTr="4AD9CB16">
        <w:tc>
          <w:tcPr>
            <w:tcW w:w="3273" w:type="dxa"/>
            <w:shd w:val="clear" w:color="auto" w:fill="auto"/>
          </w:tcPr>
          <w:p w14:paraId="64E6F4A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20vo puesto – 11vo puesto</w:t>
            </w:r>
          </w:p>
        </w:tc>
        <w:tc>
          <w:tcPr>
            <w:tcW w:w="3105" w:type="dxa"/>
            <w:shd w:val="clear" w:color="auto" w:fill="auto"/>
          </w:tcPr>
          <w:p w14:paraId="399BBB0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3A731E71" w14:textId="77777777" w:rsidTr="4AD9CB16">
        <w:tc>
          <w:tcPr>
            <w:tcW w:w="3273" w:type="dxa"/>
            <w:shd w:val="clear" w:color="auto" w:fill="auto"/>
          </w:tcPr>
          <w:p w14:paraId="2143C6A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Menos de 20vo puesto</w:t>
            </w:r>
          </w:p>
        </w:tc>
        <w:tc>
          <w:tcPr>
            <w:tcW w:w="3105" w:type="dxa"/>
            <w:shd w:val="clear" w:color="auto" w:fill="auto"/>
          </w:tcPr>
          <w:p w14:paraId="3739E5F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1F72F646" w14:textId="77777777" w:rsidR="00575AA3" w:rsidRPr="00575AA3" w:rsidRDefault="00575AA3" w:rsidP="4AD9CB16">
      <w:pPr>
        <w:pStyle w:val="Prrafodelista"/>
        <w:ind w:left="1440"/>
        <w:rPr>
          <w:rFonts w:eastAsia="Times New Roman" w:cs="Calibri"/>
          <w:sz w:val="24"/>
          <w:szCs w:val="24"/>
        </w:rPr>
      </w:pPr>
    </w:p>
    <w:p w14:paraId="277EDBD8" w14:textId="77777777"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De la configuración de la evaluación: El sistema solicitará ingresar las respuestas correctas a, b, c, d, e para la alternativa correcta. Dependiendo del tipo de evaluación (10 o 20 preguntas)</w:t>
      </w:r>
    </w:p>
    <w:p w14:paraId="08CE6F91" w14:textId="77777777" w:rsidR="00575AA3" w:rsidRPr="00575AA3" w:rsidRDefault="00575AA3" w:rsidP="4AD9CB16">
      <w:pPr>
        <w:pStyle w:val="Prrafodelista"/>
        <w:rPr>
          <w:rFonts w:eastAsia="Times New Roman" w:cs="Calibri"/>
          <w:sz w:val="24"/>
          <w:szCs w:val="24"/>
        </w:rPr>
      </w:pPr>
    </w:p>
    <w:p w14:paraId="61442782" w14:textId="513DC6C2"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Para rendir la evaluación el sistema contará con un simulador</w:t>
      </w:r>
      <w:r w:rsidR="64340F22" w:rsidRPr="4AD9CB16">
        <w:rPr>
          <w:rFonts w:eastAsia="Times New Roman" w:cs="Calibri"/>
          <w:sz w:val="24"/>
          <w:szCs w:val="24"/>
        </w:rPr>
        <w:t xml:space="preserve"> que podrá lanzarse cada vez que el usuario lo desee</w:t>
      </w:r>
      <w:r w:rsidRPr="4AD9CB16">
        <w:rPr>
          <w:rFonts w:eastAsia="Times New Roman" w:cs="Calibri"/>
          <w:sz w:val="24"/>
          <w:szCs w:val="24"/>
        </w:rPr>
        <w:t>: Para todos los alumnos registrados y según la evaluación aplicada generará de manera aleatoria respuestas a las preguntas (a – b - c - d – e). 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14:paraId="61CDCEAD" w14:textId="77777777" w:rsidR="00575AA3" w:rsidRPr="00575AA3" w:rsidRDefault="00575AA3" w:rsidP="4AD9CB16">
      <w:pPr>
        <w:pStyle w:val="Prrafodelista"/>
        <w:rPr>
          <w:rFonts w:eastAsia="Times New Roman" w:cs="Calibri"/>
          <w:sz w:val="24"/>
          <w:szCs w:val="24"/>
        </w:rPr>
      </w:pPr>
    </w:p>
    <w:p w14:paraId="79084D69" w14:textId="77777777" w:rsidR="00575AA3" w:rsidRPr="00575AA3" w:rsidRDefault="00575AA3" w:rsidP="4AD9CB16">
      <w:pPr>
        <w:pStyle w:val="Prrafodelista"/>
        <w:jc w:val="both"/>
        <w:rPr>
          <w:rFonts w:eastAsia="Times New Roman" w:cs="Calibri"/>
          <w:sz w:val="24"/>
          <w:szCs w:val="24"/>
        </w:rPr>
      </w:pPr>
      <w:r w:rsidRPr="4AD9CB16">
        <w:rPr>
          <w:rFonts w:eastAsia="Times New Roman" w:cs="Calibri"/>
          <w:sz w:val="24"/>
          <w:szCs w:val="24"/>
        </w:rPr>
        <w:t>De acuerdo a la cantidad de preguntas (10 o 20) el sistema realizará el cálculo para obtener el puntaje en base 100.</w:t>
      </w:r>
    </w:p>
    <w:p w14:paraId="6BB9E253" w14:textId="77777777" w:rsidR="00575AA3" w:rsidRPr="00575AA3" w:rsidRDefault="00575AA3" w:rsidP="4AD9CB16">
      <w:pPr>
        <w:pStyle w:val="Prrafodelista"/>
        <w:rPr>
          <w:rFonts w:eastAsia="Times New Roman" w:cs="Calibri"/>
          <w:sz w:val="24"/>
          <w:szCs w:val="24"/>
        </w:rPr>
      </w:pPr>
    </w:p>
    <w:p w14:paraId="2D2DAF00"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el peso de los puntajes considerar:</w:t>
      </w:r>
    </w:p>
    <w:p w14:paraId="12A3333C" w14:textId="77777777" w:rsidR="00575AA3" w:rsidRPr="00575AA3" w:rsidRDefault="00575AA3" w:rsidP="4AD9CB16">
      <w:pPr>
        <w:pStyle w:val="Prrafodelista"/>
        <w:numPr>
          <w:ilvl w:val="1"/>
          <w:numId w:val="36"/>
        </w:numPr>
        <w:spacing w:after="160" w:line="259" w:lineRule="auto"/>
        <w:jc w:val="both"/>
        <w:rPr>
          <w:rFonts w:eastAsia="Times New Roman" w:cs="Calibri"/>
          <w:sz w:val="24"/>
          <w:szCs w:val="24"/>
        </w:rPr>
      </w:pPr>
      <w:r w:rsidRPr="4AD9CB16">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14:paraId="23DE523C" w14:textId="77777777" w:rsidR="00575AA3" w:rsidRPr="00575AA3" w:rsidRDefault="00575AA3" w:rsidP="4AD9CB16">
      <w:pPr>
        <w:pStyle w:val="Prrafodelista"/>
        <w:ind w:left="1440"/>
        <w:rPr>
          <w:rFonts w:eastAsia="Times New Roman" w:cs="Calibri"/>
          <w:sz w:val="24"/>
          <w:szCs w:val="24"/>
        </w:rPr>
      </w:pPr>
    </w:p>
    <w:p w14:paraId="15A81DDD"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w14:paraId="5039E703" w14:textId="77777777" w:rsidR="00575AA3" w:rsidRPr="00575AA3" w:rsidRDefault="00575AA3" w:rsidP="4AD9CB16">
      <w:pPr>
        <w:ind w:left="360"/>
        <w:rPr>
          <w:rFonts w:ascii="Calibri" w:hAnsi="Calibri" w:cs="Calibri"/>
          <w:lang w:val="es-PE"/>
        </w:rPr>
      </w:pPr>
      <w:r w:rsidRPr="4AD9CB16">
        <w:rPr>
          <w:rFonts w:ascii="Calibri" w:hAnsi="Calibri" w:cs="Calibri"/>
          <w:lang w:val="es-PE"/>
        </w:rPr>
        <w:t>Reportes solicitados:</w:t>
      </w:r>
    </w:p>
    <w:p w14:paraId="32B7C2F7"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lastRenderedPageBreak/>
        <w:t>Con el DNI del estudiante se imprimirá todos los datos del estudiante. Si la evaluación ya fue ejecutada debe mostrar el resultado detallado de todas las preguntas, su puntaje final y su estado: INGRESA o NO INGRESA.</w:t>
      </w:r>
    </w:p>
    <w:p w14:paraId="10621B7E"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También es muy importante consultar según el DNI del alumno el o los tutores.</w:t>
      </w:r>
    </w:p>
    <w:p w14:paraId="302B0FE4"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Listar el resultado de la evaluación:</w:t>
      </w:r>
    </w:p>
    <w:p w14:paraId="51499FF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ordenados por puntaje final y estado.</w:t>
      </w:r>
    </w:p>
    <w:p w14:paraId="1BCF1E9E"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ingresantes.</w:t>
      </w:r>
    </w:p>
    <w:p w14:paraId="1A02FC93"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no ingresantes.</w:t>
      </w:r>
    </w:p>
    <w:p w14:paraId="320D0D7A"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Como parte estadística es importante mostrar:</w:t>
      </w:r>
    </w:p>
    <w:p w14:paraId="0914869A"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Cantidad de alumnos postulantes masculinos y femeninos.</w:t>
      </w:r>
    </w:p>
    <w:p w14:paraId="64F3C725"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masculinos y femeninos</w:t>
      </w:r>
    </w:p>
    <w:p w14:paraId="663E1AD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masculinos y femeninos</w:t>
      </w:r>
    </w:p>
    <w:p w14:paraId="47B53FC7"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porcentaje de colegios nacionales y particulares.</w:t>
      </w:r>
    </w:p>
    <w:p w14:paraId="2C7A090F"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porcentaje de colegios nacionales y particulares.</w:t>
      </w:r>
    </w:p>
    <w:p w14:paraId="5BAD37E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La edad de los estudiantes se encuentra entre 11 – 15 años, mostrar reporte cantidad de ingresantes y no ingresante por edades.</w:t>
      </w:r>
    </w:p>
    <w:p w14:paraId="52E56223" w14:textId="77777777" w:rsidR="00575AA3" w:rsidRPr="004055C8" w:rsidRDefault="00575AA3" w:rsidP="00AC6B99">
      <w:pPr>
        <w:jc w:val="both"/>
        <w:rPr>
          <w:rFonts w:ascii="Calibri" w:hAnsi="Calibri" w:cs="Calibri"/>
          <w:sz w:val="22"/>
          <w:szCs w:val="22"/>
          <w:lang w:val="es-PE"/>
        </w:rPr>
      </w:pPr>
    </w:p>
    <w:p w14:paraId="07547A01" w14:textId="77777777" w:rsidR="006F67DE" w:rsidRDefault="006F67DE" w:rsidP="006F67DE">
      <w:pPr>
        <w:ind w:left="426"/>
        <w:rPr>
          <w:rFonts w:ascii="Calibri" w:hAnsi="Calibri" w:cs="Calibri"/>
          <w:lang w:val="es-PE"/>
        </w:rPr>
      </w:pPr>
    </w:p>
    <w:p w14:paraId="5043CB0F" w14:textId="77777777" w:rsidR="00575AA3" w:rsidRPr="004055C8" w:rsidRDefault="00575AA3" w:rsidP="006F67DE">
      <w:pPr>
        <w:ind w:left="426"/>
        <w:rPr>
          <w:rFonts w:ascii="Calibri" w:hAnsi="Calibri" w:cs="Calibri"/>
          <w:lang w:val="es-PE"/>
        </w:rPr>
      </w:pPr>
    </w:p>
    <w:p w14:paraId="57C39FDA" w14:textId="77777777" w:rsidR="006F67DE" w:rsidRDefault="004310A1" w:rsidP="006F67DE">
      <w:pPr>
        <w:rPr>
          <w:rFonts w:ascii="Calibri" w:hAnsi="Calibri" w:cs="Calibri"/>
          <w:b/>
          <w:bCs/>
          <w:lang w:val="es-PE"/>
        </w:rPr>
      </w:pPr>
      <w:r w:rsidRPr="004055C8">
        <w:rPr>
          <w:rFonts w:ascii="Calibri" w:hAnsi="Calibri" w:cs="Calibri"/>
          <w:b/>
          <w:bCs/>
          <w:lang w:val="es-PE"/>
        </w:rPr>
        <w:t>Para la presentación y Desarrollo del Proyecto se debe considerar</w:t>
      </w:r>
      <w:r w:rsidR="006F67DE" w:rsidRPr="004055C8">
        <w:rPr>
          <w:rFonts w:ascii="Calibri" w:hAnsi="Calibri" w:cs="Calibri"/>
          <w:b/>
          <w:bCs/>
          <w:lang w:val="es-PE"/>
        </w:rPr>
        <w:t>:</w:t>
      </w:r>
    </w:p>
    <w:p w14:paraId="07459315" w14:textId="77777777" w:rsidR="000F0744" w:rsidRPr="004055C8" w:rsidRDefault="000F0744" w:rsidP="006F67DE">
      <w:pPr>
        <w:rPr>
          <w:rFonts w:ascii="Calibri" w:hAnsi="Calibri" w:cs="Calibri"/>
          <w:b/>
          <w:bCs/>
          <w:lang w:val="es-PE"/>
        </w:rPr>
      </w:pPr>
    </w:p>
    <w:p w14:paraId="6537F28F" w14:textId="77777777" w:rsidR="006F67DE" w:rsidRPr="004055C8" w:rsidRDefault="006F67DE" w:rsidP="006F67DE">
      <w:pPr>
        <w:ind w:left="426"/>
        <w:rPr>
          <w:rFonts w:ascii="Calibri" w:hAnsi="Calibri" w:cs="Calibri"/>
          <w:lang w:val="es-PE"/>
        </w:rPr>
      </w:pPr>
    </w:p>
    <w:p w14:paraId="45825055"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Diseñ</w:t>
      </w:r>
      <w:r w:rsidR="004310A1" w:rsidRPr="004055C8">
        <w:rPr>
          <w:rFonts w:eastAsia="Times New Roman" w:cs="Calibri"/>
          <w:sz w:val="24"/>
          <w:szCs w:val="20"/>
          <w:lang w:eastAsia="es-ES"/>
        </w:rPr>
        <w:t>ar</w:t>
      </w:r>
      <w:r w:rsidRPr="004055C8">
        <w:rPr>
          <w:rFonts w:eastAsia="Times New Roman" w:cs="Calibri"/>
          <w:sz w:val="24"/>
          <w:szCs w:val="20"/>
          <w:lang w:eastAsia="es-ES"/>
        </w:rPr>
        <w:t xml:space="preserve"> el diagrama de clases requeridas y sus relaciones con especificación UML. </w:t>
      </w:r>
    </w:p>
    <w:p w14:paraId="52532121" w14:textId="77777777" w:rsidR="006F67DE" w:rsidRPr="004055C8" w:rsidRDefault="004310A1"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Desarrolle</w:t>
      </w:r>
      <w:r w:rsidR="006F67DE" w:rsidRPr="004055C8">
        <w:rPr>
          <w:rFonts w:eastAsia="Times New Roman" w:cs="Calibri"/>
          <w:sz w:val="24"/>
          <w:szCs w:val="20"/>
          <w:lang w:eastAsia="es-ES"/>
        </w:rPr>
        <w:t xml:space="preserve"> un patrón de diseño Factory para crear a los objeto</w:t>
      </w:r>
      <w:r w:rsidRPr="004055C8">
        <w:rPr>
          <w:rFonts w:eastAsia="Times New Roman" w:cs="Calibri"/>
          <w:sz w:val="24"/>
          <w:szCs w:val="20"/>
          <w:lang w:eastAsia="es-ES"/>
        </w:rPr>
        <w:t>s</w:t>
      </w:r>
      <w:r w:rsidR="006F67DE" w:rsidRPr="004055C8">
        <w:rPr>
          <w:rFonts w:eastAsia="Times New Roman" w:cs="Calibri"/>
          <w:sz w:val="24"/>
          <w:szCs w:val="20"/>
          <w:lang w:eastAsia="es-ES"/>
        </w:rPr>
        <w:t>.</w:t>
      </w:r>
    </w:p>
    <w:p w14:paraId="11A7C7A7"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el Patrón de diseño Model View Controller, MVC para todo el</w:t>
      </w:r>
      <w:r w:rsidR="004310A1" w:rsidRPr="004055C8">
        <w:rPr>
          <w:rFonts w:eastAsia="Times New Roman" w:cs="Calibri"/>
          <w:sz w:val="24"/>
          <w:szCs w:val="20"/>
          <w:lang w:eastAsia="es-ES"/>
        </w:rPr>
        <w:t xml:space="preserve"> </w:t>
      </w:r>
      <w:r w:rsidRPr="004055C8">
        <w:rPr>
          <w:rFonts w:eastAsia="Times New Roman" w:cs="Calibri"/>
          <w:sz w:val="24"/>
          <w:szCs w:val="20"/>
          <w:lang w:eastAsia="es-ES"/>
        </w:rPr>
        <w:t>Programa.</w:t>
      </w:r>
    </w:p>
    <w:p w14:paraId="642842B0" w14:textId="77777777" w:rsidR="00FD07CA" w:rsidRPr="004055C8" w:rsidRDefault="00FD07CA"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las pruebas unitarias a todos sus métodos de negocio o comportamientos de sus clases</w:t>
      </w:r>
    </w:p>
    <w:p w14:paraId="1A8C3F2A"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Controlar con excepciones la validación de todos los datos de entrada.</w:t>
      </w:r>
    </w:p>
    <w:p w14:paraId="6DFB9E20" w14:textId="77777777" w:rsidR="006F67DE" w:rsidRPr="004055C8" w:rsidRDefault="006F67DE" w:rsidP="00BF521E">
      <w:pPr>
        <w:jc w:val="both"/>
        <w:rPr>
          <w:rFonts w:ascii="Calibri" w:hAnsi="Calibri" w:cs="Calibri"/>
          <w:b/>
          <w:color w:val="FF0000"/>
          <w:u w:val="single"/>
          <w:lang w:val="es-PE"/>
        </w:rPr>
      </w:pPr>
    </w:p>
    <w:p w14:paraId="70DF9E56" w14:textId="77777777" w:rsidR="000F0744" w:rsidRDefault="000F0744" w:rsidP="00BF521E">
      <w:pPr>
        <w:widowControl w:val="0"/>
        <w:jc w:val="both"/>
        <w:rPr>
          <w:rFonts w:ascii="Calibri" w:hAnsi="Calibri" w:cs="Calibri"/>
          <w:b/>
          <w:u w:val="single"/>
          <w:lang w:val="es-ES"/>
        </w:rPr>
      </w:pPr>
    </w:p>
    <w:p w14:paraId="44E871BC" w14:textId="77777777" w:rsidR="000F0744" w:rsidRDefault="000F0744" w:rsidP="00BF521E">
      <w:pPr>
        <w:widowControl w:val="0"/>
        <w:jc w:val="both"/>
        <w:rPr>
          <w:rFonts w:ascii="Calibri" w:hAnsi="Calibri" w:cs="Calibri"/>
          <w:b/>
          <w:u w:val="single"/>
          <w:lang w:val="es-ES"/>
        </w:rPr>
      </w:pPr>
    </w:p>
    <w:p w14:paraId="144A5D23" w14:textId="77777777" w:rsidR="000F0744" w:rsidRDefault="000F0744" w:rsidP="00BF521E">
      <w:pPr>
        <w:widowControl w:val="0"/>
        <w:jc w:val="both"/>
        <w:rPr>
          <w:rFonts w:ascii="Calibri" w:hAnsi="Calibri" w:cs="Calibri"/>
          <w:b/>
          <w:u w:val="single"/>
          <w:lang w:val="es-ES"/>
        </w:rPr>
      </w:pPr>
    </w:p>
    <w:p w14:paraId="25F0A0F5" w14:textId="77777777" w:rsidR="00BF521E" w:rsidRPr="004055C8" w:rsidRDefault="00BF521E" w:rsidP="00BF521E">
      <w:pPr>
        <w:widowControl w:val="0"/>
        <w:jc w:val="both"/>
        <w:rPr>
          <w:rFonts w:ascii="Calibri" w:hAnsi="Calibri" w:cs="Calibri"/>
          <w:b/>
          <w:u w:val="single"/>
          <w:lang w:val="es-ES"/>
        </w:rPr>
      </w:pPr>
      <w:r w:rsidRPr="004055C8">
        <w:rPr>
          <w:rFonts w:ascii="Calibri" w:hAnsi="Calibri" w:cs="Calibri"/>
          <w:b/>
          <w:u w:val="single"/>
          <w:lang w:val="es-ES"/>
        </w:rPr>
        <w:t>Exposición</w:t>
      </w:r>
    </w:p>
    <w:p w14:paraId="738610EB" w14:textId="77777777" w:rsidR="006F67DE" w:rsidRPr="004055C8" w:rsidRDefault="006F67DE" w:rsidP="00BF521E">
      <w:pPr>
        <w:widowControl w:val="0"/>
        <w:jc w:val="both"/>
        <w:rPr>
          <w:rFonts w:ascii="Calibri" w:hAnsi="Calibri" w:cs="Calibri"/>
          <w:color w:val="FF0000"/>
          <w:lang w:val="es-ES"/>
        </w:rPr>
      </w:pPr>
    </w:p>
    <w:p w14:paraId="42C6337A" w14:textId="77777777" w:rsidR="00BF521E" w:rsidRDefault="00BF521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w:t>
      </w:r>
      <w:r w:rsidRPr="004055C8">
        <w:rPr>
          <w:rFonts w:ascii="Calibri" w:hAnsi="Calibri" w:cs="Calibri"/>
          <w:lang w:val="es-ES"/>
        </w:rPr>
        <w:lastRenderedPageBreak/>
        <w:t>ya implementadas del trabajo. La frase “En esa parte me ayudaron” no será considerada como válida por lo que el alumno deberá realizar el trabajo de forma total.</w:t>
      </w:r>
    </w:p>
    <w:p w14:paraId="637805D2" w14:textId="77777777" w:rsidR="00A10737" w:rsidRDefault="00A10737" w:rsidP="00A10737">
      <w:pPr>
        <w:widowControl w:val="0"/>
        <w:ind w:left="720"/>
        <w:jc w:val="both"/>
        <w:rPr>
          <w:rFonts w:ascii="Calibri" w:hAnsi="Calibri" w:cs="Calibri"/>
          <w:lang w:val="es-ES"/>
        </w:rPr>
      </w:pPr>
    </w:p>
    <w:p w14:paraId="463F29E8" w14:textId="77777777" w:rsidR="000F0744" w:rsidRPr="004055C8" w:rsidRDefault="000F0744" w:rsidP="00A10737">
      <w:pPr>
        <w:widowControl w:val="0"/>
        <w:ind w:left="720"/>
        <w:jc w:val="both"/>
        <w:rPr>
          <w:rFonts w:ascii="Calibri" w:hAnsi="Calibri" w:cs="Calibri"/>
          <w:lang w:val="es-ES"/>
        </w:rPr>
      </w:pPr>
    </w:p>
    <w:p w14:paraId="7ADDDA1B" w14:textId="77777777" w:rsidR="006F67DE" w:rsidRDefault="006F67D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w14:paraId="3B7B4B86" w14:textId="77777777" w:rsidR="00A10737" w:rsidRDefault="00A10737" w:rsidP="00A10737">
      <w:pPr>
        <w:pStyle w:val="Prrafodelista"/>
        <w:rPr>
          <w:rFonts w:cs="Calibri"/>
          <w:lang w:val="es-ES"/>
        </w:rPr>
      </w:pPr>
    </w:p>
    <w:p w14:paraId="6DF25CF8" w14:textId="77777777" w:rsidR="006F67DE" w:rsidRPr="004055C8" w:rsidRDefault="006F67DE" w:rsidP="004445D0">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w:t>
      </w:r>
      <w:r w:rsidR="001F1072" w:rsidRPr="004055C8">
        <w:rPr>
          <w:rFonts w:ascii="Calibri" w:hAnsi="Calibri" w:cs="Calibri"/>
          <w:lang w:val="es-ES"/>
        </w:rPr>
        <w:t xml:space="preserve"> y</w:t>
      </w:r>
      <w:r w:rsidRPr="004055C8">
        <w:rPr>
          <w:rFonts w:ascii="Calibri" w:hAnsi="Calibri" w:cs="Calibri"/>
          <w:lang w:val="es-ES"/>
        </w:rPr>
        <w:t xml:space="preserve"> mencionar lecciones</w:t>
      </w:r>
      <w:r w:rsidRPr="004055C8">
        <w:rPr>
          <w:rFonts w:ascii="Calibri" w:hAnsi="Calibri"/>
          <w:lang w:val="es-PE"/>
        </w:rPr>
        <w:t xml:space="preserve"> aprendidas.</w:t>
      </w:r>
    </w:p>
    <w:p w14:paraId="3A0FF5F2" w14:textId="77777777" w:rsidR="00BF521E" w:rsidRPr="004055C8" w:rsidRDefault="00BF521E" w:rsidP="00BF521E">
      <w:pPr>
        <w:widowControl w:val="0"/>
        <w:jc w:val="both"/>
        <w:rPr>
          <w:rFonts w:ascii="Calibri" w:hAnsi="Calibri" w:cs="Calibri"/>
          <w:lang w:val="es-ES"/>
        </w:rPr>
      </w:pPr>
    </w:p>
    <w:p w14:paraId="446A7080" w14:textId="77777777" w:rsidR="00BF521E" w:rsidRPr="004055C8" w:rsidRDefault="00BF521E" w:rsidP="00BF521E">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w14:paraId="5630AD66" w14:textId="77777777" w:rsidR="00C7359F" w:rsidRPr="004055C8" w:rsidRDefault="00C7359F" w:rsidP="00BF521E">
      <w:pPr>
        <w:widowControl w:val="0"/>
        <w:jc w:val="both"/>
        <w:rPr>
          <w:rFonts w:ascii="Calibri" w:hAnsi="Calibri" w:cs="Calibri"/>
          <w:b/>
          <w:u w:val="single"/>
          <w:lang w:val="es-PE"/>
        </w:rPr>
      </w:pPr>
    </w:p>
    <w:p w14:paraId="09D2A52F" w14:textId="77777777" w:rsidR="00C7359F" w:rsidRPr="004055C8" w:rsidRDefault="00194D29" w:rsidP="00BF521E">
      <w:pPr>
        <w:widowControl w:val="0"/>
        <w:jc w:val="both"/>
        <w:rPr>
          <w:rFonts w:ascii="Calibri" w:hAnsi="Calibri" w:cs="Calibri"/>
          <w:lang w:val="es-ES"/>
        </w:rPr>
      </w:pPr>
      <w:r w:rsidRPr="004055C8">
        <w:rPr>
          <w:rFonts w:ascii="Calibri" w:hAnsi="Calibri" w:cs="Calibri"/>
          <w:lang w:val="es-ES"/>
        </w:rPr>
        <w:t xml:space="preserve">La calificación del trabajo final es individual donde se medirá el rendimiento del alumno </w:t>
      </w:r>
      <w:r w:rsidR="008040B7" w:rsidRPr="004055C8">
        <w:rPr>
          <w:rFonts w:ascii="Calibri" w:hAnsi="Calibri" w:cs="Calibri"/>
          <w:lang w:val="es-ES"/>
        </w:rPr>
        <w:t>de acuerdo con</w:t>
      </w:r>
      <w:r w:rsidRPr="004055C8">
        <w:rPr>
          <w:rFonts w:ascii="Calibri" w:hAnsi="Calibri" w:cs="Calibri"/>
          <w:lang w:val="es-ES"/>
        </w:rPr>
        <w:t xml:space="preserve"> la rúbrica que se entregará en clases.</w:t>
      </w:r>
    </w:p>
    <w:p w14:paraId="1A446D1F" w14:textId="77777777" w:rsidR="00BF521E" w:rsidRDefault="00BF521E" w:rsidP="00BF521E">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w14:paraId="61829076" w14:textId="77777777" w:rsidR="00575AA3" w:rsidRPr="004055C8" w:rsidRDefault="00575AA3" w:rsidP="00BF521E">
      <w:pPr>
        <w:widowControl w:val="0"/>
        <w:jc w:val="both"/>
        <w:rPr>
          <w:rFonts w:ascii="Calibri" w:hAnsi="Calibri" w:cs="Calibri"/>
          <w:lang w:val="es-ES"/>
        </w:rPr>
      </w:pPr>
    </w:p>
    <w:p w14:paraId="2BA226A1" w14:textId="77777777" w:rsidR="00355E08" w:rsidRPr="004055C8" w:rsidRDefault="00355E08" w:rsidP="00BF521E">
      <w:pPr>
        <w:rPr>
          <w:rFonts w:ascii="Calibri" w:hAnsi="Calibri" w:cs="Calibri"/>
          <w:b/>
          <w:sz w:val="28"/>
          <w:szCs w:val="28"/>
          <w:lang w:val="es-ES"/>
        </w:rPr>
      </w:pPr>
    </w:p>
    <w:p w14:paraId="12EBD8F6" w14:textId="77777777" w:rsidR="00355E08" w:rsidRPr="004055C8" w:rsidRDefault="007A6057" w:rsidP="007A6057">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Informe  </w:t>
      </w:r>
    </w:p>
    <w:p w14:paraId="17AD93B2" w14:textId="77777777" w:rsidR="00355E08" w:rsidRPr="004055C8" w:rsidRDefault="00355E08" w:rsidP="00BF521E">
      <w:pPr>
        <w:rPr>
          <w:rFonts w:ascii="Calibri" w:hAnsi="Calibri" w:cs="Calibri"/>
          <w:b/>
          <w:sz w:val="28"/>
          <w:szCs w:val="28"/>
          <w:lang w:val="es-ES"/>
        </w:rPr>
      </w:pPr>
    </w:p>
    <w:p w14:paraId="0F75D9F0" w14:textId="77777777" w:rsidR="008040B7" w:rsidRPr="004055C8" w:rsidRDefault="008040B7" w:rsidP="008040B7">
      <w:pPr>
        <w:widowControl w:val="0"/>
        <w:jc w:val="both"/>
        <w:rPr>
          <w:rFonts w:ascii="Calibri" w:hAnsi="Calibri" w:cs="Calibri"/>
          <w:lang w:val="es-ES"/>
        </w:rPr>
      </w:pPr>
      <w:r w:rsidRPr="004055C8">
        <w:rPr>
          <w:rFonts w:ascii="Calibri" w:hAnsi="Calibri" w:cs="Calibri"/>
          <w:lang w:val="es-ES"/>
        </w:rPr>
        <w:t xml:space="preserve">Cada grupo debe entregar </w:t>
      </w:r>
      <w:r w:rsidR="00A128BF" w:rsidRPr="004055C8">
        <w:rPr>
          <w:rFonts w:ascii="Calibri" w:hAnsi="Calibri" w:cs="Calibri"/>
          <w:lang w:val="es-ES"/>
        </w:rPr>
        <w:t xml:space="preserve">un informe detallando cada </w:t>
      </w:r>
      <w:r w:rsidR="00A45010" w:rsidRPr="004055C8">
        <w:rPr>
          <w:rFonts w:ascii="Calibri" w:hAnsi="Calibri" w:cs="Calibri"/>
          <w:lang w:val="es-ES"/>
        </w:rPr>
        <w:t>una</w:t>
      </w:r>
      <w:r w:rsidR="00A128BF" w:rsidRPr="004055C8">
        <w:rPr>
          <w:rFonts w:ascii="Calibri" w:hAnsi="Calibri" w:cs="Calibri"/>
          <w:lang w:val="es-ES"/>
        </w:rPr>
        <w:t xml:space="preserve"> de las secciones que se muestran a continuación:</w:t>
      </w:r>
      <w:r w:rsidRPr="004055C8">
        <w:rPr>
          <w:rFonts w:ascii="Calibri" w:hAnsi="Calibri" w:cs="Calibri"/>
          <w:lang w:val="es-ES"/>
        </w:rPr>
        <w:t xml:space="preserve"> </w:t>
      </w:r>
    </w:p>
    <w:p w14:paraId="0DE4B5B7" w14:textId="77777777" w:rsidR="008040B7" w:rsidRPr="004055C8" w:rsidRDefault="008040B7" w:rsidP="00BF521E">
      <w:pPr>
        <w:rPr>
          <w:rFonts w:ascii="Calibri" w:hAnsi="Calibri" w:cs="Calibri"/>
          <w:b/>
          <w:sz w:val="28"/>
          <w:szCs w:val="28"/>
          <w:lang w:val="es-ES"/>
        </w:rPr>
      </w:pPr>
    </w:p>
    <w:p w14:paraId="517B809D"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Carátula</w:t>
      </w:r>
    </w:p>
    <w:p w14:paraId="7AD3AD3E"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Miembros del Grupo</w:t>
      </w:r>
    </w:p>
    <w:p w14:paraId="6D2BACD1"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Resumen</w:t>
      </w:r>
    </w:p>
    <w:p w14:paraId="6EC9306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Índice</w:t>
      </w:r>
    </w:p>
    <w:p w14:paraId="218C1D7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Introducción</w:t>
      </w:r>
    </w:p>
    <w:p w14:paraId="519DEA8B"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del Modelo</w:t>
      </w:r>
    </w:p>
    <w:p w14:paraId="45EBB1B8"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incluyendo Patrones de Diseño</w:t>
      </w:r>
    </w:p>
    <w:p w14:paraId="001C8D54"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URL del Repositorio de Programa Fuente sobre Git</w:t>
      </w:r>
      <w:r w:rsidR="00A45010" w:rsidRPr="000F0744">
        <w:rPr>
          <w:rFonts w:ascii="Calibri" w:hAnsi="Calibri" w:cs="Calibri"/>
          <w:bCs/>
          <w:lang w:val="es-ES"/>
        </w:rPr>
        <w:t xml:space="preserve"> con Screens de commits realizados.</w:t>
      </w:r>
    </w:p>
    <w:p w14:paraId="349EC357" w14:textId="77777777" w:rsidR="001F1072" w:rsidRPr="000F0744" w:rsidRDefault="00B97236" w:rsidP="00C97A4E">
      <w:pPr>
        <w:numPr>
          <w:ilvl w:val="0"/>
          <w:numId w:val="19"/>
        </w:numPr>
        <w:rPr>
          <w:rFonts w:ascii="Calibri" w:hAnsi="Calibri" w:cs="Calibri"/>
          <w:bCs/>
          <w:lang w:val="es-ES"/>
        </w:rPr>
      </w:pPr>
      <w:r w:rsidRPr="000F0744">
        <w:rPr>
          <w:rFonts w:ascii="Calibri" w:hAnsi="Calibri" w:cs="Calibri"/>
          <w:bCs/>
          <w:lang w:val="es-ES"/>
        </w:rPr>
        <w:t xml:space="preserve">Resultados de </w:t>
      </w:r>
      <w:r w:rsidR="001F1072" w:rsidRPr="000F0744">
        <w:rPr>
          <w:rFonts w:ascii="Calibri" w:hAnsi="Calibri" w:cs="Calibri"/>
          <w:bCs/>
          <w:lang w:val="es-ES"/>
        </w:rPr>
        <w:t>Pruebas Unitarias</w:t>
      </w:r>
    </w:p>
    <w:p w14:paraId="0F6E2CD6"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Conclusiones</w:t>
      </w:r>
      <w:r w:rsidR="00A45010" w:rsidRPr="000F0744">
        <w:rPr>
          <w:rFonts w:ascii="Calibri" w:hAnsi="Calibri" w:cs="Calibri"/>
          <w:bCs/>
          <w:lang w:val="es-ES"/>
        </w:rPr>
        <w:t xml:space="preserve"> </w:t>
      </w:r>
    </w:p>
    <w:p w14:paraId="3ECE7ED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Recomendaciones</w:t>
      </w:r>
    </w:p>
    <w:p w14:paraId="28860CB7"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Glosario</w:t>
      </w:r>
    </w:p>
    <w:p w14:paraId="34967E41" w14:textId="77777777" w:rsidR="000F6970" w:rsidRPr="000F0744" w:rsidRDefault="000F6970" w:rsidP="00C97A4E">
      <w:pPr>
        <w:numPr>
          <w:ilvl w:val="0"/>
          <w:numId w:val="19"/>
        </w:numPr>
        <w:rPr>
          <w:rFonts w:ascii="Calibri" w:hAnsi="Calibri" w:cs="Calibri"/>
          <w:bCs/>
          <w:lang w:val="es-ES"/>
        </w:rPr>
      </w:pPr>
      <w:r w:rsidRPr="000F0744">
        <w:rPr>
          <w:rFonts w:ascii="Calibri" w:hAnsi="Calibri" w:cs="Calibri"/>
          <w:bCs/>
          <w:lang w:val="es-ES"/>
        </w:rPr>
        <w:t>Evidencias del Trabajo en Equipo de cada Participante</w:t>
      </w:r>
    </w:p>
    <w:p w14:paraId="70C02971" w14:textId="77777777" w:rsidR="00A45010" w:rsidRPr="000F0744" w:rsidRDefault="00C97A4E" w:rsidP="00A45010">
      <w:pPr>
        <w:numPr>
          <w:ilvl w:val="0"/>
          <w:numId w:val="19"/>
        </w:numPr>
        <w:rPr>
          <w:rFonts w:ascii="Calibri" w:hAnsi="Calibri" w:cs="Calibri"/>
          <w:bCs/>
          <w:lang w:val="es-ES"/>
        </w:rPr>
      </w:pPr>
      <w:r w:rsidRPr="000F0744">
        <w:rPr>
          <w:rFonts w:ascii="Calibri" w:hAnsi="Calibri" w:cs="Calibri"/>
          <w:bCs/>
          <w:lang w:val="es-ES"/>
        </w:rPr>
        <w:t>Bibliografía</w:t>
      </w:r>
    </w:p>
    <w:p w14:paraId="5D9E0FA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Objetivo del Estudiante (Student Outcome): Informe Final del alumno con respecto al desarrollo de la competencia del curso</w:t>
      </w:r>
    </w:p>
    <w:p w14:paraId="66204FF1" w14:textId="77777777" w:rsidR="000F0744" w:rsidRDefault="000F0744" w:rsidP="00355E08">
      <w:pPr>
        <w:pStyle w:val="Default"/>
        <w:jc w:val="center"/>
        <w:rPr>
          <w:rFonts w:ascii="Calibri" w:hAnsi="Calibri"/>
          <w:b/>
          <w:bCs/>
          <w:sz w:val="36"/>
          <w:szCs w:val="23"/>
          <w:u w:val="single"/>
        </w:rPr>
      </w:pPr>
    </w:p>
    <w:p w14:paraId="2DBF0D7D" w14:textId="77777777" w:rsidR="000F0744" w:rsidRDefault="000F0744" w:rsidP="00355E08">
      <w:pPr>
        <w:pStyle w:val="Default"/>
        <w:jc w:val="center"/>
        <w:rPr>
          <w:rFonts w:ascii="Calibri" w:hAnsi="Calibri"/>
          <w:b/>
          <w:bCs/>
          <w:sz w:val="36"/>
          <w:szCs w:val="23"/>
          <w:u w:val="single"/>
        </w:rPr>
      </w:pPr>
    </w:p>
    <w:p w14:paraId="6B62F1B3" w14:textId="77777777" w:rsidR="000F0744" w:rsidRDefault="000F0744" w:rsidP="00355E08">
      <w:pPr>
        <w:pStyle w:val="Default"/>
        <w:jc w:val="center"/>
        <w:rPr>
          <w:rFonts w:ascii="Calibri" w:hAnsi="Calibri"/>
          <w:b/>
          <w:bCs/>
          <w:sz w:val="36"/>
          <w:szCs w:val="23"/>
          <w:u w:val="single"/>
        </w:rPr>
      </w:pPr>
    </w:p>
    <w:p w14:paraId="02F2C34E" w14:textId="77777777" w:rsidR="000F0744" w:rsidRDefault="000F0744" w:rsidP="00355E08">
      <w:pPr>
        <w:pStyle w:val="Default"/>
        <w:jc w:val="center"/>
        <w:rPr>
          <w:rFonts w:ascii="Calibri" w:hAnsi="Calibri"/>
          <w:b/>
          <w:bCs/>
          <w:sz w:val="36"/>
          <w:szCs w:val="23"/>
          <w:u w:val="single"/>
        </w:rPr>
      </w:pPr>
    </w:p>
    <w:p w14:paraId="680A4E5D" w14:textId="77777777" w:rsidR="000F0744" w:rsidRDefault="000F0744" w:rsidP="00355E08">
      <w:pPr>
        <w:pStyle w:val="Default"/>
        <w:jc w:val="center"/>
        <w:rPr>
          <w:rFonts w:ascii="Calibri" w:hAnsi="Calibri"/>
          <w:b/>
          <w:bCs/>
          <w:sz w:val="36"/>
          <w:szCs w:val="23"/>
          <w:u w:val="single"/>
        </w:rPr>
      </w:pPr>
    </w:p>
    <w:p w14:paraId="19219836" w14:textId="77777777" w:rsidR="000F0744" w:rsidRDefault="000F0744" w:rsidP="00355E08">
      <w:pPr>
        <w:pStyle w:val="Default"/>
        <w:jc w:val="center"/>
        <w:rPr>
          <w:rFonts w:ascii="Calibri" w:hAnsi="Calibri"/>
          <w:b/>
          <w:bCs/>
          <w:sz w:val="36"/>
          <w:szCs w:val="23"/>
          <w:u w:val="single"/>
        </w:rPr>
      </w:pPr>
    </w:p>
    <w:p w14:paraId="296FEF7D" w14:textId="77777777" w:rsidR="000F0744" w:rsidRDefault="000F0744" w:rsidP="00355E08">
      <w:pPr>
        <w:pStyle w:val="Default"/>
        <w:jc w:val="center"/>
        <w:rPr>
          <w:rFonts w:ascii="Calibri" w:hAnsi="Calibri"/>
          <w:b/>
          <w:bCs/>
          <w:sz w:val="36"/>
          <w:szCs w:val="23"/>
          <w:u w:val="single"/>
        </w:rPr>
      </w:pPr>
    </w:p>
    <w:p w14:paraId="7194DBDC" w14:textId="77777777" w:rsidR="000F0744" w:rsidRDefault="000F0744" w:rsidP="00355E08">
      <w:pPr>
        <w:pStyle w:val="Default"/>
        <w:jc w:val="center"/>
        <w:rPr>
          <w:rFonts w:ascii="Calibri" w:hAnsi="Calibri"/>
          <w:b/>
          <w:bCs/>
          <w:sz w:val="36"/>
          <w:szCs w:val="23"/>
          <w:u w:val="single"/>
        </w:rPr>
      </w:pPr>
    </w:p>
    <w:p w14:paraId="769D0D3C" w14:textId="77777777" w:rsidR="000F0744" w:rsidRDefault="000F0744" w:rsidP="00355E08">
      <w:pPr>
        <w:pStyle w:val="Default"/>
        <w:jc w:val="center"/>
        <w:rPr>
          <w:rFonts w:ascii="Calibri" w:hAnsi="Calibri"/>
          <w:b/>
          <w:bCs/>
          <w:sz w:val="36"/>
          <w:szCs w:val="23"/>
          <w:u w:val="single"/>
        </w:rPr>
      </w:pPr>
    </w:p>
    <w:p w14:paraId="54CD245A" w14:textId="77777777" w:rsidR="000F0744" w:rsidRDefault="000F0744" w:rsidP="00355E08">
      <w:pPr>
        <w:pStyle w:val="Default"/>
        <w:jc w:val="center"/>
        <w:rPr>
          <w:rFonts w:ascii="Calibri" w:hAnsi="Calibri"/>
          <w:b/>
          <w:bCs/>
          <w:sz w:val="36"/>
          <w:szCs w:val="23"/>
          <w:u w:val="single"/>
        </w:rPr>
      </w:pPr>
    </w:p>
    <w:p w14:paraId="1231BE67" w14:textId="77777777" w:rsidR="000F0744" w:rsidRDefault="000F0744" w:rsidP="00355E08">
      <w:pPr>
        <w:pStyle w:val="Default"/>
        <w:jc w:val="center"/>
        <w:rPr>
          <w:rFonts w:ascii="Calibri" w:hAnsi="Calibri"/>
          <w:b/>
          <w:bCs/>
          <w:sz w:val="36"/>
          <w:szCs w:val="23"/>
          <w:u w:val="single"/>
        </w:rPr>
      </w:pPr>
    </w:p>
    <w:p w14:paraId="36FEB5B0" w14:textId="77777777" w:rsidR="000F0744" w:rsidRDefault="000F0744" w:rsidP="00355E08">
      <w:pPr>
        <w:pStyle w:val="Default"/>
        <w:jc w:val="center"/>
        <w:rPr>
          <w:rFonts w:ascii="Calibri" w:hAnsi="Calibri"/>
          <w:b/>
          <w:bCs/>
          <w:sz w:val="36"/>
          <w:szCs w:val="23"/>
          <w:u w:val="single"/>
        </w:rPr>
      </w:pPr>
    </w:p>
    <w:p w14:paraId="30D7AA69" w14:textId="77777777" w:rsidR="000F0744" w:rsidRDefault="000F0744" w:rsidP="00355E08">
      <w:pPr>
        <w:pStyle w:val="Default"/>
        <w:jc w:val="center"/>
        <w:rPr>
          <w:rFonts w:ascii="Calibri" w:hAnsi="Calibri"/>
          <w:b/>
          <w:bCs/>
          <w:sz w:val="36"/>
          <w:szCs w:val="23"/>
          <w:u w:val="single"/>
        </w:rPr>
      </w:pPr>
    </w:p>
    <w:p w14:paraId="7196D064" w14:textId="77777777" w:rsidR="000F0744" w:rsidRDefault="000F0744" w:rsidP="00355E08">
      <w:pPr>
        <w:pStyle w:val="Default"/>
        <w:jc w:val="center"/>
        <w:rPr>
          <w:rFonts w:ascii="Calibri" w:hAnsi="Calibri"/>
          <w:b/>
          <w:bCs/>
          <w:sz w:val="36"/>
          <w:szCs w:val="23"/>
          <w:u w:val="single"/>
        </w:rPr>
      </w:pPr>
    </w:p>
    <w:p w14:paraId="34FF1C98" w14:textId="77777777" w:rsidR="000F0744" w:rsidRDefault="000F0744" w:rsidP="00355E08">
      <w:pPr>
        <w:pStyle w:val="Default"/>
        <w:jc w:val="center"/>
        <w:rPr>
          <w:rFonts w:ascii="Calibri" w:hAnsi="Calibri"/>
          <w:b/>
          <w:bCs/>
          <w:sz w:val="36"/>
          <w:szCs w:val="23"/>
          <w:u w:val="single"/>
        </w:rPr>
      </w:pPr>
    </w:p>
    <w:p w14:paraId="6D072C0D" w14:textId="77777777" w:rsidR="000F0744" w:rsidRDefault="000F0744" w:rsidP="00355E08">
      <w:pPr>
        <w:pStyle w:val="Default"/>
        <w:jc w:val="center"/>
        <w:rPr>
          <w:rFonts w:ascii="Calibri" w:hAnsi="Calibri"/>
          <w:b/>
          <w:bCs/>
          <w:sz w:val="36"/>
          <w:szCs w:val="23"/>
          <w:u w:val="single"/>
        </w:rPr>
      </w:pPr>
    </w:p>
    <w:p w14:paraId="1B693702" w14:textId="77777777" w:rsidR="00355E08" w:rsidRPr="004055C8" w:rsidRDefault="00C65E0F" w:rsidP="00355E08">
      <w:pPr>
        <w:pStyle w:val="Default"/>
        <w:jc w:val="center"/>
        <w:rPr>
          <w:rFonts w:ascii="Calibri" w:hAnsi="Calibri"/>
          <w:b/>
          <w:bCs/>
          <w:sz w:val="36"/>
          <w:szCs w:val="23"/>
          <w:u w:val="single"/>
        </w:rPr>
      </w:pPr>
      <w:r w:rsidRPr="004055C8">
        <w:rPr>
          <w:rFonts w:ascii="Calibri" w:hAnsi="Calibri"/>
          <w:b/>
          <w:bCs/>
          <w:sz w:val="36"/>
          <w:szCs w:val="23"/>
          <w:u w:val="single"/>
        </w:rPr>
        <w:t>Evaluación</w:t>
      </w:r>
      <w:r w:rsidR="00355E08" w:rsidRPr="004055C8">
        <w:rPr>
          <w:rFonts w:ascii="Calibri" w:hAnsi="Calibri"/>
          <w:b/>
          <w:bCs/>
          <w:sz w:val="36"/>
          <w:szCs w:val="23"/>
          <w:u w:val="single"/>
        </w:rPr>
        <w:t xml:space="preserve"> del Trabajo Final</w:t>
      </w:r>
    </w:p>
    <w:p w14:paraId="29D6B04F" w14:textId="77777777" w:rsidR="00355E08" w:rsidRPr="004055C8" w:rsidRDefault="00355E08" w:rsidP="00355E08">
      <w:pPr>
        <w:pStyle w:val="Default"/>
        <w:jc w:val="both"/>
        <w:rPr>
          <w:rFonts w:ascii="Calibri" w:hAnsi="Calibri"/>
          <w:sz w:val="23"/>
          <w:szCs w:val="23"/>
        </w:rPr>
      </w:pPr>
      <w:r w:rsidRPr="004055C8">
        <w:rPr>
          <w:rFonts w:ascii="Calibri" w:hAnsi="Calibri"/>
          <w:b/>
          <w:bCs/>
          <w:sz w:val="23"/>
          <w:szCs w:val="23"/>
        </w:rPr>
        <w:t xml:space="preserve"> </w:t>
      </w:r>
    </w:p>
    <w:p w14:paraId="48A21919" w14:textId="77777777" w:rsidR="00A10737" w:rsidRDefault="00A10737" w:rsidP="00355E08">
      <w:pPr>
        <w:pStyle w:val="Default"/>
        <w:jc w:val="both"/>
        <w:rPr>
          <w:rFonts w:ascii="Calibri" w:hAnsi="Calibri"/>
          <w:color w:val="auto"/>
          <w:sz w:val="22"/>
          <w:szCs w:val="22"/>
        </w:rPr>
      </w:pPr>
    </w:p>
    <w:p w14:paraId="70B75019"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El trabajo se ha dividido en </w:t>
      </w:r>
      <w:r w:rsidR="009C2A4F" w:rsidRPr="004055C8">
        <w:rPr>
          <w:rFonts w:ascii="Calibri" w:hAnsi="Calibri"/>
          <w:color w:val="auto"/>
          <w:sz w:val="22"/>
          <w:szCs w:val="22"/>
        </w:rPr>
        <w:t>3</w:t>
      </w:r>
      <w:r w:rsidRPr="004055C8">
        <w:rPr>
          <w:rFonts w:ascii="Calibri" w:hAnsi="Calibri"/>
          <w:color w:val="auto"/>
          <w:sz w:val="22"/>
          <w:szCs w:val="22"/>
        </w:rPr>
        <w:t xml:space="preserve"> hitos. </w:t>
      </w:r>
    </w:p>
    <w:p w14:paraId="6BD18F9B" w14:textId="77777777" w:rsidR="004055C8" w:rsidRPr="004055C8" w:rsidRDefault="004055C8" w:rsidP="00355E08">
      <w:pPr>
        <w:pStyle w:val="Default"/>
        <w:jc w:val="both"/>
        <w:rPr>
          <w:rFonts w:ascii="Calibri" w:hAnsi="Calibri"/>
          <w:color w:val="auto"/>
          <w:sz w:val="22"/>
          <w:szCs w:val="22"/>
        </w:rPr>
      </w:pPr>
    </w:p>
    <w:p w14:paraId="6C555133" w14:textId="77777777" w:rsidR="001C3EB7" w:rsidRPr="004055C8" w:rsidRDefault="001C3EB7" w:rsidP="001C3EB7">
      <w:pPr>
        <w:pStyle w:val="Default"/>
        <w:spacing w:after="27"/>
        <w:jc w:val="both"/>
        <w:rPr>
          <w:rFonts w:ascii="Calibri" w:hAnsi="Calibri"/>
          <w:b/>
          <w:color w:val="auto"/>
          <w:sz w:val="22"/>
          <w:szCs w:val="22"/>
          <w:u w:val="single"/>
        </w:rPr>
      </w:pPr>
      <w:r w:rsidRPr="004055C8">
        <w:rPr>
          <w:rFonts w:ascii="Calibri" w:hAnsi="Calibri"/>
          <w:b/>
          <w:color w:val="auto"/>
          <w:sz w:val="22"/>
          <w:szCs w:val="22"/>
          <w:u w:val="single"/>
        </w:rPr>
        <w:t>1. Primer Hito: “Gestión del Trabajo”</w:t>
      </w:r>
    </w:p>
    <w:p w14:paraId="238601FE" w14:textId="77777777" w:rsidR="004055C8" w:rsidRPr="004055C8" w:rsidRDefault="004055C8" w:rsidP="001C3EB7">
      <w:pPr>
        <w:pStyle w:val="Default"/>
        <w:spacing w:after="27"/>
        <w:jc w:val="both"/>
        <w:rPr>
          <w:rFonts w:ascii="Calibri" w:hAnsi="Calibri"/>
          <w:b/>
          <w:color w:val="auto"/>
          <w:sz w:val="22"/>
          <w:szCs w:val="22"/>
        </w:rPr>
      </w:pPr>
    </w:p>
    <w:p w14:paraId="27EE4DA6" w14:textId="77777777" w:rsidR="001C3EB7" w:rsidRPr="004055C8" w:rsidRDefault="001C3EB7" w:rsidP="001C3EB7">
      <w:pPr>
        <w:pStyle w:val="Default"/>
        <w:spacing w:after="27"/>
        <w:jc w:val="both"/>
        <w:rPr>
          <w:rFonts w:ascii="Calibri" w:hAnsi="Calibri"/>
          <w:b/>
          <w:color w:val="auto"/>
          <w:sz w:val="22"/>
          <w:szCs w:val="22"/>
        </w:rPr>
      </w:pPr>
      <w:r w:rsidRPr="004055C8">
        <w:rPr>
          <w:rFonts w:ascii="Calibri" w:hAnsi="Calibri"/>
          <w:b/>
          <w:color w:val="auto"/>
          <w:sz w:val="22"/>
          <w:szCs w:val="22"/>
        </w:rPr>
        <w:t xml:space="preserve">Fecha: Semana </w:t>
      </w:r>
      <w:r w:rsidR="000F6970" w:rsidRPr="004055C8">
        <w:rPr>
          <w:rFonts w:ascii="Calibri" w:hAnsi="Calibri"/>
          <w:b/>
          <w:color w:val="auto"/>
          <w:sz w:val="22"/>
          <w:szCs w:val="22"/>
        </w:rPr>
        <w:t>5</w:t>
      </w:r>
    </w:p>
    <w:p w14:paraId="23CC4566" w14:textId="77777777" w:rsidR="001C3EB7" w:rsidRPr="004055C8" w:rsidRDefault="001C3EB7" w:rsidP="001C3EB7">
      <w:pPr>
        <w:pStyle w:val="Default"/>
        <w:jc w:val="both"/>
        <w:rPr>
          <w:rFonts w:ascii="Calibri" w:hAnsi="Calibri"/>
          <w:color w:val="auto"/>
          <w:sz w:val="22"/>
          <w:szCs w:val="22"/>
        </w:rPr>
      </w:pPr>
      <w:r w:rsidRPr="004055C8">
        <w:rPr>
          <w:rFonts w:ascii="Calibri" w:hAnsi="Calibri"/>
          <w:color w:val="auto"/>
          <w:sz w:val="22"/>
          <w:szCs w:val="22"/>
        </w:rPr>
        <w:t xml:space="preserve">Para este primer hito, el alumno deberá cumplir con lo siguiente: </w:t>
      </w:r>
    </w:p>
    <w:p w14:paraId="0F3CABC7" w14:textId="77777777" w:rsidR="001C3EB7" w:rsidRPr="004055C8" w:rsidRDefault="001C3EB7" w:rsidP="001C3EB7">
      <w:pPr>
        <w:pStyle w:val="Default"/>
        <w:jc w:val="both"/>
        <w:rPr>
          <w:rFonts w:ascii="Calibri" w:hAnsi="Calibri"/>
          <w:sz w:val="22"/>
          <w:szCs w:val="22"/>
        </w:rPr>
      </w:pPr>
    </w:p>
    <w:p w14:paraId="139FABDC" w14:textId="77777777" w:rsidR="001C3EB7" w:rsidRPr="004055C8" w:rsidRDefault="001C3EB7" w:rsidP="001C3EB7">
      <w:pPr>
        <w:pStyle w:val="Default"/>
        <w:jc w:val="both"/>
        <w:rPr>
          <w:rFonts w:ascii="Calibri" w:hAnsi="Calibri"/>
          <w:sz w:val="22"/>
          <w:szCs w:val="22"/>
        </w:rPr>
      </w:pPr>
      <w:r w:rsidRPr="004055C8">
        <w:rPr>
          <w:rFonts w:ascii="Calibri" w:hAnsi="Calibri"/>
          <w:b/>
          <w:bCs/>
          <w:sz w:val="22"/>
          <w:szCs w:val="22"/>
        </w:rPr>
        <w:t>Objetivo:</w:t>
      </w:r>
      <w:r w:rsidRPr="004055C8">
        <w:rPr>
          <w:rFonts w:ascii="Calibri" w:hAnsi="Calibri"/>
          <w:sz w:val="22"/>
          <w:szCs w:val="22"/>
        </w:rPr>
        <w:t xml:space="preserve"> Estructurar los aspectos (técnicamente llamadas disciplinas), roles, actividades y responsabilidades que se deben tener en el grupo de Trabajo.</w:t>
      </w:r>
    </w:p>
    <w:p w14:paraId="5B08B5D1" w14:textId="77777777" w:rsidR="001C3EB7" w:rsidRPr="004055C8" w:rsidRDefault="001C3EB7" w:rsidP="001C3EB7">
      <w:pPr>
        <w:pStyle w:val="Default"/>
        <w:jc w:val="both"/>
        <w:rPr>
          <w:rFonts w:ascii="Calibri" w:hAnsi="Calibri"/>
          <w:sz w:val="22"/>
          <w:szCs w:val="22"/>
        </w:rPr>
      </w:pPr>
    </w:p>
    <w:p w14:paraId="4EAA28C2"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Asigna</w:t>
      </w:r>
      <w:r w:rsidRPr="004055C8">
        <w:rPr>
          <w:rFonts w:ascii="Calibri" w:hAnsi="Calibri"/>
          <w:bCs/>
          <w:sz w:val="22"/>
          <w:szCs w:val="22"/>
          <w:lang w:val="es-PE"/>
        </w:rPr>
        <w:t xml:space="preserve"> los roles y actividades a cada miembro del grupo.</w:t>
      </w:r>
    </w:p>
    <w:p w14:paraId="2B663C95"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Integra</w:t>
      </w:r>
      <w:r w:rsidRPr="004055C8">
        <w:rPr>
          <w:rFonts w:ascii="Calibri" w:hAnsi="Calibri"/>
          <w:bCs/>
          <w:sz w:val="22"/>
          <w:szCs w:val="22"/>
          <w:lang w:val="es-PE"/>
        </w:rPr>
        <w:t xml:space="preserve"> al equipo de trabajo para el logro del objetivo del trabajo definiendo un cronograma de trabajo con tareas y plazos definidos auxiliado de una herramienta de gestión de proyectos online.</w:t>
      </w:r>
    </w:p>
    <w:p w14:paraId="16DEB4AB" w14:textId="77777777" w:rsidR="001C3EB7" w:rsidRPr="004055C8" w:rsidRDefault="001C3EB7" w:rsidP="001C3EB7">
      <w:pPr>
        <w:ind w:left="720"/>
        <w:jc w:val="both"/>
        <w:rPr>
          <w:rFonts w:ascii="Calibri" w:hAnsi="Calibri"/>
          <w:bCs/>
          <w:sz w:val="22"/>
          <w:szCs w:val="22"/>
          <w:lang w:val="es-PE"/>
        </w:rPr>
      </w:pPr>
    </w:p>
    <w:p w14:paraId="3F913BE3" w14:textId="77777777" w:rsidR="00355E08" w:rsidRPr="004055C8" w:rsidRDefault="001C3EB7" w:rsidP="00355E08">
      <w:pPr>
        <w:pStyle w:val="Default"/>
        <w:jc w:val="both"/>
        <w:rPr>
          <w:rFonts w:ascii="Calibri" w:hAnsi="Calibri"/>
          <w:color w:val="auto"/>
          <w:sz w:val="22"/>
          <w:szCs w:val="22"/>
          <w:u w:val="single"/>
        </w:rPr>
      </w:pPr>
      <w:r w:rsidRPr="004055C8">
        <w:rPr>
          <w:rFonts w:ascii="Calibri" w:hAnsi="Calibri"/>
          <w:b/>
          <w:bCs/>
          <w:color w:val="auto"/>
          <w:sz w:val="22"/>
          <w:szCs w:val="22"/>
          <w:u w:val="single"/>
        </w:rPr>
        <w:t>2</w:t>
      </w:r>
      <w:r w:rsidR="00355E08" w:rsidRPr="004055C8">
        <w:rPr>
          <w:rFonts w:ascii="Calibri" w:hAnsi="Calibri"/>
          <w:b/>
          <w:bCs/>
          <w:color w:val="auto"/>
          <w:sz w:val="22"/>
          <w:szCs w:val="22"/>
          <w:u w:val="single"/>
        </w:rPr>
        <w:t xml:space="preserve">. </w:t>
      </w:r>
      <w:r w:rsidR="00CA06B2" w:rsidRPr="004055C8">
        <w:rPr>
          <w:rFonts w:ascii="Calibri" w:hAnsi="Calibri"/>
          <w:b/>
          <w:bCs/>
          <w:color w:val="auto"/>
          <w:sz w:val="22"/>
          <w:szCs w:val="22"/>
          <w:u w:val="single"/>
        </w:rPr>
        <w:t>Segundo</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6D6110" w:rsidRPr="004055C8">
        <w:rPr>
          <w:rFonts w:ascii="Calibri" w:hAnsi="Calibri"/>
          <w:b/>
          <w:bCs/>
          <w:color w:val="auto"/>
          <w:sz w:val="22"/>
          <w:szCs w:val="22"/>
          <w:u w:val="single"/>
        </w:rPr>
        <w:t xml:space="preserve">Entiende </w:t>
      </w:r>
      <w:r w:rsidR="00CA06B2" w:rsidRPr="004055C8">
        <w:rPr>
          <w:rFonts w:ascii="Calibri" w:hAnsi="Calibri"/>
          <w:b/>
          <w:bCs/>
          <w:color w:val="auto"/>
          <w:sz w:val="22"/>
          <w:szCs w:val="22"/>
          <w:u w:val="single"/>
        </w:rPr>
        <w:t xml:space="preserve">el Negocio y </w:t>
      </w:r>
      <w:r w:rsidR="00CD5D67" w:rsidRPr="004055C8">
        <w:rPr>
          <w:rFonts w:ascii="Calibri" w:hAnsi="Calibri"/>
          <w:b/>
          <w:color w:val="auto"/>
          <w:sz w:val="22"/>
          <w:szCs w:val="22"/>
          <w:u w:val="single"/>
        </w:rPr>
        <w:t>Diseña</w:t>
      </w:r>
      <w:r w:rsidR="00CA06B2" w:rsidRPr="004055C8">
        <w:rPr>
          <w:rFonts w:ascii="Calibri" w:hAnsi="Calibri"/>
          <w:b/>
          <w:color w:val="auto"/>
          <w:sz w:val="22"/>
          <w:szCs w:val="22"/>
          <w:u w:val="single"/>
        </w:rPr>
        <w:t xml:space="preserve"> la Solución</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0AD9C6F4" w14:textId="77777777" w:rsidR="004055C8" w:rsidRDefault="004055C8" w:rsidP="00355E08">
      <w:pPr>
        <w:pStyle w:val="Default"/>
        <w:jc w:val="both"/>
        <w:rPr>
          <w:rFonts w:ascii="Calibri" w:hAnsi="Calibri"/>
          <w:color w:val="auto"/>
          <w:sz w:val="22"/>
          <w:szCs w:val="22"/>
        </w:rPr>
      </w:pPr>
    </w:p>
    <w:p w14:paraId="5B4DFB1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736E83" w:rsidRPr="004055C8">
        <w:rPr>
          <w:rFonts w:ascii="Calibri" w:hAnsi="Calibri"/>
          <w:b/>
          <w:bCs/>
          <w:color w:val="auto"/>
          <w:sz w:val="22"/>
          <w:szCs w:val="22"/>
        </w:rPr>
        <w:t>6</w:t>
      </w:r>
      <w:r w:rsidRPr="004055C8">
        <w:rPr>
          <w:rFonts w:ascii="Calibri" w:hAnsi="Calibri"/>
          <w:b/>
          <w:bCs/>
          <w:color w:val="auto"/>
          <w:sz w:val="22"/>
          <w:szCs w:val="22"/>
        </w:rPr>
        <w:t xml:space="preserve"> </w:t>
      </w:r>
    </w:p>
    <w:p w14:paraId="4B1F511A" w14:textId="77777777" w:rsidR="00355E08" w:rsidRPr="004055C8" w:rsidRDefault="00355E08" w:rsidP="00355E08">
      <w:pPr>
        <w:pStyle w:val="Default"/>
        <w:jc w:val="both"/>
        <w:rPr>
          <w:rFonts w:ascii="Calibri" w:hAnsi="Calibri"/>
          <w:color w:val="auto"/>
          <w:sz w:val="22"/>
          <w:szCs w:val="22"/>
        </w:rPr>
      </w:pPr>
    </w:p>
    <w:p w14:paraId="16868CEE"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3140AF5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segundo</w:t>
      </w:r>
      <w:r w:rsidRPr="004055C8">
        <w:rPr>
          <w:rFonts w:ascii="Calibri" w:hAnsi="Calibri"/>
          <w:color w:val="auto"/>
          <w:sz w:val="22"/>
          <w:szCs w:val="22"/>
        </w:rPr>
        <w:t xml:space="preserve"> hito, el alumno deberá cumplir con lo siguiente: </w:t>
      </w:r>
    </w:p>
    <w:p w14:paraId="0C1EFF61"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Tener, como mínimo, lo siguiente: </w:t>
      </w:r>
    </w:p>
    <w:p w14:paraId="65F9C3DC" w14:textId="77777777" w:rsidR="004055C8" w:rsidRPr="004055C8" w:rsidRDefault="004055C8" w:rsidP="00355E08">
      <w:pPr>
        <w:pStyle w:val="Default"/>
        <w:jc w:val="both"/>
        <w:rPr>
          <w:rFonts w:ascii="Calibri" w:hAnsi="Calibri"/>
          <w:color w:val="auto"/>
          <w:sz w:val="22"/>
          <w:szCs w:val="22"/>
        </w:rPr>
      </w:pPr>
    </w:p>
    <w:p w14:paraId="5D66D84F"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lastRenderedPageBreak/>
        <w:t>Comprende</w:t>
      </w:r>
      <w:r w:rsidRPr="004055C8">
        <w:rPr>
          <w:rFonts w:ascii="Calibri" w:hAnsi="Calibri"/>
          <w:color w:val="auto"/>
          <w:sz w:val="22"/>
          <w:szCs w:val="22"/>
        </w:rPr>
        <w:t xml:space="preserve"> con claridad </w:t>
      </w:r>
      <w:r w:rsidR="00736E83" w:rsidRPr="004055C8">
        <w:rPr>
          <w:rFonts w:ascii="Calibri" w:hAnsi="Calibri"/>
          <w:color w:val="auto"/>
          <w:sz w:val="22"/>
          <w:szCs w:val="22"/>
        </w:rPr>
        <w:t>los tipos de relaciones entre clases, así como identifica las propiedades y operaciones de cada una de ellas</w:t>
      </w:r>
      <w:r w:rsidR="00CA06B2" w:rsidRPr="004055C8">
        <w:rPr>
          <w:rFonts w:ascii="Calibri" w:hAnsi="Calibri"/>
          <w:color w:val="auto"/>
          <w:sz w:val="22"/>
          <w:szCs w:val="22"/>
        </w:rPr>
        <w:t>, expresándolos en un diagrama de clases</w:t>
      </w:r>
      <w:r w:rsidRPr="004055C8">
        <w:rPr>
          <w:rFonts w:ascii="Calibri" w:hAnsi="Calibri"/>
          <w:color w:val="auto"/>
          <w:sz w:val="22"/>
          <w:szCs w:val="22"/>
        </w:rPr>
        <w:t>.</w:t>
      </w:r>
    </w:p>
    <w:p w14:paraId="3B2DC666"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Modela</w:t>
      </w:r>
      <w:r w:rsidRPr="004055C8">
        <w:rPr>
          <w:rFonts w:ascii="Calibri" w:hAnsi="Calibri"/>
          <w:color w:val="auto"/>
          <w:sz w:val="22"/>
          <w:szCs w:val="22"/>
        </w:rPr>
        <w:t xml:space="preserve"> </w:t>
      </w:r>
      <w:r w:rsidR="00736E83" w:rsidRPr="004055C8">
        <w:rPr>
          <w:rFonts w:ascii="Calibri" w:hAnsi="Calibri"/>
          <w:color w:val="auto"/>
          <w:sz w:val="22"/>
          <w:szCs w:val="22"/>
        </w:rPr>
        <w:t>el diagrama de clases de negocio del sistema planteado en el marco de</w:t>
      </w:r>
      <w:r w:rsidRPr="004055C8">
        <w:rPr>
          <w:rFonts w:ascii="Calibri" w:hAnsi="Calibri"/>
          <w:color w:val="auto"/>
          <w:sz w:val="22"/>
          <w:szCs w:val="22"/>
        </w:rPr>
        <w:t xml:space="preserve"> procesos de negocio de una organización</w:t>
      </w:r>
      <w:r w:rsidR="00736E83" w:rsidRPr="004055C8">
        <w:rPr>
          <w:rFonts w:ascii="Calibri" w:hAnsi="Calibri"/>
          <w:color w:val="auto"/>
          <w:sz w:val="22"/>
          <w:szCs w:val="22"/>
        </w:rPr>
        <w:t>.</w:t>
      </w:r>
    </w:p>
    <w:p w14:paraId="6CC0782B" w14:textId="77777777" w:rsidR="00355E08"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Argumenta</w:t>
      </w:r>
      <w:r w:rsidRPr="004055C8">
        <w:rPr>
          <w:rFonts w:ascii="Calibri" w:hAnsi="Calibri"/>
          <w:color w:val="auto"/>
          <w:sz w:val="22"/>
          <w:szCs w:val="22"/>
        </w:rPr>
        <w:t xml:space="preserve"> dicha representación, sustentándola en las evidencias recogidas durante la definición de la arquitectura de negocio.</w:t>
      </w:r>
    </w:p>
    <w:p w14:paraId="5023141B" w14:textId="77777777" w:rsidR="00DD1AA4" w:rsidRPr="004055C8" w:rsidRDefault="00DD1AA4" w:rsidP="00355E08">
      <w:pPr>
        <w:pStyle w:val="Default"/>
        <w:jc w:val="both"/>
        <w:rPr>
          <w:rFonts w:ascii="Calibri" w:hAnsi="Calibri"/>
          <w:color w:val="FF0000"/>
          <w:sz w:val="22"/>
          <w:szCs w:val="22"/>
        </w:rPr>
      </w:pPr>
    </w:p>
    <w:p w14:paraId="63737BAB" w14:textId="77777777" w:rsidR="004B60CA" w:rsidRPr="004055C8" w:rsidRDefault="00DD1AA4" w:rsidP="00355E08">
      <w:pPr>
        <w:pStyle w:val="Default"/>
        <w:jc w:val="both"/>
        <w:rPr>
          <w:rFonts w:ascii="Calibri" w:hAnsi="Calibri"/>
          <w:b/>
          <w:color w:val="FF0000"/>
          <w:sz w:val="22"/>
          <w:szCs w:val="22"/>
        </w:rPr>
      </w:pPr>
      <w:r w:rsidRPr="004055C8">
        <w:rPr>
          <w:rFonts w:ascii="Calibri" w:hAnsi="Calibri"/>
          <w:b/>
          <w:color w:val="FF0000"/>
          <w:sz w:val="22"/>
          <w:szCs w:val="22"/>
        </w:rPr>
        <w:t>Entregable: Diagrama de Clases</w:t>
      </w:r>
    </w:p>
    <w:p w14:paraId="1F3B1409" w14:textId="77777777" w:rsidR="00CA06B2" w:rsidRPr="004055C8" w:rsidRDefault="00CA06B2" w:rsidP="00CD5D67">
      <w:pPr>
        <w:pStyle w:val="Default"/>
        <w:spacing w:after="27"/>
        <w:jc w:val="both"/>
        <w:rPr>
          <w:rFonts w:ascii="Calibri" w:hAnsi="Calibri"/>
          <w:b/>
          <w:color w:val="FF0000"/>
          <w:sz w:val="22"/>
          <w:szCs w:val="22"/>
        </w:rPr>
      </w:pPr>
    </w:p>
    <w:p w14:paraId="577169B1" w14:textId="77777777" w:rsidR="00355E08" w:rsidRPr="004055C8" w:rsidRDefault="003A7062" w:rsidP="00355E08">
      <w:pPr>
        <w:pStyle w:val="Default"/>
        <w:jc w:val="both"/>
        <w:rPr>
          <w:rFonts w:ascii="Calibri" w:hAnsi="Calibri"/>
          <w:b/>
          <w:bCs/>
          <w:color w:val="auto"/>
          <w:sz w:val="22"/>
          <w:szCs w:val="22"/>
          <w:u w:val="single"/>
        </w:rPr>
      </w:pPr>
      <w:r w:rsidRPr="004055C8">
        <w:rPr>
          <w:rFonts w:ascii="Calibri" w:hAnsi="Calibri"/>
          <w:b/>
          <w:bCs/>
          <w:color w:val="auto"/>
          <w:sz w:val="22"/>
          <w:szCs w:val="22"/>
          <w:u w:val="single"/>
        </w:rPr>
        <w:t>3</w:t>
      </w:r>
      <w:r w:rsidR="00355E08" w:rsidRPr="004055C8">
        <w:rPr>
          <w:rFonts w:ascii="Calibri" w:hAnsi="Calibri"/>
          <w:b/>
          <w:bCs/>
          <w:color w:val="auto"/>
          <w:sz w:val="22"/>
          <w:szCs w:val="22"/>
          <w:u w:val="single"/>
        </w:rPr>
        <w:t xml:space="preserve">. </w:t>
      </w:r>
      <w:r w:rsidR="00D04254" w:rsidRPr="004055C8">
        <w:rPr>
          <w:rFonts w:ascii="Calibri" w:hAnsi="Calibri"/>
          <w:b/>
          <w:bCs/>
          <w:color w:val="auto"/>
          <w:sz w:val="22"/>
          <w:szCs w:val="22"/>
          <w:u w:val="single"/>
        </w:rPr>
        <w:t>Tercer</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1C3EB7" w:rsidRPr="004055C8">
        <w:rPr>
          <w:rFonts w:ascii="Calibri" w:hAnsi="Calibri"/>
          <w:b/>
          <w:color w:val="auto"/>
          <w:sz w:val="22"/>
          <w:szCs w:val="22"/>
          <w:u w:val="single"/>
        </w:rPr>
        <w:t>Programación</w:t>
      </w:r>
      <w:r w:rsidR="00E94C91" w:rsidRPr="004055C8">
        <w:rPr>
          <w:rFonts w:ascii="Calibri" w:hAnsi="Calibri"/>
          <w:b/>
          <w:color w:val="auto"/>
          <w:sz w:val="22"/>
          <w:szCs w:val="22"/>
          <w:u w:val="single"/>
        </w:rPr>
        <w:t xml:space="preserve"> y Pruebas</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562C75D1" w14:textId="77777777" w:rsidR="004055C8" w:rsidRPr="004055C8" w:rsidRDefault="004055C8" w:rsidP="00355E08">
      <w:pPr>
        <w:pStyle w:val="Default"/>
        <w:jc w:val="both"/>
        <w:rPr>
          <w:rFonts w:ascii="Calibri" w:hAnsi="Calibri"/>
          <w:color w:val="auto"/>
          <w:sz w:val="22"/>
          <w:szCs w:val="22"/>
        </w:rPr>
      </w:pPr>
    </w:p>
    <w:p w14:paraId="106CF5F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9163C4" w:rsidRPr="004055C8">
        <w:rPr>
          <w:rFonts w:ascii="Calibri" w:hAnsi="Calibri"/>
          <w:b/>
          <w:bCs/>
          <w:color w:val="auto"/>
          <w:sz w:val="22"/>
          <w:szCs w:val="22"/>
        </w:rPr>
        <w:t>7</w:t>
      </w:r>
      <w:r w:rsidR="000F6970" w:rsidRPr="004055C8">
        <w:rPr>
          <w:rFonts w:ascii="Calibri" w:hAnsi="Calibri"/>
          <w:b/>
          <w:bCs/>
          <w:color w:val="auto"/>
          <w:sz w:val="22"/>
          <w:szCs w:val="22"/>
        </w:rPr>
        <w:t>, 8</w:t>
      </w:r>
    </w:p>
    <w:p w14:paraId="664355AD" w14:textId="77777777" w:rsidR="004B60CA" w:rsidRPr="004055C8" w:rsidRDefault="004B60CA" w:rsidP="00355E08">
      <w:pPr>
        <w:pStyle w:val="Default"/>
        <w:jc w:val="both"/>
        <w:rPr>
          <w:rFonts w:ascii="Calibri" w:hAnsi="Calibri"/>
          <w:b/>
          <w:bCs/>
          <w:color w:val="FF0000"/>
          <w:sz w:val="22"/>
          <w:szCs w:val="22"/>
        </w:rPr>
      </w:pPr>
    </w:p>
    <w:p w14:paraId="2B16A14D"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0129DB4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tercer</w:t>
      </w:r>
      <w:r w:rsidRPr="004055C8">
        <w:rPr>
          <w:rFonts w:ascii="Calibri" w:hAnsi="Calibri"/>
          <w:color w:val="auto"/>
          <w:sz w:val="22"/>
          <w:szCs w:val="22"/>
        </w:rPr>
        <w:t xml:space="preserve"> hito, el alumno deberá cumplir con lo siguiente: </w:t>
      </w:r>
    </w:p>
    <w:p w14:paraId="1C98EC10"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Haber terminado con los hitos 1 y </w:t>
      </w:r>
      <w:r w:rsidR="00D04254" w:rsidRPr="004055C8">
        <w:rPr>
          <w:rFonts w:ascii="Calibri" w:hAnsi="Calibri"/>
          <w:color w:val="auto"/>
          <w:sz w:val="22"/>
          <w:szCs w:val="22"/>
        </w:rPr>
        <w:t>2</w:t>
      </w:r>
    </w:p>
    <w:p w14:paraId="1A965116" w14:textId="77777777" w:rsidR="004055C8" w:rsidRPr="004055C8" w:rsidRDefault="004055C8" w:rsidP="00355E08">
      <w:pPr>
        <w:pStyle w:val="Default"/>
        <w:jc w:val="both"/>
        <w:rPr>
          <w:rFonts w:ascii="Calibri" w:hAnsi="Calibri"/>
          <w:color w:val="auto"/>
          <w:sz w:val="22"/>
          <w:szCs w:val="22"/>
        </w:rPr>
      </w:pPr>
    </w:p>
    <w:p w14:paraId="5410C271" w14:textId="77777777" w:rsidR="004B60CA" w:rsidRPr="004055C8" w:rsidRDefault="004B60CA" w:rsidP="008E47A3">
      <w:pPr>
        <w:numPr>
          <w:ilvl w:val="0"/>
          <w:numId w:val="17"/>
        </w:numPr>
        <w:jc w:val="both"/>
        <w:rPr>
          <w:rFonts w:ascii="Calibri" w:hAnsi="Calibri"/>
          <w:sz w:val="22"/>
          <w:szCs w:val="22"/>
          <w:lang w:val="es-PE"/>
        </w:rPr>
      </w:pPr>
      <w:r w:rsidRPr="004055C8">
        <w:rPr>
          <w:rFonts w:ascii="Calibri" w:hAnsi="Calibri"/>
          <w:b/>
          <w:sz w:val="22"/>
          <w:szCs w:val="22"/>
          <w:lang w:val="es-PE"/>
        </w:rPr>
        <w:t xml:space="preserve">Define </w:t>
      </w:r>
      <w:r w:rsidR="006D6110" w:rsidRPr="004055C8">
        <w:rPr>
          <w:rFonts w:ascii="Calibri" w:hAnsi="Calibri"/>
          <w:sz w:val="22"/>
          <w:szCs w:val="22"/>
          <w:lang w:val="es-PE"/>
        </w:rPr>
        <w:t>los sets de pruebas unitarias para verificar el cumplimiento de los requerimientos del negocio.</w:t>
      </w:r>
    </w:p>
    <w:p w14:paraId="46BE57A1" w14:textId="77777777" w:rsidR="004B60CA" w:rsidRPr="004055C8" w:rsidRDefault="003A1400" w:rsidP="008E47A3">
      <w:pPr>
        <w:numPr>
          <w:ilvl w:val="0"/>
          <w:numId w:val="17"/>
        </w:numPr>
        <w:jc w:val="both"/>
        <w:rPr>
          <w:rFonts w:ascii="Calibri" w:hAnsi="Calibri"/>
          <w:sz w:val="22"/>
          <w:szCs w:val="22"/>
          <w:lang w:val="es-PE"/>
        </w:rPr>
      </w:pPr>
      <w:r w:rsidRPr="004055C8">
        <w:rPr>
          <w:rFonts w:ascii="Calibri" w:hAnsi="Calibri"/>
          <w:b/>
          <w:sz w:val="22"/>
          <w:szCs w:val="22"/>
          <w:lang w:val="es-PE"/>
        </w:rPr>
        <w:t>Integra</w:t>
      </w:r>
      <w:r w:rsidR="004B60CA" w:rsidRPr="004055C8">
        <w:rPr>
          <w:rFonts w:ascii="Calibri" w:hAnsi="Calibri"/>
          <w:sz w:val="22"/>
          <w:szCs w:val="22"/>
          <w:lang w:val="es-PE"/>
        </w:rPr>
        <w:t xml:space="preserve"> la arquitectura de negocio facilitando el desarrollo de los procesos empresariales</w:t>
      </w:r>
      <w:r w:rsidR="00785EAD" w:rsidRPr="004055C8">
        <w:rPr>
          <w:rFonts w:ascii="Calibri" w:hAnsi="Calibri"/>
          <w:sz w:val="22"/>
          <w:szCs w:val="22"/>
          <w:lang w:val="es-PE"/>
        </w:rPr>
        <w:t>, haciendo uso de patrones de diseño EAI</w:t>
      </w:r>
      <w:r w:rsidR="008E47A3" w:rsidRPr="004055C8">
        <w:rPr>
          <w:rFonts w:ascii="Calibri" w:hAnsi="Calibri"/>
          <w:sz w:val="22"/>
          <w:szCs w:val="22"/>
          <w:lang w:val="es-PE"/>
        </w:rPr>
        <w:t>.</w:t>
      </w:r>
    </w:p>
    <w:p w14:paraId="452392D0" w14:textId="77777777" w:rsidR="00EF3F66" w:rsidRPr="004055C8" w:rsidRDefault="001332D1" w:rsidP="00361FC1">
      <w:pPr>
        <w:numPr>
          <w:ilvl w:val="0"/>
          <w:numId w:val="17"/>
        </w:numPr>
        <w:jc w:val="both"/>
        <w:rPr>
          <w:rFonts w:ascii="Calibri" w:hAnsi="Calibri" w:cs="Calibri"/>
          <w:b/>
          <w:sz w:val="22"/>
          <w:szCs w:val="22"/>
          <w:lang w:val="es-ES"/>
        </w:rPr>
      </w:pPr>
      <w:r w:rsidRPr="004055C8">
        <w:rPr>
          <w:rFonts w:ascii="Calibri" w:hAnsi="Calibri"/>
          <w:b/>
          <w:sz w:val="22"/>
          <w:szCs w:val="22"/>
          <w:lang w:val="es-PE"/>
        </w:rPr>
        <w:t>Aplicar</w:t>
      </w:r>
      <w:r w:rsidRPr="004055C8">
        <w:rPr>
          <w:rFonts w:ascii="Calibri" w:hAnsi="Calibri"/>
          <w:sz w:val="22"/>
          <w:szCs w:val="22"/>
          <w:lang w:val="es-PE"/>
        </w:rPr>
        <w:t xml:space="preserve"> el diseño de ingeniería para producir soluciones que satisfagan necesidades específicas con consideración de salud pública, seguridad y bienestar, así como factores globales, culturales, sociales, ambientales y económicos</w:t>
      </w:r>
      <w:r w:rsidR="008476F6" w:rsidRPr="004055C8">
        <w:rPr>
          <w:rFonts w:ascii="Calibri" w:hAnsi="Calibri"/>
          <w:sz w:val="22"/>
          <w:szCs w:val="22"/>
          <w:lang w:val="es-PE"/>
        </w:rPr>
        <w:t>.</w:t>
      </w:r>
    </w:p>
    <w:p w14:paraId="7DF4E37C" w14:textId="77777777" w:rsidR="00DD1AA4" w:rsidRPr="004055C8" w:rsidRDefault="00DD1AA4" w:rsidP="00DD1AA4">
      <w:pPr>
        <w:jc w:val="both"/>
        <w:rPr>
          <w:rFonts w:ascii="Calibri" w:hAnsi="Calibri" w:cs="Calibri"/>
          <w:b/>
          <w:sz w:val="22"/>
          <w:szCs w:val="22"/>
          <w:lang w:val="es-ES"/>
        </w:rPr>
      </w:pPr>
    </w:p>
    <w:p w14:paraId="34AC4730" w14:textId="77777777" w:rsidR="006D6110" w:rsidRPr="004055C8" w:rsidRDefault="00DD1AA4" w:rsidP="00C906B2">
      <w:pPr>
        <w:pStyle w:val="Default"/>
        <w:jc w:val="both"/>
        <w:rPr>
          <w:rFonts w:ascii="Calibri" w:hAnsi="Calibri" w:cs="Calibri"/>
          <w:b/>
          <w:color w:val="FF0000"/>
          <w:sz w:val="22"/>
          <w:szCs w:val="22"/>
          <w:lang w:val="es-ES"/>
        </w:rPr>
      </w:pPr>
      <w:r w:rsidRPr="004055C8">
        <w:rPr>
          <w:rFonts w:ascii="Calibri" w:hAnsi="Calibri"/>
          <w:b/>
          <w:color w:val="FF0000"/>
          <w:sz w:val="22"/>
          <w:szCs w:val="22"/>
        </w:rPr>
        <w:t>Entregable: Programa Fuente y Pruebas Unitarias</w:t>
      </w:r>
    </w:p>
    <w:sectPr w:rsidR="006D6110" w:rsidRPr="004055C8" w:rsidSect="008476F6">
      <w:footerReference w:type="even" r:id="rId9"/>
      <w:footerReference w:type="default" r:id="rId1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DE08F" w14:textId="77777777" w:rsidR="00201853" w:rsidRDefault="00201853">
      <w:r>
        <w:separator/>
      </w:r>
    </w:p>
  </w:endnote>
  <w:endnote w:type="continuationSeparator" w:id="0">
    <w:p w14:paraId="7AB4C104" w14:textId="77777777" w:rsidR="00201853" w:rsidRDefault="0020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2AC0E"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6</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18D47DB4"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AC1A"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42C6D796" w14:textId="77777777" w:rsidR="00CE5CE3" w:rsidRPr="00603BAC" w:rsidRDefault="00CE5CE3" w:rsidP="009423B2">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14737" w14:textId="77777777" w:rsidR="00201853" w:rsidRDefault="00201853">
      <w:r>
        <w:separator/>
      </w:r>
    </w:p>
  </w:footnote>
  <w:footnote w:type="continuationSeparator" w:id="0">
    <w:p w14:paraId="5B96F3FF" w14:textId="77777777" w:rsidR="00201853" w:rsidRDefault="00201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831304"/>
    <w:multiLevelType w:val="hybridMultilevel"/>
    <w:tmpl w:val="3312CB02"/>
    <w:lvl w:ilvl="0" w:tplc="ECEA52E2">
      <w:start w:val="2"/>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3713A2"/>
    <w:multiLevelType w:val="hybridMultilevel"/>
    <w:tmpl w:val="AC8C1526"/>
    <w:lvl w:ilvl="0" w:tplc="0809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1806CE"/>
    <w:multiLevelType w:val="hybridMultilevel"/>
    <w:tmpl w:val="55285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B631C6"/>
    <w:multiLevelType w:val="hybridMultilevel"/>
    <w:tmpl w:val="7C56916C"/>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5" w15:restartNumberingAfterBreak="0">
    <w:nsid w:val="647A79D6"/>
    <w:multiLevelType w:val="hybridMultilevel"/>
    <w:tmpl w:val="B4F0C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AA84683"/>
    <w:multiLevelType w:val="hybridMultilevel"/>
    <w:tmpl w:val="5914C78A"/>
    <w:lvl w:ilvl="0" w:tplc="6E866FD2">
      <w:start w:val="2"/>
      <w:numFmt w:val="bullet"/>
      <w:lvlText w:val="-"/>
      <w:lvlJc w:val="left"/>
      <w:pPr>
        <w:ind w:left="720" w:hanging="360"/>
      </w:pPr>
      <w:rPr>
        <w:rFonts w:ascii="Times New Roman" w:eastAsia="Calibri" w:hAnsi="Times New Roman" w:cs="Times New Roman" w:hint="default"/>
        <w:color w:val="000000"/>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B3E4745"/>
    <w:multiLevelType w:val="hybridMultilevel"/>
    <w:tmpl w:val="C9541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8"/>
  </w:num>
  <w:num w:numId="7">
    <w:abstractNumId w:val="12"/>
  </w:num>
  <w:num w:numId="8">
    <w:abstractNumId w:val="23"/>
  </w:num>
  <w:num w:numId="9">
    <w:abstractNumId w:val="23"/>
  </w:num>
  <w:num w:numId="10">
    <w:abstractNumId w:val="18"/>
  </w:num>
  <w:num w:numId="11">
    <w:abstractNumId w:val="11"/>
  </w:num>
  <w:num w:numId="12">
    <w:abstractNumId w:val="0"/>
  </w:num>
  <w:num w:numId="13">
    <w:abstractNumId w:val="2"/>
  </w:num>
  <w:num w:numId="14">
    <w:abstractNumId w:val="8"/>
  </w:num>
  <w:num w:numId="15">
    <w:abstractNumId w:val="17"/>
  </w:num>
  <w:num w:numId="16">
    <w:abstractNumId w:val="9"/>
  </w:num>
  <w:num w:numId="17">
    <w:abstractNumId w:val="26"/>
  </w:num>
  <w:num w:numId="18">
    <w:abstractNumId w:val="22"/>
  </w:num>
  <w:num w:numId="19">
    <w:abstractNumId w:val="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4"/>
  </w:num>
  <w:num w:numId="23">
    <w:abstractNumId w:val="5"/>
  </w:num>
  <w:num w:numId="24">
    <w:abstractNumId w:val="3"/>
  </w:num>
  <w:num w:numId="25">
    <w:abstractNumId w:val="30"/>
  </w:num>
  <w:num w:numId="26">
    <w:abstractNumId w:val="29"/>
  </w:num>
  <w:num w:numId="27">
    <w:abstractNumId w:val="1"/>
  </w:num>
  <w:num w:numId="28">
    <w:abstractNumId w:val="25"/>
  </w:num>
  <w:num w:numId="29">
    <w:abstractNumId w:val="19"/>
  </w:num>
  <w:num w:numId="30">
    <w:abstractNumId w:val="7"/>
  </w:num>
  <w:num w:numId="31">
    <w:abstractNumId w:val="20"/>
  </w:num>
  <w:num w:numId="32">
    <w:abstractNumId w:val="16"/>
  </w:num>
  <w:num w:numId="33">
    <w:abstractNumId w:val="21"/>
  </w:num>
  <w:num w:numId="34">
    <w:abstractNumId w:val="27"/>
  </w:num>
  <w:num w:numId="35">
    <w:abstractNumId w:val="4"/>
  </w:num>
  <w:num w:numId="36">
    <w:abstractNumId w:val="13"/>
  </w:num>
  <w:num w:numId="37">
    <w:abstractNumId w:val="1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n-GB" w:vendorID="64" w:dllVersion="6" w:nlCheck="1" w:checkStyle="1"/>
  <w:activeWritingStyle w:appName="MSWord" w:lang="es-ES" w:vendorID="64" w:dllVersion="0" w:nlCheck="1" w:checkStyle="0"/>
  <w:activeWritingStyle w:appName="MSWord" w:lang="pt-BR"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1"/>
    <w:rsid w:val="0000168D"/>
    <w:rsid w:val="000247A3"/>
    <w:rsid w:val="00027259"/>
    <w:rsid w:val="00060496"/>
    <w:rsid w:val="00063069"/>
    <w:rsid w:val="000767F1"/>
    <w:rsid w:val="0008296C"/>
    <w:rsid w:val="00087831"/>
    <w:rsid w:val="000C0A56"/>
    <w:rsid w:val="000D2496"/>
    <w:rsid w:val="000D52C7"/>
    <w:rsid w:val="000D6D38"/>
    <w:rsid w:val="000E063F"/>
    <w:rsid w:val="000E2C5F"/>
    <w:rsid w:val="000F0744"/>
    <w:rsid w:val="000F0C6C"/>
    <w:rsid w:val="000F1131"/>
    <w:rsid w:val="000F3044"/>
    <w:rsid w:val="000F55A5"/>
    <w:rsid w:val="000F6970"/>
    <w:rsid w:val="001332D1"/>
    <w:rsid w:val="00133EAC"/>
    <w:rsid w:val="0014451D"/>
    <w:rsid w:val="00163FD4"/>
    <w:rsid w:val="0018465C"/>
    <w:rsid w:val="00193164"/>
    <w:rsid w:val="00194D29"/>
    <w:rsid w:val="001B28D8"/>
    <w:rsid w:val="001B46AD"/>
    <w:rsid w:val="001C3EB7"/>
    <w:rsid w:val="001F1072"/>
    <w:rsid w:val="001F178D"/>
    <w:rsid w:val="001F4DBC"/>
    <w:rsid w:val="00201853"/>
    <w:rsid w:val="00213082"/>
    <w:rsid w:val="002255F1"/>
    <w:rsid w:val="00227F7D"/>
    <w:rsid w:val="00233035"/>
    <w:rsid w:val="002422B7"/>
    <w:rsid w:val="00245B76"/>
    <w:rsid w:val="002653B9"/>
    <w:rsid w:val="002679B6"/>
    <w:rsid w:val="00270DA4"/>
    <w:rsid w:val="00274844"/>
    <w:rsid w:val="00275673"/>
    <w:rsid w:val="0029528F"/>
    <w:rsid w:val="002C3481"/>
    <w:rsid w:val="002D20D1"/>
    <w:rsid w:val="002D5C01"/>
    <w:rsid w:val="002E0E7F"/>
    <w:rsid w:val="002E34ED"/>
    <w:rsid w:val="002E5548"/>
    <w:rsid w:val="002E5D95"/>
    <w:rsid w:val="00305246"/>
    <w:rsid w:val="00313B79"/>
    <w:rsid w:val="00315A2A"/>
    <w:rsid w:val="00323D0B"/>
    <w:rsid w:val="0034159F"/>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E693B"/>
    <w:rsid w:val="003F0178"/>
    <w:rsid w:val="003F148D"/>
    <w:rsid w:val="004055C8"/>
    <w:rsid w:val="00407426"/>
    <w:rsid w:val="00414EEB"/>
    <w:rsid w:val="00426C85"/>
    <w:rsid w:val="004310A1"/>
    <w:rsid w:val="00441A3D"/>
    <w:rsid w:val="004445D0"/>
    <w:rsid w:val="00452A0E"/>
    <w:rsid w:val="00454EC1"/>
    <w:rsid w:val="00464514"/>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7C78"/>
    <w:rsid w:val="004E1F2C"/>
    <w:rsid w:val="004E5FC7"/>
    <w:rsid w:val="004F35F7"/>
    <w:rsid w:val="0050282E"/>
    <w:rsid w:val="00514DD7"/>
    <w:rsid w:val="0051693F"/>
    <w:rsid w:val="00524FD9"/>
    <w:rsid w:val="00531D4F"/>
    <w:rsid w:val="00541C37"/>
    <w:rsid w:val="00543882"/>
    <w:rsid w:val="00547019"/>
    <w:rsid w:val="00554B25"/>
    <w:rsid w:val="00562C8A"/>
    <w:rsid w:val="00566283"/>
    <w:rsid w:val="00575AA3"/>
    <w:rsid w:val="00577AB3"/>
    <w:rsid w:val="005A27FE"/>
    <w:rsid w:val="005A593B"/>
    <w:rsid w:val="005D655F"/>
    <w:rsid w:val="005E1979"/>
    <w:rsid w:val="005E3FD8"/>
    <w:rsid w:val="005F6057"/>
    <w:rsid w:val="00602C4B"/>
    <w:rsid w:val="00603BAC"/>
    <w:rsid w:val="00605598"/>
    <w:rsid w:val="0060754C"/>
    <w:rsid w:val="00617C5A"/>
    <w:rsid w:val="00624637"/>
    <w:rsid w:val="00626496"/>
    <w:rsid w:val="006352FC"/>
    <w:rsid w:val="006514EB"/>
    <w:rsid w:val="0065641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308DF"/>
    <w:rsid w:val="007337BC"/>
    <w:rsid w:val="00736E83"/>
    <w:rsid w:val="007472BC"/>
    <w:rsid w:val="00772A25"/>
    <w:rsid w:val="00785EAD"/>
    <w:rsid w:val="00787280"/>
    <w:rsid w:val="0079249D"/>
    <w:rsid w:val="007A5C1E"/>
    <w:rsid w:val="007A6057"/>
    <w:rsid w:val="007D3A13"/>
    <w:rsid w:val="007F21A1"/>
    <w:rsid w:val="00800ADC"/>
    <w:rsid w:val="008040B7"/>
    <w:rsid w:val="00806F5F"/>
    <w:rsid w:val="00835833"/>
    <w:rsid w:val="008476F6"/>
    <w:rsid w:val="00856B35"/>
    <w:rsid w:val="008708EC"/>
    <w:rsid w:val="0087774A"/>
    <w:rsid w:val="0089246D"/>
    <w:rsid w:val="00895168"/>
    <w:rsid w:val="00895CD2"/>
    <w:rsid w:val="008A6D69"/>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55072"/>
    <w:rsid w:val="00A66ACC"/>
    <w:rsid w:val="00A81364"/>
    <w:rsid w:val="00A84C61"/>
    <w:rsid w:val="00A874EE"/>
    <w:rsid w:val="00A9006D"/>
    <w:rsid w:val="00A95919"/>
    <w:rsid w:val="00A9618E"/>
    <w:rsid w:val="00AA7A2D"/>
    <w:rsid w:val="00AB3AE6"/>
    <w:rsid w:val="00AC08A5"/>
    <w:rsid w:val="00AC201F"/>
    <w:rsid w:val="00AC6B99"/>
    <w:rsid w:val="00AE191C"/>
    <w:rsid w:val="00AE4C42"/>
    <w:rsid w:val="00AF7CA0"/>
    <w:rsid w:val="00B14301"/>
    <w:rsid w:val="00B212A4"/>
    <w:rsid w:val="00B2628C"/>
    <w:rsid w:val="00B30663"/>
    <w:rsid w:val="00B425D9"/>
    <w:rsid w:val="00B602EA"/>
    <w:rsid w:val="00B60324"/>
    <w:rsid w:val="00B83EAF"/>
    <w:rsid w:val="00B90DE3"/>
    <w:rsid w:val="00B92EC8"/>
    <w:rsid w:val="00B97236"/>
    <w:rsid w:val="00BC782C"/>
    <w:rsid w:val="00BE6090"/>
    <w:rsid w:val="00BF41FE"/>
    <w:rsid w:val="00BF521E"/>
    <w:rsid w:val="00BF59ED"/>
    <w:rsid w:val="00BF7506"/>
    <w:rsid w:val="00C05A9F"/>
    <w:rsid w:val="00C203CC"/>
    <w:rsid w:val="00C22666"/>
    <w:rsid w:val="00C24400"/>
    <w:rsid w:val="00C32ADA"/>
    <w:rsid w:val="00C35FF5"/>
    <w:rsid w:val="00C41E26"/>
    <w:rsid w:val="00C43A2E"/>
    <w:rsid w:val="00C65E0F"/>
    <w:rsid w:val="00C65F48"/>
    <w:rsid w:val="00C7359F"/>
    <w:rsid w:val="00C800BD"/>
    <w:rsid w:val="00C906B2"/>
    <w:rsid w:val="00C97A4E"/>
    <w:rsid w:val="00CA0198"/>
    <w:rsid w:val="00CA06B2"/>
    <w:rsid w:val="00CA3A35"/>
    <w:rsid w:val="00CA75EB"/>
    <w:rsid w:val="00CB2012"/>
    <w:rsid w:val="00CC0BF1"/>
    <w:rsid w:val="00CC3D26"/>
    <w:rsid w:val="00CD2C0E"/>
    <w:rsid w:val="00CD5D67"/>
    <w:rsid w:val="00CD7C28"/>
    <w:rsid w:val="00CE5CE3"/>
    <w:rsid w:val="00CF7722"/>
    <w:rsid w:val="00D04254"/>
    <w:rsid w:val="00D074CE"/>
    <w:rsid w:val="00D25AB9"/>
    <w:rsid w:val="00D36DAB"/>
    <w:rsid w:val="00D573D9"/>
    <w:rsid w:val="00D62351"/>
    <w:rsid w:val="00D64EAB"/>
    <w:rsid w:val="00D72279"/>
    <w:rsid w:val="00D90773"/>
    <w:rsid w:val="00D94F53"/>
    <w:rsid w:val="00DA346A"/>
    <w:rsid w:val="00DB21B2"/>
    <w:rsid w:val="00DD035A"/>
    <w:rsid w:val="00DD1AA4"/>
    <w:rsid w:val="00E039CD"/>
    <w:rsid w:val="00E14F0B"/>
    <w:rsid w:val="00E20E22"/>
    <w:rsid w:val="00E253A3"/>
    <w:rsid w:val="00E47B69"/>
    <w:rsid w:val="00E51E43"/>
    <w:rsid w:val="00E642AF"/>
    <w:rsid w:val="00E65D56"/>
    <w:rsid w:val="00E71AC9"/>
    <w:rsid w:val="00E76DA2"/>
    <w:rsid w:val="00E94C91"/>
    <w:rsid w:val="00EA0A86"/>
    <w:rsid w:val="00EB1C74"/>
    <w:rsid w:val="00EB6F71"/>
    <w:rsid w:val="00EC082E"/>
    <w:rsid w:val="00EC2588"/>
    <w:rsid w:val="00EC7C01"/>
    <w:rsid w:val="00ED0D08"/>
    <w:rsid w:val="00ED26CE"/>
    <w:rsid w:val="00EE4DD3"/>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 w:val="32AE6934"/>
    <w:rsid w:val="4AD9CB16"/>
    <w:rsid w:val="64340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64246"/>
  <w15:chartTrackingRefBased/>
  <w15:docId w15:val="{3496FFAF-9493-4C2E-A34B-476872DA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E9F"/>
    <w:rPr>
      <w:sz w:val="24"/>
      <w:szCs w:val="24"/>
      <w:lang w:eastAsia="en-US"/>
    </w:rPr>
  </w:style>
  <w:style w:type="paragraph" w:styleId="Ttulo8">
    <w:name w:val="heading 8"/>
    <w:basedOn w:val="Normal"/>
    <w:next w:val="Normal"/>
    <w:link w:val="Ttulo8Car"/>
    <w:semiHidden/>
    <w:unhideWhenUsed/>
    <w:qFormat/>
    <w:rsid w:val="00BF521E"/>
    <w:pPr>
      <w:keepNext/>
      <w:widowControl w:val="0"/>
      <w:ind w:right="113"/>
      <w:jc w:val="both"/>
      <w:outlineLvl w:val="7"/>
    </w:pPr>
    <w:rPr>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rFonts w:ascii="Arial" w:hAnsi="Arial"/>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3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szCs w:val="20"/>
      <w:lang w:val="es-PE"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Prrafodelista">
    <w:name w:val="List Paragraph"/>
    <w:basedOn w:val="Normal"/>
    <w:uiPriority w:val="34"/>
    <w:qFormat/>
    <w:rsid w:val="006F67DE"/>
    <w:pPr>
      <w:spacing w:after="200" w:line="276" w:lineRule="auto"/>
      <w:ind w:left="720"/>
      <w:contextualSpacing/>
    </w:pPr>
    <w:rPr>
      <w:rFonts w:ascii="Calibri" w:eastAsia="Calibri" w:hAnsi="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D66D6-03A5-4426-A5A1-666E7A11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UPC</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Dirección de Sistemas</dc:creator>
  <cp:keywords/>
  <cp:lastModifiedBy>Andrés Inope Sandoval</cp:lastModifiedBy>
  <cp:revision>18</cp:revision>
  <cp:lastPrinted>2010-01-27T23:36:00Z</cp:lastPrinted>
  <dcterms:created xsi:type="dcterms:W3CDTF">2020-04-03T06:05:00Z</dcterms:created>
  <dcterms:modified xsi:type="dcterms:W3CDTF">2020-04-26T23:37:00Z</dcterms:modified>
</cp:coreProperties>
</file>