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CDE7B1" w14:textId="77777777" w:rsidR="007A4F89" w:rsidRPr="00DB6180" w:rsidRDefault="007A4F89" w:rsidP="007A4F89">
      <w:pPr>
        <w:rPr>
          <w:rFonts w:ascii="Arial" w:hAnsi="Arial" w:cs="Arial"/>
          <w:b/>
          <w:sz w:val="24"/>
          <w:szCs w:val="24"/>
        </w:rPr>
      </w:pPr>
      <w:r w:rsidRPr="00DB6180">
        <w:rPr>
          <w:rFonts w:ascii="Arial" w:hAnsi="Arial" w:cs="Arial"/>
          <w:b/>
          <w:sz w:val="24"/>
          <w:szCs w:val="24"/>
        </w:rPr>
        <w:t>STANDAARDFORMULIER BESCHRIJVING OUTPUT OF EXPORT</w:t>
      </w:r>
      <w:r w:rsidRPr="00DB6180">
        <w:rPr>
          <w:rStyle w:val="Voetnootmarkering"/>
          <w:rFonts w:ascii="Arial" w:hAnsi="Arial" w:cs="Arial"/>
          <w:b/>
          <w:sz w:val="24"/>
          <w:szCs w:val="24"/>
        </w:rPr>
        <w:footnoteReference w:id="1"/>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gridCol w:w="4032"/>
      </w:tblGrid>
      <w:tr w:rsidR="000E6A71" w:rsidRPr="007A4F89" w14:paraId="49421241" w14:textId="77777777" w:rsidTr="00316655">
        <w:tc>
          <w:tcPr>
            <w:tcW w:w="5040" w:type="dxa"/>
            <w:shd w:val="clear" w:color="auto" w:fill="auto"/>
          </w:tcPr>
          <w:p w14:paraId="2F3E33C3" w14:textId="77777777" w:rsidR="000E6A71" w:rsidRPr="007A4F89" w:rsidRDefault="000E6A71" w:rsidP="00316655">
            <w:pPr>
              <w:rPr>
                <w:rFonts w:ascii="Arial" w:hAnsi="Arial" w:cs="Arial"/>
              </w:rPr>
            </w:pPr>
            <w:r w:rsidRPr="007A4F89">
              <w:rPr>
                <w:rFonts w:ascii="Arial" w:hAnsi="Arial" w:cs="Arial"/>
              </w:rPr>
              <w:t xml:space="preserve">Naam </w:t>
            </w:r>
            <w:r w:rsidRPr="007A4F89">
              <w:rPr>
                <w:rFonts w:ascii="Arial" w:hAnsi="Arial" w:cs="Arial"/>
                <w:i/>
              </w:rPr>
              <w:t>[naam gebruiker]</w:t>
            </w:r>
            <w:r w:rsidRPr="007A4F89">
              <w:rPr>
                <w:rFonts w:ascii="Arial" w:hAnsi="Arial" w:cs="Arial"/>
                <w:i/>
              </w:rPr>
              <w:br/>
            </w:r>
          </w:p>
        </w:tc>
        <w:tc>
          <w:tcPr>
            <w:tcW w:w="4032" w:type="dxa"/>
            <w:shd w:val="clear" w:color="auto" w:fill="auto"/>
          </w:tcPr>
          <w:p w14:paraId="00549E1B" w14:textId="17ADEC26" w:rsidR="000E6A71" w:rsidRPr="007A4F89" w:rsidRDefault="00334AF5" w:rsidP="00316655">
            <w:pPr>
              <w:rPr>
                <w:rFonts w:ascii="Arial" w:hAnsi="Arial" w:cs="Arial"/>
              </w:rPr>
            </w:pPr>
            <w:r>
              <w:rPr>
                <w:rFonts w:ascii="Arial" w:hAnsi="Arial" w:cs="Arial"/>
              </w:rPr>
              <w:t>Bas Scheer</w:t>
            </w:r>
          </w:p>
        </w:tc>
      </w:tr>
      <w:tr w:rsidR="000E6A71" w:rsidRPr="007A4F89" w14:paraId="553451B1" w14:textId="77777777" w:rsidTr="00316655">
        <w:tc>
          <w:tcPr>
            <w:tcW w:w="5040" w:type="dxa"/>
            <w:shd w:val="clear" w:color="auto" w:fill="auto"/>
          </w:tcPr>
          <w:p w14:paraId="06C3140C" w14:textId="77777777" w:rsidR="000E6A71" w:rsidRPr="007A4F89" w:rsidRDefault="000E6A71" w:rsidP="00316655">
            <w:pPr>
              <w:rPr>
                <w:rFonts w:ascii="Arial" w:hAnsi="Arial" w:cs="Arial"/>
              </w:rPr>
            </w:pPr>
            <w:r w:rsidRPr="007A4F89">
              <w:rPr>
                <w:rFonts w:ascii="Arial" w:hAnsi="Arial" w:cs="Arial"/>
              </w:rPr>
              <w:t xml:space="preserve">Telefoonnummer </w:t>
            </w:r>
            <w:r w:rsidRPr="007A4F89">
              <w:rPr>
                <w:rFonts w:ascii="Arial" w:hAnsi="Arial" w:cs="Arial"/>
                <w:i/>
              </w:rPr>
              <w:t>[telefoonnummer waarop gebruiker gebeld kan worden als er vragen over deze output zijn]</w:t>
            </w:r>
            <w:r w:rsidRPr="007A4F89">
              <w:rPr>
                <w:rFonts w:ascii="Arial" w:hAnsi="Arial" w:cs="Arial"/>
                <w:i/>
              </w:rPr>
              <w:br/>
            </w:r>
          </w:p>
        </w:tc>
        <w:tc>
          <w:tcPr>
            <w:tcW w:w="4032" w:type="dxa"/>
            <w:shd w:val="clear" w:color="auto" w:fill="auto"/>
          </w:tcPr>
          <w:p w14:paraId="04E4B65A" w14:textId="1790B2EF" w:rsidR="000E6A71" w:rsidRPr="007A4F89" w:rsidRDefault="008B1EA5" w:rsidP="00316655">
            <w:pPr>
              <w:rPr>
                <w:rFonts w:ascii="Arial" w:hAnsi="Arial" w:cs="Arial"/>
              </w:rPr>
            </w:pPr>
            <w:r>
              <w:rPr>
                <w:rFonts w:ascii="Arial" w:hAnsi="Arial" w:cs="Arial"/>
              </w:rPr>
              <w:t>0615104800</w:t>
            </w:r>
          </w:p>
        </w:tc>
      </w:tr>
      <w:tr w:rsidR="000E6A71" w:rsidRPr="007A4F89" w14:paraId="768BDBFD" w14:textId="77777777" w:rsidTr="00316655">
        <w:tc>
          <w:tcPr>
            <w:tcW w:w="5040" w:type="dxa"/>
            <w:shd w:val="clear" w:color="auto" w:fill="auto"/>
          </w:tcPr>
          <w:p w14:paraId="532ED994" w14:textId="77777777" w:rsidR="000E6A71" w:rsidRPr="007A4F89" w:rsidRDefault="000E6A71" w:rsidP="00316655">
            <w:pPr>
              <w:rPr>
                <w:rFonts w:ascii="Arial" w:hAnsi="Arial" w:cs="Arial"/>
              </w:rPr>
            </w:pPr>
            <w:r w:rsidRPr="007A4F89">
              <w:rPr>
                <w:rFonts w:ascii="Arial" w:hAnsi="Arial" w:cs="Arial"/>
              </w:rPr>
              <w:t xml:space="preserve">Instelling </w:t>
            </w:r>
            <w:r w:rsidRPr="007A4F89">
              <w:rPr>
                <w:rFonts w:ascii="Arial" w:hAnsi="Arial" w:cs="Arial"/>
                <w:i/>
              </w:rPr>
              <w:t>[naam instelling]</w:t>
            </w:r>
            <w:r w:rsidRPr="007A4F89">
              <w:rPr>
                <w:rFonts w:ascii="Arial" w:hAnsi="Arial" w:cs="Arial"/>
                <w:i/>
              </w:rPr>
              <w:br/>
            </w:r>
          </w:p>
        </w:tc>
        <w:tc>
          <w:tcPr>
            <w:tcW w:w="4032" w:type="dxa"/>
            <w:shd w:val="clear" w:color="auto" w:fill="auto"/>
          </w:tcPr>
          <w:p w14:paraId="475DDA48" w14:textId="4EE46EDF" w:rsidR="000E6A71" w:rsidRPr="007A4F89" w:rsidRDefault="008B1EA5" w:rsidP="00316655">
            <w:pPr>
              <w:rPr>
                <w:rFonts w:ascii="Arial" w:hAnsi="Arial" w:cs="Arial"/>
              </w:rPr>
            </w:pPr>
            <w:r>
              <w:rPr>
                <w:rFonts w:ascii="Arial" w:hAnsi="Arial" w:cs="Arial"/>
              </w:rPr>
              <w:t>Centraal Planbureau</w:t>
            </w:r>
          </w:p>
        </w:tc>
      </w:tr>
      <w:tr w:rsidR="000E6A71" w:rsidRPr="007A4F89" w14:paraId="4323719E" w14:textId="77777777" w:rsidTr="00316655">
        <w:tc>
          <w:tcPr>
            <w:tcW w:w="5040" w:type="dxa"/>
            <w:shd w:val="clear" w:color="auto" w:fill="auto"/>
          </w:tcPr>
          <w:p w14:paraId="6E835EF6" w14:textId="77777777" w:rsidR="000E6A71" w:rsidRPr="007A4F89" w:rsidRDefault="000E6A71" w:rsidP="00316655">
            <w:pPr>
              <w:rPr>
                <w:rFonts w:ascii="Arial" w:hAnsi="Arial" w:cs="Arial"/>
              </w:rPr>
            </w:pPr>
            <w:r w:rsidRPr="007A4F89">
              <w:rPr>
                <w:rFonts w:ascii="Arial" w:hAnsi="Arial" w:cs="Arial"/>
              </w:rPr>
              <w:t xml:space="preserve">Datum </w:t>
            </w:r>
            <w:r w:rsidRPr="007A4F89">
              <w:rPr>
                <w:rFonts w:ascii="Arial" w:hAnsi="Arial" w:cs="Arial"/>
                <w:i/>
              </w:rPr>
              <w:t>[datum waarop output is aangemaakt]</w:t>
            </w:r>
            <w:r w:rsidRPr="007A4F89">
              <w:rPr>
                <w:rFonts w:ascii="Arial" w:hAnsi="Arial" w:cs="Arial"/>
                <w:i/>
              </w:rPr>
              <w:br/>
            </w:r>
          </w:p>
        </w:tc>
        <w:tc>
          <w:tcPr>
            <w:tcW w:w="4032" w:type="dxa"/>
            <w:shd w:val="clear" w:color="auto" w:fill="auto"/>
          </w:tcPr>
          <w:p w14:paraId="40DEEC7E" w14:textId="15877491" w:rsidR="000E6A71" w:rsidRPr="007A4F89" w:rsidRDefault="009526BD" w:rsidP="00954266">
            <w:pPr>
              <w:rPr>
                <w:rFonts w:ascii="Arial" w:hAnsi="Arial" w:cs="Arial"/>
              </w:rPr>
            </w:pPr>
            <w:r>
              <w:rPr>
                <w:rFonts w:ascii="Arial" w:hAnsi="Arial" w:cs="Arial"/>
              </w:rPr>
              <w:t>16-11</w:t>
            </w:r>
            <w:r w:rsidR="00CB2B5D">
              <w:rPr>
                <w:rFonts w:ascii="Arial" w:hAnsi="Arial" w:cs="Arial"/>
              </w:rPr>
              <w:t>-2023</w:t>
            </w:r>
          </w:p>
        </w:tc>
      </w:tr>
      <w:tr w:rsidR="000E6A71" w:rsidRPr="007A4F89" w14:paraId="45DF2972" w14:textId="77777777" w:rsidTr="00316655">
        <w:tc>
          <w:tcPr>
            <w:tcW w:w="5040" w:type="dxa"/>
            <w:shd w:val="clear" w:color="auto" w:fill="auto"/>
          </w:tcPr>
          <w:p w14:paraId="41CA9E0E" w14:textId="77777777" w:rsidR="000E6A71" w:rsidRPr="007A4F89" w:rsidRDefault="000E6A71" w:rsidP="00316655">
            <w:pPr>
              <w:rPr>
                <w:rFonts w:ascii="Arial" w:hAnsi="Arial" w:cs="Arial"/>
              </w:rPr>
            </w:pPr>
            <w:r w:rsidRPr="007A4F89">
              <w:rPr>
                <w:rFonts w:ascii="Arial" w:hAnsi="Arial" w:cs="Arial"/>
              </w:rPr>
              <w:t xml:space="preserve">Project </w:t>
            </w:r>
            <w:r w:rsidRPr="007A4F89">
              <w:rPr>
                <w:rFonts w:ascii="Arial" w:hAnsi="Arial" w:cs="Arial"/>
                <w:i/>
              </w:rPr>
              <w:t>[contractnummer + naam onderzoek]</w:t>
            </w:r>
            <w:r w:rsidRPr="007A4F89">
              <w:rPr>
                <w:rFonts w:ascii="Arial" w:hAnsi="Arial" w:cs="Arial"/>
                <w:i/>
              </w:rPr>
              <w:br/>
            </w:r>
          </w:p>
        </w:tc>
        <w:tc>
          <w:tcPr>
            <w:tcW w:w="4032" w:type="dxa"/>
            <w:shd w:val="clear" w:color="auto" w:fill="auto"/>
          </w:tcPr>
          <w:p w14:paraId="151E48E5" w14:textId="60A61018" w:rsidR="000E6A71" w:rsidRPr="007A4F89" w:rsidRDefault="008B1EA5" w:rsidP="00316655">
            <w:pPr>
              <w:rPr>
                <w:rFonts w:ascii="Arial" w:hAnsi="Arial" w:cs="Arial"/>
              </w:rPr>
            </w:pPr>
            <w:r>
              <w:rPr>
                <w:rFonts w:ascii="Arial" w:hAnsi="Arial" w:cs="Arial"/>
              </w:rPr>
              <w:t>8455</w:t>
            </w:r>
          </w:p>
        </w:tc>
      </w:tr>
      <w:tr w:rsidR="000E6A71" w:rsidRPr="007A4F89" w14:paraId="4C5C6670" w14:textId="77777777" w:rsidTr="00316655">
        <w:tc>
          <w:tcPr>
            <w:tcW w:w="5040" w:type="dxa"/>
            <w:shd w:val="clear" w:color="auto" w:fill="auto"/>
          </w:tcPr>
          <w:p w14:paraId="1D45D35B" w14:textId="7C533DC0" w:rsidR="000E6A71" w:rsidRPr="00F56679" w:rsidRDefault="000E6A71" w:rsidP="00F56679">
            <w:pPr>
              <w:rPr>
                <w:rFonts w:ascii="Arial" w:hAnsi="Arial" w:cs="Arial"/>
                <w:i/>
              </w:rPr>
            </w:pPr>
            <w:r w:rsidRPr="00F56679">
              <w:rPr>
                <w:rFonts w:ascii="Arial" w:hAnsi="Arial" w:cs="Arial"/>
              </w:rPr>
              <w:t xml:space="preserve">Deze output bestaat volledig uit documentatie </w:t>
            </w:r>
            <w:r w:rsidRPr="00F56679">
              <w:rPr>
                <w:rFonts w:ascii="Arial" w:hAnsi="Arial" w:cs="Arial"/>
              </w:rPr>
              <w:br/>
            </w:r>
            <w:r w:rsidRPr="00F56679">
              <w:rPr>
                <w:rFonts w:ascii="Arial" w:hAnsi="Arial" w:cs="Arial"/>
                <w:i/>
              </w:rPr>
              <w:t>[syntax of tekstbestand</w:t>
            </w:r>
            <w:r w:rsidR="00EA4142">
              <w:rPr>
                <w:rFonts w:ascii="Arial" w:hAnsi="Arial" w:cs="Arial"/>
                <w:i/>
              </w:rPr>
              <w:t xml:space="preserve"> zonder onderzoeksresultaten</w:t>
            </w:r>
            <w:r w:rsidRPr="00F56679">
              <w:rPr>
                <w:rFonts w:ascii="Arial" w:hAnsi="Arial" w:cs="Arial"/>
                <w:i/>
              </w:rPr>
              <w:t>]</w:t>
            </w:r>
          </w:p>
          <w:p w14:paraId="1ACA14D7" w14:textId="77777777" w:rsidR="000E6A71" w:rsidRPr="007A4F89" w:rsidRDefault="000E6A71" w:rsidP="00316655">
            <w:pPr>
              <w:rPr>
                <w:rFonts w:ascii="Arial" w:hAnsi="Arial" w:cs="Arial"/>
              </w:rPr>
            </w:pPr>
            <w:r w:rsidRPr="007A4F89">
              <w:rPr>
                <w:rFonts w:ascii="Arial" w:hAnsi="Arial" w:cs="Arial"/>
                <w:i/>
              </w:rPr>
              <w:t>Indien Ja, dan hoeft de rest van het formulier niet ingevuld te worden.</w:t>
            </w:r>
            <w:r w:rsidRPr="007A4F89">
              <w:rPr>
                <w:rFonts w:ascii="Arial" w:hAnsi="Arial" w:cs="Arial"/>
                <w:i/>
              </w:rPr>
              <w:br/>
            </w:r>
          </w:p>
        </w:tc>
        <w:tc>
          <w:tcPr>
            <w:tcW w:w="4032" w:type="dxa"/>
            <w:shd w:val="clear" w:color="auto" w:fill="auto"/>
          </w:tcPr>
          <w:p w14:paraId="558E3A38" w14:textId="243C326C" w:rsidR="000E6A71" w:rsidRPr="007A4F89" w:rsidRDefault="008B1EA5" w:rsidP="00316655">
            <w:pPr>
              <w:rPr>
                <w:rFonts w:ascii="Arial" w:hAnsi="Arial" w:cs="Arial"/>
              </w:rPr>
            </w:pPr>
            <w:r>
              <w:rPr>
                <w:rFonts w:ascii="Arial" w:hAnsi="Arial" w:cs="Arial"/>
              </w:rPr>
              <w:t>Nee</w:t>
            </w:r>
          </w:p>
        </w:tc>
      </w:tr>
      <w:tr w:rsidR="000E6A71" w:rsidRPr="007A4F89" w14:paraId="10E590BE" w14:textId="77777777" w:rsidTr="00316655">
        <w:tc>
          <w:tcPr>
            <w:tcW w:w="5040" w:type="dxa"/>
            <w:shd w:val="clear" w:color="auto" w:fill="auto"/>
          </w:tcPr>
          <w:p w14:paraId="0FD2A657" w14:textId="36CA772A" w:rsidR="000E6A71" w:rsidRPr="00F56679" w:rsidRDefault="000E6A71" w:rsidP="00F56679">
            <w:pPr>
              <w:rPr>
                <w:rFonts w:ascii="Arial" w:hAnsi="Arial" w:cs="Arial"/>
              </w:rPr>
            </w:pPr>
            <w:r w:rsidRPr="00F56679">
              <w:rPr>
                <w:rFonts w:ascii="Arial" w:hAnsi="Arial" w:cs="Arial"/>
              </w:rPr>
              <w:t>Deze output is een aanpassing van een eerder tegengehouden output</w:t>
            </w:r>
            <w:r w:rsidR="00D74F52">
              <w:rPr>
                <w:rFonts w:ascii="Arial" w:hAnsi="Arial" w:cs="Arial"/>
              </w:rPr>
              <w:t>.</w:t>
            </w:r>
            <w:r w:rsidR="00F56679">
              <w:rPr>
                <w:rFonts w:ascii="Arial" w:hAnsi="Arial" w:cs="Arial"/>
              </w:rPr>
              <w:t xml:space="preserve"> </w:t>
            </w:r>
            <w:r w:rsidR="00D74F52">
              <w:rPr>
                <w:rFonts w:ascii="Arial" w:hAnsi="Arial" w:cs="Arial"/>
                <w:i/>
              </w:rPr>
              <w:t>Indien j</w:t>
            </w:r>
            <w:r w:rsidR="00EA4142">
              <w:rPr>
                <w:rFonts w:ascii="Arial" w:hAnsi="Arial" w:cs="Arial"/>
                <w:i/>
              </w:rPr>
              <w:t>a, dan ook graag de datum van de eerder tegengehouden output invullen.</w:t>
            </w:r>
            <w:r w:rsidRPr="00F56679">
              <w:rPr>
                <w:rFonts w:ascii="Arial" w:hAnsi="Arial" w:cs="Arial"/>
              </w:rPr>
              <w:br/>
            </w:r>
          </w:p>
        </w:tc>
        <w:tc>
          <w:tcPr>
            <w:tcW w:w="4032" w:type="dxa"/>
            <w:shd w:val="clear" w:color="auto" w:fill="auto"/>
          </w:tcPr>
          <w:p w14:paraId="1F440E4E" w14:textId="110CC6D9" w:rsidR="000E6A71" w:rsidRPr="007A4F89" w:rsidRDefault="008B1EA5" w:rsidP="00954266">
            <w:pPr>
              <w:rPr>
                <w:rFonts w:ascii="Arial" w:hAnsi="Arial" w:cs="Arial"/>
              </w:rPr>
            </w:pPr>
            <w:r>
              <w:rPr>
                <w:rFonts w:ascii="Arial" w:hAnsi="Arial" w:cs="Arial"/>
              </w:rPr>
              <w:t>Nee</w:t>
            </w:r>
          </w:p>
        </w:tc>
      </w:tr>
      <w:tr w:rsidR="00240464" w:rsidRPr="007A4F89" w14:paraId="0E63EBB6" w14:textId="77777777" w:rsidTr="007A4F89">
        <w:tc>
          <w:tcPr>
            <w:tcW w:w="5040" w:type="dxa"/>
            <w:shd w:val="clear" w:color="auto" w:fill="auto"/>
          </w:tcPr>
          <w:p w14:paraId="7298C0BB" w14:textId="77777777" w:rsidR="00240464" w:rsidRPr="007A4F89" w:rsidRDefault="00240464" w:rsidP="00240464">
            <w:pPr>
              <w:rPr>
                <w:rFonts w:ascii="Arial" w:hAnsi="Arial" w:cs="Arial"/>
              </w:rPr>
            </w:pPr>
            <w:r w:rsidRPr="007A4F89">
              <w:rPr>
                <w:rFonts w:ascii="Arial" w:hAnsi="Arial" w:cs="Arial"/>
              </w:rPr>
              <w:t>Data</w:t>
            </w:r>
            <w:r w:rsidRPr="007A4F89">
              <w:rPr>
                <w:rFonts w:ascii="Arial" w:hAnsi="Arial" w:cs="Arial"/>
              </w:rPr>
              <w:br/>
            </w:r>
            <w:r w:rsidRPr="007A4F89">
              <w:rPr>
                <w:rFonts w:ascii="Arial" w:hAnsi="Arial" w:cs="Arial"/>
                <w:i/>
              </w:rPr>
              <w:t>[gebruikte bronbestanden]</w:t>
            </w:r>
            <w:r w:rsidRPr="007A4F89">
              <w:rPr>
                <w:rFonts w:ascii="Arial" w:hAnsi="Arial" w:cs="Arial"/>
                <w:i/>
              </w:rPr>
              <w:br/>
            </w:r>
          </w:p>
        </w:tc>
        <w:tc>
          <w:tcPr>
            <w:tcW w:w="4032" w:type="dxa"/>
            <w:shd w:val="clear" w:color="auto" w:fill="auto"/>
          </w:tcPr>
          <w:p w14:paraId="6926BE6B" w14:textId="1F0D83F3" w:rsidR="00240464" w:rsidRPr="007A4F89" w:rsidRDefault="008B1EA5" w:rsidP="00A94C51">
            <w:pPr>
              <w:rPr>
                <w:rFonts w:ascii="Arial" w:hAnsi="Arial" w:cs="Arial"/>
              </w:rPr>
            </w:pPr>
            <w:r>
              <w:rPr>
                <w:rFonts w:ascii="Arial" w:hAnsi="Arial" w:cs="Arial"/>
              </w:rPr>
              <w:t>SPOLIS, GBAPERSOONTAB, HOOGSTEOPLTAB, BETAB</w:t>
            </w:r>
          </w:p>
        </w:tc>
      </w:tr>
      <w:tr w:rsidR="008B1EA5" w:rsidRPr="007A4F89" w14:paraId="05DD7F45" w14:textId="77777777" w:rsidTr="007A4F89">
        <w:tc>
          <w:tcPr>
            <w:tcW w:w="5040" w:type="dxa"/>
            <w:shd w:val="clear" w:color="auto" w:fill="auto"/>
          </w:tcPr>
          <w:p w14:paraId="2A565A9E" w14:textId="2D02C9D3" w:rsidR="008B1EA5" w:rsidRPr="00D74F52" w:rsidRDefault="008B1EA5" w:rsidP="008B1EA5">
            <w:pPr>
              <w:rPr>
                <w:rFonts w:ascii="Arial" w:hAnsi="Arial" w:cs="Arial"/>
                <w:b/>
              </w:rPr>
            </w:pPr>
            <w:r w:rsidRPr="007A4F89">
              <w:rPr>
                <w:rFonts w:ascii="Arial" w:hAnsi="Arial" w:cs="Arial"/>
              </w:rPr>
              <w:t>Doel</w:t>
            </w:r>
            <w:r w:rsidRPr="007A4F89">
              <w:rPr>
                <w:rFonts w:ascii="Arial" w:hAnsi="Arial" w:cs="Arial"/>
              </w:rPr>
              <w:br/>
            </w:r>
            <w:r w:rsidRPr="00D74F52">
              <w:rPr>
                <w:rFonts w:ascii="Arial" w:hAnsi="Arial" w:cs="Arial"/>
                <w:i/>
              </w:rPr>
              <w:t>[omschrijving doel van de analyses in deze output]</w:t>
            </w:r>
            <w:r w:rsidRPr="007A4F89">
              <w:rPr>
                <w:rFonts w:ascii="Arial" w:hAnsi="Arial" w:cs="Arial"/>
                <w:i/>
              </w:rPr>
              <w:br/>
            </w:r>
          </w:p>
        </w:tc>
        <w:tc>
          <w:tcPr>
            <w:tcW w:w="4032" w:type="dxa"/>
            <w:shd w:val="clear" w:color="auto" w:fill="auto"/>
          </w:tcPr>
          <w:p w14:paraId="4B65C32F" w14:textId="727C060E" w:rsidR="008B1EA5" w:rsidRPr="008B1EA5" w:rsidRDefault="008B1EA5" w:rsidP="008B1EA5">
            <w:pPr>
              <w:rPr>
                <w:rFonts w:ascii="Arial" w:hAnsi="Arial" w:cs="Arial"/>
              </w:rPr>
            </w:pPr>
            <w:r w:rsidRPr="008B1EA5">
              <w:rPr>
                <w:rFonts w:ascii="Arial" w:hAnsi="Arial" w:cs="Arial"/>
              </w:rPr>
              <w:t>De arbeidsmarkteffecten tonen van een transitie naar een payroll-contract. In het bijzonder de mate waarin dit effect verschilt tussen personen (heterogeniteit)</w:t>
            </w:r>
          </w:p>
        </w:tc>
      </w:tr>
      <w:tr w:rsidR="008B1EA5" w:rsidRPr="007A4F89" w14:paraId="6A74A832" w14:textId="77777777" w:rsidTr="007A4F89">
        <w:tc>
          <w:tcPr>
            <w:tcW w:w="5040" w:type="dxa"/>
            <w:shd w:val="clear" w:color="auto" w:fill="auto"/>
          </w:tcPr>
          <w:p w14:paraId="1D682C0C" w14:textId="77777777" w:rsidR="008B1EA5" w:rsidRPr="007A4F89" w:rsidRDefault="008B1EA5" w:rsidP="008B1EA5">
            <w:pPr>
              <w:rPr>
                <w:rFonts w:ascii="Arial" w:hAnsi="Arial" w:cs="Arial"/>
                <w:i/>
              </w:rPr>
            </w:pPr>
            <w:r w:rsidRPr="007A4F89">
              <w:rPr>
                <w:rFonts w:ascii="Arial" w:hAnsi="Arial" w:cs="Arial"/>
              </w:rPr>
              <w:t>Relatie eerder aangeleverde output</w:t>
            </w:r>
            <w:r w:rsidRPr="007A4F89">
              <w:rPr>
                <w:rFonts w:ascii="Arial" w:hAnsi="Arial" w:cs="Arial"/>
              </w:rPr>
              <w:br/>
            </w:r>
            <w:r w:rsidRPr="007A4F89">
              <w:rPr>
                <w:rFonts w:ascii="Arial" w:hAnsi="Arial" w:cs="Arial"/>
                <w:i/>
              </w:rPr>
              <w:t xml:space="preserve">[beschrijving van de relatie met eerder aangeleverde output] </w:t>
            </w:r>
            <w:r w:rsidRPr="007A4F89">
              <w:rPr>
                <w:rFonts w:ascii="Arial" w:hAnsi="Arial" w:cs="Arial"/>
                <w:i/>
              </w:rPr>
              <w:br/>
            </w:r>
          </w:p>
        </w:tc>
        <w:tc>
          <w:tcPr>
            <w:tcW w:w="4032" w:type="dxa"/>
            <w:shd w:val="clear" w:color="auto" w:fill="auto"/>
          </w:tcPr>
          <w:p w14:paraId="406E81C1" w14:textId="3B1F0201" w:rsidR="008B1EA5" w:rsidRPr="007A4F89" w:rsidRDefault="009E0A3B" w:rsidP="00FF3AA9">
            <w:pPr>
              <w:rPr>
                <w:rFonts w:ascii="Arial" w:hAnsi="Arial" w:cs="Arial"/>
              </w:rPr>
            </w:pPr>
            <w:r>
              <w:rPr>
                <w:rFonts w:ascii="Arial" w:hAnsi="Arial" w:cs="Arial"/>
              </w:rPr>
              <w:t xml:space="preserve">Op 19-10-2023 </w:t>
            </w:r>
            <w:r w:rsidR="00FF3AA9">
              <w:rPr>
                <w:rFonts w:ascii="Arial" w:hAnsi="Arial" w:cs="Arial"/>
              </w:rPr>
              <w:t>heb ik ook output aangeleverd, dit is een aanvulling daarop.</w:t>
            </w:r>
          </w:p>
        </w:tc>
      </w:tr>
      <w:tr w:rsidR="008B1EA5" w:rsidRPr="008B1EA5" w14:paraId="2FBCF890" w14:textId="77777777" w:rsidTr="007A4F89">
        <w:tc>
          <w:tcPr>
            <w:tcW w:w="5040" w:type="dxa"/>
            <w:shd w:val="clear" w:color="auto" w:fill="auto"/>
          </w:tcPr>
          <w:p w14:paraId="18657343" w14:textId="77777777" w:rsidR="008B1EA5" w:rsidRPr="007A4F89" w:rsidRDefault="008B1EA5" w:rsidP="008B1EA5">
            <w:pPr>
              <w:rPr>
                <w:rFonts w:ascii="Arial" w:hAnsi="Arial" w:cs="Arial"/>
              </w:rPr>
            </w:pPr>
            <w:r w:rsidRPr="007A4F89">
              <w:rPr>
                <w:rFonts w:ascii="Arial" w:hAnsi="Arial" w:cs="Arial"/>
              </w:rPr>
              <w:t xml:space="preserve">Inhoud output </w:t>
            </w:r>
            <w:r w:rsidRPr="007A4F89">
              <w:rPr>
                <w:rFonts w:ascii="Arial" w:hAnsi="Arial" w:cs="Arial"/>
              </w:rPr>
              <w:br/>
            </w:r>
            <w:r w:rsidRPr="007A4F89">
              <w:rPr>
                <w:rFonts w:ascii="Arial" w:hAnsi="Arial" w:cs="Arial"/>
                <w:i/>
              </w:rPr>
              <w:t xml:space="preserve">[beschrijving van de output, komen er bijvoorbeeld tellingen, kruistabellen of analyses </w:t>
            </w:r>
            <w:r w:rsidRPr="007A4F89">
              <w:rPr>
                <w:rStyle w:val="Voetnootmarkering"/>
                <w:rFonts w:ascii="Arial" w:hAnsi="Arial" w:cs="Arial"/>
                <w:i/>
              </w:rPr>
              <w:footnoteReference w:id="2"/>
            </w:r>
            <w:r w:rsidRPr="007A4F89">
              <w:rPr>
                <w:rFonts w:ascii="Arial" w:hAnsi="Arial" w:cs="Arial"/>
                <w:i/>
              </w:rPr>
              <w:t xml:space="preserve"> in voor]</w:t>
            </w:r>
            <w:r w:rsidRPr="007A4F89">
              <w:rPr>
                <w:rFonts w:ascii="Arial" w:hAnsi="Arial" w:cs="Arial"/>
                <w:i/>
              </w:rPr>
              <w:br/>
            </w:r>
          </w:p>
        </w:tc>
        <w:tc>
          <w:tcPr>
            <w:tcW w:w="4032" w:type="dxa"/>
            <w:shd w:val="clear" w:color="auto" w:fill="auto"/>
          </w:tcPr>
          <w:p w14:paraId="201B8820" w14:textId="57EBEDEF" w:rsidR="00FF3AA9" w:rsidRPr="00FF3AA9" w:rsidRDefault="00FF3AA9" w:rsidP="008B1EA5">
            <w:pPr>
              <w:rPr>
                <w:rFonts w:ascii="Arial" w:hAnsi="Arial" w:cs="Arial"/>
                <w:b/>
              </w:rPr>
            </w:pPr>
            <w:r>
              <w:rPr>
                <w:rFonts w:ascii="Arial" w:hAnsi="Arial" w:cs="Arial"/>
                <w:b/>
              </w:rPr>
              <w:t>Excelbestand</w:t>
            </w:r>
            <w:r w:rsidRPr="00FF3AA9">
              <w:rPr>
                <w:rFonts w:ascii="Arial" w:hAnsi="Arial" w:cs="Arial"/>
                <w:b/>
              </w:rPr>
              <w:t xml:space="preserve"> </w:t>
            </w:r>
            <w:proofErr w:type="spellStart"/>
            <w:r w:rsidRPr="00FF3AA9">
              <w:rPr>
                <w:rFonts w:ascii="Arial" w:hAnsi="Arial" w:cs="Arial"/>
                <w:b/>
              </w:rPr>
              <w:t>cffe_output</w:t>
            </w:r>
            <w:proofErr w:type="spellEnd"/>
          </w:p>
          <w:p w14:paraId="7F2F3964" w14:textId="51B9A71D" w:rsidR="00FF3AA9" w:rsidRDefault="00FF3AA9" w:rsidP="008B1EA5">
            <w:pPr>
              <w:rPr>
                <w:rFonts w:ascii="Arial" w:hAnsi="Arial" w:cs="Arial"/>
              </w:rPr>
            </w:pPr>
          </w:p>
          <w:p w14:paraId="2F7191D5" w14:textId="77777777" w:rsidR="00FF3AA9" w:rsidRDefault="00FF3AA9" w:rsidP="00FF3AA9">
            <w:pPr>
              <w:rPr>
                <w:rFonts w:ascii="Arial" w:hAnsi="Arial" w:cs="Arial"/>
              </w:rPr>
            </w:pPr>
            <w:r>
              <w:rPr>
                <w:rFonts w:ascii="Arial" w:hAnsi="Arial" w:cs="Arial"/>
              </w:rPr>
              <w:t xml:space="preserve">De output bestaat uit schattingen van arbeidsmarkteffecten met een </w:t>
            </w:r>
            <w:proofErr w:type="spellStart"/>
            <w:r w:rsidRPr="00FF3AA9">
              <w:rPr>
                <w:rFonts w:ascii="Arial" w:hAnsi="Arial" w:cs="Arial"/>
                <w:i/>
              </w:rPr>
              <w:t>causal</w:t>
            </w:r>
            <w:proofErr w:type="spellEnd"/>
            <w:r w:rsidRPr="00FF3AA9">
              <w:rPr>
                <w:rFonts w:ascii="Arial" w:hAnsi="Arial" w:cs="Arial"/>
                <w:i/>
              </w:rPr>
              <w:t xml:space="preserve"> </w:t>
            </w:r>
            <w:proofErr w:type="spellStart"/>
            <w:r w:rsidRPr="00FF3AA9">
              <w:rPr>
                <w:rFonts w:ascii="Arial" w:hAnsi="Arial" w:cs="Arial"/>
                <w:i/>
              </w:rPr>
              <w:t>forest</w:t>
            </w:r>
            <w:proofErr w:type="spellEnd"/>
            <w:r>
              <w:rPr>
                <w:rFonts w:ascii="Arial" w:hAnsi="Arial" w:cs="Arial"/>
              </w:rPr>
              <w:t>.</w:t>
            </w:r>
          </w:p>
          <w:p w14:paraId="49DF3700" w14:textId="7AA41AC3" w:rsidR="00FF3AA9" w:rsidRPr="00900B06" w:rsidRDefault="00FF3AA9" w:rsidP="00FF3AA9">
            <w:pPr>
              <w:rPr>
                <w:rFonts w:ascii="Arial" w:hAnsi="Arial" w:cs="Arial"/>
              </w:rPr>
            </w:pPr>
          </w:p>
          <w:p w14:paraId="134DDFEE" w14:textId="77777777" w:rsidR="00FF3AA9" w:rsidRPr="008C47F0" w:rsidRDefault="00FF3AA9" w:rsidP="00FF3AA9">
            <w:pPr>
              <w:rPr>
                <w:rFonts w:ascii="Arial" w:hAnsi="Arial" w:cs="Arial"/>
              </w:rPr>
            </w:pPr>
            <w:r>
              <w:rPr>
                <w:rFonts w:ascii="Arial" w:hAnsi="Arial" w:cs="Arial"/>
              </w:rPr>
              <w:t>Met deze methode wordt</w:t>
            </w:r>
            <w:r w:rsidRPr="008C47F0">
              <w:rPr>
                <w:rFonts w:ascii="Arial" w:hAnsi="Arial" w:cs="Arial"/>
              </w:rPr>
              <w:t xml:space="preserve"> </w:t>
            </w:r>
            <w:proofErr w:type="spellStart"/>
            <w:r w:rsidRPr="008C47F0">
              <w:rPr>
                <w:rFonts w:ascii="Arial" w:hAnsi="Arial" w:cs="Arial"/>
              </w:rPr>
              <w:t>datagedreven</w:t>
            </w:r>
            <w:proofErr w:type="spellEnd"/>
            <w:r w:rsidRPr="008C47F0">
              <w:rPr>
                <w:rFonts w:ascii="Arial" w:hAnsi="Arial" w:cs="Arial"/>
              </w:rPr>
              <w:t xml:space="preserve"> heterogene effecten </w:t>
            </w:r>
            <w:r>
              <w:rPr>
                <w:rFonts w:ascii="Arial" w:hAnsi="Arial" w:cs="Arial"/>
              </w:rPr>
              <w:t>gezocht</w:t>
            </w:r>
            <w:r w:rsidRPr="008C47F0">
              <w:rPr>
                <w:rFonts w:ascii="Arial" w:hAnsi="Arial" w:cs="Arial"/>
              </w:rPr>
              <w:t xml:space="preserve">. </w:t>
            </w:r>
            <w:r>
              <w:rPr>
                <w:rFonts w:ascii="Arial" w:hAnsi="Arial" w:cs="Arial"/>
              </w:rPr>
              <w:t>Het</w:t>
            </w:r>
            <w:r w:rsidRPr="008C47F0">
              <w:rPr>
                <w:rFonts w:ascii="Arial" w:hAnsi="Arial" w:cs="Arial"/>
              </w:rPr>
              <w:t xml:space="preserve"> </w:t>
            </w:r>
            <w:proofErr w:type="spellStart"/>
            <w:r w:rsidRPr="008C47F0">
              <w:rPr>
                <w:rFonts w:ascii="Arial" w:hAnsi="Arial" w:cs="Arial"/>
              </w:rPr>
              <w:t>excel</w:t>
            </w:r>
            <w:proofErr w:type="spellEnd"/>
            <w:r w:rsidRPr="008C47F0">
              <w:rPr>
                <w:rFonts w:ascii="Arial" w:hAnsi="Arial" w:cs="Arial"/>
              </w:rPr>
              <w:t>-bestand</w:t>
            </w:r>
            <w:r>
              <w:rPr>
                <w:rFonts w:ascii="Arial" w:hAnsi="Arial" w:cs="Arial"/>
              </w:rPr>
              <w:t xml:space="preserve"> bevat modeluitkomsten</w:t>
            </w:r>
            <w:r w:rsidRPr="008C47F0">
              <w:rPr>
                <w:rFonts w:ascii="Arial" w:hAnsi="Arial" w:cs="Arial"/>
              </w:rPr>
              <w:t xml:space="preserve">. In de </w:t>
            </w:r>
            <w:r w:rsidRPr="008C47F0">
              <w:rPr>
                <w:rFonts w:ascii="Arial" w:hAnsi="Arial" w:cs="Arial"/>
              </w:rPr>
              <w:lastRenderedPageBreak/>
              <w:t>eerste sheet staat telkens het aantal observaties (N: perioden x personen) waarop het model gebaseerd is, en het aantal personen (</w:t>
            </w:r>
            <w:proofErr w:type="spellStart"/>
            <w:r w:rsidRPr="008C47F0">
              <w:rPr>
                <w:rFonts w:ascii="Arial" w:hAnsi="Arial" w:cs="Arial"/>
              </w:rPr>
              <w:t>N_individuals</w:t>
            </w:r>
            <w:proofErr w:type="spellEnd"/>
            <w:r w:rsidRPr="008C47F0">
              <w:rPr>
                <w:rFonts w:ascii="Arial" w:hAnsi="Arial" w:cs="Arial"/>
              </w:rPr>
              <w:t>). De overige sheets</w:t>
            </w:r>
            <w:r>
              <w:rPr>
                <w:rFonts w:ascii="Arial" w:hAnsi="Arial" w:cs="Arial"/>
              </w:rPr>
              <w:t xml:space="preserve"> bevatten schattingsresultaten.</w:t>
            </w:r>
          </w:p>
          <w:p w14:paraId="2D947AA3" w14:textId="77777777" w:rsidR="00FF3AA9" w:rsidRPr="00B356E1" w:rsidRDefault="00FF3AA9" w:rsidP="00FF3AA9">
            <w:pPr>
              <w:pStyle w:val="Lijstalinea"/>
              <w:numPr>
                <w:ilvl w:val="0"/>
                <w:numId w:val="0"/>
              </w:numPr>
              <w:ind w:left="567"/>
              <w:rPr>
                <w:rFonts w:ascii="Arial" w:hAnsi="Arial" w:cs="Arial"/>
              </w:rPr>
            </w:pPr>
          </w:p>
          <w:p w14:paraId="34319C80" w14:textId="77777777" w:rsidR="00FF3AA9" w:rsidRPr="008C47F0" w:rsidRDefault="00FF3AA9" w:rsidP="00FF3AA9">
            <w:pPr>
              <w:rPr>
                <w:rFonts w:ascii="Arial" w:hAnsi="Arial" w:cs="Arial"/>
              </w:rPr>
            </w:pPr>
            <w:r w:rsidRPr="008C47F0">
              <w:rPr>
                <w:rFonts w:ascii="Arial" w:hAnsi="Arial" w:cs="Arial"/>
              </w:rPr>
              <w:t>De</w:t>
            </w:r>
            <w:r>
              <w:rPr>
                <w:rFonts w:ascii="Arial" w:hAnsi="Arial" w:cs="Arial"/>
              </w:rPr>
              <w:t xml:space="preserve"> sheets die beginnen met CLAN_N </w:t>
            </w:r>
            <w:r w:rsidRPr="008C47F0">
              <w:rPr>
                <w:rFonts w:ascii="Arial" w:hAnsi="Arial" w:cs="Arial"/>
              </w:rPr>
              <w:t xml:space="preserve">bevatten tellingen van aantal personen per kwintiel van het effect; kwintiel 1 bevat personen met het laagste effect, 5 personen met het hoogste effect. De sheets die beginnen met </w:t>
            </w:r>
            <w:proofErr w:type="spellStart"/>
            <w:r w:rsidRPr="008C47F0">
              <w:rPr>
                <w:rFonts w:ascii="Arial" w:hAnsi="Arial" w:cs="Arial"/>
              </w:rPr>
              <w:t>CLAN_p</w:t>
            </w:r>
            <w:proofErr w:type="spellEnd"/>
            <w:r w:rsidRPr="008C47F0">
              <w:rPr>
                <w:rFonts w:ascii="Arial" w:hAnsi="Arial" w:cs="Arial"/>
              </w:rPr>
              <w:t xml:space="preserve"> bevat vergelijkbare informatie, maar dan uitgedrukt als aandeel per kwintiel.</w:t>
            </w:r>
          </w:p>
          <w:p w14:paraId="6E4DB9CE" w14:textId="77777777" w:rsidR="00FF3AA9" w:rsidRDefault="00FF3AA9" w:rsidP="00FF3AA9">
            <w:pPr>
              <w:pStyle w:val="Lijstalinea"/>
              <w:numPr>
                <w:ilvl w:val="0"/>
                <w:numId w:val="0"/>
              </w:numPr>
              <w:ind w:left="720"/>
              <w:rPr>
                <w:rFonts w:ascii="Arial" w:hAnsi="Arial" w:cs="Arial"/>
              </w:rPr>
            </w:pPr>
          </w:p>
          <w:p w14:paraId="36DE15D6" w14:textId="4EB115F4" w:rsidR="00FF3AA9" w:rsidRPr="008C47F0" w:rsidRDefault="00FF3AA9" w:rsidP="00FF3AA9">
            <w:pPr>
              <w:rPr>
                <w:rFonts w:ascii="Arial" w:hAnsi="Arial" w:cs="Arial"/>
              </w:rPr>
            </w:pPr>
            <w:r w:rsidRPr="008C47F0">
              <w:rPr>
                <w:rFonts w:ascii="Arial" w:hAnsi="Arial" w:cs="Arial"/>
              </w:rPr>
              <w:t xml:space="preserve">De sheet </w:t>
            </w:r>
            <w:proofErr w:type="spellStart"/>
            <w:r w:rsidRPr="008C47F0">
              <w:rPr>
                <w:rFonts w:ascii="Arial" w:hAnsi="Arial" w:cs="Arial"/>
              </w:rPr>
              <w:t>ate</w:t>
            </w:r>
            <w:proofErr w:type="spellEnd"/>
            <w:r w:rsidRPr="008C47F0">
              <w:rPr>
                <w:rFonts w:ascii="Arial" w:hAnsi="Arial" w:cs="Arial"/>
              </w:rPr>
              <w:t xml:space="preserve"> bevat het algemene schattingsresu</w:t>
            </w:r>
            <w:r>
              <w:rPr>
                <w:rFonts w:ascii="Arial" w:hAnsi="Arial" w:cs="Arial"/>
              </w:rPr>
              <w:t>ltaat.</w:t>
            </w:r>
          </w:p>
          <w:p w14:paraId="00F89248" w14:textId="77777777" w:rsidR="00FF3AA9" w:rsidRDefault="00FF3AA9" w:rsidP="00FF3AA9">
            <w:pPr>
              <w:pStyle w:val="Lijstalinea"/>
              <w:numPr>
                <w:ilvl w:val="0"/>
                <w:numId w:val="0"/>
              </w:numPr>
              <w:ind w:left="720"/>
              <w:rPr>
                <w:rFonts w:ascii="Arial" w:hAnsi="Arial" w:cs="Arial"/>
              </w:rPr>
            </w:pPr>
          </w:p>
          <w:p w14:paraId="5B1077F8" w14:textId="77777777" w:rsidR="00FF3AA9" w:rsidRDefault="00FF3AA9" w:rsidP="00FF3AA9">
            <w:pPr>
              <w:rPr>
                <w:rFonts w:ascii="Arial" w:hAnsi="Arial" w:cs="Arial"/>
              </w:rPr>
            </w:pPr>
            <w:r>
              <w:rPr>
                <w:rFonts w:ascii="Arial" w:hAnsi="Arial" w:cs="Arial"/>
              </w:rPr>
              <w:t>De sheets BLP,</w:t>
            </w:r>
            <w:r w:rsidRPr="008C47F0">
              <w:rPr>
                <w:rFonts w:ascii="Arial" w:hAnsi="Arial" w:cs="Arial"/>
              </w:rPr>
              <w:t xml:space="preserve"> GATES</w:t>
            </w:r>
            <w:r>
              <w:rPr>
                <w:rFonts w:ascii="Arial" w:hAnsi="Arial" w:cs="Arial"/>
              </w:rPr>
              <w:t xml:space="preserve"> en RATES</w:t>
            </w:r>
            <w:r w:rsidRPr="008C47F0">
              <w:rPr>
                <w:rFonts w:ascii="Arial" w:hAnsi="Arial" w:cs="Arial"/>
              </w:rPr>
              <w:t xml:space="preserve"> bevatten schattingsresultaten van een regressie op de uitkomsten van het model. De observatie-aantallen zijn gelijk aan die in de eerste sheet. Deze resultaten geven aan of de gevonden heterogeniteit statistisch significant afwijkt van de nulhypothese van gelijke effecten.</w:t>
            </w:r>
          </w:p>
          <w:p w14:paraId="070396CD" w14:textId="437EA742" w:rsidR="00B356E1" w:rsidRPr="008B1EA5" w:rsidRDefault="00B356E1" w:rsidP="00900B06">
            <w:pPr>
              <w:rPr>
                <w:rFonts w:ascii="Arial" w:hAnsi="Arial" w:cs="Arial"/>
              </w:rPr>
            </w:pPr>
          </w:p>
        </w:tc>
      </w:tr>
      <w:tr w:rsidR="008B1EA5" w:rsidRPr="00377D23" w14:paraId="3D540BE0" w14:textId="77777777" w:rsidTr="007A4F89">
        <w:tc>
          <w:tcPr>
            <w:tcW w:w="5040" w:type="dxa"/>
            <w:shd w:val="clear" w:color="auto" w:fill="auto"/>
          </w:tcPr>
          <w:p w14:paraId="66C8B5C7" w14:textId="72BAF691" w:rsidR="008B1EA5" w:rsidRPr="007A4F89" w:rsidRDefault="008B1EA5" w:rsidP="008B1EA5">
            <w:pPr>
              <w:rPr>
                <w:rFonts w:ascii="Arial" w:hAnsi="Arial" w:cs="Arial"/>
              </w:rPr>
            </w:pPr>
            <w:r>
              <w:rPr>
                <w:rFonts w:ascii="Arial" w:hAnsi="Arial" w:cs="Arial"/>
              </w:rPr>
              <w:lastRenderedPageBreak/>
              <w:t>1 - Bevat deze output nullen?</w:t>
            </w:r>
            <w:r>
              <w:rPr>
                <w:rFonts w:ascii="Arial" w:hAnsi="Arial" w:cs="Arial"/>
              </w:rPr>
              <w:br/>
            </w:r>
          </w:p>
        </w:tc>
        <w:tc>
          <w:tcPr>
            <w:tcW w:w="4032" w:type="dxa"/>
            <w:shd w:val="clear" w:color="auto" w:fill="auto"/>
          </w:tcPr>
          <w:p w14:paraId="3CF27A8B" w14:textId="4947B830" w:rsidR="008B1EA5" w:rsidRPr="00377D23" w:rsidRDefault="00A44F52" w:rsidP="008B1EA5">
            <w:pPr>
              <w:rPr>
                <w:rFonts w:ascii="Arial" w:hAnsi="Arial" w:cs="Arial"/>
              </w:rPr>
            </w:pPr>
            <w:r>
              <w:rPr>
                <w:rFonts w:ascii="Arial" w:hAnsi="Arial" w:cs="Arial"/>
              </w:rPr>
              <w:t>Nee</w:t>
            </w:r>
          </w:p>
        </w:tc>
      </w:tr>
      <w:tr w:rsidR="008B1EA5" w:rsidRPr="007A4F89" w14:paraId="0FD96E9B" w14:textId="77777777" w:rsidTr="007A4F89">
        <w:tc>
          <w:tcPr>
            <w:tcW w:w="5040" w:type="dxa"/>
            <w:shd w:val="clear" w:color="auto" w:fill="auto"/>
          </w:tcPr>
          <w:p w14:paraId="0DE68DC5" w14:textId="099200C1" w:rsidR="008B1EA5" w:rsidRPr="007A4F89" w:rsidRDefault="008B1EA5" w:rsidP="008B1EA5">
            <w:pPr>
              <w:rPr>
                <w:rFonts w:ascii="Arial" w:hAnsi="Arial" w:cs="Arial"/>
              </w:rPr>
            </w:pPr>
            <w:r>
              <w:rPr>
                <w:rFonts w:ascii="Arial" w:hAnsi="Arial" w:cs="Arial"/>
              </w:rPr>
              <w:t>2 - Bevat deze output waarden &lt;10 of zijn er waarden &lt;10 terug te rekenen?</w:t>
            </w:r>
            <w:r>
              <w:rPr>
                <w:rFonts w:ascii="Arial" w:hAnsi="Arial" w:cs="Arial"/>
              </w:rPr>
              <w:br/>
            </w:r>
          </w:p>
        </w:tc>
        <w:tc>
          <w:tcPr>
            <w:tcW w:w="4032" w:type="dxa"/>
            <w:shd w:val="clear" w:color="auto" w:fill="auto"/>
          </w:tcPr>
          <w:p w14:paraId="60D96A8C" w14:textId="7F2F1A2D" w:rsidR="008B1EA5" w:rsidRPr="007A4F89" w:rsidRDefault="002B04D2" w:rsidP="008B1EA5">
            <w:pPr>
              <w:rPr>
                <w:rFonts w:ascii="Arial" w:hAnsi="Arial" w:cs="Arial"/>
              </w:rPr>
            </w:pPr>
            <w:r>
              <w:rPr>
                <w:rFonts w:ascii="Arial" w:hAnsi="Arial" w:cs="Arial"/>
              </w:rPr>
              <w:t xml:space="preserve">Ja, in de </w:t>
            </w:r>
            <w:proofErr w:type="spellStart"/>
            <w:r>
              <w:rPr>
                <w:rFonts w:ascii="Arial" w:hAnsi="Arial" w:cs="Arial"/>
              </w:rPr>
              <w:t>csv</w:t>
            </w:r>
            <w:proofErr w:type="spellEnd"/>
            <w:r>
              <w:rPr>
                <w:rFonts w:ascii="Arial" w:hAnsi="Arial" w:cs="Arial"/>
              </w:rPr>
              <w:t>-bestanden</w:t>
            </w:r>
            <w:r w:rsidRPr="002B04D2">
              <w:rPr>
                <w:rFonts w:ascii="Arial" w:hAnsi="Arial" w:cs="Arial"/>
              </w:rPr>
              <w:t xml:space="preserve"> “</w:t>
            </w:r>
            <w:proofErr w:type="spellStart"/>
            <w:r w:rsidRPr="002B04D2">
              <w:rPr>
                <w:rFonts w:ascii="Arial" w:hAnsi="Arial" w:cs="Arial"/>
              </w:rPr>
              <w:t>predictions</w:t>
            </w:r>
            <w:proofErr w:type="spellEnd"/>
            <w:r w:rsidRPr="002B04D2">
              <w:rPr>
                <w:rFonts w:ascii="Arial" w:hAnsi="Arial" w:cs="Arial"/>
              </w:rPr>
              <w:t>” en “rankplot” worden schattingsresultaten getoond op persoonsniveau.</w:t>
            </w:r>
          </w:p>
        </w:tc>
      </w:tr>
      <w:tr w:rsidR="008B1EA5" w:rsidRPr="007A4F89" w14:paraId="42E62093" w14:textId="77777777" w:rsidTr="007A4F89">
        <w:tc>
          <w:tcPr>
            <w:tcW w:w="5040" w:type="dxa"/>
            <w:shd w:val="clear" w:color="auto" w:fill="auto"/>
          </w:tcPr>
          <w:p w14:paraId="2F7B4698" w14:textId="4133AB21" w:rsidR="008B1EA5" w:rsidRPr="007A4F89" w:rsidRDefault="008B1EA5" w:rsidP="008B1EA5">
            <w:pPr>
              <w:rPr>
                <w:rFonts w:ascii="Arial" w:hAnsi="Arial" w:cs="Arial"/>
              </w:rPr>
            </w:pPr>
            <w:r>
              <w:rPr>
                <w:rFonts w:ascii="Arial" w:hAnsi="Arial" w:cs="Arial"/>
              </w:rPr>
              <w:t>3 - Is er bij</w:t>
            </w:r>
            <w:r w:rsidRPr="00F56679">
              <w:rPr>
                <w:rFonts w:ascii="Arial" w:hAnsi="Arial" w:cs="Arial"/>
              </w:rPr>
              <w:t xml:space="preserve"> deze output sprake van groepsonthulling</w:t>
            </w:r>
            <w:r>
              <w:rPr>
                <w:rFonts w:ascii="Arial" w:hAnsi="Arial" w:cs="Arial"/>
              </w:rPr>
              <w:t xml:space="preserve"> of dominantie?</w:t>
            </w:r>
            <w:r>
              <w:rPr>
                <w:rFonts w:ascii="Arial" w:hAnsi="Arial" w:cs="Arial"/>
              </w:rPr>
              <w:br/>
            </w:r>
          </w:p>
        </w:tc>
        <w:tc>
          <w:tcPr>
            <w:tcW w:w="4032" w:type="dxa"/>
            <w:shd w:val="clear" w:color="auto" w:fill="auto"/>
          </w:tcPr>
          <w:p w14:paraId="274FFE93" w14:textId="7DC139BB" w:rsidR="008B1EA5" w:rsidRPr="007A4F89" w:rsidRDefault="008B1EA5" w:rsidP="008B1EA5">
            <w:pPr>
              <w:rPr>
                <w:rFonts w:ascii="Arial" w:hAnsi="Arial" w:cs="Arial"/>
              </w:rPr>
            </w:pPr>
            <w:r>
              <w:rPr>
                <w:rFonts w:ascii="Arial" w:hAnsi="Arial" w:cs="Arial"/>
              </w:rPr>
              <w:t>Nee</w:t>
            </w:r>
          </w:p>
        </w:tc>
      </w:tr>
      <w:tr w:rsidR="008B1EA5" w:rsidRPr="007A4F89" w14:paraId="75793829" w14:textId="77777777" w:rsidTr="007A4F89">
        <w:tc>
          <w:tcPr>
            <w:tcW w:w="5040" w:type="dxa"/>
            <w:shd w:val="clear" w:color="auto" w:fill="auto"/>
          </w:tcPr>
          <w:p w14:paraId="295D2C2E" w14:textId="7638E19C" w:rsidR="008B1EA5" w:rsidRPr="00D74F52" w:rsidRDefault="008B1EA5" w:rsidP="008B1EA5">
            <w:pPr>
              <w:rPr>
                <w:rFonts w:ascii="Arial" w:hAnsi="Arial" w:cs="Arial"/>
              </w:rPr>
            </w:pPr>
            <w:r w:rsidRPr="00D74F52">
              <w:rPr>
                <w:rFonts w:ascii="Arial" w:hAnsi="Arial" w:cs="Arial"/>
              </w:rPr>
              <w:t>4 - Betreft deze output gegevens over 1 instelling/bedrijf/huishouden</w:t>
            </w:r>
            <w:r>
              <w:rPr>
                <w:rFonts w:ascii="Arial" w:hAnsi="Arial" w:cs="Arial"/>
              </w:rPr>
              <w:t>/etc.</w:t>
            </w:r>
            <w:r w:rsidRPr="00D74F52">
              <w:rPr>
                <w:rFonts w:ascii="Arial" w:hAnsi="Arial" w:cs="Arial"/>
              </w:rPr>
              <w:t>?</w:t>
            </w:r>
            <w:r>
              <w:rPr>
                <w:rFonts w:ascii="Arial" w:hAnsi="Arial" w:cs="Arial"/>
              </w:rPr>
              <w:br/>
            </w:r>
          </w:p>
        </w:tc>
        <w:tc>
          <w:tcPr>
            <w:tcW w:w="4032" w:type="dxa"/>
            <w:shd w:val="clear" w:color="auto" w:fill="auto"/>
          </w:tcPr>
          <w:p w14:paraId="7674AF62" w14:textId="2BD8E585" w:rsidR="008B1EA5" w:rsidRPr="007A4F89" w:rsidRDefault="008B1EA5" w:rsidP="008B1EA5">
            <w:pPr>
              <w:rPr>
                <w:rFonts w:ascii="Arial" w:hAnsi="Arial" w:cs="Arial"/>
              </w:rPr>
            </w:pPr>
            <w:r>
              <w:rPr>
                <w:rFonts w:ascii="Arial" w:hAnsi="Arial" w:cs="Arial"/>
              </w:rPr>
              <w:t>Nee</w:t>
            </w:r>
          </w:p>
        </w:tc>
      </w:tr>
      <w:tr w:rsidR="008B1EA5" w:rsidRPr="007A4F89" w14:paraId="466FF901" w14:textId="77777777" w:rsidTr="007A4F89">
        <w:tc>
          <w:tcPr>
            <w:tcW w:w="5040" w:type="dxa"/>
            <w:shd w:val="clear" w:color="auto" w:fill="auto"/>
          </w:tcPr>
          <w:p w14:paraId="07E10355" w14:textId="7C1994ED" w:rsidR="008B1EA5" w:rsidRPr="00D74F52" w:rsidRDefault="008B1EA5" w:rsidP="008B1EA5">
            <w:pPr>
              <w:rPr>
                <w:rFonts w:ascii="Arial" w:hAnsi="Arial" w:cs="Arial"/>
              </w:rPr>
            </w:pPr>
            <w:r w:rsidRPr="00D74F52">
              <w:rPr>
                <w:rFonts w:ascii="Arial" w:hAnsi="Arial" w:cs="Arial"/>
              </w:rPr>
              <w:t xml:space="preserve">5 - Zijn er nog andere punten waarop deze output niet voldoet aan de </w:t>
            </w:r>
            <w:hyperlink r:id="rId8" w:history="1">
              <w:r w:rsidRPr="00D74F52">
                <w:rPr>
                  <w:rStyle w:val="Hyperlink"/>
                  <w:rFonts w:ascii="Arial" w:hAnsi="Arial" w:cs="Arial"/>
                </w:rPr>
                <w:t>outputrichtlijnen</w:t>
              </w:r>
            </w:hyperlink>
            <w:r>
              <w:rPr>
                <w:rStyle w:val="Hyperlink"/>
                <w:rFonts w:ascii="Arial" w:hAnsi="Arial" w:cs="Arial"/>
              </w:rPr>
              <w:t xml:space="preserve"> ?</w:t>
            </w:r>
            <w:r>
              <w:rPr>
                <w:rStyle w:val="Hyperlink"/>
                <w:rFonts w:ascii="Arial" w:hAnsi="Arial" w:cs="Arial"/>
              </w:rPr>
              <w:br/>
            </w:r>
          </w:p>
        </w:tc>
        <w:tc>
          <w:tcPr>
            <w:tcW w:w="4032" w:type="dxa"/>
            <w:shd w:val="clear" w:color="auto" w:fill="auto"/>
          </w:tcPr>
          <w:p w14:paraId="5E498B40" w14:textId="62A73A0B" w:rsidR="008B1EA5" w:rsidRPr="007A4F89" w:rsidRDefault="008B1EA5" w:rsidP="008B1EA5">
            <w:pPr>
              <w:rPr>
                <w:rFonts w:ascii="Arial" w:hAnsi="Arial" w:cs="Arial"/>
              </w:rPr>
            </w:pPr>
            <w:r>
              <w:rPr>
                <w:rFonts w:ascii="Arial" w:hAnsi="Arial" w:cs="Arial"/>
              </w:rPr>
              <w:t>Nee</w:t>
            </w:r>
          </w:p>
        </w:tc>
      </w:tr>
      <w:tr w:rsidR="008B1EA5" w:rsidRPr="007A4F89" w14:paraId="0F5A2C33" w14:textId="77777777" w:rsidTr="007A4F89">
        <w:tc>
          <w:tcPr>
            <w:tcW w:w="5040" w:type="dxa"/>
            <w:shd w:val="clear" w:color="auto" w:fill="auto"/>
          </w:tcPr>
          <w:p w14:paraId="7995F54D" w14:textId="57E47720" w:rsidR="008B1EA5" w:rsidRPr="00D74F52" w:rsidRDefault="008B1EA5" w:rsidP="008B1EA5">
            <w:pPr>
              <w:rPr>
                <w:rFonts w:ascii="Arial" w:hAnsi="Arial" w:cs="Arial"/>
              </w:rPr>
            </w:pPr>
            <w:r>
              <w:rPr>
                <w:rFonts w:ascii="Arial" w:hAnsi="Arial" w:cs="Arial"/>
              </w:rPr>
              <w:t>Als je o</w:t>
            </w:r>
            <w:r w:rsidRPr="00D74F52">
              <w:rPr>
                <w:rFonts w:ascii="Arial" w:hAnsi="Arial" w:cs="Arial"/>
              </w:rPr>
              <w:t xml:space="preserve">p de laatste 5 vragen minimaal 1 keer het antwoord </w:t>
            </w:r>
            <w:r>
              <w:rPr>
                <w:rFonts w:ascii="Arial" w:hAnsi="Arial" w:cs="Arial"/>
              </w:rPr>
              <w:t>‘Ja’</w:t>
            </w:r>
            <w:r w:rsidRPr="00D74F52">
              <w:rPr>
                <w:rFonts w:ascii="Arial" w:hAnsi="Arial" w:cs="Arial"/>
              </w:rPr>
              <w:t xml:space="preserve"> gegeven</w:t>
            </w:r>
            <w:r>
              <w:rPr>
                <w:rFonts w:ascii="Arial" w:hAnsi="Arial" w:cs="Arial"/>
              </w:rPr>
              <w:t xml:space="preserve"> hebt, leg dan alsjeblieft kort en </w:t>
            </w:r>
            <w:r>
              <w:rPr>
                <w:rFonts w:ascii="Arial" w:hAnsi="Arial" w:cs="Arial"/>
              </w:rPr>
              <w:lastRenderedPageBreak/>
              <w:t xml:space="preserve">duidelijk uit </w:t>
            </w:r>
            <w:r w:rsidRPr="00D74F52">
              <w:rPr>
                <w:rFonts w:ascii="Arial" w:hAnsi="Arial" w:cs="Arial"/>
              </w:rPr>
              <w:t>waarom er hierdoor toch geen sprake is van onthullingsrisico</w:t>
            </w:r>
            <w:r>
              <w:rPr>
                <w:rFonts w:ascii="Arial" w:hAnsi="Arial" w:cs="Arial"/>
              </w:rPr>
              <w:t>.</w:t>
            </w:r>
            <w:r w:rsidRPr="00D74F52">
              <w:rPr>
                <w:rFonts w:ascii="Arial" w:hAnsi="Arial" w:cs="Arial"/>
              </w:rPr>
              <w:br/>
            </w:r>
          </w:p>
        </w:tc>
        <w:tc>
          <w:tcPr>
            <w:tcW w:w="4032" w:type="dxa"/>
            <w:shd w:val="clear" w:color="auto" w:fill="auto"/>
          </w:tcPr>
          <w:p w14:paraId="1D757166" w14:textId="4992EF6B" w:rsidR="000D3710" w:rsidRPr="000D3710" w:rsidRDefault="000D3710" w:rsidP="000D3710">
            <w:pPr>
              <w:rPr>
                <w:rFonts w:ascii="Arial" w:hAnsi="Arial" w:cs="Arial"/>
              </w:rPr>
            </w:pPr>
            <w:r w:rsidRPr="000D3710">
              <w:rPr>
                <w:rFonts w:ascii="Arial" w:hAnsi="Arial" w:cs="Arial"/>
              </w:rPr>
              <w:lastRenderedPageBreak/>
              <w:t xml:space="preserve">De </w:t>
            </w:r>
            <w:proofErr w:type="spellStart"/>
            <w:r w:rsidRPr="000D3710">
              <w:rPr>
                <w:rFonts w:ascii="Arial" w:hAnsi="Arial" w:cs="Arial"/>
              </w:rPr>
              <w:t>csv</w:t>
            </w:r>
            <w:proofErr w:type="spellEnd"/>
            <w:r w:rsidRPr="000D3710">
              <w:rPr>
                <w:rFonts w:ascii="Arial" w:hAnsi="Arial" w:cs="Arial"/>
              </w:rPr>
              <w:t xml:space="preserve">-bestanden </w:t>
            </w:r>
            <w:proofErr w:type="spellStart"/>
            <w:r w:rsidRPr="000D3710">
              <w:rPr>
                <w:rFonts w:ascii="Arial" w:hAnsi="Arial" w:cs="Arial"/>
              </w:rPr>
              <w:t>predictions</w:t>
            </w:r>
            <w:proofErr w:type="spellEnd"/>
            <w:r w:rsidRPr="000D3710">
              <w:rPr>
                <w:rFonts w:ascii="Arial" w:hAnsi="Arial" w:cs="Arial"/>
              </w:rPr>
              <w:t xml:space="preserve"> en rankplot bevatten schattingsresultaten op </w:t>
            </w:r>
            <w:r w:rsidRPr="000D3710">
              <w:rPr>
                <w:rFonts w:ascii="Arial" w:hAnsi="Arial" w:cs="Arial"/>
              </w:rPr>
              <w:lastRenderedPageBreak/>
              <w:t>persoonsniveau, namelijk de geschatte treatment effect per persoon. Deze worden gebruikt om figuren te maken die laten zien hoe sterk de heterogeniteit van de treatment effecten is. Dit is een belangrijke (eer</w:t>
            </w:r>
            <w:r w:rsidR="009C60D4">
              <w:rPr>
                <w:rFonts w:ascii="Arial" w:hAnsi="Arial" w:cs="Arial"/>
              </w:rPr>
              <w:t>ste) uitkomst van onze analyse.</w:t>
            </w:r>
            <w:bookmarkStart w:id="0" w:name="_GoBack"/>
            <w:bookmarkEnd w:id="0"/>
          </w:p>
          <w:p w14:paraId="3D8C25EE" w14:textId="77777777" w:rsidR="000D3710" w:rsidRPr="000D3710" w:rsidRDefault="000D3710" w:rsidP="000D3710">
            <w:pPr>
              <w:rPr>
                <w:rFonts w:ascii="Arial" w:hAnsi="Arial" w:cs="Arial"/>
              </w:rPr>
            </w:pPr>
          </w:p>
          <w:p w14:paraId="4497E710" w14:textId="77777777" w:rsidR="000D3710" w:rsidRPr="000D3710" w:rsidRDefault="000D3710" w:rsidP="000D3710">
            <w:pPr>
              <w:rPr>
                <w:rFonts w:ascii="Arial" w:hAnsi="Arial" w:cs="Arial"/>
              </w:rPr>
            </w:pPr>
            <w:r w:rsidRPr="000D3710">
              <w:rPr>
                <w:rFonts w:ascii="Arial" w:hAnsi="Arial" w:cs="Arial"/>
              </w:rPr>
              <w:t xml:space="preserve">De resultaten van schattingen zijn niet onthullend, omdat ze niet te herleiden zijn naar personen. Het zijn schattingen van het treatment effect op basis van personen in de treatment </w:t>
            </w:r>
            <w:proofErr w:type="spellStart"/>
            <w:r w:rsidRPr="000D3710">
              <w:rPr>
                <w:rFonts w:ascii="Arial" w:hAnsi="Arial" w:cs="Arial"/>
              </w:rPr>
              <w:t>group</w:t>
            </w:r>
            <w:proofErr w:type="spellEnd"/>
            <w:r w:rsidRPr="000D3710">
              <w:rPr>
                <w:rFonts w:ascii="Arial" w:hAnsi="Arial" w:cs="Arial"/>
              </w:rPr>
              <w:t xml:space="preserve"> met vergelijkbare achtergrondkenmerken. Het betreft dus geen uitkomst die de persoon daadwerkelijk heeft ervaren, maar een inschatting daarvan op basis van de uitkomsten van (een gewogen gemiddelde van) vergelijkbare individuen, geschat met een </w:t>
            </w:r>
            <w:proofErr w:type="spellStart"/>
            <w:r w:rsidRPr="000D3710">
              <w:rPr>
                <w:rFonts w:ascii="Arial" w:hAnsi="Arial" w:cs="Arial"/>
              </w:rPr>
              <w:t>Causal</w:t>
            </w:r>
            <w:proofErr w:type="spellEnd"/>
            <w:r w:rsidRPr="000D3710">
              <w:rPr>
                <w:rFonts w:ascii="Arial" w:hAnsi="Arial" w:cs="Arial"/>
              </w:rPr>
              <w:t xml:space="preserve"> </w:t>
            </w:r>
            <w:proofErr w:type="spellStart"/>
            <w:r w:rsidRPr="000D3710">
              <w:rPr>
                <w:rFonts w:ascii="Arial" w:hAnsi="Arial" w:cs="Arial"/>
              </w:rPr>
              <w:t>Forest</w:t>
            </w:r>
            <w:proofErr w:type="spellEnd"/>
            <w:r w:rsidRPr="000D3710">
              <w:rPr>
                <w:rFonts w:ascii="Arial" w:hAnsi="Arial" w:cs="Arial"/>
              </w:rPr>
              <w:t>.</w:t>
            </w:r>
          </w:p>
          <w:p w14:paraId="08F08CE7" w14:textId="616FC844" w:rsidR="008B1EA5" w:rsidRPr="007A4F89" w:rsidRDefault="008B1EA5" w:rsidP="004F58FA">
            <w:pPr>
              <w:rPr>
                <w:rFonts w:ascii="Arial" w:hAnsi="Arial" w:cs="Arial"/>
              </w:rPr>
            </w:pPr>
          </w:p>
        </w:tc>
      </w:tr>
    </w:tbl>
    <w:p w14:paraId="7F9867BA" w14:textId="77777777" w:rsidR="004723F4" w:rsidRPr="007A4F89" w:rsidRDefault="004723F4" w:rsidP="00212CC3">
      <w:pPr>
        <w:rPr>
          <w:rFonts w:ascii="Arial" w:hAnsi="Arial" w:cs="Arial"/>
        </w:rPr>
      </w:pPr>
    </w:p>
    <w:sectPr w:rsidR="004723F4" w:rsidRPr="007A4F89" w:rsidSect="0084631D">
      <w:headerReference w:type="default" r:id="rId9"/>
      <w:footerReference w:type="first" r:id="rId10"/>
      <w:type w:val="continuous"/>
      <w:pgSz w:w="11906" w:h="16838" w:code="9"/>
      <w:pgMar w:top="2268" w:right="1418" w:bottom="1701" w:left="1418" w:header="568"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877E6A" w14:textId="77777777" w:rsidR="00A12D81" w:rsidRDefault="00A12D81" w:rsidP="00A55103">
      <w:r>
        <w:separator/>
      </w:r>
    </w:p>
  </w:endnote>
  <w:endnote w:type="continuationSeparator" w:id="0">
    <w:p w14:paraId="44E895D9" w14:textId="77777777" w:rsidR="00A12D81" w:rsidRDefault="00A12D81" w:rsidP="00A55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Bold">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F6EAEC" w14:textId="77777777" w:rsidR="00A12D81" w:rsidRDefault="00A12D81">
    <w:pPr>
      <w:pStyle w:val="Voettekst"/>
    </w:pPr>
    <w:r>
      <w:t xml:space="preserve">Pagina </w:t>
    </w: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1757C5" w14:textId="77777777" w:rsidR="00A12D81" w:rsidRDefault="00A12D81" w:rsidP="00A55103">
      <w:r>
        <w:separator/>
      </w:r>
    </w:p>
  </w:footnote>
  <w:footnote w:type="continuationSeparator" w:id="0">
    <w:p w14:paraId="1317FA3B" w14:textId="77777777" w:rsidR="00A12D81" w:rsidRDefault="00A12D81" w:rsidP="00A55103">
      <w:r>
        <w:continuationSeparator/>
      </w:r>
    </w:p>
  </w:footnote>
  <w:footnote w:id="1">
    <w:p w14:paraId="650D1465" w14:textId="62F0412C" w:rsidR="007A4F89" w:rsidRDefault="007A4F89" w:rsidP="007A4F89">
      <w:pPr>
        <w:pStyle w:val="Voetnoottekst"/>
      </w:pPr>
      <w:r>
        <w:rPr>
          <w:rStyle w:val="Voetnootmarkering"/>
        </w:rPr>
        <w:footnoteRef/>
      </w:r>
      <w:r>
        <w:t xml:space="preserve"> </w:t>
      </w:r>
      <w:r w:rsidR="00EA4142">
        <w:t>Indien</w:t>
      </w:r>
      <w:r>
        <w:t xml:space="preserve"> dit formulier niet goed of niet volledig is ingevuld wordt de output niet in behandeling genomen.</w:t>
      </w:r>
    </w:p>
  </w:footnote>
  <w:footnote w:id="2">
    <w:p w14:paraId="41D4585C" w14:textId="76847FAD" w:rsidR="008B1EA5" w:rsidRDefault="008B1EA5" w:rsidP="007A4F89">
      <w:pPr>
        <w:pStyle w:val="Voetnoottekst"/>
      </w:pPr>
      <w:r>
        <w:rPr>
          <w:rStyle w:val="Voetnootmarkering"/>
        </w:rPr>
        <w:footnoteRef/>
      </w:r>
      <w:r>
        <w:t xml:space="preserve"> Indien er modelresultaten in de output voorkomen dan graag </w:t>
      </w:r>
      <w:r w:rsidRPr="00D74F52">
        <w:t>het onderliggende aantal observaties duidelijk vermelden</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92C266" w14:textId="77777777" w:rsidR="00FD2CE0" w:rsidRDefault="00FD2CE0" w:rsidP="00FD2CE0">
    <w:pPr>
      <w:pStyle w:val="Divisie"/>
      <w:rPr>
        <w:rFonts w:ascii="Cambria" w:hAnsi="Cambria" w:cs="Arial"/>
        <w:color w:val="0070C0"/>
        <w:sz w:val="28"/>
        <w:szCs w:val="28"/>
      </w:rPr>
    </w:pPr>
    <w:r>
      <w:rPr>
        <w:noProof/>
      </w:rPr>
      <w:drawing>
        <wp:anchor distT="0" distB="0" distL="114300" distR="114300" simplePos="0" relativeHeight="251685888" behindDoc="1" locked="0" layoutInCell="1" allowOverlap="0" wp14:anchorId="517FEB55" wp14:editId="3374060E">
          <wp:simplePos x="0" y="0"/>
          <wp:positionH relativeFrom="leftMargin">
            <wp:posOffset>609600</wp:posOffset>
          </wp:positionH>
          <wp:positionV relativeFrom="page">
            <wp:posOffset>152400</wp:posOffset>
          </wp:positionV>
          <wp:extent cx="889200" cy="1058400"/>
          <wp:effectExtent l="0" t="0" r="6350" b="8890"/>
          <wp:wrapNone/>
          <wp:docPr id="1" name="fdLogoEen" title="CB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89200" cy="1058400"/>
                  </a:xfrm>
                  <a:prstGeom prst="rect">
                    <a:avLst/>
                  </a:prstGeom>
                  <a:noFill/>
                </pic:spPr>
              </pic:pic>
            </a:graphicData>
          </a:graphic>
          <wp14:sizeRelH relativeFrom="page">
            <wp14:pctWidth>0</wp14:pctWidth>
          </wp14:sizeRelH>
          <wp14:sizeRelV relativeFrom="page">
            <wp14:pctHeight>0</wp14:pctHeight>
          </wp14:sizeRelV>
        </wp:anchor>
      </w:drawing>
    </w:r>
  </w:p>
  <w:p w14:paraId="66389D0B" w14:textId="77777777" w:rsidR="00FD2CE0" w:rsidRDefault="00FD2CE0" w:rsidP="00FD2CE0">
    <w:pPr>
      <w:pStyle w:val="Divisie"/>
      <w:rPr>
        <w:rFonts w:ascii="Cambria" w:hAnsi="Cambria" w:cs="Arial"/>
        <w:color w:val="0070C0"/>
        <w:sz w:val="28"/>
        <w:szCs w:val="28"/>
      </w:rPr>
    </w:pPr>
  </w:p>
  <w:p w14:paraId="24ED8E9B" w14:textId="77777777" w:rsidR="00FD2CE0" w:rsidRDefault="00FD2CE0" w:rsidP="00FD2CE0">
    <w:pPr>
      <w:pStyle w:val="Divisie"/>
      <w:rPr>
        <w:rFonts w:ascii="Cambria" w:hAnsi="Cambria" w:cs="Arial"/>
        <w:color w:val="0070C0"/>
        <w:sz w:val="28"/>
        <w:szCs w:val="28"/>
      </w:rPr>
    </w:pPr>
  </w:p>
  <w:p w14:paraId="4884A175" w14:textId="77777777" w:rsidR="00FD2CE0" w:rsidRDefault="00FD2CE0" w:rsidP="00FD2CE0">
    <w:pPr>
      <w:pStyle w:val="Divisie"/>
      <w:rPr>
        <w:rFonts w:ascii="Cambria" w:hAnsi="Cambria" w:cs="Arial"/>
        <w:color w:val="0070C0"/>
        <w:sz w:val="28"/>
        <w:szCs w:val="28"/>
      </w:rPr>
    </w:pPr>
  </w:p>
  <w:p w14:paraId="2332D47B" w14:textId="6B908260" w:rsidR="00FD2CE0" w:rsidRPr="00996C07" w:rsidRDefault="00FD2CE0" w:rsidP="00FD2CE0">
    <w:pPr>
      <w:pStyle w:val="Divisie"/>
      <w:rPr>
        <w:rFonts w:ascii="Cambria" w:hAnsi="Cambria" w:cs="Arial"/>
        <w:color w:val="0070C0"/>
        <w:sz w:val="28"/>
        <w:szCs w:val="28"/>
      </w:rPr>
    </w:pPr>
    <w:r w:rsidRPr="00996C07">
      <w:rPr>
        <w:rFonts w:ascii="Cambria" w:hAnsi="Cambria" w:cs="Arial"/>
        <w:color w:val="0070C0"/>
        <w:sz w:val="28"/>
        <w:szCs w:val="28"/>
      </w:rPr>
      <w:t>Microdata</w:t>
    </w:r>
    <w:r w:rsidR="00F300F6">
      <w:rPr>
        <w:rFonts w:ascii="Cambria" w:hAnsi="Cambria" w:cs="Arial"/>
        <w:color w:val="0070C0"/>
        <w:sz w:val="28"/>
        <w:szCs w:val="28"/>
      </w:rPr>
      <w:t xml:space="preserve"> S</w:t>
    </w:r>
    <w:r w:rsidRPr="00996C07">
      <w:rPr>
        <w:rFonts w:ascii="Cambria" w:hAnsi="Cambria" w:cs="Arial"/>
        <w:color w:val="0070C0"/>
        <w:sz w:val="28"/>
        <w:szCs w:val="28"/>
      </w:rPr>
      <w:t>ervices</w:t>
    </w:r>
  </w:p>
  <w:p w14:paraId="700E3764" w14:textId="77777777" w:rsidR="00A12D81" w:rsidRDefault="00A12D81" w:rsidP="00A55103">
    <w:pPr>
      <w:pStyle w:val="Koptekst"/>
    </w:pPr>
    <w:r>
      <w:rPr>
        <w:noProof/>
      </w:rPr>
      <w:drawing>
        <wp:anchor distT="0" distB="0" distL="114300" distR="114300" simplePos="0" relativeHeight="251683840" behindDoc="1" locked="1" layoutInCell="1" allowOverlap="1" wp14:anchorId="05190954" wp14:editId="2C877E82">
          <wp:simplePos x="0" y="0"/>
          <wp:positionH relativeFrom="page">
            <wp:posOffset>0</wp:posOffset>
          </wp:positionH>
          <wp:positionV relativeFrom="page">
            <wp:posOffset>0</wp:posOffset>
          </wp:positionV>
          <wp:extent cx="7560310" cy="10688320"/>
          <wp:effectExtent l="0" t="0" r="0" b="0"/>
          <wp:wrapNone/>
          <wp:docPr id="2" name="fdLogoTweeZ"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LogoTweeZ"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310" cy="106883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E6640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A0C167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B324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B9C21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08CCA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5ED2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70BE5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812A8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A6CA7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921F1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F5E10"/>
    <w:multiLevelType w:val="hybridMultilevel"/>
    <w:tmpl w:val="4992E3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C2817FA"/>
    <w:multiLevelType w:val="hybridMultilevel"/>
    <w:tmpl w:val="6DB29E56"/>
    <w:lvl w:ilvl="0" w:tplc="3A60D718">
      <w:start w:val="1"/>
      <w:numFmt w:val="bullet"/>
      <w:lvlText w:val="-"/>
      <w:lvlJc w:val="left"/>
      <w:pPr>
        <w:tabs>
          <w:tab w:val="num" w:pos="720"/>
        </w:tabs>
        <w:ind w:left="720" w:hanging="360"/>
      </w:pPr>
      <w:rPr>
        <w:rFonts w:ascii="Times New Roman" w:eastAsia="MS Mincho"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39A30E0"/>
    <w:multiLevelType w:val="hybridMultilevel"/>
    <w:tmpl w:val="241A8644"/>
    <w:lvl w:ilvl="0" w:tplc="4DF89E88">
      <w:start w:val="1"/>
      <w:numFmt w:val="decimal"/>
      <w:pStyle w:val="07Opsommingnummer"/>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142D478C"/>
    <w:multiLevelType w:val="hybridMultilevel"/>
    <w:tmpl w:val="3982C2C6"/>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4" w15:restartNumberingAfterBreak="0">
    <w:nsid w:val="1BFC3884"/>
    <w:multiLevelType w:val="hybridMultilevel"/>
    <w:tmpl w:val="20944F04"/>
    <w:lvl w:ilvl="0" w:tplc="04130001">
      <w:start w:val="1"/>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15033AD"/>
    <w:multiLevelType w:val="hybridMultilevel"/>
    <w:tmpl w:val="4A90CC8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29C93358"/>
    <w:multiLevelType w:val="hybridMultilevel"/>
    <w:tmpl w:val="BF90A4A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2C8945B1"/>
    <w:multiLevelType w:val="hybridMultilevel"/>
    <w:tmpl w:val="EDD483CE"/>
    <w:lvl w:ilvl="0" w:tplc="89A2A97E">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2E193C13"/>
    <w:multiLevelType w:val="multilevel"/>
    <w:tmpl w:val="A5D8EDA4"/>
    <w:lvl w:ilvl="0">
      <w:start w:val="1"/>
      <w:numFmt w:val="bullet"/>
      <w:lvlText w:val=""/>
      <w:lvlJc w:val="left"/>
      <w:pPr>
        <w:ind w:left="567" w:hanging="567"/>
      </w:pPr>
      <w:rPr>
        <w:rFonts w:ascii="Symbol" w:hAnsi="Symbol" w:hint="default"/>
      </w:rPr>
    </w:lvl>
    <w:lvl w:ilvl="1">
      <w:start w:val="1"/>
      <w:numFmt w:val="bullet"/>
      <w:lvlText w:val="o"/>
      <w:lvlJc w:val="left"/>
      <w:pPr>
        <w:ind w:left="1134" w:hanging="567"/>
      </w:pPr>
      <w:rPr>
        <w:rFonts w:ascii="Courier New" w:hAnsi="Courier New" w:cs="Courier New"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Symbol" w:hAnsi="Symbol" w:hint="default"/>
      </w:rPr>
    </w:lvl>
    <w:lvl w:ilvl="4">
      <w:start w:val="1"/>
      <w:numFmt w:val="bullet"/>
      <w:lvlText w:val="o"/>
      <w:lvlJc w:val="left"/>
      <w:pPr>
        <w:ind w:left="2835" w:hanging="567"/>
      </w:pPr>
      <w:rPr>
        <w:rFonts w:ascii="Courier New" w:hAnsi="Courier New" w:cs="Courier New"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Symbol" w:hAnsi="Symbol" w:hint="default"/>
      </w:rPr>
    </w:lvl>
    <w:lvl w:ilvl="7">
      <w:start w:val="1"/>
      <w:numFmt w:val="bullet"/>
      <w:lvlText w:val="o"/>
      <w:lvlJc w:val="left"/>
      <w:pPr>
        <w:ind w:left="4536" w:hanging="567"/>
      </w:pPr>
      <w:rPr>
        <w:rFonts w:ascii="Courier New" w:hAnsi="Courier New" w:cs="Courier New" w:hint="default"/>
      </w:rPr>
    </w:lvl>
    <w:lvl w:ilvl="8">
      <w:start w:val="1"/>
      <w:numFmt w:val="bullet"/>
      <w:lvlText w:val=""/>
      <w:lvlJc w:val="left"/>
      <w:pPr>
        <w:ind w:left="5103" w:hanging="567"/>
      </w:pPr>
      <w:rPr>
        <w:rFonts w:ascii="Wingdings" w:hAnsi="Wingdings" w:hint="default"/>
      </w:rPr>
    </w:lvl>
  </w:abstractNum>
  <w:abstractNum w:abstractNumId="19" w15:restartNumberingAfterBreak="0">
    <w:nsid w:val="2F9A60B0"/>
    <w:multiLevelType w:val="multilevel"/>
    <w:tmpl w:val="2CE84026"/>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0031FCB"/>
    <w:multiLevelType w:val="hybridMultilevel"/>
    <w:tmpl w:val="2AEA9D28"/>
    <w:lvl w:ilvl="0" w:tplc="0413000F">
      <w:start w:val="1"/>
      <w:numFmt w:val="decimal"/>
      <w:lvlText w:val="%1."/>
      <w:lvlJc w:val="left"/>
      <w:pPr>
        <w:ind w:left="720" w:hanging="360"/>
      </w:pPr>
      <w:rPr>
        <w:rFonts w:hint="default"/>
        <w:i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32F77C56"/>
    <w:multiLevelType w:val="hybridMultilevel"/>
    <w:tmpl w:val="D89A3E54"/>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340F66CE"/>
    <w:multiLevelType w:val="multilevel"/>
    <w:tmpl w:val="E9643E80"/>
    <w:numStyleLink w:val="StijlMetopsommingstekensSymbolsymboolLinks063cmVerk"/>
  </w:abstractNum>
  <w:abstractNum w:abstractNumId="23" w15:restartNumberingAfterBreak="0">
    <w:nsid w:val="35AD77AB"/>
    <w:multiLevelType w:val="hybridMultilevel"/>
    <w:tmpl w:val="A0F67812"/>
    <w:lvl w:ilvl="0" w:tplc="C9AA25FC">
      <w:start w:val="1"/>
      <w:numFmt w:val="decimal"/>
      <w:lvlText w:val="%1."/>
      <w:lvlJc w:val="left"/>
      <w:pPr>
        <w:tabs>
          <w:tab w:val="num" w:pos="720"/>
        </w:tabs>
        <w:ind w:left="720" w:hanging="360"/>
      </w:pPr>
      <w:rPr>
        <w:rFonts w:hint="default"/>
        <w:b w:val="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4" w15:restartNumberingAfterBreak="0">
    <w:nsid w:val="3A7F52DF"/>
    <w:multiLevelType w:val="multilevel"/>
    <w:tmpl w:val="0413001F"/>
    <w:name w:val="CB-hoofdstuknummering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FD0D8C"/>
    <w:multiLevelType w:val="hybridMultilevel"/>
    <w:tmpl w:val="F1585B6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4F2E564C"/>
    <w:multiLevelType w:val="hybridMultilevel"/>
    <w:tmpl w:val="3982C2C6"/>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7" w15:restartNumberingAfterBreak="0">
    <w:nsid w:val="50E34A7B"/>
    <w:multiLevelType w:val="hybridMultilevel"/>
    <w:tmpl w:val="EEE8F8CA"/>
    <w:lvl w:ilvl="0" w:tplc="0413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8" w15:restartNumberingAfterBreak="0">
    <w:nsid w:val="554C02ED"/>
    <w:multiLevelType w:val="hybridMultilevel"/>
    <w:tmpl w:val="DB0CEDAC"/>
    <w:lvl w:ilvl="0" w:tplc="71845016">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5F88258B"/>
    <w:multiLevelType w:val="hybridMultilevel"/>
    <w:tmpl w:val="A4B42C1C"/>
    <w:lvl w:ilvl="0" w:tplc="0413000F">
      <w:start w:val="1"/>
      <w:numFmt w:val="decimal"/>
      <w:lvlText w:val="%1."/>
      <w:lvlJc w:val="left"/>
      <w:pPr>
        <w:ind w:left="720" w:hanging="360"/>
      </w:pPr>
      <w:rPr>
        <w:rFonts w:hint="default"/>
        <w:i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61D730AF"/>
    <w:multiLevelType w:val="multilevel"/>
    <w:tmpl w:val="E9643E80"/>
    <w:name w:val="Foliero standaard"/>
    <w:styleLink w:val="StijlMetopsommingstekensSymbolsymboolLinks063cmVerk"/>
    <w:lvl w:ilvl="0">
      <w:start w:val="1"/>
      <w:numFmt w:val="bullet"/>
      <w:lvlText w:val=""/>
      <w:lvlJc w:val="left"/>
      <w:pPr>
        <w:ind w:left="567" w:hanging="567"/>
      </w:pPr>
      <w:rPr>
        <w:rFonts w:ascii="Symbol" w:hAnsi="Symbol" w:hint="default"/>
      </w:rPr>
    </w:lvl>
    <w:lvl w:ilvl="1">
      <w:start w:val="1"/>
      <w:numFmt w:val="bullet"/>
      <w:lvlText w:val="o"/>
      <w:lvlJc w:val="left"/>
      <w:pPr>
        <w:ind w:left="1134" w:hanging="567"/>
      </w:pPr>
      <w:rPr>
        <w:rFonts w:ascii="Courier New" w:hAnsi="Courier New" w:cs="Courier New"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Symbol" w:hAnsi="Symbol" w:hint="default"/>
      </w:rPr>
    </w:lvl>
    <w:lvl w:ilvl="4">
      <w:start w:val="1"/>
      <w:numFmt w:val="bullet"/>
      <w:lvlText w:val="o"/>
      <w:lvlJc w:val="left"/>
      <w:pPr>
        <w:ind w:left="2835" w:hanging="567"/>
      </w:pPr>
      <w:rPr>
        <w:rFonts w:ascii="Courier New" w:hAnsi="Courier New" w:cs="Courier New"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Symbol" w:hAnsi="Symbol" w:hint="default"/>
      </w:rPr>
    </w:lvl>
    <w:lvl w:ilvl="7">
      <w:start w:val="1"/>
      <w:numFmt w:val="bullet"/>
      <w:lvlText w:val="o"/>
      <w:lvlJc w:val="left"/>
      <w:pPr>
        <w:ind w:left="4536" w:hanging="567"/>
      </w:pPr>
      <w:rPr>
        <w:rFonts w:ascii="Courier New" w:hAnsi="Courier New" w:cs="Courier New" w:hint="default"/>
      </w:rPr>
    </w:lvl>
    <w:lvl w:ilvl="8">
      <w:start w:val="1"/>
      <w:numFmt w:val="bullet"/>
      <w:lvlText w:val=""/>
      <w:lvlJc w:val="left"/>
      <w:pPr>
        <w:ind w:left="5103" w:hanging="567"/>
      </w:pPr>
      <w:rPr>
        <w:rFonts w:ascii="Wingdings" w:hAnsi="Wingdings" w:hint="default"/>
      </w:rPr>
    </w:lvl>
  </w:abstractNum>
  <w:abstractNum w:abstractNumId="31" w15:restartNumberingAfterBreak="0">
    <w:nsid w:val="68961D5A"/>
    <w:multiLevelType w:val="hybridMultilevel"/>
    <w:tmpl w:val="6930DFE0"/>
    <w:lvl w:ilvl="0" w:tplc="C9AA25FC">
      <w:start w:val="1"/>
      <w:numFmt w:val="decimal"/>
      <w:lvlText w:val="%1."/>
      <w:lvlJc w:val="left"/>
      <w:pPr>
        <w:tabs>
          <w:tab w:val="num" w:pos="720"/>
        </w:tabs>
        <w:ind w:left="720" w:hanging="360"/>
      </w:pPr>
      <w:rPr>
        <w:rFonts w:hint="default"/>
        <w:b w:val="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2" w15:restartNumberingAfterBreak="0">
    <w:nsid w:val="68E613C7"/>
    <w:multiLevelType w:val="hybridMultilevel"/>
    <w:tmpl w:val="BBECDA4A"/>
    <w:lvl w:ilvl="0" w:tplc="0520F39C">
      <w:start w:val="1"/>
      <w:numFmt w:val="bullet"/>
      <w:pStyle w:val="06Opsommingstreep"/>
      <w:lvlText w:val="–"/>
      <w:lvlJc w:val="left"/>
      <w:pPr>
        <w:ind w:left="720" w:hanging="360"/>
      </w:pPr>
      <w:rPr>
        <w:rFonts w:ascii="Corbel" w:eastAsia="Times New Roman" w:hAnsi="Corbel" w:cs="Corbe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6C96774F"/>
    <w:multiLevelType w:val="multilevel"/>
    <w:tmpl w:val="403A7392"/>
    <w:name w:val="CB-hoofdstuknummering"/>
    <w:lvl w:ilvl="0">
      <w:start w:val="1"/>
      <w:numFmt w:val="decimal"/>
      <w:pStyle w:val="02Kop1"/>
      <w:lvlText w:val="%1."/>
      <w:lvlJc w:val="left"/>
      <w:pPr>
        <w:ind w:left="0" w:hanging="567"/>
      </w:pPr>
      <w:rPr>
        <w:rFonts w:hint="default"/>
      </w:rPr>
    </w:lvl>
    <w:lvl w:ilvl="1">
      <w:start w:val="2"/>
      <w:numFmt w:val="decimal"/>
      <w:pStyle w:val="02Kop2"/>
      <w:isLgl/>
      <w:lvlText w:val="%1.%2"/>
      <w:lvlJc w:val="left"/>
      <w:pPr>
        <w:ind w:left="0" w:hanging="567"/>
      </w:pPr>
      <w:rPr>
        <w:rFonts w:hint="default"/>
      </w:rPr>
    </w:lvl>
    <w:lvl w:ilvl="2">
      <w:start w:val="1"/>
      <w:numFmt w:val="decimal"/>
      <w:pStyle w:val="04Kop3"/>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34" w15:restartNumberingAfterBreak="0">
    <w:nsid w:val="6D647513"/>
    <w:multiLevelType w:val="hybridMultilevel"/>
    <w:tmpl w:val="E756504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6EC53FF7"/>
    <w:multiLevelType w:val="hybridMultilevel"/>
    <w:tmpl w:val="400216A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75260A3A"/>
    <w:multiLevelType w:val="hybridMultilevel"/>
    <w:tmpl w:val="717C3496"/>
    <w:lvl w:ilvl="0" w:tplc="E71E288A">
      <w:start w:val="1"/>
      <w:numFmt w:val="bullet"/>
      <w:pStyle w:val="Lijstalinea"/>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754406B9"/>
    <w:multiLevelType w:val="hybridMultilevel"/>
    <w:tmpl w:val="37BA28E8"/>
    <w:lvl w:ilvl="0" w:tplc="FFFFFFFF">
      <w:start w:val="1"/>
      <w:numFmt w:val="bullet"/>
      <w:lvlText w:val=""/>
      <w:lvlJc w:val="left"/>
      <w:pPr>
        <w:tabs>
          <w:tab w:val="num" w:pos="360"/>
        </w:tabs>
        <w:ind w:left="360" w:hanging="360"/>
      </w:pPr>
      <w:rPr>
        <w:rFonts w:ascii="Symbol" w:hAnsi="Symbol" w:hint="default"/>
        <w:color w:val="auto"/>
      </w:rPr>
    </w:lvl>
    <w:lvl w:ilvl="1" w:tplc="FFFFFFFF">
      <w:start w:val="1"/>
      <w:numFmt w:val="bullet"/>
      <w:lvlText w:val="o"/>
      <w:lvlJc w:val="left"/>
      <w:pPr>
        <w:tabs>
          <w:tab w:val="num" w:pos="-340"/>
        </w:tabs>
        <w:ind w:left="-340" w:hanging="360"/>
      </w:pPr>
      <w:rPr>
        <w:rFonts w:ascii="Courier New" w:hAnsi="Courier New" w:cs="Courier New" w:hint="default"/>
      </w:rPr>
    </w:lvl>
    <w:lvl w:ilvl="2" w:tplc="FFFFFFFF">
      <w:start w:val="1"/>
      <w:numFmt w:val="bullet"/>
      <w:lvlText w:val=""/>
      <w:lvlJc w:val="left"/>
      <w:pPr>
        <w:tabs>
          <w:tab w:val="num" w:pos="380"/>
        </w:tabs>
        <w:ind w:left="380" w:hanging="360"/>
      </w:pPr>
      <w:rPr>
        <w:rFonts w:ascii="Symbol" w:hAnsi="Symbol" w:hint="default"/>
        <w:color w:val="auto"/>
      </w:rPr>
    </w:lvl>
    <w:lvl w:ilvl="3" w:tplc="FFFFFFFF">
      <w:start w:val="1"/>
      <w:numFmt w:val="bullet"/>
      <w:lvlText w:val=""/>
      <w:lvlJc w:val="left"/>
      <w:pPr>
        <w:tabs>
          <w:tab w:val="num" w:pos="1100"/>
        </w:tabs>
        <w:ind w:left="1100" w:hanging="360"/>
      </w:pPr>
      <w:rPr>
        <w:rFonts w:ascii="Symbol" w:hAnsi="Symbol" w:hint="default"/>
        <w:color w:val="auto"/>
      </w:rPr>
    </w:lvl>
    <w:lvl w:ilvl="4" w:tplc="FFFFFFFF" w:tentative="1">
      <w:start w:val="1"/>
      <w:numFmt w:val="bullet"/>
      <w:lvlText w:val="o"/>
      <w:lvlJc w:val="left"/>
      <w:pPr>
        <w:tabs>
          <w:tab w:val="num" w:pos="1820"/>
        </w:tabs>
        <w:ind w:left="1820" w:hanging="360"/>
      </w:pPr>
      <w:rPr>
        <w:rFonts w:ascii="Courier New" w:hAnsi="Courier New" w:cs="Courier New" w:hint="default"/>
      </w:rPr>
    </w:lvl>
    <w:lvl w:ilvl="5" w:tplc="FFFFFFFF" w:tentative="1">
      <w:start w:val="1"/>
      <w:numFmt w:val="bullet"/>
      <w:lvlText w:val=""/>
      <w:lvlJc w:val="left"/>
      <w:pPr>
        <w:tabs>
          <w:tab w:val="num" w:pos="2540"/>
        </w:tabs>
        <w:ind w:left="2540" w:hanging="360"/>
      </w:pPr>
      <w:rPr>
        <w:rFonts w:ascii="Wingdings" w:hAnsi="Wingdings" w:hint="default"/>
      </w:rPr>
    </w:lvl>
    <w:lvl w:ilvl="6" w:tplc="FFFFFFFF" w:tentative="1">
      <w:start w:val="1"/>
      <w:numFmt w:val="bullet"/>
      <w:lvlText w:val=""/>
      <w:lvlJc w:val="left"/>
      <w:pPr>
        <w:tabs>
          <w:tab w:val="num" w:pos="3260"/>
        </w:tabs>
        <w:ind w:left="3260" w:hanging="360"/>
      </w:pPr>
      <w:rPr>
        <w:rFonts w:ascii="Symbol" w:hAnsi="Symbol" w:hint="default"/>
      </w:rPr>
    </w:lvl>
    <w:lvl w:ilvl="7" w:tplc="FFFFFFFF" w:tentative="1">
      <w:start w:val="1"/>
      <w:numFmt w:val="bullet"/>
      <w:lvlText w:val="o"/>
      <w:lvlJc w:val="left"/>
      <w:pPr>
        <w:tabs>
          <w:tab w:val="num" w:pos="3980"/>
        </w:tabs>
        <w:ind w:left="3980" w:hanging="360"/>
      </w:pPr>
      <w:rPr>
        <w:rFonts w:ascii="Courier New" w:hAnsi="Courier New" w:cs="Courier New" w:hint="default"/>
      </w:rPr>
    </w:lvl>
    <w:lvl w:ilvl="8" w:tplc="FFFFFFFF" w:tentative="1">
      <w:start w:val="1"/>
      <w:numFmt w:val="bullet"/>
      <w:lvlText w:val=""/>
      <w:lvlJc w:val="left"/>
      <w:pPr>
        <w:tabs>
          <w:tab w:val="num" w:pos="4700"/>
        </w:tabs>
        <w:ind w:left="4700" w:hanging="360"/>
      </w:pPr>
      <w:rPr>
        <w:rFonts w:ascii="Wingdings" w:hAnsi="Wingdings" w:hint="default"/>
      </w:rPr>
    </w:lvl>
  </w:abstractNum>
  <w:num w:numId="1">
    <w:abstractNumId w:val="10"/>
  </w:num>
  <w:num w:numId="2">
    <w:abstractNumId w:val="19"/>
  </w:num>
  <w:num w:numId="3">
    <w:abstractNumId w:val="18"/>
  </w:num>
  <w:num w:numId="4">
    <w:abstractNumId w:val="14"/>
  </w:num>
  <w:num w:numId="5">
    <w:abstractNumId w:val="30"/>
  </w:num>
  <w:num w:numId="6">
    <w:abstractNumId w:val="22"/>
  </w:num>
  <w:num w:numId="7">
    <w:abstractNumId w:val="36"/>
  </w:num>
  <w:num w:numId="8">
    <w:abstractNumId w:val="33"/>
  </w:num>
  <w:num w:numId="9">
    <w:abstractNumId w:val="32"/>
  </w:num>
  <w:num w:numId="10">
    <w:abstractNumId w:val="24"/>
  </w:num>
  <w:num w:numId="11">
    <w:abstractNumId w:val="12"/>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37"/>
  </w:num>
  <w:num w:numId="23">
    <w:abstractNumId w:val="23"/>
  </w:num>
  <w:num w:numId="24">
    <w:abstractNumId w:val="11"/>
  </w:num>
  <w:num w:numId="25">
    <w:abstractNumId w:val="27"/>
  </w:num>
  <w:num w:numId="26">
    <w:abstractNumId w:val="26"/>
  </w:num>
  <w:num w:numId="27">
    <w:abstractNumId w:val="15"/>
  </w:num>
  <w:num w:numId="28">
    <w:abstractNumId w:val="35"/>
  </w:num>
  <w:num w:numId="29">
    <w:abstractNumId w:val="13"/>
  </w:num>
  <w:num w:numId="30">
    <w:abstractNumId w:val="31"/>
  </w:num>
  <w:num w:numId="31">
    <w:abstractNumId w:val="16"/>
  </w:num>
  <w:num w:numId="32">
    <w:abstractNumId w:val="28"/>
  </w:num>
  <w:num w:numId="33">
    <w:abstractNumId w:val="34"/>
  </w:num>
  <w:num w:numId="34">
    <w:abstractNumId w:val="17"/>
  </w:num>
  <w:num w:numId="35">
    <w:abstractNumId w:val="29"/>
  </w:num>
  <w:num w:numId="36">
    <w:abstractNumId w:val="20"/>
  </w:num>
  <w:num w:numId="37">
    <w:abstractNumId w:val="25"/>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921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B37"/>
    <w:rsid w:val="000027FA"/>
    <w:rsid w:val="00010E09"/>
    <w:rsid w:val="0001511C"/>
    <w:rsid w:val="000225B6"/>
    <w:rsid w:val="00026C1A"/>
    <w:rsid w:val="000333C8"/>
    <w:rsid w:val="000341B5"/>
    <w:rsid w:val="00037808"/>
    <w:rsid w:val="000406E1"/>
    <w:rsid w:val="0005553B"/>
    <w:rsid w:val="00060C03"/>
    <w:rsid w:val="00066F5F"/>
    <w:rsid w:val="0007408F"/>
    <w:rsid w:val="00074515"/>
    <w:rsid w:val="000760AF"/>
    <w:rsid w:val="00076CDE"/>
    <w:rsid w:val="00091FF9"/>
    <w:rsid w:val="0009366E"/>
    <w:rsid w:val="0009387C"/>
    <w:rsid w:val="000A0D57"/>
    <w:rsid w:val="000A7F21"/>
    <w:rsid w:val="000C09F1"/>
    <w:rsid w:val="000C7A7F"/>
    <w:rsid w:val="000D3710"/>
    <w:rsid w:val="000E05A9"/>
    <w:rsid w:val="000E1837"/>
    <w:rsid w:val="000E5262"/>
    <w:rsid w:val="000E6A71"/>
    <w:rsid w:val="000E6AB5"/>
    <w:rsid w:val="000F009C"/>
    <w:rsid w:val="000F0102"/>
    <w:rsid w:val="000F6E09"/>
    <w:rsid w:val="001023A6"/>
    <w:rsid w:val="00102542"/>
    <w:rsid w:val="00111D57"/>
    <w:rsid w:val="00113DD2"/>
    <w:rsid w:val="001154E4"/>
    <w:rsid w:val="00117741"/>
    <w:rsid w:val="0013031D"/>
    <w:rsid w:val="00140FA8"/>
    <w:rsid w:val="001526FA"/>
    <w:rsid w:val="001531FC"/>
    <w:rsid w:val="00153E82"/>
    <w:rsid w:val="00161B37"/>
    <w:rsid w:val="0016290B"/>
    <w:rsid w:val="001701B2"/>
    <w:rsid w:val="00171E75"/>
    <w:rsid w:val="00190366"/>
    <w:rsid w:val="0019370C"/>
    <w:rsid w:val="00194E32"/>
    <w:rsid w:val="00195112"/>
    <w:rsid w:val="001965F3"/>
    <w:rsid w:val="001A7F28"/>
    <w:rsid w:val="001B0136"/>
    <w:rsid w:val="001B0B60"/>
    <w:rsid w:val="001B0DFD"/>
    <w:rsid w:val="001B1C50"/>
    <w:rsid w:val="001B77BE"/>
    <w:rsid w:val="001C2500"/>
    <w:rsid w:val="001C39E9"/>
    <w:rsid w:val="001C6187"/>
    <w:rsid w:val="001C662C"/>
    <w:rsid w:val="001C6DE2"/>
    <w:rsid w:val="001D4E14"/>
    <w:rsid w:val="001E33DB"/>
    <w:rsid w:val="001F0193"/>
    <w:rsid w:val="002044F6"/>
    <w:rsid w:val="00207B33"/>
    <w:rsid w:val="00211AD9"/>
    <w:rsid w:val="00212CC3"/>
    <w:rsid w:val="00212D2E"/>
    <w:rsid w:val="00215645"/>
    <w:rsid w:val="00216237"/>
    <w:rsid w:val="00216CE0"/>
    <w:rsid w:val="00217391"/>
    <w:rsid w:val="002320AC"/>
    <w:rsid w:val="0023771E"/>
    <w:rsid w:val="00240464"/>
    <w:rsid w:val="00242931"/>
    <w:rsid w:val="00251389"/>
    <w:rsid w:val="00251E5C"/>
    <w:rsid w:val="00254289"/>
    <w:rsid w:val="002572A2"/>
    <w:rsid w:val="00261620"/>
    <w:rsid w:val="00263001"/>
    <w:rsid w:val="00266FEC"/>
    <w:rsid w:val="00271055"/>
    <w:rsid w:val="00272885"/>
    <w:rsid w:val="00275B2C"/>
    <w:rsid w:val="00285045"/>
    <w:rsid w:val="00290F18"/>
    <w:rsid w:val="002955CF"/>
    <w:rsid w:val="002A5190"/>
    <w:rsid w:val="002A6C6E"/>
    <w:rsid w:val="002A79AF"/>
    <w:rsid w:val="002B04D2"/>
    <w:rsid w:val="002B10D4"/>
    <w:rsid w:val="002C1CBB"/>
    <w:rsid w:val="002C1CF5"/>
    <w:rsid w:val="002D6C49"/>
    <w:rsid w:val="00334AF5"/>
    <w:rsid w:val="00334E8F"/>
    <w:rsid w:val="00336439"/>
    <w:rsid w:val="003411B0"/>
    <w:rsid w:val="00343221"/>
    <w:rsid w:val="003467B1"/>
    <w:rsid w:val="00351016"/>
    <w:rsid w:val="003540BE"/>
    <w:rsid w:val="00366342"/>
    <w:rsid w:val="003671F1"/>
    <w:rsid w:val="00367C99"/>
    <w:rsid w:val="0037234A"/>
    <w:rsid w:val="00377D23"/>
    <w:rsid w:val="00382932"/>
    <w:rsid w:val="00385870"/>
    <w:rsid w:val="00385B1C"/>
    <w:rsid w:val="003A3927"/>
    <w:rsid w:val="003A5FB0"/>
    <w:rsid w:val="003C36BD"/>
    <w:rsid w:val="003C3792"/>
    <w:rsid w:val="003C5743"/>
    <w:rsid w:val="003D0A57"/>
    <w:rsid w:val="003E27D5"/>
    <w:rsid w:val="003E392F"/>
    <w:rsid w:val="003F3F32"/>
    <w:rsid w:val="003F575F"/>
    <w:rsid w:val="003F66FF"/>
    <w:rsid w:val="00400AAE"/>
    <w:rsid w:val="0040418C"/>
    <w:rsid w:val="004045DF"/>
    <w:rsid w:val="004077A8"/>
    <w:rsid w:val="004113F7"/>
    <w:rsid w:val="00422A2E"/>
    <w:rsid w:val="00431148"/>
    <w:rsid w:val="00431B98"/>
    <w:rsid w:val="00444EBF"/>
    <w:rsid w:val="00447960"/>
    <w:rsid w:val="00450224"/>
    <w:rsid w:val="00451E53"/>
    <w:rsid w:val="004528F2"/>
    <w:rsid w:val="004556A1"/>
    <w:rsid w:val="004634FD"/>
    <w:rsid w:val="004723F4"/>
    <w:rsid w:val="00473506"/>
    <w:rsid w:val="0048595B"/>
    <w:rsid w:val="00487868"/>
    <w:rsid w:val="00487B5B"/>
    <w:rsid w:val="004917C9"/>
    <w:rsid w:val="004A11C2"/>
    <w:rsid w:val="004A2019"/>
    <w:rsid w:val="004A6C2F"/>
    <w:rsid w:val="004A6DE0"/>
    <w:rsid w:val="004B1274"/>
    <w:rsid w:val="004B1471"/>
    <w:rsid w:val="004B3FF8"/>
    <w:rsid w:val="004C2342"/>
    <w:rsid w:val="004C4D06"/>
    <w:rsid w:val="004D6BA1"/>
    <w:rsid w:val="004E0B71"/>
    <w:rsid w:val="004E4853"/>
    <w:rsid w:val="004E739E"/>
    <w:rsid w:val="004E7CAE"/>
    <w:rsid w:val="004F0CA0"/>
    <w:rsid w:val="004F58FA"/>
    <w:rsid w:val="004F5A9F"/>
    <w:rsid w:val="004F7072"/>
    <w:rsid w:val="004F7205"/>
    <w:rsid w:val="0050599A"/>
    <w:rsid w:val="00507F64"/>
    <w:rsid w:val="00521709"/>
    <w:rsid w:val="00521C28"/>
    <w:rsid w:val="00522138"/>
    <w:rsid w:val="005236AB"/>
    <w:rsid w:val="00544EF6"/>
    <w:rsid w:val="0054529F"/>
    <w:rsid w:val="00553950"/>
    <w:rsid w:val="00554592"/>
    <w:rsid w:val="00554A27"/>
    <w:rsid w:val="00564F36"/>
    <w:rsid w:val="00575F47"/>
    <w:rsid w:val="0057603A"/>
    <w:rsid w:val="005801CD"/>
    <w:rsid w:val="00583F87"/>
    <w:rsid w:val="00585ACA"/>
    <w:rsid w:val="005937F5"/>
    <w:rsid w:val="00597966"/>
    <w:rsid w:val="005A0BE6"/>
    <w:rsid w:val="005A0D6B"/>
    <w:rsid w:val="005A6D6B"/>
    <w:rsid w:val="005B2EEB"/>
    <w:rsid w:val="005C3E79"/>
    <w:rsid w:val="005C56F3"/>
    <w:rsid w:val="005D3269"/>
    <w:rsid w:val="005D3C4E"/>
    <w:rsid w:val="005D3FF8"/>
    <w:rsid w:val="005D5545"/>
    <w:rsid w:val="005E11B3"/>
    <w:rsid w:val="005E5702"/>
    <w:rsid w:val="005E63B4"/>
    <w:rsid w:val="005E6C86"/>
    <w:rsid w:val="005E77C9"/>
    <w:rsid w:val="005F11B5"/>
    <w:rsid w:val="005F2BD7"/>
    <w:rsid w:val="005F4878"/>
    <w:rsid w:val="0060670B"/>
    <w:rsid w:val="00607A29"/>
    <w:rsid w:val="006109D6"/>
    <w:rsid w:val="006141D5"/>
    <w:rsid w:val="0061510C"/>
    <w:rsid w:val="006231C7"/>
    <w:rsid w:val="00624AEB"/>
    <w:rsid w:val="006267D7"/>
    <w:rsid w:val="00627C85"/>
    <w:rsid w:val="006354B7"/>
    <w:rsid w:val="006411E9"/>
    <w:rsid w:val="00641648"/>
    <w:rsid w:val="00644716"/>
    <w:rsid w:val="00645FC3"/>
    <w:rsid w:val="006463F6"/>
    <w:rsid w:val="00651A87"/>
    <w:rsid w:val="00661607"/>
    <w:rsid w:val="00662010"/>
    <w:rsid w:val="00665521"/>
    <w:rsid w:val="006662C8"/>
    <w:rsid w:val="006745E2"/>
    <w:rsid w:val="006775B3"/>
    <w:rsid w:val="0068142F"/>
    <w:rsid w:val="00681BF2"/>
    <w:rsid w:val="00683DD3"/>
    <w:rsid w:val="00686CAC"/>
    <w:rsid w:val="00687277"/>
    <w:rsid w:val="00690DA5"/>
    <w:rsid w:val="00692FB0"/>
    <w:rsid w:val="006932DC"/>
    <w:rsid w:val="006A21C2"/>
    <w:rsid w:val="006C1CC2"/>
    <w:rsid w:val="006C3D51"/>
    <w:rsid w:val="006D5E6E"/>
    <w:rsid w:val="006E000C"/>
    <w:rsid w:val="006F308D"/>
    <w:rsid w:val="007023EB"/>
    <w:rsid w:val="00705B6D"/>
    <w:rsid w:val="00707B61"/>
    <w:rsid w:val="00716B3B"/>
    <w:rsid w:val="00720C18"/>
    <w:rsid w:val="00724F94"/>
    <w:rsid w:val="00727927"/>
    <w:rsid w:val="007335A1"/>
    <w:rsid w:val="0073448E"/>
    <w:rsid w:val="00735EB3"/>
    <w:rsid w:val="00740098"/>
    <w:rsid w:val="007459B2"/>
    <w:rsid w:val="00751C1D"/>
    <w:rsid w:val="00752DED"/>
    <w:rsid w:val="007671F2"/>
    <w:rsid w:val="007724FE"/>
    <w:rsid w:val="007838E2"/>
    <w:rsid w:val="00791729"/>
    <w:rsid w:val="007966C8"/>
    <w:rsid w:val="00796BAC"/>
    <w:rsid w:val="007A2EBB"/>
    <w:rsid w:val="007A4F89"/>
    <w:rsid w:val="007B216D"/>
    <w:rsid w:val="007B34CE"/>
    <w:rsid w:val="007B6EAD"/>
    <w:rsid w:val="007B7F4A"/>
    <w:rsid w:val="007C3654"/>
    <w:rsid w:val="007D338F"/>
    <w:rsid w:val="007F22F7"/>
    <w:rsid w:val="007F3125"/>
    <w:rsid w:val="007F340B"/>
    <w:rsid w:val="007F4D9A"/>
    <w:rsid w:val="00807746"/>
    <w:rsid w:val="00810DCA"/>
    <w:rsid w:val="008238D8"/>
    <w:rsid w:val="00831576"/>
    <w:rsid w:val="00837264"/>
    <w:rsid w:val="00842F47"/>
    <w:rsid w:val="00846068"/>
    <w:rsid w:val="0084631D"/>
    <w:rsid w:val="008473D3"/>
    <w:rsid w:val="00851BC2"/>
    <w:rsid w:val="0085266A"/>
    <w:rsid w:val="008527A2"/>
    <w:rsid w:val="008527CC"/>
    <w:rsid w:val="0086027E"/>
    <w:rsid w:val="00860E03"/>
    <w:rsid w:val="00865943"/>
    <w:rsid w:val="008840B3"/>
    <w:rsid w:val="0088516C"/>
    <w:rsid w:val="00890649"/>
    <w:rsid w:val="008920D5"/>
    <w:rsid w:val="00892A5E"/>
    <w:rsid w:val="008932DF"/>
    <w:rsid w:val="008940BD"/>
    <w:rsid w:val="008B1EA5"/>
    <w:rsid w:val="008C0022"/>
    <w:rsid w:val="008C1DAC"/>
    <w:rsid w:val="008C47F0"/>
    <w:rsid w:val="008D059F"/>
    <w:rsid w:val="008D3EC0"/>
    <w:rsid w:val="008F0195"/>
    <w:rsid w:val="008F1069"/>
    <w:rsid w:val="008F1A78"/>
    <w:rsid w:val="00900B06"/>
    <w:rsid w:val="00906BE6"/>
    <w:rsid w:val="00911180"/>
    <w:rsid w:val="009234EE"/>
    <w:rsid w:val="00926A91"/>
    <w:rsid w:val="009270D1"/>
    <w:rsid w:val="00932F7C"/>
    <w:rsid w:val="00933C90"/>
    <w:rsid w:val="00935E67"/>
    <w:rsid w:val="00935FAB"/>
    <w:rsid w:val="00942380"/>
    <w:rsid w:val="00944570"/>
    <w:rsid w:val="00946C30"/>
    <w:rsid w:val="009520C1"/>
    <w:rsid w:val="009526BD"/>
    <w:rsid w:val="00952EC5"/>
    <w:rsid w:val="00954266"/>
    <w:rsid w:val="00970FE5"/>
    <w:rsid w:val="00972523"/>
    <w:rsid w:val="009805EF"/>
    <w:rsid w:val="00982A66"/>
    <w:rsid w:val="00991191"/>
    <w:rsid w:val="00991545"/>
    <w:rsid w:val="00992163"/>
    <w:rsid w:val="0099608B"/>
    <w:rsid w:val="00997A0B"/>
    <w:rsid w:val="009A62D6"/>
    <w:rsid w:val="009B2266"/>
    <w:rsid w:val="009B388A"/>
    <w:rsid w:val="009C1CC0"/>
    <w:rsid w:val="009C60D4"/>
    <w:rsid w:val="009D4A5D"/>
    <w:rsid w:val="009E0A3B"/>
    <w:rsid w:val="009F04A4"/>
    <w:rsid w:val="009F3CCF"/>
    <w:rsid w:val="00A0125E"/>
    <w:rsid w:val="00A03BCC"/>
    <w:rsid w:val="00A11898"/>
    <w:rsid w:val="00A11A7F"/>
    <w:rsid w:val="00A12D81"/>
    <w:rsid w:val="00A143D1"/>
    <w:rsid w:val="00A37884"/>
    <w:rsid w:val="00A41868"/>
    <w:rsid w:val="00A43D6D"/>
    <w:rsid w:val="00A445C7"/>
    <w:rsid w:val="00A44F52"/>
    <w:rsid w:val="00A50C83"/>
    <w:rsid w:val="00A5390A"/>
    <w:rsid w:val="00A5392E"/>
    <w:rsid w:val="00A55103"/>
    <w:rsid w:val="00A64277"/>
    <w:rsid w:val="00A64630"/>
    <w:rsid w:val="00A677F4"/>
    <w:rsid w:val="00A67904"/>
    <w:rsid w:val="00A72224"/>
    <w:rsid w:val="00A75F7B"/>
    <w:rsid w:val="00A77A94"/>
    <w:rsid w:val="00A8011E"/>
    <w:rsid w:val="00A8695B"/>
    <w:rsid w:val="00A94C51"/>
    <w:rsid w:val="00AA1EDA"/>
    <w:rsid w:val="00AA3641"/>
    <w:rsid w:val="00AB0EB4"/>
    <w:rsid w:val="00AC12B9"/>
    <w:rsid w:val="00AC36FA"/>
    <w:rsid w:val="00AC4123"/>
    <w:rsid w:val="00AD32C5"/>
    <w:rsid w:val="00AD6061"/>
    <w:rsid w:val="00AE1F63"/>
    <w:rsid w:val="00AE7F91"/>
    <w:rsid w:val="00AF1354"/>
    <w:rsid w:val="00AF7056"/>
    <w:rsid w:val="00AF76DB"/>
    <w:rsid w:val="00B10DA4"/>
    <w:rsid w:val="00B14F71"/>
    <w:rsid w:val="00B23145"/>
    <w:rsid w:val="00B24A62"/>
    <w:rsid w:val="00B310B8"/>
    <w:rsid w:val="00B327D9"/>
    <w:rsid w:val="00B35279"/>
    <w:rsid w:val="00B356E1"/>
    <w:rsid w:val="00B371B8"/>
    <w:rsid w:val="00B45B5C"/>
    <w:rsid w:val="00B47ADA"/>
    <w:rsid w:val="00B707A8"/>
    <w:rsid w:val="00B77296"/>
    <w:rsid w:val="00B83562"/>
    <w:rsid w:val="00BB1F28"/>
    <w:rsid w:val="00BB60A6"/>
    <w:rsid w:val="00BB6765"/>
    <w:rsid w:val="00BB7A8A"/>
    <w:rsid w:val="00BD265B"/>
    <w:rsid w:val="00BD2DF5"/>
    <w:rsid w:val="00BD387E"/>
    <w:rsid w:val="00BD781F"/>
    <w:rsid w:val="00BE0E42"/>
    <w:rsid w:val="00C00DED"/>
    <w:rsid w:val="00C1067C"/>
    <w:rsid w:val="00C12745"/>
    <w:rsid w:val="00C26A68"/>
    <w:rsid w:val="00C41172"/>
    <w:rsid w:val="00C44AF3"/>
    <w:rsid w:val="00C601A6"/>
    <w:rsid w:val="00C627F1"/>
    <w:rsid w:val="00C664FA"/>
    <w:rsid w:val="00C67C8F"/>
    <w:rsid w:val="00C71389"/>
    <w:rsid w:val="00C77933"/>
    <w:rsid w:val="00C852C8"/>
    <w:rsid w:val="00C92635"/>
    <w:rsid w:val="00C92DDF"/>
    <w:rsid w:val="00CA095D"/>
    <w:rsid w:val="00CA166A"/>
    <w:rsid w:val="00CA63D5"/>
    <w:rsid w:val="00CB2B5D"/>
    <w:rsid w:val="00CC7F10"/>
    <w:rsid w:val="00CD418A"/>
    <w:rsid w:val="00CD6C3D"/>
    <w:rsid w:val="00CE07A9"/>
    <w:rsid w:val="00CE5905"/>
    <w:rsid w:val="00CE5F8D"/>
    <w:rsid w:val="00D021E9"/>
    <w:rsid w:val="00D038EA"/>
    <w:rsid w:val="00D077BB"/>
    <w:rsid w:val="00D141CB"/>
    <w:rsid w:val="00D25217"/>
    <w:rsid w:val="00D33DD5"/>
    <w:rsid w:val="00D34C7D"/>
    <w:rsid w:val="00D41111"/>
    <w:rsid w:val="00D55AAB"/>
    <w:rsid w:val="00D5664F"/>
    <w:rsid w:val="00D60F36"/>
    <w:rsid w:val="00D62DDC"/>
    <w:rsid w:val="00D65F86"/>
    <w:rsid w:val="00D70790"/>
    <w:rsid w:val="00D71883"/>
    <w:rsid w:val="00D743B3"/>
    <w:rsid w:val="00D74F52"/>
    <w:rsid w:val="00D77A5C"/>
    <w:rsid w:val="00D8251D"/>
    <w:rsid w:val="00D84EB3"/>
    <w:rsid w:val="00D965F4"/>
    <w:rsid w:val="00D97D33"/>
    <w:rsid w:val="00DA78E2"/>
    <w:rsid w:val="00DB21E7"/>
    <w:rsid w:val="00DB2D76"/>
    <w:rsid w:val="00DB429A"/>
    <w:rsid w:val="00DB42FD"/>
    <w:rsid w:val="00DB4929"/>
    <w:rsid w:val="00DB50B6"/>
    <w:rsid w:val="00DB5C89"/>
    <w:rsid w:val="00DC3FDA"/>
    <w:rsid w:val="00DD14DD"/>
    <w:rsid w:val="00DD1CD9"/>
    <w:rsid w:val="00DD677A"/>
    <w:rsid w:val="00DF404B"/>
    <w:rsid w:val="00E0186E"/>
    <w:rsid w:val="00E0622C"/>
    <w:rsid w:val="00E1260E"/>
    <w:rsid w:val="00E15257"/>
    <w:rsid w:val="00E16126"/>
    <w:rsid w:val="00E16ABB"/>
    <w:rsid w:val="00E20FCE"/>
    <w:rsid w:val="00E25292"/>
    <w:rsid w:val="00E3111A"/>
    <w:rsid w:val="00E4011E"/>
    <w:rsid w:val="00E46694"/>
    <w:rsid w:val="00E507A4"/>
    <w:rsid w:val="00E57000"/>
    <w:rsid w:val="00E57C69"/>
    <w:rsid w:val="00E60157"/>
    <w:rsid w:val="00E61A7A"/>
    <w:rsid w:val="00E91E07"/>
    <w:rsid w:val="00EA121C"/>
    <w:rsid w:val="00EA38AC"/>
    <w:rsid w:val="00EA4142"/>
    <w:rsid w:val="00EA507C"/>
    <w:rsid w:val="00EB0322"/>
    <w:rsid w:val="00EB0DCE"/>
    <w:rsid w:val="00EB522A"/>
    <w:rsid w:val="00EB778B"/>
    <w:rsid w:val="00EC17DA"/>
    <w:rsid w:val="00EC7F13"/>
    <w:rsid w:val="00ED3A87"/>
    <w:rsid w:val="00ED42EF"/>
    <w:rsid w:val="00ED65AB"/>
    <w:rsid w:val="00EE1322"/>
    <w:rsid w:val="00EF7C8E"/>
    <w:rsid w:val="00F062D4"/>
    <w:rsid w:val="00F10B31"/>
    <w:rsid w:val="00F1201E"/>
    <w:rsid w:val="00F14D52"/>
    <w:rsid w:val="00F245BB"/>
    <w:rsid w:val="00F300F6"/>
    <w:rsid w:val="00F40EB9"/>
    <w:rsid w:val="00F445BC"/>
    <w:rsid w:val="00F456D2"/>
    <w:rsid w:val="00F53900"/>
    <w:rsid w:val="00F55D28"/>
    <w:rsid w:val="00F56679"/>
    <w:rsid w:val="00F6516E"/>
    <w:rsid w:val="00F668CA"/>
    <w:rsid w:val="00F7540D"/>
    <w:rsid w:val="00F81BC3"/>
    <w:rsid w:val="00F83FEE"/>
    <w:rsid w:val="00FA266D"/>
    <w:rsid w:val="00FA2876"/>
    <w:rsid w:val="00FA5750"/>
    <w:rsid w:val="00FA67F9"/>
    <w:rsid w:val="00FB32C2"/>
    <w:rsid w:val="00FD0165"/>
    <w:rsid w:val="00FD2205"/>
    <w:rsid w:val="00FD2CE0"/>
    <w:rsid w:val="00FD2D9E"/>
    <w:rsid w:val="00FD2E7E"/>
    <w:rsid w:val="00FD6A80"/>
    <w:rsid w:val="00FD7F45"/>
    <w:rsid w:val="00FF3AA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61"/>
    <o:shapelayout v:ext="edit">
      <o:idmap v:ext="edit" data="1"/>
    </o:shapelayout>
  </w:shapeDefaults>
  <w:decimalSymbol w:val=","/>
  <w:listSeparator w:val=";"/>
  <w14:docId w14:val="1AA05EBD"/>
  <w15:docId w15:val="{9672AE08-E901-4475-A9EE-520E95ECE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lang w:val="nl-NL" w:eastAsia="nl-NL" w:bidi="ar-SA"/>
      </w:rPr>
    </w:rPrDefault>
    <w:pPrDefault/>
  </w:docDefaults>
  <w:latentStyles w:defLockedState="0" w:defUIPriority="0" w:defSemiHidden="0" w:defUnhideWhenUsed="0" w:defQFormat="0" w:count="37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rsid w:val="00A55103"/>
    <w:pPr>
      <w:autoSpaceDE w:val="0"/>
      <w:autoSpaceDN w:val="0"/>
      <w:adjustRightInd w:val="0"/>
      <w:spacing w:line="280" w:lineRule="atLeast"/>
    </w:pPr>
    <w:rPr>
      <w:rFonts w:ascii="Corbel" w:hAnsi="Corbel" w:cs="Corbel"/>
    </w:rPr>
  </w:style>
  <w:style w:type="paragraph" w:styleId="Kop1">
    <w:name w:val="heading 1"/>
    <w:basedOn w:val="Standaard"/>
    <w:next w:val="Standaard"/>
    <w:link w:val="Kop1Char"/>
    <w:rsid w:val="009F3CCF"/>
    <w:pPr>
      <w:keepNext/>
      <w:keepLines/>
      <w:spacing w:before="480"/>
      <w:outlineLvl w:val="0"/>
    </w:pPr>
    <w:rPr>
      <w:rFonts w:ascii="Cambria" w:hAnsi="Cambria" w:cs="Times New Roman"/>
      <w:b/>
      <w:bCs/>
      <w:color w:val="365F91"/>
      <w:sz w:val="28"/>
      <w:szCs w:val="28"/>
    </w:rPr>
  </w:style>
  <w:style w:type="paragraph" w:styleId="Kop2">
    <w:name w:val="heading 2"/>
    <w:basedOn w:val="Standaard"/>
    <w:next w:val="Standaard"/>
    <w:link w:val="Kop2Char"/>
    <w:semiHidden/>
    <w:unhideWhenUsed/>
    <w:qFormat/>
    <w:rsid w:val="009F3CCF"/>
    <w:pPr>
      <w:keepNext/>
      <w:keepLines/>
      <w:spacing w:before="200"/>
      <w:outlineLvl w:val="1"/>
    </w:pPr>
    <w:rPr>
      <w:rFonts w:ascii="Cambria" w:hAnsi="Cambria" w:cs="Times New Roman"/>
      <w:b/>
      <w:bCs/>
      <w:color w:val="4F81BD"/>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rsid w:val="000F6E09"/>
    <w:rPr>
      <w:rFonts w:ascii="Calibri" w:hAnsi="Calibri"/>
      <w:sz w:val="22"/>
      <w:szCs w:val="22"/>
    </w:rPr>
  </w:style>
  <w:style w:type="character" w:customStyle="1" w:styleId="GeenafstandChar">
    <w:name w:val="Geen afstand Char"/>
    <w:link w:val="Geenafstand"/>
    <w:uiPriority w:val="1"/>
    <w:rsid w:val="000F6E09"/>
    <w:rPr>
      <w:rFonts w:ascii="Calibri" w:eastAsia="Times New Roman" w:hAnsi="Calibri" w:cs="Times New Roman"/>
      <w:sz w:val="22"/>
      <w:szCs w:val="22"/>
    </w:rPr>
  </w:style>
  <w:style w:type="paragraph" w:styleId="Ballontekst">
    <w:name w:val="Balloon Text"/>
    <w:basedOn w:val="Standaard"/>
    <w:link w:val="BallontekstChar"/>
    <w:rsid w:val="000F6E09"/>
    <w:rPr>
      <w:rFonts w:ascii="Tahoma" w:hAnsi="Tahoma" w:cs="Tahoma"/>
      <w:sz w:val="16"/>
      <w:szCs w:val="16"/>
    </w:rPr>
  </w:style>
  <w:style w:type="character" w:customStyle="1" w:styleId="BallontekstChar">
    <w:name w:val="Ballontekst Char"/>
    <w:link w:val="Ballontekst"/>
    <w:rsid w:val="000F6E09"/>
    <w:rPr>
      <w:rFonts w:ascii="Tahoma" w:hAnsi="Tahoma" w:cs="Tahoma"/>
      <w:sz w:val="16"/>
      <w:szCs w:val="16"/>
    </w:rPr>
  </w:style>
  <w:style w:type="paragraph" w:styleId="Lijstalinea">
    <w:name w:val="List Paragraph"/>
    <w:basedOn w:val="Standaard"/>
    <w:uiPriority w:val="34"/>
    <w:rsid w:val="001B0B60"/>
    <w:pPr>
      <w:numPr>
        <w:numId w:val="7"/>
      </w:numPr>
      <w:ind w:left="567" w:hanging="567"/>
      <w:contextualSpacing/>
    </w:pPr>
  </w:style>
  <w:style w:type="numbering" w:customStyle="1" w:styleId="StijlMetopsommingstekensSymbolsymboolLinks063cmVerk">
    <w:name w:val="Stijl Met opsommingstekens Symbol (symbool) Links:  063 cm Verk..."/>
    <w:basedOn w:val="Geenlijst"/>
    <w:rsid w:val="001B0B60"/>
    <w:pPr>
      <w:numPr>
        <w:numId w:val="5"/>
      </w:numPr>
    </w:pPr>
  </w:style>
  <w:style w:type="paragraph" w:customStyle="1" w:styleId="08Tussenkopje">
    <w:name w:val="08 Tussenkopje"/>
    <w:basedOn w:val="Standaard"/>
    <w:rsid w:val="00C852C8"/>
    <w:rPr>
      <w:b/>
      <w:lang w:val="en-GB"/>
    </w:rPr>
  </w:style>
  <w:style w:type="paragraph" w:customStyle="1" w:styleId="CB-colofonadresvet">
    <w:name w:val="CB-colofonadres vet"/>
    <w:basedOn w:val="CB-colofonadres"/>
    <w:rsid w:val="006141D5"/>
    <w:rPr>
      <w:b/>
    </w:rPr>
  </w:style>
  <w:style w:type="paragraph" w:styleId="Koptekst">
    <w:name w:val="header"/>
    <w:basedOn w:val="Standaard"/>
    <w:link w:val="KoptekstChar"/>
    <w:rsid w:val="004D6BA1"/>
    <w:pPr>
      <w:tabs>
        <w:tab w:val="center" w:pos="4536"/>
        <w:tab w:val="right" w:pos="9072"/>
      </w:tabs>
      <w:spacing w:line="240" w:lineRule="auto"/>
    </w:pPr>
  </w:style>
  <w:style w:type="character" w:customStyle="1" w:styleId="KoptekstChar">
    <w:name w:val="Koptekst Char"/>
    <w:link w:val="Koptekst"/>
    <w:rsid w:val="004D6BA1"/>
    <w:rPr>
      <w:rFonts w:ascii="Corbel" w:eastAsia="Calibri" w:hAnsi="Corbel" w:cs="Arial"/>
      <w:szCs w:val="20"/>
      <w:lang w:eastAsia="en-US"/>
    </w:rPr>
  </w:style>
  <w:style w:type="paragraph" w:styleId="Voettekst">
    <w:name w:val="footer"/>
    <w:basedOn w:val="Standaard"/>
    <w:link w:val="VoettekstChar"/>
    <w:rsid w:val="00DC3FDA"/>
    <w:pPr>
      <w:tabs>
        <w:tab w:val="center" w:pos="4536"/>
        <w:tab w:val="right" w:pos="9072"/>
      </w:tabs>
      <w:spacing w:line="240" w:lineRule="auto"/>
      <w:jc w:val="right"/>
    </w:pPr>
    <w:rPr>
      <w:sz w:val="16"/>
    </w:rPr>
  </w:style>
  <w:style w:type="character" w:customStyle="1" w:styleId="VoettekstChar">
    <w:name w:val="Voettekst Char"/>
    <w:link w:val="Voettekst"/>
    <w:rsid w:val="00DC3FDA"/>
    <w:rPr>
      <w:rFonts w:ascii="Corbel" w:hAnsi="Corbel" w:cs="Corbel"/>
      <w:sz w:val="16"/>
      <w:lang w:val="de-DE"/>
    </w:rPr>
  </w:style>
  <w:style w:type="paragraph" w:customStyle="1" w:styleId="CB-Documenttitel">
    <w:name w:val="CB-Documenttitel"/>
    <w:basedOn w:val="Standaard"/>
    <w:rsid w:val="006F308D"/>
    <w:pPr>
      <w:spacing w:line="240" w:lineRule="auto"/>
    </w:pPr>
    <w:rPr>
      <w:rFonts w:ascii="Cambria" w:hAnsi="Cambria"/>
      <w:b/>
      <w:sz w:val="48"/>
      <w:szCs w:val="48"/>
    </w:rPr>
  </w:style>
  <w:style w:type="paragraph" w:customStyle="1" w:styleId="CB-Rapporttitel">
    <w:name w:val="CB-Rapporttitel"/>
    <w:rsid w:val="006F308D"/>
    <w:pPr>
      <w:spacing w:after="240"/>
    </w:pPr>
    <w:rPr>
      <w:rFonts w:ascii="Cambria" w:eastAsia="Calibri" w:hAnsi="Cambria" w:cs="Arial"/>
      <w:b/>
      <w:sz w:val="48"/>
      <w:lang w:eastAsia="en-US"/>
    </w:rPr>
  </w:style>
  <w:style w:type="paragraph" w:customStyle="1" w:styleId="CB-Rapportauteur">
    <w:name w:val="CB-Rapportauteur"/>
    <w:rsid w:val="006F308D"/>
    <w:pPr>
      <w:spacing w:line="400" w:lineRule="atLeast"/>
    </w:pPr>
    <w:rPr>
      <w:rFonts w:ascii="Calibri" w:eastAsia="Calibri" w:hAnsi="Calibri" w:cs="Arial"/>
      <w:sz w:val="28"/>
      <w:szCs w:val="28"/>
      <w:lang w:eastAsia="en-US"/>
    </w:rPr>
  </w:style>
  <w:style w:type="character" w:styleId="Tekstvantijdelijkeaanduiding">
    <w:name w:val="Placeholder Text"/>
    <w:uiPriority w:val="99"/>
    <w:semiHidden/>
    <w:rsid w:val="006F308D"/>
    <w:rPr>
      <w:color w:val="808080"/>
    </w:rPr>
  </w:style>
  <w:style w:type="paragraph" w:customStyle="1" w:styleId="CB-colofontitels">
    <w:name w:val="CB-colofon titels"/>
    <w:basedOn w:val="Standaard"/>
    <w:rsid w:val="003F66FF"/>
    <w:pPr>
      <w:jc w:val="right"/>
    </w:pPr>
    <w:rPr>
      <w:sz w:val="16"/>
      <w:szCs w:val="16"/>
    </w:rPr>
  </w:style>
  <w:style w:type="paragraph" w:customStyle="1" w:styleId="CB-colofonadres">
    <w:name w:val="CB-colofonadres"/>
    <w:rsid w:val="00266FEC"/>
    <w:pPr>
      <w:spacing w:line="240" w:lineRule="atLeast"/>
    </w:pPr>
    <w:rPr>
      <w:rFonts w:ascii="Corbel" w:hAnsi="Corbel"/>
      <w:sz w:val="16"/>
    </w:rPr>
  </w:style>
  <w:style w:type="paragraph" w:customStyle="1" w:styleId="02Kop1">
    <w:name w:val="02 Kop 1"/>
    <w:basedOn w:val="Standaard"/>
    <w:next w:val="01Standaard"/>
    <w:rsid w:val="00EF7C8E"/>
    <w:pPr>
      <w:pageBreakBefore/>
      <w:numPr>
        <w:numId w:val="8"/>
      </w:numPr>
      <w:spacing w:after="360" w:line="440" w:lineRule="atLeast"/>
    </w:pPr>
    <w:rPr>
      <w:rFonts w:ascii="Cambria-Bold" w:hAnsi="Cambria-Bold"/>
      <w:b/>
      <w:bCs/>
      <w:sz w:val="36"/>
    </w:rPr>
  </w:style>
  <w:style w:type="paragraph" w:customStyle="1" w:styleId="01Standaard">
    <w:name w:val="01 Standaard"/>
    <w:basedOn w:val="Standaard"/>
    <w:qFormat/>
    <w:rsid w:val="00E25292"/>
  </w:style>
  <w:style w:type="paragraph" w:customStyle="1" w:styleId="02Kop2">
    <w:name w:val="02 Kop 2"/>
    <w:basedOn w:val="02Kop1"/>
    <w:next w:val="01Standaard"/>
    <w:rsid w:val="00EF7C8E"/>
    <w:pPr>
      <w:pageBreakBefore w:val="0"/>
      <w:numPr>
        <w:ilvl w:val="1"/>
      </w:numPr>
      <w:spacing w:before="280" w:after="0" w:line="280" w:lineRule="atLeast"/>
    </w:pPr>
    <w:rPr>
      <w:sz w:val="26"/>
    </w:rPr>
  </w:style>
  <w:style w:type="paragraph" w:customStyle="1" w:styleId="05Subkop">
    <w:name w:val="05 Subkop"/>
    <w:basedOn w:val="01Standaard"/>
    <w:qFormat/>
    <w:rsid w:val="009F3CCF"/>
    <w:pPr>
      <w:spacing w:before="280"/>
    </w:pPr>
    <w:rPr>
      <w:i/>
    </w:rPr>
  </w:style>
  <w:style w:type="paragraph" w:customStyle="1" w:styleId="04Kop3">
    <w:name w:val="04 Kop 3"/>
    <w:basedOn w:val="02Kop2"/>
    <w:next w:val="01Standaard"/>
    <w:rsid w:val="00607A29"/>
    <w:pPr>
      <w:numPr>
        <w:ilvl w:val="2"/>
      </w:numPr>
    </w:pPr>
    <w:rPr>
      <w:sz w:val="20"/>
    </w:rPr>
  </w:style>
  <w:style w:type="paragraph" w:customStyle="1" w:styleId="06Opsommingstreep">
    <w:name w:val="06 Opsomming streep"/>
    <w:basedOn w:val="01Standaard"/>
    <w:qFormat/>
    <w:rsid w:val="00607A29"/>
    <w:pPr>
      <w:numPr>
        <w:numId w:val="9"/>
      </w:numPr>
      <w:ind w:left="284" w:hanging="284"/>
    </w:pPr>
  </w:style>
  <w:style w:type="paragraph" w:styleId="Voetnoottekst">
    <w:name w:val="footnote text"/>
    <w:basedOn w:val="Standaard"/>
    <w:link w:val="VoetnoottekstChar"/>
    <w:rsid w:val="00837264"/>
    <w:pPr>
      <w:spacing w:line="220" w:lineRule="exact"/>
    </w:pPr>
    <w:rPr>
      <w:sz w:val="16"/>
    </w:rPr>
  </w:style>
  <w:style w:type="character" w:customStyle="1" w:styleId="VoetnoottekstChar">
    <w:name w:val="Voetnoottekst Char"/>
    <w:link w:val="Voetnoottekst"/>
    <w:rsid w:val="00837264"/>
    <w:rPr>
      <w:rFonts w:ascii="Corbel" w:eastAsia="Calibri" w:hAnsi="Corbel" w:cs="Arial"/>
      <w:sz w:val="16"/>
      <w:szCs w:val="20"/>
      <w:lang w:eastAsia="en-US"/>
    </w:rPr>
  </w:style>
  <w:style w:type="character" w:styleId="Voetnootmarkering">
    <w:name w:val="footnote reference"/>
    <w:rsid w:val="00607A29"/>
    <w:rPr>
      <w:vertAlign w:val="superscript"/>
    </w:rPr>
  </w:style>
  <w:style w:type="paragraph" w:styleId="Bijschrift">
    <w:name w:val="caption"/>
    <w:basedOn w:val="Standaard"/>
    <w:next w:val="Standaard"/>
    <w:unhideWhenUsed/>
    <w:rsid w:val="00F456D2"/>
    <w:pPr>
      <w:spacing w:after="120"/>
    </w:pPr>
    <w:rPr>
      <w:b/>
      <w:bCs/>
      <w:szCs w:val="18"/>
    </w:rPr>
  </w:style>
  <w:style w:type="paragraph" w:customStyle="1" w:styleId="07Opsommingnummer">
    <w:name w:val="07 Opsomming nummer"/>
    <w:basedOn w:val="01Standaard"/>
    <w:qFormat/>
    <w:rsid w:val="006411E9"/>
    <w:pPr>
      <w:numPr>
        <w:numId w:val="11"/>
      </w:numPr>
      <w:ind w:left="284" w:hanging="284"/>
    </w:pPr>
  </w:style>
  <w:style w:type="paragraph" w:customStyle="1" w:styleId="CB-titelinhoudsopgave">
    <w:name w:val="CB-titel inhoudsopgave"/>
    <w:basedOn w:val="02Kop1"/>
    <w:rsid w:val="00EF7C8E"/>
    <w:pPr>
      <w:pageBreakBefore w:val="0"/>
      <w:numPr>
        <w:numId w:val="0"/>
      </w:numPr>
      <w:spacing w:after="720"/>
    </w:pPr>
    <w:rPr>
      <w:noProof/>
    </w:rPr>
  </w:style>
  <w:style w:type="character" w:customStyle="1" w:styleId="Kop1Char">
    <w:name w:val="Kop 1 Char"/>
    <w:link w:val="Kop1"/>
    <w:rsid w:val="009F3CCF"/>
    <w:rPr>
      <w:rFonts w:ascii="Cambria" w:eastAsia="Times New Roman" w:hAnsi="Cambria" w:cs="Times New Roman"/>
      <w:b/>
      <w:bCs/>
      <w:color w:val="365F91"/>
      <w:sz w:val="28"/>
      <w:szCs w:val="28"/>
    </w:rPr>
  </w:style>
  <w:style w:type="character" w:customStyle="1" w:styleId="Kop2Char">
    <w:name w:val="Kop 2 Char"/>
    <w:link w:val="Kop2"/>
    <w:semiHidden/>
    <w:rsid w:val="009F3CCF"/>
    <w:rPr>
      <w:rFonts w:ascii="Cambria" w:eastAsia="Times New Roman" w:hAnsi="Cambria" w:cs="Times New Roman"/>
      <w:b/>
      <w:bCs/>
      <w:color w:val="4F81BD"/>
      <w:sz w:val="26"/>
      <w:szCs w:val="26"/>
    </w:rPr>
  </w:style>
  <w:style w:type="paragraph" w:styleId="Inhopg2">
    <w:name w:val="toc 2"/>
    <w:next w:val="Standaard"/>
    <w:autoRedefine/>
    <w:uiPriority w:val="39"/>
    <w:rsid w:val="009F3CCF"/>
    <w:pPr>
      <w:tabs>
        <w:tab w:val="left" w:pos="567"/>
        <w:tab w:val="right" w:pos="7813"/>
      </w:tabs>
      <w:spacing w:line="280" w:lineRule="atLeast"/>
      <w:ind w:left="567" w:hanging="567"/>
    </w:pPr>
    <w:rPr>
      <w:rFonts w:ascii="Corbel" w:eastAsia="Calibri" w:hAnsi="Corbel" w:cs="Corbel"/>
      <w:noProof/>
      <w:lang w:val="de-DE"/>
    </w:rPr>
  </w:style>
  <w:style w:type="paragraph" w:styleId="Inhopg1">
    <w:name w:val="toc 1"/>
    <w:next w:val="Standaard"/>
    <w:autoRedefine/>
    <w:uiPriority w:val="39"/>
    <w:rsid w:val="00EF7C8E"/>
    <w:pPr>
      <w:tabs>
        <w:tab w:val="left" w:pos="440"/>
        <w:tab w:val="right" w:pos="7813"/>
      </w:tabs>
      <w:spacing w:before="320" w:line="320" w:lineRule="atLeast"/>
      <w:ind w:hanging="567"/>
    </w:pPr>
    <w:rPr>
      <w:rFonts w:ascii="Cambria" w:eastAsia="Calibri" w:hAnsi="Cambria"/>
      <w:b/>
      <w:noProof/>
      <w:sz w:val="26"/>
    </w:rPr>
  </w:style>
  <w:style w:type="character" w:styleId="Hyperlink">
    <w:name w:val="Hyperlink"/>
    <w:unhideWhenUsed/>
    <w:rsid w:val="009F3CCF"/>
    <w:rPr>
      <w:color w:val="0000FF"/>
      <w:u w:val="single"/>
    </w:rPr>
  </w:style>
  <w:style w:type="table" w:styleId="Tabelraster">
    <w:name w:val="Table Grid"/>
    <w:basedOn w:val="Standaardtabel"/>
    <w:rsid w:val="00EF7C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B-tabel">
    <w:name w:val="CB-tabel"/>
    <w:basedOn w:val="Standaardtabel"/>
    <w:uiPriority w:val="99"/>
    <w:rsid w:val="004A6DE0"/>
    <w:rPr>
      <w:rFonts w:ascii="Corbel" w:hAnsi="Corbel"/>
      <w:sz w:val="18"/>
    </w:rPr>
    <w:tblPr>
      <w:tblBorders>
        <w:bottom w:val="single" w:sz="12" w:space="0" w:color="D9D9D9"/>
      </w:tblBorders>
    </w:tblPr>
    <w:tblStylePr w:type="firstRow">
      <w:rPr>
        <w:rFonts w:ascii="Corbel" w:hAnsi="Corbel"/>
        <w:b/>
        <w:sz w:val="18"/>
      </w:rPr>
      <w:tblPr/>
      <w:tcPr>
        <w:tcBorders>
          <w:bottom w:val="single" w:sz="12" w:space="0" w:color="D9D9D9"/>
        </w:tcBorders>
      </w:tcPr>
    </w:tblStylePr>
    <w:tblStylePr w:type="lastRow">
      <w:rPr>
        <w:rFonts w:ascii="Corbel" w:hAnsi="Corbel"/>
        <w:sz w:val="18"/>
      </w:rPr>
      <w:tblPr/>
      <w:tcPr>
        <w:tcBorders>
          <w:top w:val="nil"/>
          <w:left w:val="nil"/>
          <w:bottom w:val="nil"/>
          <w:right w:val="nil"/>
          <w:insideH w:val="nil"/>
          <w:insideV w:val="nil"/>
          <w:tl2br w:val="nil"/>
          <w:tr2bl w:val="nil"/>
        </w:tcBorders>
      </w:tcPr>
    </w:tblStylePr>
    <w:tblStylePr w:type="firstCol">
      <w:pPr>
        <w:jc w:val="right"/>
      </w:pPr>
      <w:rPr>
        <w:rFonts w:ascii="Corbel" w:hAnsi="Corbel"/>
        <w:sz w:val="18"/>
      </w:rPr>
      <w:tblPr>
        <w:tblCellMar>
          <w:top w:w="0" w:type="dxa"/>
          <w:left w:w="227" w:type="dxa"/>
          <w:bottom w:w="0" w:type="dxa"/>
          <w:right w:w="108" w:type="dxa"/>
        </w:tblCellMar>
      </w:tblPr>
      <w:tcPr>
        <w:shd w:val="clear" w:color="auto" w:fill="D9D9D9"/>
      </w:tcPr>
    </w:tblStylePr>
    <w:tblStylePr w:type="nwCell">
      <w:tblPr>
        <w:tblCellMar>
          <w:top w:w="0" w:type="dxa"/>
          <w:left w:w="227" w:type="dxa"/>
          <w:bottom w:w="0" w:type="dxa"/>
          <w:right w:w="108" w:type="dxa"/>
        </w:tblCellMar>
      </w:tblPr>
      <w:tcPr>
        <w:shd w:val="clear" w:color="auto" w:fill="FFFFFF"/>
      </w:tcPr>
    </w:tblStylePr>
  </w:style>
  <w:style w:type="paragraph" w:customStyle="1" w:styleId="CB-Colofontitels0">
    <w:name w:val="CB-Colofontitels"/>
    <w:basedOn w:val="CB-colofonadres"/>
    <w:rsid w:val="00266FEC"/>
    <w:pPr>
      <w:spacing w:line="280" w:lineRule="atLeast"/>
    </w:pPr>
    <w:rPr>
      <w:szCs w:val="16"/>
    </w:rPr>
  </w:style>
  <w:style w:type="paragraph" w:customStyle="1" w:styleId="CB-colofonteksten">
    <w:name w:val="CB-colofon teksten"/>
    <w:basedOn w:val="01Standaard"/>
    <w:rsid w:val="00266FEC"/>
  </w:style>
  <w:style w:type="paragraph" w:customStyle="1" w:styleId="CB-kopteksten">
    <w:name w:val="CB-kopteksten"/>
    <w:basedOn w:val="Standaard"/>
    <w:rsid w:val="00A55103"/>
    <w:pPr>
      <w:autoSpaceDE/>
      <w:autoSpaceDN/>
      <w:adjustRightInd/>
    </w:pPr>
    <w:rPr>
      <w:rFonts w:eastAsia="Calibri" w:cs="Arial"/>
      <w:sz w:val="16"/>
      <w:szCs w:val="16"/>
      <w:lang w:eastAsia="en-US"/>
    </w:rPr>
  </w:style>
  <w:style w:type="paragraph" w:customStyle="1" w:styleId="Divisie">
    <w:name w:val="Divisie"/>
    <w:basedOn w:val="Standaard"/>
    <w:rsid w:val="008238D8"/>
    <w:pPr>
      <w:pBdr>
        <w:bottom w:val="single" w:sz="6" w:space="1" w:color="auto"/>
      </w:pBdr>
      <w:autoSpaceDE/>
      <w:autoSpaceDN/>
      <w:adjustRightInd/>
      <w:spacing w:line="240" w:lineRule="auto"/>
      <w:jc w:val="both"/>
    </w:pPr>
    <w:rPr>
      <w:rFonts w:ascii="Helvetica" w:hAnsi="Helvetica" w:cs="Times New Roman"/>
      <w:sz w:val="22"/>
    </w:rPr>
  </w:style>
  <w:style w:type="paragraph" w:customStyle="1" w:styleId="Bureau">
    <w:name w:val="Bureau"/>
    <w:basedOn w:val="Standaard"/>
    <w:rsid w:val="00E57000"/>
    <w:pPr>
      <w:autoSpaceDE/>
      <w:autoSpaceDN/>
      <w:adjustRightInd/>
      <w:spacing w:before="120" w:line="240" w:lineRule="exact"/>
    </w:pPr>
    <w:rPr>
      <w:rFonts w:ascii="Arial" w:eastAsia="MS Mincho" w:hAnsi="Arial" w:cs="Times New Roman"/>
      <w:b/>
      <w:sz w:val="28"/>
    </w:rPr>
  </w:style>
  <w:style w:type="character" w:styleId="GevolgdeHyperlink">
    <w:name w:val="FollowedHyperlink"/>
    <w:basedOn w:val="Standaardalinea-lettertype"/>
    <w:rsid w:val="00651A87"/>
    <w:rPr>
      <w:color w:val="800080" w:themeColor="followedHyperlink"/>
      <w:u w:val="single"/>
    </w:rPr>
  </w:style>
  <w:style w:type="character" w:styleId="Verwijzingopmerking">
    <w:name w:val="annotation reference"/>
    <w:basedOn w:val="Standaardalinea-lettertype"/>
    <w:semiHidden/>
    <w:unhideWhenUsed/>
    <w:rsid w:val="004917C9"/>
    <w:rPr>
      <w:sz w:val="16"/>
      <w:szCs w:val="16"/>
    </w:rPr>
  </w:style>
  <w:style w:type="paragraph" w:styleId="Tekstopmerking">
    <w:name w:val="annotation text"/>
    <w:basedOn w:val="Standaard"/>
    <w:link w:val="TekstopmerkingChar"/>
    <w:semiHidden/>
    <w:unhideWhenUsed/>
    <w:rsid w:val="004917C9"/>
    <w:pPr>
      <w:spacing w:line="240" w:lineRule="auto"/>
    </w:pPr>
  </w:style>
  <w:style w:type="character" w:customStyle="1" w:styleId="TekstopmerkingChar">
    <w:name w:val="Tekst opmerking Char"/>
    <w:basedOn w:val="Standaardalinea-lettertype"/>
    <w:link w:val="Tekstopmerking"/>
    <w:semiHidden/>
    <w:rsid w:val="004917C9"/>
    <w:rPr>
      <w:rFonts w:ascii="Corbel" w:hAnsi="Corbel" w:cs="Corbel"/>
    </w:rPr>
  </w:style>
  <w:style w:type="paragraph" w:styleId="Onderwerpvanopmerking">
    <w:name w:val="annotation subject"/>
    <w:basedOn w:val="Tekstopmerking"/>
    <w:next w:val="Tekstopmerking"/>
    <w:link w:val="OnderwerpvanopmerkingChar"/>
    <w:semiHidden/>
    <w:unhideWhenUsed/>
    <w:rsid w:val="004917C9"/>
    <w:rPr>
      <w:b/>
      <w:bCs/>
    </w:rPr>
  </w:style>
  <w:style w:type="character" w:customStyle="1" w:styleId="OnderwerpvanopmerkingChar">
    <w:name w:val="Onderwerp van opmerking Char"/>
    <w:basedOn w:val="TekstopmerkingChar"/>
    <w:link w:val="Onderwerpvanopmerking"/>
    <w:semiHidden/>
    <w:rsid w:val="004917C9"/>
    <w:rPr>
      <w:rFonts w:ascii="Corbel" w:hAnsi="Corbel" w:cs="Corbe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K:\Utilities\Regels_Richtlijnen\Richtlijnen%20voor%20RA%20Output.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FFB983-96D5-48DF-B4DA-BA799AC6C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594</Words>
  <Characters>3273</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Foliero Office Automatisering</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Vermaesen, ing M.L.</dc:creator>
  <dc:description>CBS - Word sjabloon Minuut</dc:description>
  <cp:lastModifiedBy>gst8455bscr</cp:lastModifiedBy>
  <cp:revision>8</cp:revision>
  <cp:lastPrinted>2014-07-07T14:47:00Z</cp:lastPrinted>
  <dcterms:created xsi:type="dcterms:W3CDTF">2023-11-16T11:17:00Z</dcterms:created>
  <dcterms:modified xsi:type="dcterms:W3CDTF">2023-11-16T11:22:00Z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BSsector">
    <vt:lpwstr>sector</vt:lpwstr>
  </property>
  <property fmtid="{D5CDD505-2E9C-101B-9397-08002B2CF9AE}" pid="3" name="CBSTelefoonnummer">
    <vt:lpwstr>telefoonnummer</vt:lpwstr>
  </property>
  <property fmtid="{D5CDD505-2E9C-101B-9397-08002B2CF9AE}" pid="4" name="CBSkenmerk">
    <vt:lpwstr>kenmerk</vt:lpwstr>
  </property>
  <property fmtid="{D5CDD505-2E9C-101B-9397-08002B2CF9AE}" pid="5" name="CBSreferentie">
    <vt:lpwstr>uw brief van</vt:lpwstr>
  </property>
  <property fmtid="{D5CDD505-2E9C-101B-9397-08002B2CF9AE}" pid="6" name="BedrijfNaam">
    <vt:lpwstr> </vt:lpwstr>
  </property>
  <property fmtid="{D5CDD505-2E9C-101B-9397-08002B2CF9AE}" pid="7" name="BedrijfBezoekAdres">
    <vt:lpwstr> </vt:lpwstr>
  </property>
  <property fmtid="{D5CDD505-2E9C-101B-9397-08002B2CF9AE}" pid="8" name="BedrijfBezoekPC">
    <vt:lpwstr> </vt:lpwstr>
  </property>
  <property fmtid="{D5CDD505-2E9C-101B-9397-08002B2CF9AE}" pid="9" name="BedrijfBezoekPlaats">
    <vt:lpwstr> </vt:lpwstr>
  </property>
  <property fmtid="{D5CDD505-2E9C-101B-9397-08002B2CF9AE}" pid="10" name="BedrijfPostAdres">
    <vt:lpwstr> </vt:lpwstr>
  </property>
  <property fmtid="{D5CDD505-2E9C-101B-9397-08002B2CF9AE}" pid="11" name="BedrijfPostPC">
    <vt:lpwstr> </vt:lpwstr>
  </property>
  <property fmtid="{D5CDD505-2E9C-101B-9397-08002B2CF9AE}" pid="12" name="BedrijfPostPlaats">
    <vt:lpwstr> </vt:lpwstr>
  </property>
  <property fmtid="{D5CDD505-2E9C-101B-9397-08002B2CF9AE}" pid="13" name="BedrijfTel">
    <vt:lpwstr> </vt:lpwstr>
  </property>
  <property fmtid="{D5CDD505-2E9C-101B-9397-08002B2CF9AE}" pid="14" name="BedrijfWebsite">
    <vt:lpwstr> </vt:lpwstr>
  </property>
  <property fmtid="{D5CDD505-2E9C-101B-9397-08002B2CF9AE}" pid="15" name="Datum voltooid">
    <vt:lpwstr>25 maart 2013</vt:lpwstr>
  </property>
  <property fmtid="{D5CDD505-2E9C-101B-9397-08002B2CF9AE}" pid="16" name="Created By">
    <vt:lpwstr>(VBA) Femda, Frits Egmond</vt:lpwstr>
  </property>
</Properties>
</file>