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354" w:rsidRDefault="00FC397C" w:rsidP="00C27354">
      <w:pPr>
        <w:pStyle w:val="EOCNL"/>
        <w:framePr w:wrap="around"/>
        <w:jc w:val="center"/>
        <w:rPr>
          <w:rStyle w:val="PageNumber"/>
        </w:rPr>
      </w:pPr>
      <w:r>
        <w:rPr>
          <w:rStyle w:val="PageNumber"/>
          <w:u w:val="single"/>
        </w:rPr>
        <w:t>C# Programming: From Problem Analysis to Program Design</w:t>
      </w:r>
      <w:r>
        <w:rPr>
          <w:rStyle w:val="PageNumber"/>
        </w:rPr>
        <w:t xml:space="preserve">, </w:t>
      </w:r>
      <w:r w:rsidR="00C27354">
        <w:rPr>
          <w:rStyle w:val="PageNumber"/>
        </w:rPr>
        <w:t>4th edition</w:t>
      </w:r>
    </w:p>
    <w:p w:rsidR="00C27354" w:rsidRDefault="00C27354" w:rsidP="00C27354">
      <w:pPr>
        <w:pStyle w:val="EOCNL"/>
        <w:framePr w:wrap="around"/>
        <w:jc w:val="center"/>
        <w:rPr>
          <w:rStyle w:val="PageNumber"/>
        </w:rPr>
      </w:pPr>
      <w:r>
        <w:rPr>
          <w:rStyle w:val="PageNumber"/>
        </w:rPr>
        <w:t xml:space="preserve">ISBN </w:t>
      </w:r>
      <w:r w:rsidRPr="003A6F5A">
        <w:rPr>
          <w:rStyle w:val="PageNumber"/>
        </w:rPr>
        <w:t>978-1-285-09626-1</w:t>
      </w:r>
    </w:p>
    <w:p w:rsidR="00FC397C" w:rsidRDefault="00FC397C" w:rsidP="00451269">
      <w:pPr>
        <w:pStyle w:val="EOCNL"/>
        <w:framePr w:wrap="around"/>
        <w:jc w:val="center"/>
      </w:pPr>
      <w:r>
        <w:t>Chapter 4</w:t>
      </w:r>
    </w:p>
    <w:p w:rsidR="00FC397C" w:rsidRDefault="00FC397C">
      <w:pPr>
        <w:pStyle w:val="BT"/>
      </w:pPr>
      <w:r>
        <w:t>1.</w:t>
      </w:r>
      <w:r>
        <w:tab/>
      </w:r>
      <w:r w:rsidR="00D46F0E">
        <w:t>e</w:t>
      </w:r>
      <w:r>
        <w:t>.</w:t>
      </w:r>
      <w:r>
        <w:tab/>
      </w:r>
      <w:r w:rsidR="00D46F0E">
        <w:t>classes</w:t>
      </w:r>
    </w:p>
    <w:p w:rsidR="00FC397C" w:rsidRDefault="00FC397C">
      <w:pPr>
        <w:pStyle w:val="BT"/>
      </w:pPr>
      <w:r>
        <w:t>2.</w:t>
      </w:r>
      <w:r>
        <w:tab/>
      </w:r>
      <w:r w:rsidR="00D46F0E">
        <w:t>a.</w:t>
      </w:r>
      <w:r>
        <w:tab/>
      </w:r>
      <w:r w:rsidR="00D46F0E">
        <w:t>public</w:t>
      </w:r>
    </w:p>
    <w:p w:rsidR="00FC397C" w:rsidRDefault="00FC397C">
      <w:pPr>
        <w:pStyle w:val="BT"/>
      </w:pPr>
      <w:r>
        <w:t>3.</w:t>
      </w:r>
      <w:r>
        <w:tab/>
        <w:t>a.</w:t>
      </w:r>
      <w:r>
        <w:tab/>
        <w:t>private</w:t>
      </w:r>
    </w:p>
    <w:p w:rsidR="00FC397C" w:rsidRDefault="00FC397C">
      <w:pPr>
        <w:pStyle w:val="BT"/>
      </w:pPr>
      <w:r>
        <w:t>4.</w:t>
      </w:r>
      <w:r>
        <w:tab/>
      </w:r>
      <w:r w:rsidR="00D46F0E">
        <w:t>e</w:t>
      </w:r>
      <w:r>
        <w:t>.</w:t>
      </w:r>
      <w:r>
        <w:tab/>
      </w:r>
      <w:r w:rsidR="00D46F0E">
        <w:t>Employee</w:t>
      </w:r>
    </w:p>
    <w:p w:rsidR="00FC397C" w:rsidRDefault="00FC397C">
      <w:pPr>
        <w:pStyle w:val="BT"/>
      </w:pPr>
      <w:r>
        <w:t>5.</w:t>
      </w:r>
      <w:r>
        <w:tab/>
      </w:r>
      <w:r w:rsidR="00D46F0E">
        <w:t>e</w:t>
      </w:r>
      <w:r>
        <w:t>.</w:t>
      </w:r>
      <w:r>
        <w:tab/>
      </w:r>
      <w:r w:rsidR="00D46F0E" w:rsidRPr="00D46F0E">
        <w:t xml:space="preserve">answer = </w:t>
      </w:r>
      <w:proofErr w:type="spellStart"/>
      <w:proofErr w:type="gramStart"/>
      <w:r w:rsidR="00D46F0E" w:rsidRPr="00D46F0E">
        <w:t>gradStudent.CalculateAvg</w:t>
      </w:r>
      <w:proofErr w:type="spellEnd"/>
      <w:r w:rsidR="00D46F0E" w:rsidRPr="00D46F0E">
        <w:t>(</w:t>
      </w:r>
      <w:proofErr w:type="gramEnd"/>
      <w:r w:rsidR="00D46F0E" w:rsidRPr="00D46F0E">
        <w:t>87.2, 90);</w:t>
      </w:r>
    </w:p>
    <w:p w:rsidR="00FC397C" w:rsidRDefault="00FC397C">
      <w:pPr>
        <w:pStyle w:val="BT"/>
      </w:pPr>
      <w:r>
        <w:t>6.</w:t>
      </w:r>
      <w:r>
        <w:tab/>
      </w:r>
      <w:r w:rsidR="005D230A">
        <w:t>a</w:t>
      </w:r>
      <w:r>
        <w:t>.</w:t>
      </w:r>
      <w:r>
        <w:tab/>
      </w:r>
      <w:proofErr w:type="spellStart"/>
      <w:proofErr w:type="gramStart"/>
      <w:r w:rsidR="005D230A" w:rsidRPr="005D230A">
        <w:t>ToString</w:t>
      </w:r>
      <w:proofErr w:type="spellEnd"/>
      <w:r w:rsidR="005D230A" w:rsidRPr="005D230A">
        <w:t>(</w:t>
      </w:r>
      <w:proofErr w:type="gramEnd"/>
      <w:r w:rsidR="005D230A" w:rsidRPr="005D230A">
        <w:t xml:space="preserve"> )</w:t>
      </w:r>
    </w:p>
    <w:p w:rsidR="00FC397C" w:rsidRDefault="00FC397C">
      <w:pPr>
        <w:pStyle w:val="BT"/>
      </w:pPr>
      <w:r>
        <w:t>7.</w:t>
      </w:r>
      <w:r>
        <w:tab/>
      </w:r>
      <w:r w:rsidR="005D230A">
        <w:t>d</w:t>
      </w:r>
      <w:r>
        <w:t>.</w:t>
      </w:r>
      <w:r>
        <w:tab/>
      </w:r>
      <w:r w:rsidR="005D230A" w:rsidRPr="005D230A">
        <w:t>data    behavior</w:t>
      </w:r>
    </w:p>
    <w:p w:rsidR="005D230A" w:rsidRDefault="00FC397C">
      <w:pPr>
        <w:pStyle w:val="BT"/>
      </w:pPr>
      <w:r>
        <w:t>8.</w:t>
      </w:r>
      <w:r>
        <w:tab/>
      </w:r>
      <w:proofErr w:type="gramStart"/>
      <w:r>
        <w:t>c</w:t>
      </w:r>
      <w:proofErr w:type="gramEnd"/>
      <w:r>
        <w:t>.</w:t>
      </w:r>
      <w:r>
        <w:tab/>
      </w:r>
      <w:r w:rsidR="005D230A">
        <w:t xml:space="preserve"> </w:t>
      </w:r>
      <w:proofErr w:type="spellStart"/>
      <w:proofErr w:type="gramStart"/>
      <w:r w:rsidR="005D230A">
        <w:t>int</w:t>
      </w:r>
      <w:proofErr w:type="spellEnd"/>
      <w:proofErr w:type="gramEnd"/>
      <w:r w:rsidR="005D230A">
        <w:t xml:space="preserve"> </w:t>
      </w:r>
      <w:proofErr w:type="spellStart"/>
      <w:r w:rsidR="005D230A">
        <w:t>CalculateAvg</w:t>
      </w:r>
      <w:proofErr w:type="spellEnd"/>
      <w:r w:rsidR="005D230A">
        <w:t>(double</w:t>
      </w:r>
      <w:r w:rsidR="005D230A" w:rsidRPr="005D230A">
        <w:t xml:space="preserve"> val1,</w:t>
      </w:r>
      <w:r w:rsidR="005D230A">
        <w:t xml:space="preserve"> double</w:t>
      </w:r>
      <w:r w:rsidR="005D230A" w:rsidRPr="005D230A">
        <w:t xml:space="preserve"> val2)</w:t>
      </w:r>
    </w:p>
    <w:p w:rsidR="00FC397C" w:rsidRDefault="00FC397C">
      <w:pPr>
        <w:pStyle w:val="BT"/>
      </w:pPr>
      <w:r>
        <w:t>9.</w:t>
      </w:r>
      <w:r>
        <w:tab/>
      </w:r>
      <w:r w:rsidR="005D230A">
        <w:t>d</w:t>
      </w:r>
      <w:r>
        <w:t>.</w:t>
      </w:r>
      <w:r>
        <w:tab/>
      </w:r>
      <w:r w:rsidR="005D230A" w:rsidRPr="005D230A">
        <w:t>new</w:t>
      </w:r>
    </w:p>
    <w:p w:rsidR="00FC397C" w:rsidRDefault="00FC397C">
      <w:pPr>
        <w:pStyle w:val="BT"/>
      </w:pPr>
      <w:r>
        <w:t>10.</w:t>
      </w:r>
      <w:r>
        <w:tab/>
        <w:t>a.</w:t>
      </w:r>
      <w:r>
        <w:tab/>
        <w:t>private member data</w:t>
      </w:r>
    </w:p>
    <w:p w:rsidR="00FC397C" w:rsidRDefault="00FC397C">
      <w:pPr>
        <w:pStyle w:val="BT"/>
      </w:pPr>
      <w:r>
        <w:t>11.</w:t>
      </w:r>
      <w:r>
        <w:tab/>
        <w:t>b.</w:t>
      </w:r>
      <w:r>
        <w:tab/>
        <w:t xml:space="preserve">public </w:t>
      </w:r>
      <w:proofErr w:type="gramStart"/>
      <w:r>
        <w:t>Employee(</w:t>
      </w:r>
      <w:proofErr w:type="gramEnd"/>
      <w:r>
        <w:t xml:space="preserve"> )</w:t>
      </w:r>
    </w:p>
    <w:p w:rsidR="00FC397C" w:rsidRDefault="00FC397C">
      <w:pPr>
        <w:pStyle w:val="BT"/>
      </w:pPr>
      <w:r>
        <w:t>12.</w:t>
      </w:r>
      <w:r>
        <w:tab/>
        <w:t>d.</w:t>
      </w:r>
      <w:r>
        <w:tab/>
      </w:r>
      <w:proofErr w:type="spellStart"/>
      <w:r>
        <w:t>accessor</w:t>
      </w:r>
      <w:proofErr w:type="spellEnd"/>
    </w:p>
    <w:p w:rsidR="00FC397C" w:rsidRDefault="00FC397C">
      <w:pPr>
        <w:pStyle w:val="BT"/>
      </w:pPr>
      <w:r>
        <w:t>13.</w:t>
      </w:r>
      <w:r>
        <w:tab/>
        <w:t>e.</w:t>
      </w:r>
      <w:r>
        <w:tab/>
        <w:t>Name</w:t>
      </w:r>
    </w:p>
    <w:p w:rsidR="00FC397C" w:rsidRDefault="00FC397C">
      <w:pPr>
        <w:pStyle w:val="BT"/>
      </w:pPr>
      <w:r>
        <w:t>14.</w:t>
      </w:r>
      <w:r>
        <w:tab/>
        <w:t>a.</w:t>
      </w:r>
      <w:r>
        <w:tab/>
        <w:t xml:space="preserve">Employee employee1 = new </w:t>
      </w:r>
      <w:proofErr w:type="gramStart"/>
      <w:r>
        <w:t>Employee(</w:t>
      </w:r>
      <w:proofErr w:type="gramEnd"/>
      <w:r>
        <w:t xml:space="preserve"> );</w:t>
      </w:r>
    </w:p>
    <w:p w:rsidR="00FC397C" w:rsidRDefault="00FC397C">
      <w:pPr>
        <w:pStyle w:val="BT"/>
      </w:pPr>
      <w:r>
        <w:t>15.</w:t>
      </w:r>
      <w:r>
        <w:tab/>
        <w:t xml:space="preserve"> b.</w:t>
      </w:r>
      <w:r>
        <w:tab/>
        <w:t xml:space="preserve">public void </w:t>
      </w:r>
      <w:proofErr w:type="spellStart"/>
      <w:proofErr w:type="gramStart"/>
      <w:r>
        <w:t>SetGpa</w:t>
      </w:r>
      <w:proofErr w:type="spellEnd"/>
      <w:r>
        <w:t>(</w:t>
      </w:r>
      <w:proofErr w:type="gramEnd"/>
      <w:r>
        <w:t xml:space="preserve">double </w:t>
      </w:r>
      <w:proofErr w:type="spellStart"/>
      <w:r>
        <w:t>gpaValue</w:t>
      </w:r>
      <w:proofErr w:type="spellEnd"/>
      <w:r>
        <w:t>)</w:t>
      </w:r>
    </w:p>
    <w:p w:rsidR="005D230A" w:rsidRDefault="00FC397C" w:rsidP="005D230A">
      <w:pPr>
        <w:pStyle w:val="BT"/>
      </w:pPr>
      <w:r>
        <w:lastRenderedPageBreak/>
        <w:t>16.</w:t>
      </w:r>
      <w:r>
        <w:tab/>
      </w:r>
      <w:r w:rsidR="005D230A">
        <w:t>e</w:t>
      </w:r>
      <w:r>
        <w:t>.</w:t>
      </w:r>
      <w:r>
        <w:tab/>
      </w:r>
      <w:r w:rsidR="005D230A" w:rsidRPr="005D230A">
        <w:t>methods show the return type on the diagram</w:t>
      </w:r>
    </w:p>
    <w:p w:rsidR="00FC397C" w:rsidRDefault="00FC397C" w:rsidP="005D230A">
      <w:pPr>
        <w:pStyle w:val="BT"/>
      </w:pPr>
      <w:r>
        <w:t>17.</w:t>
      </w:r>
      <w:r>
        <w:tab/>
      </w:r>
      <w:r w:rsidR="005D230A">
        <w:t>c</w:t>
      </w:r>
      <w:r>
        <w:t>.</w:t>
      </w:r>
      <w:r>
        <w:tab/>
      </w:r>
      <w:r w:rsidR="005D230A">
        <w:t>public</w:t>
      </w:r>
    </w:p>
    <w:p w:rsidR="00FC397C" w:rsidRDefault="00FC397C">
      <w:pPr>
        <w:pStyle w:val="BT"/>
      </w:pPr>
      <w:r>
        <w:t>18.</w:t>
      </w:r>
      <w:r>
        <w:tab/>
        <w:t>e.</w:t>
      </w:r>
      <w:r>
        <w:tab/>
        <w:t>private…public</w:t>
      </w:r>
    </w:p>
    <w:p w:rsidR="005D230A" w:rsidRPr="005D230A" w:rsidRDefault="00FC397C" w:rsidP="005D230A">
      <w:pPr>
        <w:pStyle w:val="BT"/>
        <w:rPr>
          <w:rStyle w:val="CodeBlue"/>
          <w:color w:val="auto"/>
        </w:rPr>
      </w:pPr>
      <w:r>
        <w:t>19.</w:t>
      </w:r>
      <w:r>
        <w:tab/>
      </w:r>
      <w:r w:rsidR="005D230A">
        <w:t>d</w:t>
      </w:r>
      <w:r>
        <w:t>.</w:t>
      </w:r>
      <w:r>
        <w:tab/>
      </w:r>
      <w:r w:rsidR="005D230A" w:rsidRPr="005D230A">
        <w:rPr>
          <w:rStyle w:val="CodeBlue"/>
          <w:color w:val="auto"/>
        </w:rPr>
        <w:t xml:space="preserve">void </w:t>
      </w:r>
      <w:proofErr w:type="spellStart"/>
      <w:proofErr w:type="gramStart"/>
      <w:r w:rsidR="005D230A" w:rsidRPr="005D230A">
        <w:rPr>
          <w:rStyle w:val="CodeBlue"/>
          <w:color w:val="auto"/>
        </w:rPr>
        <w:t>ReduceAccount</w:t>
      </w:r>
      <w:proofErr w:type="spellEnd"/>
      <w:r w:rsidR="005D230A" w:rsidRPr="005D230A">
        <w:rPr>
          <w:rStyle w:val="CodeBlue"/>
          <w:color w:val="auto"/>
        </w:rPr>
        <w:t>(</w:t>
      </w:r>
      <w:proofErr w:type="gramEnd"/>
      <w:r w:rsidR="005D230A" w:rsidRPr="005D230A">
        <w:rPr>
          <w:rStyle w:val="CodeBlue"/>
          <w:color w:val="auto"/>
        </w:rPr>
        <w:t xml:space="preserve"> )</w:t>
      </w:r>
    </w:p>
    <w:p w:rsidR="005D230A" w:rsidRDefault="00FC397C" w:rsidP="005D230A">
      <w:pPr>
        <w:pStyle w:val="BT"/>
        <w:rPr>
          <w:rStyle w:val="CodeBlue"/>
        </w:rPr>
      </w:pPr>
      <w:r>
        <w:t>20.</w:t>
      </w:r>
      <w:r>
        <w:tab/>
      </w:r>
      <w:r w:rsidR="005D230A">
        <w:t>b</w:t>
      </w:r>
      <w:r>
        <w:t>.</w:t>
      </w:r>
      <w:r>
        <w:tab/>
      </w:r>
      <w:r w:rsidR="005D230A" w:rsidRPr="005D230A">
        <w:rPr>
          <w:rStyle w:val="CodeBlue"/>
          <w:color w:val="auto"/>
        </w:rPr>
        <w:t>override</w:t>
      </w:r>
    </w:p>
    <w:p w:rsidR="00FC397C" w:rsidRDefault="00FC397C">
      <w:pPr>
        <w:pStyle w:val="BT"/>
      </w:pPr>
      <w:r>
        <w:t>2</w:t>
      </w:r>
      <w:r w:rsidR="005D230A">
        <w:t>1</w:t>
      </w:r>
      <w:r>
        <w:t>.</w:t>
      </w:r>
      <w:r>
        <w:tab/>
      </w:r>
      <w:proofErr w:type="gramStart"/>
      <w:r>
        <w:t>a</w:t>
      </w:r>
      <w:proofErr w:type="gramEnd"/>
      <w:r>
        <w:t xml:space="preserve">. </w:t>
      </w:r>
      <w:r>
        <w:tab/>
        <w:t>Lines 12, 15/16 and 22 are heading.</w:t>
      </w:r>
    </w:p>
    <w:p w:rsidR="00FC397C" w:rsidRDefault="00FC397C">
      <w:pPr>
        <w:pStyle w:val="BT"/>
      </w:pPr>
      <w:r>
        <w:tab/>
      </w:r>
      <w:r>
        <w:tab/>
        <w:t>b.</w:t>
      </w:r>
      <w:r>
        <w:tab/>
        <w:t>Line 5</w:t>
      </w:r>
    </w:p>
    <w:p w:rsidR="00FC397C" w:rsidRDefault="00FC397C">
      <w:pPr>
        <w:pStyle w:val="BT"/>
      </w:pPr>
      <w:r>
        <w:tab/>
      </w:r>
      <w:r>
        <w:tab/>
        <w:t>c.</w:t>
      </w:r>
      <w:r>
        <w:tab/>
        <w:t>Line 12</w:t>
      </w:r>
    </w:p>
    <w:p w:rsidR="00FC397C" w:rsidRDefault="00FC397C">
      <w:pPr>
        <w:pStyle w:val="BT"/>
      </w:pPr>
      <w:r>
        <w:tab/>
      </w:r>
      <w:r>
        <w:tab/>
        <w:t>d.</w:t>
      </w:r>
      <w:r>
        <w:tab/>
        <w:t>Lines 15 and 16</w:t>
      </w:r>
    </w:p>
    <w:p w:rsidR="00FC397C" w:rsidRDefault="00FC397C">
      <w:pPr>
        <w:pStyle w:val="BT"/>
      </w:pPr>
      <w:r>
        <w:tab/>
      </w:r>
      <w:r>
        <w:tab/>
        <w:t>e.</w:t>
      </w:r>
      <w:r>
        <w:tab/>
        <w:t>Line 18</w:t>
      </w:r>
    </w:p>
    <w:p w:rsidR="0039426C" w:rsidRDefault="0039426C" w:rsidP="00EF72D1">
      <w:pPr>
        <w:pStyle w:val="BT"/>
        <w:ind w:left="2520" w:hanging="360"/>
      </w:pPr>
      <w:r>
        <w:t>22. When you write your own classes you create instance methods. Instance methods do not use the static keyword in their heading. To call an instance method</w:t>
      </w:r>
      <w:r w:rsidR="00EF72D1">
        <w:t xml:space="preserve">, </w:t>
      </w:r>
      <w:r>
        <w:t>an object must be instantiated and associated with the method. Instance methods are associated with objects. Class methods are associated with the entire class and do not require an object be instantiated. Class methods use the static keyword in their heading and are called with the class name.</w:t>
      </w:r>
    </w:p>
    <w:p w:rsidR="0039426C" w:rsidRDefault="0039426C" w:rsidP="00EF72D1">
      <w:pPr>
        <w:pStyle w:val="BT"/>
        <w:ind w:left="2520" w:hanging="360"/>
      </w:pPr>
      <w:r>
        <w:lastRenderedPageBreak/>
        <w:t xml:space="preserve">23. To override a method you are providing a new definition for a method. The </w:t>
      </w:r>
      <w:proofErr w:type="spellStart"/>
      <w:proofErr w:type="gramStart"/>
      <w:r>
        <w:t>ToString</w:t>
      </w:r>
      <w:proofErr w:type="spellEnd"/>
      <w:r>
        <w:t>(</w:t>
      </w:r>
      <w:proofErr w:type="gramEnd"/>
      <w:r>
        <w:t xml:space="preserve"> ) method is often overridden to show what should be displayed if an object of that class type is displayed. If it is not overridden, the namespace and class name are displayed when the object is </w:t>
      </w:r>
      <w:r w:rsidR="00EF72D1">
        <w:t xml:space="preserve">printed using </w:t>
      </w:r>
      <w:proofErr w:type="gramStart"/>
      <w:r w:rsidR="00EF72D1">
        <w:t>Write(</w:t>
      </w:r>
      <w:proofErr w:type="gramEnd"/>
      <w:r w:rsidR="00EF72D1">
        <w:t xml:space="preserve"> ) or </w:t>
      </w:r>
      <w:proofErr w:type="spellStart"/>
      <w:r w:rsidR="00EF72D1">
        <w:t>WriteLine</w:t>
      </w:r>
      <w:proofErr w:type="spellEnd"/>
      <w:r w:rsidR="00EF72D1">
        <w:t>( ).</w:t>
      </w:r>
    </w:p>
    <w:p w:rsidR="00EF72D1" w:rsidRDefault="00EF72D1" w:rsidP="00EF72D1">
      <w:pPr>
        <w:pStyle w:val="BT"/>
        <w:ind w:left="2520" w:hanging="360"/>
      </w:pPr>
      <w:r>
        <w:t xml:space="preserve">24. The constructor is used to create an instance of the class. It is a method used to create an object. The default constructor does not have any arguments. If you do not write any constructors for the class you automatically get a default constructor. Write even one constructor and you lose the default. </w:t>
      </w:r>
    </w:p>
    <w:p w:rsidR="0039426C" w:rsidRDefault="00EF72D1" w:rsidP="00EF72D1">
      <w:pPr>
        <w:pStyle w:val="BT"/>
        <w:ind w:left="2520" w:hanging="360"/>
        <w:rPr>
          <w:rFonts w:ascii="Arial" w:hAnsi="Arial" w:cs="Arial"/>
          <w:sz w:val="20"/>
        </w:rPr>
      </w:pPr>
      <w:r>
        <w:t xml:space="preserve">25. The data members and methods should be indented or tabbed inside the curly braces. Constructors should have public access. Constructor taking three arguments also needs the data type in the heading. Properties are not named following convention of using same name as data member (i.e. Type as opposed to </w:t>
      </w:r>
      <w:proofErr w:type="spellStart"/>
      <w:r>
        <w:t>ChairType</w:t>
      </w:r>
      <w:proofErr w:type="spellEnd"/>
      <w:r>
        <w:t xml:space="preserve">). </w:t>
      </w:r>
      <w:proofErr w:type="spellStart"/>
      <w:proofErr w:type="gramStart"/>
      <w:r>
        <w:t>ToString</w:t>
      </w:r>
      <w:proofErr w:type="spellEnd"/>
      <w:r>
        <w:t>(</w:t>
      </w:r>
      <w:proofErr w:type="gramEnd"/>
      <w:r>
        <w:t xml:space="preserve"> ) method needs string return type. In the </w:t>
      </w:r>
      <w:proofErr w:type="spellStart"/>
      <w:proofErr w:type="gramStart"/>
      <w:r>
        <w:t>ToString</w:t>
      </w:r>
      <w:proofErr w:type="spellEnd"/>
      <w:r>
        <w:t>(</w:t>
      </w:r>
      <w:proofErr w:type="gramEnd"/>
      <w:r>
        <w:t xml:space="preserve"> ) method, access the data member (type), not the property to avoid de-referencing it.</w:t>
      </w:r>
      <w:r>
        <w:rPr>
          <w:rFonts w:ascii="Arial" w:hAnsi="Arial" w:cs="Arial"/>
          <w:sz w:val="20"/>
        </w:rPr>
        <w:t xml:space="preserve"> </w:t>
      </w:r>
    </w:p>
    <w:p w:rsidR="005D1825" w:rsidRDefault="005D1825" w:rsidP="005D1825">
      <w:pPr>
        <w:pStyle w:val="BT"/>
      </w:pPr>
      <w:r>
        <w:t>Below is the working solution with the above modifications.</w:t>
      </w:r>
    </w:p>
    <w:p w:rsidR="00CF7D9E" w:rsidRPr="00CF7D9E" w:rsidRDefault="00CF7D9E" w:rsidP="000A4A2C">
      <w:pPr>
        <w:ind w:left="2117"/>
      </w:pPr>
      <w:proofErr w:type="gramStart"/>
      <w:r w:rsidRPr="00893C57">
        <w:rPr>
          <w:color w:val="4F81BD"/>
        </w:rPr>
        <w:t>public</w:t>
      </w:r>
      <w:proofErr w:type="gramEnd"/>
      <w:r w:rsidRPr="00CF7D9E">
        <w:t xml:space="preserve"> </w:t>
      </w:r>
      <w:r w:rsidRPr="00893C57">
        <w:rPr>
          <w:color w:val="4F81BD"/>
        </w:rPr>
        <w:t>class</w:t>
      </w:r>
      <w:r w:rsidRPr="00CF7D9E">
        <w:t xml:space="preserve"> Chair</w:t>
      </w:r>
    </w:p>
    <w:p w:rsidR="00CF7D9E" w:rsidRPr="00CF7D9E" w:rsidRDefault="00CF7D9E" w:rsidP="000A4A2C">
      <w:pPr>
        <w:ind w:left="2117"/>
      </w:pPr>
      <w:r w:rsidRPr="00CF7D9E">
        <w:t>{</w:t>
      </w:r>
    </w:p>
    <w:p w:rsidR="00CF7D9E" w:rsidRPr="00CF7D9E" w:rsidRDefault="00CF7D9E" w:rsidP="000A4A2C">
      <w:pPr>
        <w:ind w:left="2117" w:firstLine="720"/>
      </w:pPr>
      <w:proofErr w:type="gramStart"/>
      <w:r w:rsidRPr="00893C57">
        <w:rPr>
          <w:color w:val="4F81BD"/>
        </w:rPr>
        <w:t>private</w:t>
      </w:r>
      <w:proofErr w:type="gramEnd"/>
      <w:r w:rsidRPr="00CF7D9E">
        <w:t xml:space="preserve"> </w:t>
      </w:r>
      <w:r w:rsidRPr="000A4A2C">
        <w:rPr>
          <w:color w:val="4F81BD"/>
        </w:rPr>
        <w:t>string</w:t>
      </w:r>
      <w:r w:rsidRPr="00CF7D9E">
        <w:t xml:space="preserve"> type;</w:t>
      </w:r>
    </w:p>
    <w:p w:rsidR="00CF7D9E" w:rsidRPr="00CF7D9E" w:rsidRDefault="00CF7D9E" w:rsidP="000A4A2C">
      <w:pPr>
        <w:ind w:left="2117" w:firstLine="720"/>
      </w:pPr>
      <w:proofErr w:type="gramStart"/>
      <w:r w:rsidRPr="00893C57">
        <w:rPr>
          <w:color w:val="4F81BD"/>
        </w:rPr>
        <w:t>private</w:t>
      </w:r>
      <w:proofErr w:type="gramEnd"/>
      <w:r w:rsidRPr="000A4A2C">
        <w:rPr>
          <w:color w:val="4F81BD"/>
        </w:rPr>
        <w:t xml:space="preserve"> double</w:t>
      </w:r>
      <w:r w:rsidRPr="00CF7D9E">
        <w:t xml:space="preserve"> weight;</w:t>
      </w:r>
    </w:p>
    <w:p w:rsidR="00CF7D9E" w:rsidRPr="00CF7D9E" w:rsidRDefault="00CF7D9E" w:rsidP="000A4A2C">
      <w:pPr>
        <w:ind w:left="2117" w:firstLine="720"/>
      </w:pPr>
      <w:proofErr w:type="gramStart"/>
      <w:r w:rsidRPr="00893C57">
        <w:rPr>
          <w:color w:val="4F81BD"/>
        </w:rPr>
        <w:t>private</w:t>
      </w:r>
      <w:proofErr w:type="gramEnd"/>
      <w:r w:rsidRPr="000A4A2C">
        <w:rPr>
          <w:color w:val="4F81BD"/>
        </w:rPr>
        <w:t xml:space="preserve"> double</w:t>
      </w:r>
      <w:r w:rsidRPr="00CF7D9E">
        <w:t xml:space="preserve"> cost;</w:t>
      </w:r>
    </w:p>
    <w:p w:rsidR="00CF7D9E" w:rsidRDefault="00CF7D9E" w:rsidP="000A4A2C">
      <w:pPr>
        <w:ind w:left="2117" w:firstLine="720"/>
      </w:pPr>
      <w:bookmarkStart w:id="0" w:name="_GoBack"/>
      <w:bookmarkEnd w:id="0"/>
    </w:p>
    <w:p w:rsidR="00CF7D9E" w:rsidRPr="00CF7D9E" w:rsidRDefault="00CF7D9E" w:rsidP="000A4A2C">
      <w:pPr>
        <w:ind w:left="2117" w:firstLine="720"/>
      </w:pPr>
      <w:proofErr w:type="gramStart"/>
      <w:r w:rsidRPr="00893C57">
        <w:rPr>
          <w:color w:val="4F81BD"/>
        </w:rPr>
        <w:lastRenderedPageBreak/>
        <w:t>public</w:t>
      </w:r>
      <w:proofErr w:type="gramEnd"/>
      <w:r w:rsidRPr="00CF7D9E">
        <w:t xml:space="preserve"> Chair(</w:t>
      </w:r>
      <w:r>
        <w:t xml:space="preserve"> </w:t>
      </w:r>
      <w:r w:rsidRPr="00CF7D9E">
        <w:t>)</w:t>
      </w:r>
    </w:p>
    <w:p w:rsidR="00CF7D9E" w:rsidRDefault="00CF7D9E" w:rsidP="000A4A2C">
      <w:pPr>
        <w:ind w:left="2117" w:firstLine="720"/>
      </w:pPr>
      <w:r w:rsidRPr="00CF7D9E">
        <w:t>{</w:t>
      </w:r>
    </w:p>
    <w:p w:rsidR="005D1825" w:rsidRDefault="005D1825" w:rsidP="000A4A2C">
      <w:pPr>
        <w:ind w:left="2117" w:firstLine="720"/>
      </w:pPr>
    </w:p>
    <w:p w:rsidR="00CF7D9E" w:rsidRDefault="00CF7D9E" w:rsidP="000A4A2C">
      <w:pPr>
        <w:ind w:left="2117" w:firstLine="720"/>
      </w:pPr>
      <w:r w:rsidRPr="00CF7D9E">
        <w:t>}</w:t>
      </w:r>
    </w:p>
    <w:p w:rsidR="005D1825" w:rsidRPr="00CF7D9E" w:rsidRDefault="005D1825" w:rsidP="000A4A2C">
      <w:pPr>
        <w:ind w:left="2117" w:firstLine="720"/>
      </w:pPr>
    </w:p>
    <w:p w:rsidR="00CF7D9E" w:rsidRPr="00CF7D9E" w:rsidRDefault="00CF7D9E" w:rsidP="000A4A2C">
      <w:pPr>
        <w:ind w:left="2117" w:firstLine="720"/>
      </w:pPr>
      <w:proofErr w:type="gramStart"/>
      <w:r w:rsidRPr="00893C57">
        <w:rPr>
          <w:color w:val="4F81BD"/>
        </w:rPr>
        <w:t>public</w:t>
      </w:r>
      <w:proofErr w:type="gramEnd"/>
      <w:r w:rsidRPr="00CF7D9E">
        <w:t xml:space="preserve"> Chair(</w:t>
      </w:r>
      <w:r w:rsidRPr="00893C57">
        <w:rPr>
          <w:color w:val="4F81BD"/>
        </w:rPr>
        <w:t>double</w:t>
      </w:r>
      <w:r>
        <w:t xml:space="preserve"> </w:t>
      </w:r>
      <w:proofErr w:type="spellStart"/>
      <w:r>
        <w:t>aW</w:t>
      </w:r>
      <w:r w:rsidRPr="00CF7D9E">
        <w:t>eight</w:t>
      </w:r>
      <w:proofErr w:type="spellEnd"/>
      <w:r w:rsidRPr="00CF7D9E">
        <w:t xml:space="preserve">, </w:t>
      </w:r>
      <w:r w:rsidRPr="00893C57">
        <w:rPr>
          <w:color w:val="4F81BD"/>
        </w:rPr>
        <w:t>string</w:t>
      </w:r>
      <w:r>
        <w:t xml:space="preserve"> </w:t>
      </w:r>
      <w:proofErr w:type="spellStart"/>
      <w:r>
        <w:t>aT</w:t>
      </w:r>
      <w:r w:rsidRPr="00CF7D9E">
        <w:t>ype</w:t>
      </w:r>
      <w:proofErr w:type="spellEnd"/>
      <w:r w:rsidRPr="00CF7D9E">
        <w:t xml:space="preserve">, </w:t>
      </w:r>
      <w:r w:rsidRPr="00893C57">
        <w:rPr>
          <w:color w:val="4F81BD"/>
        </w:rPr>
        <w:t>double</w:t>
      </w:r>
      <w:r>
        <w:t xml:space="preserve"> </w:t>
      </w:r>
      <w:proofErr w:type="spellStart"/>
      <w:r>
        <w:t>aC</w:t>
      </w:r>
      <w:r w:rsidRPr="00CF7D9E">
        <w:t>ost</w:t>
      </w:r>
      <w:proofErr w:type="spellEnd"/>
      <w:r w:rsidRPr="00CF7D9E">
        <w:t>)</w:t>
      </w:r>
    </w:p>
    <w:p w:rsidR="00CF7D9E" w:rsidRDefault="00CF7D9E" w:rsidP="000A4A2C">
      <w:pPr>
        <w:ind w:left="2117" w:firstLine="720"/>
      </w:pPr>
      <w:r w:rsidRPr="00CF7D9E">
        <w:t>{</w:t>
      </w:r>
    </w:p>
    <w:p w:rsidR="00CF7D9E" w:rsidRDefault="00CF7D9E" w:rsidP="000A4A2C">
      <w:pPr>
        <w:ind w:left="2117" w:firstLine="720"/>
      </w:pPr>
      <w:r>
        <w:tab/>
      </w:r>
      <w:r w:rsidR="000A4A2C">
        <w:tab/>
      </w:r>
      <w:proofErr w:type="gramStart"/>
      <w:r>
        <w:t>weight</w:t>
      </w:r>
      <w:proofErr w:type="gramEnd"/>
      <w:r>
        <w:t xml:space="preserve"> = </w:t>
      </w:r>
      <w:proofErr w:type="spellStart"/>
      <w:r>
        <w:t>aWeight</w:t>
      </w:r>
      <w:proofErr w:type="spellEnd"/>
      <w:r>
        <w:t>;</w:t>
      </w:r>
    </w:p>
    <w:p w:rsidR="00CF7D9E" w:rsidRDefault="00CF7D9E" w:rsidP="000A4A2C">
      <w:pPr>
        <w:ind w:left="2117" w:firstLine="720"/>
      </w:pPr>
      <w:r>
        <w:tab/>
      </w:r>
      <w:r w:rsidR="000A4A2C">
        <w:tab/>
      </w:r>
      <w:proofErr w:type="gramStart"/>
      <w:r>
        <w:t>type</w:t>
      </w:r>
      <w:proofErr w:type="gramEnd"/>
      <w:r>
        <w:t xml:space="preserve"> = </w:t>
      </w:r>
      <w:proofErr w:type="spellStart"/>
      <w:r>
        <w:t>aType</w:t>
      </w:r>
      <w:proofErr w:type="spellEnd"/>
      <w:r>
        <w:t>;</w:t>
      </w:r>
    </w:p>
    <w:p w:rsidR="00CF7D9E" w:rsidRDefault="00CF7D9E" w:rsidP="000A4A2C">
      <w:pPr>
        <w:ind w:left="2117" w:firstLine="720"/>
      </w:pPr>
      <w:r>
        <w:tab/>
      </w:r>
      <w:r w:rsidR="000A4A2C">
        <w:tab/>
      </w:r>
      <w:proofErr w:type="gramStart"/>
      <w:r>
        <w:t>cost</w:t>
      </w:r>
      <w:proofErr w:type="gramEnd"/>
      <w:r>
        <w:t xml:space="preserve"> = </w:t>
      </w:r>
      <w:proofErr w:type="spellStart"/>
      <w:r>
        <w:t>aCost</w:t>
      </w:r>
      <w:proofErr w:type="spellEnd"/>
    </w:p>
    <w:p w:rsidR="00CF7D9E" w:rsidRDefault="00CF7D9E" w:rsidP="000A4A2C">
      <w:pPr>
        <w:ind w:left="2117" w:firstLine="720"/>
      </w:pPr>
      <w:r w:rsidRPr="00CF7D9E">
        <w:t>}</w:t>
      </w:r>
    </w:p>
    <w:p w:rsidR="00CF7D9E" w:rsidRPr="00CF7D9E" w:rsidRDefault="00CF7D9E" w:rsidP="000A4A2C">
      <w:pPr>
        <w:ind w:left="2117" w:firstLine="720"/>
      </w:pPr>
    </w:p>
    <w:p w:rsidR="00CF7D9E" w:rsidRPr="00CF7D9E" w:rsidRDefault="00CF7D9E" w:rsidP="000A4A2C">
      <w:pPr>
        <w:ind w:left="2117" w:firstLine="720"/>
      </w:pPr>
      <w:proofErr w:type="gramStart"/>
      <w:r w:rsidRPr="00893C57">
        <w:rPr>
          <w:color w:val="4F81BD"/>
        </w:rPr>
        <w:t>public</w:t>
      </w:r>
      <w:proofErr w:type="gramEnd"/>
      <w:r w:rsidRPr="00CF7D9E">
        <w:t xml:space="preserve"> </w:t>
      </w:r>
      <w:r w:rsidRPr="00893C57">
        <w:rPr>
          <w:color w:val="4F81BD"/>
        </w:rPr>
        <w:t>string</w:t>
      </w:r>
      <w:r w:rsidRPr="00CF7D9E">
        <w:t xml:space="preserve"> Type</w:t>
      </w:r>
    </w:p>
    <w:p w:rsidR="00CF7D9E" w:rsidRPr="00CF7D9E" w:rsidRDefault="00CF7D9E" w:rsidP="000A4A2C">
      <w:pPr>
        <w:ind w:left="2117" w:firstLine="720"/>
      </w:pPr>
      <w:r w:rsidRPr="00CF7D9E">
        <w:t>{</w:t>
      </w:r>
    </w:p>
    <w:p w:rsidR="00CF7D9E" w:rsidRPr="00893C57" w:rsidRDefault="00CF7D9E" w:rsidP="000A4A2C">
      <w:pPr>
        <w:ind w:left="2837" w:firstLine="720"/>
        <w:rPr>
          <w:color w:val="4F81BD"/>
        </w:rPr>
      </w:pPr>
      <w:proofErr w:type="gramStart"/>
      <w:r w:rsidRPr="00893C57">
        <w:rPr>
          <w:color w:val="4F81BD"/>
        </w:rPr>
        <w:t>get</w:t>
      </w:r>
      <w:proofErr w:type="gramEnd"/>
    </w:p>
    <w:p w:rsidR="00CF7D9E" w:rsidRPr="00CF7D9E" w:rsidRDefault="00CF7D9E" w:rsidP="000A4A2C">
      <w:pPr>
        <w:ind w:left="2837" w:firstLine="720"/>
      </w:pPr>
      <w:r w:rsidRPr="00CF7D9E">
        <w:t>{</w:t>
      </w:r>
    </w:p>
    <w:p w:rsidR="00CF7D9E" w:rsidRPr="00CF7D9E" w:rsidRDefault="00CF7D9E" w:rsidP="000A4A2C">
      <w:pPr>
        <w:ind w:left="3557" w:firstLine="720"/>
      </w:pPr>
      <w:proofErr w:type="gramStart"/>
      <w:r w:rsidRPr="000A4A2C">
        <w:rPr>
          <w:color w:val="4F81BD"/>
        </w:rPr>
        <w:t>return</w:t>
      </w:r>
      <w:proofErr w:type="gramEnd"/>
      <w:r w:rsidRPr="00CF7D9E">
        <w:t xml:space="preserve"> type;</w:t>
      </w:r>
    </w:p>
    <w:p w:rsidR="00CF7D9E" w:rsidRPr="00CF7D9E" w:rsidRDefault="00CF7D9E" w:rsidP="000A4A2C">
      <w:pPr>
        <w:ind w:left="2837" w:firstLine="720"/>
      </w:pPr>
      <w:r w:rsidRPr="00CF7D9E">
        <w:t>}</w:t>
      </w:r>
    </w:p>
    <w:p w:rsidR="00CF7D9E" w:rsidRPr="00893C57" w:rsidRDefault="00CF7D9E" w:rsidP="000A4A2C">
      <w:pPr>
        <w:ind w:left="2837" w:firstLine="720"/>
        <w:rPr>
          <w:color w:val="4F81BD"/>
        </w:rPr>
      </w:pPr>
      <w:proofErr w:type="gramStart"/>
      <w:r w:rsidRPr="00893C57">
        <w:rPr>
          <w:color w:val="4F81BD"/>
        </w:rPr>
        <w:t>set</w:t>
      </w:r>
      <w:proofErr w:type="gramEnd"/>
    </w:p>
    <w:p w:rsidR="00CF7D9E" w:rsidRPr="00CF7D9E" w:rsidRDefault="00CF7D9E" w:rsidP="000A4A2C">
      <w:pPr>
        <w:ind w:left="2837" w:firstLine="720"/>
      </w:pPr>
      <w:r w:rsidRPr="00CF7D9E">
        <w:t>{</w:t>
      </w:r>
    </w:p>
    <w:p w:rsidR="00CF7D9E" w:rsidRPr="00CF7D9E" w:rsidRDefault="00CF7D9E" w:rsidP="000A4A2C">
      <w:pPr>
        <w:ind w:left="3557" w:firstLine="720"/>
      </w:pPr>
      <w:proofErr w:type="gramStart"/>
      <w:r>
        <w:t>t</w:t>
      </w:r>
      <w:r w:rsidRPr="00CF7D9E">
        <w:t>ype</w:t>
      </w:r>
      <w:proofErr w:type="gramEnd"/>
      <w:r w:rsidRPr="00CF7D9E">
        <w:t xml:space="preserve"> = </w:t>
      </w:r>
      <w:r w:rsidRPr="000A4A2C">
        <w:rPr>
          <w:color w:val="4F81BD"/>
        </w:rPr>
        <w:t>value</w:t>
      </w:r>
      <w:r w:rsidRPr="00CF7D9E">
        <w:t>;</w:t>
      </w:r>
    </w:p>
    <w:p w:rsidR="00CF7D9E" w:rsidRPr="00CF7D9E" w:rsidRDefault="00CF7D9E" w:rsidP="000A4A2C">
      <w:pPr>
        <w:ind w:left="2837" w:firstLine="720"/>
      </w:pPr>
      <w:r w:rsidRPr="00CF7D9E">
        <w:t>}</w:t>
      </w:r>
    </w:p>
    <w:p w:rsidR="00CF7D9E" w:rsidRDefault="00CF7D9E" w:rsidP="000A4A2C">
      <w:pPr>
        <w:ind w:left="2117" w:firstLine="720"/>
      </w:pPr>
      <w:r w:rsidRPr="00CF7D9E">
        <w:t>}</w:t>
      </w:r>
    </w:p>
    <w:p w:rsidR="00CF7D9E" w:rsidRPr="00CF7D9E" w:rsidRDefault="00CF7D9E" w:rsidP="000A4A2C">
      <w:pPr>
        <w:ind w:left="2117" w:firstLine="720"/>
      </w:pPr>
    </w:p>
    <w:p w:rsidR="00CF7D9E" w:rsidRPr="00CF7D9E" w:rsidRDefault="00CF7D9E" w:rsidP="000A4A2C">
      <w:pPr>
        <w:ind w:left="2117" w:firstLine="720"/>
      </w:pPr>
      <w:proofErr w:type="gramStart"/>
      <w:r w:rsidRPr="00893C57">
        <w:rPr>
          <w:color w:val="4F81BD"/>
        </w:rPr>
        <w:t>public</w:t>
      </w:r>
      <w:proofErr w:type="gramEnd"/>
      <w:r w:rsidRPr="00CF7D9E">
        <w:t xml:space="preserve"> </w:t>
      </w:r>
      <w:r w:rsidRPr="00893C57">
        <w:rPr>
          <w:color w:val="4F81BD"/>
        </w:rPr>
        <w:t>override</w:t>
      </w:r>
      <w:r w:rsidRPr="00CF7D9E">
        <w:t xml:space="preserve"> </w:t>
      </w:r>
      <w:r w:rsidRPr="00893C57">
        <w:rPr>
          <w:color w:val="4F81BD"/>
        </w:rPr>
        <w:t>string</w:t>
      </w:r>
      <w:r>
        <w:t xml:space="preserve"> </w:t>
      </w:r>
      <w:proofErr w:type="spellStart"/>
      <w:r w:rsidRPr="00CF7D9E">
        <w:t>ToString</w:t>
      </w:r>
      <w:proofErr w:type="spellEnd"/>
      <w:r w:rsidRPr="00CF7D9E">
        <w:t>(</w:t>
      </w:r>
      <w:r>
        <w:t xml:space="preserve"> </w:t>
      </w:r>
      <w:r w:rsidRPr="00CF7D9E">
        <w:t>)</w:t>
      </w:r>
    </w:p>
    <w:p w:rsidR="00CF7D9E" w:rsidRPr="00CF7D9E" w:rsidRDefault="00CF7D9E" w:rsidP="000A4A2C">
      <w:pPr>
        <w:ind w:left="2117" w:firstLine="720"/>
      </w:pPr>
      <w:r w:rsidRPr="00CF7D9E">
        <w:t>{</w:t>
      </w:r>
    </w:p>
    <w:p w:rsidR="00CF7D9E" w:rsidRPr="00CF7D9E" w:rsidRDefault="00CF7D9E" w:rsidP="000A4A2C">
      <w:pPr>
        <w:ind w:left="2837" w:firstLine="720"/>
      </w:pPr>
      <w:proofErr w:type="gramStart"/>
      <w:r w:rsidRPr="00893C57">
        <w:rPr>
          <w:color w:val="4F81BD"/>
        </w:rPr>
        <w:t>return</w:t>
      </w:r>
      <w:proofErr w:type="gramEnd"/>
      <w:r w:rsidRPr="00CF7D9E">
        <w:t xml:space="preserve"> “Type of Chair: </w:t>
      </w:r>
      <w:r>
        <w:t>“</w:t>
      </w:r>
      <w:r w:rsidRPr="00CF7D9E">
        <w:t xml:space="preserve"> +</w:t>
      </w:r>
      <w:r>
        <w:t xml:space="preserve"> </w:t>
      </w:r>
      <w:r w:rsidRPr="00CF7D9E">
        <w:t xml:space="preserve"> </w:t>
      </w:r>
      <w:r>
        <w:t>t</w:t>
      </w:r>
      <w:r w:rsidRPr="00CF7D9E">
        <w:t>ype;</w:t>
      </w:r>
    </w:p>
    <w:p w:rsidR="00CF7D9E" w:rsidRPr="00CF7D9E" w:rsidRDefault="00CF7D9E" w:rsidP="000A4A2C">
      <w:pPr>
        <w:ind w:left="2117" w:firstLine="720"/>
      </w:pPr>
      <w:r w:rsidRPr="00CF7D9E">
        <w:t>}</w:t>
      </w:r>
    </w:p>
    <w:p w:rsidR="00CF7D9E" w:rsidRPr="00CF7D9E" w:rsidRDefault="00CF7D9E" w:rsidP="000A4A2C">
      <w:pPr>
        <w:ind w:left="2117"/>
      </w:pPr>
      <w:r w:rsidRPr="00CF7D9E">
        <w:t>}</w:t>
      </w:r>
    </w:p>
    <w:p w:rsidR="00CF7D9E" w:rsidRDefault="00CF7D9E" w:rsidP="00CF7D9E">
      <w:pPr>
        <w:pStyle w:val="BT"/>
        <w:ind w:left="3240" w:hanging="360"/>
        <w:rPr>
          <w:rFonts w:ascii="Arial" w:hAnsi="Arial" w:cs="Arial"/>
          <w:sz w:val="20"/>
        </w:rPr>
      </w:pPr>
    </w:p>
    <w:p w:rsidR="0039426C" w:rsidRPr="0046668E" w:rsidRDefault="0039426C" w:rsidP="00CF7D9E">
      <w:pPr>
        <w:pStyle w:val="BT"/>
        <w:ind w:left="720"/>
      </w:pPr>
    </w:p>
    <w:sectPr w:rsidR="0039426C" w:rsidRPr="0046668E">
      <w:footerReference w:type="even" r:id="rId7"/>
      <w:footerReference w:type="default" r:id="rId8"/>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2B" w:rsidRDefault="00E63A2B">
      <w:r>
        <w:separator/>
      </w:r>
    </w:p>
  </w:endnote>
  <w:endnote w:type="continuationSeparator" w:id="0">
    <w:p w:rsidR="00E63A2B" w:rsidRDefault="00E6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97C" w:rsidRDefault="00FC397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FC397C" w:rsidRDefault="00FC39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97C" w:rsidRDefault="00FC397C">
    <w:pPr>
      <w:pStyle w:val="EOCNL"/>
      <w:framePr w:w="8242" w:wrap="around" w:y="7"/>
    </w:pPr>
    <w:r>
      <w:rPr>
        <w:rStyle w:val="PageNumber"/>
      </w:rPr>
      <w:t xml:space="preserve">Doyle: C#, </w:t>
    </w:r>
    <w:r w:rsidR="00C27354">
      <w:rPr>
        <w:rStyle w:val="PageNumber"/>
      </w:rPr>
      <w:t>4th</w:t>
    </w:r>
    <w:r w:rsidR="00451269">
      <w:rPr>
        <w:rStyle w:val="PageNumber"/>
      </w:rPr>
      <w:t xml:space="preserve"> edition ISBN </w:t>
    </w:r>
    <w:r w:rsidR="00C27354" w:rsidRPr="003A6F5A">
      <w:rPr>
        <w:rStyle w:val="PageNumber"/>
      </w:rPr>
      <w:t>978-1-285-09626-1</w:t>
    </w:r>
    <w:r>
      <w:rPr>
        <w:rStyle w:val="PageNumber"/>
      </w:rPr>
      <w:tab/>
    </w:r>
    <w:r>
      <w:rPr>
        <w:rStyle w:val="PageNumber"/>
      </w:rPr>
      <w:tab/>
    </w:r>
    <w:r>
      <w:rPr>
        <w:rStyle w:val="PageNumber"/>
      </w:rPr>
      <w:tab/>
    </w:r>
    <w:r>
      <w:rPr>
        <w:rStyle w:val="PageNumber"/>
      </w:rPr>
      <w:tab/>
      <w:t>Page 1-</w:t>
    </w:r>
    <w:r>
      <w:rPr>
        <w:rStyle w:val="PageNumber"/>
      </w:rPr>
      <w:fldChar w:fldCharType="begin"/>
    </w:r>
    <w:r>
      <w:rPr>
        <w:rStyle w:val="PageNumber"/>
      </w:rPr>
      <w:instrText xml:space="preserve"> PAGE </w:instrText>
    </w:r>
    <w:r>
      <w:rPr>
        <w:rStyle w:val="PageNumber"/>
      </w:rPr>
      <w:fldChar w:fldCharType="separate"/>
    </w:r>
    <w:r w:rsidR="000A4A2C">
      <w:rPr>
        <w:rStyle w:val="PageNumber"/>
        <w:noProof/>
      </w:rPr>
      <w:t>1</w:t>
    </w:r>
    <w:r>
      <w:rPr>
        <w:rStyle w:val="PageNumber"/>
      </w:rPr>
      <w:fldChar w:fldCharType="end"/>
    </w:r>
  </w:p>
  <w:p w:rsidR="00FC397C" w:rsidRDefault="00FC397C">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2B" w:rsidRDefault="00E63A2B">
      <w:r>
        <w:separator/>
      </w:r>
    </w:p>
  </w:footnote>
  <w:footnote w:type="continuationSeparator" w:id="0">
    <w:p w:rsidR="00E63A2B" w:rsidRDefault="00E63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69"/>
    <w:rsid w:val="000A4A2C"/>
    <w:rsid w:val="00115D0F"/>
    <w:rsid w:val="0016496C"/>
    <w:rsid w:val="0025037C"/>
    <w:rsid w:val="0039426C"/>
    <w:rsid w:val="003A0C7F"/>
    <w:rsid w:val="00451269"/>
    <w:rsid w:val="005D1825"/>
    <w:rsid w:val="005D230A"/>
    <w:rsid w:val="006726C5"/>
    <w:rsid w:val="00893C57"/>
    <w:rsid w:val="00C27354"/>
    <w:rsid w:val="00C576D8"/>
    <w:rsid w:val="00CF7D9E"/>
    <w:rsid w:val="00D46F0E"/>
    <w:rsid w:val="00E63A2B"/>
    <w:rsid w:val="00EF72D1"/>
    <w:rsid w:val="00FC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framePr w:wrap="around" w:vAnchor="text" w:hAnchor="margin" w:y="1"/>
      <w:tabs>
        <w:tab w:val="right" w:pos="3634"/>
        <w:tab w:val="left" w:pos="3874"/>
      </w:tabs>
      <w:spacing w:before="80" w:line="480" w:lineRule="auto"/>
      <w:ind w:left="274" w:hanging="274"/>
      <w:jc w:val="both"/>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pPr>
      <w:keepLines/>
      <w:spacing w:before="80" w:line="480" w:lineRule="auto"/>
      <w:ind w:left="3240"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pPr>
      <w:tabs>
        <w:tab w:val="center" w:pos="4320"/>
        <w:tab w:val="right" w:pos="8640"/>
      </w:tabs>
    </w:p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rPr>
      <w:color w:val="339966"/>
    </w:r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customStyle="1" w:styleId="EOCNLDoubleDgtChar">
    <w:name w:val="EOC NL Double Dgt Char"/>
    <w:link w:val="EOCNLDoubleDgt"/>
    <w:rPr>
      <w:sz w:val="22"/>
      <w:lang w:val="en-US" w:eastAsia="en-US" w:bidi="ar-SA"/>
    </w:rPr>
  </w:style>
  <w:style w:type="character" w:customStyle="1" w:styleId="EOCNLChar">
    <w:name w:val="EOC NL Char"/>
    <w:link w:val="EOCNL"/>
    <w:rPr>
      <w:sz w:val="22"/>
      <w:lang w:val="en-US" w:eastAsia="en-US" w:bidi="ar-SA"/>
    </w:rPr>
  </w:style>
  <w:style w:type="character" w:customStyle="1" w:styleId="DefinitionChar1">
    <w:name w:val="Definition Char1"/>
    <w:rPr>
      <w:rFonts w:ascii="Arial" w:hAnsi="Arial"/>
      <w:sz w:val="22"/>
      <w:lang w:val="en-US" w:eastAsia="en-US" w:bidi="ar-SA"/>
    </w:rPr>
  </w:style>
  <w:style w:type="paragraph" w:styleId="Header">
    <w:name w:val="header"/>
    <w:basedOn w:val="Normal"/>
    <w:pPr>
      <w:tabs>
        <w:tab w:val="center" w:pos="4320"/>
        <w:tab w:val="right" w:pos="8640"/>
      </w:tabs>
    </w:pPr>
  </w:style>
  <w:style w:type="paragraph" w:styleId="CommentSubject">
    <w:name w:val="annotation subject"/>
    <w:basedOn w:val="CommentText"/>
    <w:next w:val="CommentText"/>
    <w:link w:val="CommentSubjectChar"/>
    <w:rsid w:val="003A0C7F"/>
    <w:rPr>
      <w:b/>
      <w:bCs/>
    </w:rPr>
  </w:style>
  <w:style w:type="character" w:customStyle="1" w:styleId="CommentTextChar">
    <w:name w:val="Comment Text Char"/>
    <w:basedOn w:val="DefaultParagraphFont"/>
    <w:link w:val="CommentText"/>
    <w:semiHidden/>
    <w:rsid w:val="003A0C7F"/>
  </w:style>
  <w:style w:type="character" w:customStyle="1" w:styleId="CommentSubjectChar">
    <w:name w:val="Comment Subject Char"/>
    <w:link w:val="CommentSubject"/>
    <w:rsid w:val="003A0C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framePr w:wrap="around" w:vAnchor="text" w:hAnchor="margin" w:y="1"/>
      <w:tabs>
        <w:tab w:val="right" w:pos="3634"/>
        <w:tab w:val="left" w:pos="3874"/>
      </w:tabs>
      <w:spacing w:before="80" w:line="480" w:lineRule="auto"/>
      <w:ind w:left="274" w:hanging="274"/>
      <w:jc w:val="both"/>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pPr>
      <w:keepLines/>
      <w:spacing w:before="80" w:line="480" w:lineRule="auto"/>
      <w:ind w:left="3240"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pPr>
      <w:tabs>
        <w:tab w:val="center" w:pos="4320"/>
        <w:tab w:val="right" w:pos="8640"/>
      </w:tabs>
    </w:p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rPr>
      <w:color w:val="339966"/>
    </w:r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customStyle="1" w:styleId="EOCNLDoubleDgtChar">
    <w:name w:val="EOC NL Double Dgt Char"/>
    <w:link w:val="EOCNLDoubleDgt"/>
    <w:rPr>
      <w:sz w:val="22"/>
      <w:lang w:val="en-US" w:eastAsia="en-US" w:bidi="ar-SA"/>
    </w:rPr>
  </w:style>
  <w:style w:type="character" w:customStyle="1" w:styleId="EOCNLChar">
    <w:name w:val="EOC NL Char"/>
    <w:link w:val="EOCNL"/>
    <w:rPr>
      <w:sz w:val="22"/>
      <w:lang w:val="en-US" w:eastAsia="en-US" w:bidi="ar-SA"/>
    </w:rPr>
  </w:style>
  <w:style w:type="character" w:customStyle="1" w:styleId="DefinitionChar1">
    <w:name w:val="Definition Char1"/>
    <w:rPr>
      <w:rFonts w:ascii="Arial" w:hAnsi="Arial"/>
      <w:sz w:val="22"/>
      <w:lang w:val="en-US" w:eastAsia="en-US" w:bidi="ar-SA"/>
    </w:rPr>
  </w:style>
  <w:style w:type="paragraph" w:styleId="Header">
    <w:name w:val="header"/>
    <w:basedOn w:val="Normal"/>
    <w:pPr>
      <w:tabs>
        <w:tab w:val="center" w:pos="4320"/>
        <w:tab w:val="right" w:pos="8640"/>
      </w:tabs>
    </w:pPr>
  </w:style>
  <w:style w:type="paragraph" w:styleId="CommentSubject">
    <w:name w:val="annotation subject"/>
    <w:basedOn w:val="CommentText"/>
    <w:next w:val="CommentText"/>
    <w:link w:val="CommentSubjectChar"/>
    <w:rsid w:val="003A0C7F"/>
    <w:rPr>
      <w:b/>
      <w:bCs/>
    </w:rPr>
  </w:style>
  <w:style w:type="character" w:customStyle="1" w:styleId="CommentTextChar">
    <w:name w:val="Comment Text Char"/>
    <w:basedOn w:val="DefaultParagraphFont"/>
    <w:link w:val="CommentText"/>
    <w:semiHidden/>
    <w:rsid w:val="003A0C7F"/>
  </w:style>
  <w:style w:type="character" w:customStyle="1" w:styleId="CommentSubjectChar">
    <w:name w:val="Comment Subject Char"/>
    <w:link w:val="CommentSubject"/>
    <w:rsid w:val="003A0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1</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Barbara Doyle</cp:lastModifiedBy>
  <cp:revision>2</cp:revision>
  <cp:lastPrinted>2002-12-05T20:38:00Z</cp:lastPrinted>
  <dcterms:created xsi:type="dcterms:W3CDTF">2012-11-23T18:11:00Z</dcterms:created>
  <dcterms:modified xsi:type="dcterms:W3CDTF">2012-11-23T18:11:00Z</dcterms:modified>
</cp:coreProperties>
</file>