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18E443EB" w:rsidR="00C311DD" w:rsidRPr="004639E8" w:rsidRDefault="004639E8" w:rsidP="004639E8">
      <w:pPr>
        <w:pStyle w:val="Title"/>
        <w:jc w:val="center"/>
        <w:rPr>
          <w:sz w:val="116"/>
          <w:szCs w:val="116"/>
          <w:lang w:val="en-US"/>
        </w:rPr>
      </w:pPr>
      <w:r w:rsidRPr="004639E8">
        <w:rPr>
          <w:sz w:val="116"/>
          <w:szCs w:val="116"/>
          <w:lang w:val="en-US"/>
        </w:rPr>
        <w:t xml:space="preserve">Codename </w:t>
      </w:r>
      <w:proofErr w:type="spellStart"/>
      <w:r w:rsidRPr="004639E8">
        <w:rPr>
          <w:sz w:val="116"/>
          <w:szCs w:val="116"/>
          <w:lang w:val="en-US"/>
        </w:rPr>
        <w:t>Skuld</w:t>
      </w:r>
      <w:proofErr w:type="spellEnd"/>
      <w:r w:rsidRPr="004639E8">
        <w:rPr>
          <w:sz w:val="116"/>
          <w:szCs w:val="116"/>
          <w:lang w:val="en-US"/>
        </w:rPr>
        <w:t xml:space="preserve"> </w:t>
      </w:r>
      <w:proofErr w:type="spellStart"/>
      <w:r w:rsidRPr="00907D64">
        <w:rPr>
          <w:sz w:val="116"/>
          <w:szCs w:val="116"/>
          <w:lang w:val="en-US"/>
        </w:rPr>
        <w:t>Documentación</w:t>
      </w:r>
      <w:proofErr w:type="spellEnd"/>
    </w:p>
    <w:p w14:paraId="2A3F829F" w14:textId="77777777" w:rsidR="004639E8" w:rsidRPr="004639E8" w:rsidRDefault="00896912" w:rsidP="004639E8">
      <w:pPr>
        <w:pStyle w:val="Footer"/>
        <w:jc w:val="center"/>
        <w:rPr>
          <w:lang w:val="en-US"/>
        </w:rPr>
      </w:pPr>
      <w:hyperlink r:id="rId7" w:history="1">
        <w:r w:rsidR="004639E8" w:rsidRPr="004639E8">
          <w:rPr>
            <w:rStyle w:val="Hyperlink"/>
            <w:lang w:val="en-US"/>
          </w:rPr>
          <w:t>https://github.com/MAD-Project/Codename-Skuld</w:t>
        </w:r>
      </w:hyperlink>
    </w:p>
    <w:p w14:paraId="080E5E2C" w14:textId="77777777" w:rsidR="004639E8" w:rsidRPr="004639E8" w:rsidRDefault="004639E8" w:rsidP="004639E8">
      <w:pPr>
        <w:rPr>
          <w:lang w:val="en-US"/>
        </w:rPr>
      </w:pPr>
    </w:p>
    <w:p w14:paraId="5B2E1D8E" w14:textId="1330A5C8" w:rsidR="00846D08" w:rsidRPr="004639E8" w:rsidRDefault="00846D08" w:rsidP="00846D08">
      <w:pPr>
        <w:rPr>
          <w:lang w:val="en-US"/>
        </w:rPr>
      </w:pPr>
    </w:p>
    <w:p w14:paraId="4C54B14A" w14:textId="6822303C" w:rsidR="00846D08" w:rsidRPr="004639E8" w:rsidRDefault="00846D08" w:rsidP="00846D08">
      <w:pPr>
        <w:rPr>
          <w:lang w:val="en-US"/>
        </w:rPr>
      </w:pPr>
    </w:p>
    <w:p w14:paraId="0F403D47" w14:textId="2E7B83A4" w:rsidR="00846D08" w:rsidRPr="004639E8" w:rsidRDefault="00846D08" w:rsidP="00846D08">
      <w:pPr>
        <w:rPr>
          <w:lang w:val="en-US"/>
        </w:rPr>
      </w:pPr>
    </w:p>
    <w:p w14:paraId="537602EB" w14:textId="715AD120" w:rsidR="00846D08" w:rsidRPr="004639E8" w:rsidRDefault="00846D08" w:rsidP="00846D08">
      <w:pPr>
        <w:rPr>
          <w:lang w:val="en-US"/>
        </w:rPr>
      </w:pPr>
    </w:p>
    <w:p w14:paraId="4415BE13" w14:textId="1129A5B6" w:rsidR="00846D08" w:rsidRPr="004639E8" w:rsidRDefault="00846D08" w:rsidP="00846D08">
      <w:pPr>
        <w:rPr>
          <w:lang w:val="en-US"/>
        </w:rPr>
      </w:pPr>
    </w:p>
    <w:p w14:paraId="05C7038C" w14:textId="3EDFCFD3" w:rsidR="00846D08" w:rsidRPr="004639E8" w:rsidRDefault="00846D08" w:rsidP="00846D08">
      <w:pPr>
        <w:rPr>
          <w:lang w:val="en-US"/>
        </w:rPr>
      </w:pPr>
    </w:p>
    <w:p w14:paraId="2B34B3CF" w14:textId="1FE2E418" w:rsidR="00846D08" w:rsidRPr="004639E8" w:rsidRDefault="00846D08" w:rsidP="00846D08">
      <w:pPr>
        <w:rPr>
          <w:lang w:val="en-US"/>
        </w:rPr>
      </w:pPr>
    </w:p>
    <w:p w14:paraId="5E5522AA" w14:textId="20F37378" w:rsidR="00846D08" w:rsidRPr="007D0F83" w:rsidRDefault="00846D08" w:rsidP="00846D08">
      <w:pPr>
        <w:jc w:val="right"/>
      </w:pPr>
      <w:proofErr w:type="spellStart"/>
      <w:r w:rsidRPr="007D0F83">
        <w:t>Alexsandro</w:t>
      </w:r>
      <w:proofErr w:type="spellEnd"/>
      <w:r w:rsidRPr="007D0F83">
        <w:t xml:space="preserve"> Ruiz</w:t>
      </w:r>
    </w:p>
    <w:p w14:paraId="36A17C84" w14:textId="43EAFD43" w:rsidR="00846D08" w:rsidRPr="007D0F83" w:rsidRDefault="00846D08" w:rsidP="00846D08">
      <w:pPr>
        <w:jc w:val="right"/>
      </w:pPr>
      <w:r w:rsidRPr="007D0F83">
        <w:t>Mikel Ferreiro</w:t>
      </w:r>
    </w:p>
    <w:p w14:paraId="2902CB15" w14:textId="386B42B1" w:rsidR="00846D08" w:rsidRPr="007D0F83" w:rsidRDefault="00846D08" w:rsidP="00846D08">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6CE2C1AD" w14:textId="5C9BB752" w:rsidR="004639E8"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29347431" w:history="1">
            <w:r w:rsidRPr="0096400F">
              <w:rPr>
                <w:rStyle w:val="Hyperlink"/>
                <w:noProof/>
              </w:rPr>
              <w:t>Introducción</w:t>
            </w:r>
            <w:r>
              <w:rPr>
                <w:noProof/>
                <w:webHidden/>
              </w:rPr>
              <w:tab/>
            </w:r>
            <w:r>
              <w:rPr>
                <w:noProof/>
                <w:webHidden/>
              </w:rPr>
              <w:fldChar w:fldCharType="begin"/>
            </w:r>
            <w:r>
              <w:rPr>
                <w:noProof/>
                <w:webHidden/>
              </w:rPr>
              <w:instrText xml:space="preserve"> PAGEREF _Toc529347431 \h </w:instrText>
            </w:r>
            <w:r>
              <w:rPr>
                <w:noProof/>
                <w:webHidden/>
              </w:rPr>
            </w:r>
            <w:r>
              <w:rPr>
                <w:noProof/>
                <w:webHidden/>
              </w:rPr>
              <w:fldChar w:fldCharType="separate"/>
            </w:r>
            <w:r>
              <w:rPr>
                <w:noProof/>
                <w:webHidden/>
              </w:rPr>
              <w:t>3</w:t>
            </w:r>
            <w:r>
              <w:rPr>
                <w:noProof/>
                <w:webHidden/>
              </w:rPr>
              <w:fldChar w:fldCharType="end"/>
            </w:r>
          </w:hyperlink>
        </w:p>
        <w:p w14:paraId="522CF3CC" w14:textId="1C6A0D0C" w:rsidR="004639E8" w:rsidRDefault="00896912">
          <w:pPr>
            <w:pStyle w:val="TOC1"/>
            <w:tabs>
              <w:tab w:val="right" w:leader="dot" w:pos="9350"/>
            </w:tabs>
            <w:rPr>
              <w:rFonts w:asciiTheme="minorHAnsi" w:eastAsiaTheme="minorEastAsia" w:hAnsiTheme="minorHAnsi" w:cstheme="minorBidi"/>
              <w:noProof/>
              <w:sz w:val="22"/>
              <w:szCs w:val="22"/>
              <w:lang w:val="en-US"/>
            </w:rPr>
          </w:pPr>
          <w:hyperlink w:anchor="_Toc529347432" w:history="1">
            <w:r w:rsidR="004639E8" w:rsidRPr="0096400F">
              <w:rPr>
                <w:rStyle w:val="Hyperlink"/>
                <w:noProof/>
              </w:rPr>
              <w:t>Planificación y desarrollo</w:t>
            </w:r>
            <w:r w:rsidR="004639E8">
              <w:rPr>
                <w:noProof/>
                <w:webHidden/>
              </w:rPr>
              <w:tab/>
            </w:r>
            <w:r w:rsidR="004639E8">
              <w:rPr>
                <w:noProof/>
                <w:webHidden/>
              </w:rPr>
              <w:fldChar w:fldCharType="begin"/>
            </w:r>
            <w:r w:rsidR="004639E8">
              <w:rPr>
                <w:noProof/>
                <w:webHidden/>
              </w:rPr>
              <w:instrText xml:space="preserve"> PAGEREF _Toc529347432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191ACF5" w14:textId="208728E6" w:rsidR="004639E8" w:rsidRDefault="00896912">
          <w:pPr>
            <w:pStyle w:val="TOC1"/>
            <w:tabs>
              <w:tab w:val="right" w:leader="dot" w:pos="9350"/>
            </w:tabs>
            <w:rPr>
              <w:rFonts w:asciiTheme="minorHAnsi" w:eastAsiaTheme="minorEastAsia" w:hAnsiTheme="minorHAnsi" w:cstheme="minorBidi"/>
              <w:noProof/>
              <w:sz w:val="22"/>
              <w:szCs w:val="22"/>
              <w:lang w:val="en-US"/>
            </w:rPr>
          </w:pPr>
          <w:hyperlink w:anchor="_Toc529347433" w:history="1">
            <w:r w:rsidR="004639E8" w:rsidRPr="0096400F">
              <w:rPr>
                <w:rStyle w:val="Hyperlink"/>
                <w:noProof/>
              </w:rPr>
              <w:t>Documentación del código</w:t>
            </w:r>
            <w:r w:rsidR="004639E8">
              <w:rPr>
                <w:noProof/>
                <w:webHidden/>
              </w:rPr>
              <w:tab/>
            </w:r>
            <w:r w:rsidR="004639E8">
              <w:rPr>
                <w:noProof/>
                <w:webHidden/>
              </w:rPr>
              <w:fldChar w:fldCharType="begin"/>
            </w:r>
            <w:r w:rsidR="004639E8">
              <w:rPr>
                <w:noProof/>
                <w:webHidden/>
              </w:rPr>
              <w:instrText xml:space="preserve"> PAGEREF _Toc529347433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CA4F04B" w14:textId="4761841A" w:rsidR="004639E8" w:rsidRDefault="00896912">
          <w:pPr>
            <w:pStyle w:val="TOC1"/>
            <w:tabs>
              <w:tab w:val="right" w:leader="dot" w:pos="9350"/>
            </w:tabs>
            <w:rPr>
              <w:rFonts w:asciiTheme="minorHAnsi" w:eastAsiaTheme="minorEastAsia" w:hAnsiTheme="minorHAnsi" w:cstheme="minorBidi"/>
              <w:noProof/>
              <w:sz w:val="22"/>
              <w:szCs w:val="22"/>
              <w:lang w:val="en-US"/>
            </w:rPr>
          </w:pPr>
          <w:hyperlink w:anchor="_Toc529347434" w:history="1">
            <w:r w:rsidR="004639E8" w:rsidRPr="0096400F">
              <w:rPr>
                <w:rStyle w:val="Hyperlink"/>
                <w:noProof/>
              </w:rPr>
              <w:t>Guía de estilo</w:t>
            </w:r>
            <w:r w:rsidR="004639E8">
              <w:rPr>
                <w:noProof/>
                <w:webHidden/>
              </w:rPr>
              <w:tab/>
            </w:r>
            <w:r w:rsidR="004639E8">
              <w:rPr>
                <w:noProof/>
                <w:webHidden/>
              </w:rPr>
              <w:fldChar w:fldCharType="begin"/>
            </w:r>
            <w:r w:rsidR="004639E8">
              <w:rPr>
                <w:noProof/>
                <w:webHidden/>
              </w:rPr>
              <w:instrText xml:space="preserve"> PAGEREF _Toc529347434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0EA35D6B" w14:textId="36427529" w:rsidR="004639E8" w:rsidRDefault="00896912">
          <w:pPr>
            <w:pStyle w:val="TOC2"/>
            <w:tabs>
              <w:tab w:val="right" w:leader="dot" w:pos="9350"/>
            </w:tabs>
            <w:rPr>
              <w:rFonts w:cstheme="minorBidi"/>
              <w:noProof/>
            </w:rPr>
          </w:pPr>
          <w:hyperlink w:anchor="_Toc529347435" w:history="1">
            <w:r w:rsidR="004639E8" w:rsidRPr="0096400F">
              <w:rPr>
                <w:rStyle w:val="Hyperlink"/>
                <w:noProof/>
              </w:rPr>
              <w:t>Boceto</w:t>
            </w:r>
            <w:r w:rsidR="004639E8">
              <w:rPr>
                <w:noProof/>
                <w:webHidden/>
              </w:rPr>
              <w:tab/>
            </w:r>
            <w:r w:rsidR="004639E8">
              <w:rPr>
                <w:noProof/>
                <w:webHidden/>
              </w:rPr>
              <w:fldChar w:fldCharType="begin"/>
            </w:r>
            <w:r w:rsidR="004639E8">
              <w:rPr>
                <w:noProof/>
                <w:webHidden/>
              </w:rPr>
              <w:instrText xml:space="preserve"> PAGEREF _Toc529347435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2C438234" w14:textId="6709A89D" w:rsidR="004639E8" w:rsidRDefault="00896912">
          <w:pPr>
            <w:pStyle w:val="TOC2"/>
            <w:tabs>
              <w:tab w:val="right" w:leader="dot" w:pos="9350"/>
            </w:tabs>
            <w:rPr>
              <w:rFonts w:cstheme="minorBidi"/>
              <w:noProof/>
            </w:rPr>
          </w:pPr>
          <w:hyperlink w:anchor="_Toc529347436" w:history="1">
            <w:r w:rsidR="004639E8" w:rsidRPr="0096400F">
              <w:rPr>
                <w:rStyle w:val="Hyperlink"/>
                <w:noProof/>
              </w:rPr>
              <w:t>Prototipo</w:t>
            </w:r>
            <w:r w:rsidR="004639E8">
              <w:rPr>
                <w:noProof/>
                <w:webHidden/>
              </w:rPr>
              <w:tab/>
            </w:r>
            <w:r w:rsidR="004639E8">
              <w:rPr>
                <w:noProof/>
                <w:webHidden/>
              </w:rPr>
              <w:fldChar w:fldCharType="begin"/>
            </w:r>
            <w:r w:rsidR="004639E8">
              <w:rPr>
                <w:noProof/>
                <w:webHidden/>
              </w:rPr>
              <w:instrText xml:space="preserve"> PAGEREF _Toc529347436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34E6BE70" w14:textId="2F7E3B23" w:rsidR="004639E8" w:rsidRDefault="00896912">
          <w:pPr>
            <w:pStyle w:val="TOC2"/>
            <w:tabs>
              <w:tab w:val="right" w:leader="dot" w:pos="9350"/>
            </w:tabs>
            <w:rPr>
              <w:rFonts w:cstheme="minorBidi"/>
              <w:noProof/>
            </w:rPr>
          </w:pPr>
          <w:hyperlink w:anchor="_Toc529347437" w:history="1">
            <w:r w:rsidR="004639E8" w:rsidRPr="0096400F">
              <w:rPr>
                <w:rStyle w:val="Hyperlink"/>
                <w:noProof/>
              </w:rPr>
              <w:t>Estructura de la página</w:t>
            </w:r>
            <w:r w:rsidR="004639E8">
              <w:rPr>
                <w:noProof/>
                <w:webHidden/>
              </w:rPr>
              <w:tab/>
            </w:r>
            <w:r w:rsidR="004639E8">
              <w:rPr>
                <w:noProof/>
                <w:webHidden/>
              </w:rPr>
              <w:fldChar w:fldCharType="begin"/>
            </w:r>
            <w:r w:rsidR="004639E8">
              <w:rPr>
                <w:noProof/>
                <w:webHidden/>
              </w:rPr>
              <w:instrText xml:space="preserve"> PAGEREF _Toc529347437 \h </w:instrText>
            </w:r>
            <w:r w:rsidR="004639E8">
              <w:rPr>
                <w:noProof/>
                <w:webHidden/>
              </w:rPr>
            </w:r>
            <w:r w:rsidR="004639E8">
              <w:rPr>
                <w:noProof/>
                <w:webHidden/>
              </w:rPr>
              <w:fldChar w:fldCharType="separate"/>
            </w:r>
            <w:r w:rsidR="004639E8">
              <w:rPr>
                <w:noProof/>
                <w:webHidden/>
              </w:rPr>
              <w:t>3</w:t>
            </w:r>
            <w:r w:rsidR="004639E8">
              <w:rPr>
                <w:noProof/>
                <w:webHidden/>
              </w:rPr>
              <w:fldChar w:fldCharType="end"/>
            </w:r>
          </w:hyperlink>
        </w:p>
        <w:p w14:paraId="6FDAAB8D" w14:textId="21058C44"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29347431"/>
      <w:r w:rsidRPr="006E19F8">
        <w:rPr>
          <w:lang w:val="es-ES"/>
        </w:rPr>
        <w:lastRenderedPageBreak/>
        <w:t>Introducción</w:t>
      </w:r>
      <w:bookmarkEnd w:id="0"/>
    </w:p>
    <w:p w14:paraId="3EB9D423" w14:textId="74760517"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Pr="006E19F8">
        <w:t>Skuld</w:t>
      </w:r>
      <w:proofErr w:type="spellEnd"/>
      <w:r>
        <w:t>”, estamos creando una intranet revolucionaria que permitirá a una empresa tener un canal de preguntas y ayuda interno.</w:t>
      </w:r>
    </w:p>
    <w:p w14:paraId="3F6AF158" w14:textId="7E15BE16" w:rsidR="007D0F83" w:rsidRPr="003D2D65" w:rsidRDefault="007D0F83" w:rsidP="004639E8">
      <w:pPr>
        <w:pStyle w:val="Heading1"/>
        <w:rPr>
          <w:lang w:val="es-ES"/>
        </w:rPr>
      </w:pPr>
      <w:bookmarkStart w:id="1" w:name="_Toc529347432"/>
      <w:r w:rsidRPr="003D2D65">
        <w:rPr>
          <w:lang w:val="es-ES"/>
        </w:rPr>
        <w:t>Planificación y desarrollo</w:t>
      </w:r>
      <w:bookmarkEnd w:id="1"/>
    </w:p>
    <w:p w14:paraId="36F7FC08" w14:textId="77777777" w:rsidR="007D0F83" w:rsidRPr="003D2D65" w:rsidRDefault="007D0F83" w:rsidP="007D0F83"/>
    <w:p w14:paraId="08A2A32D" w14:textId="128943BA" w:rsidR="007D0F83" w:rsidRPr="003D2D65" w:rsidRDefault="007D0F83" w:rsidP="004639E8">
      <w:pPr>
        <w:pStyle w:val="Heading1"/>
        <w:rPr>
          <w:lang w:val="es-ES"/>
        </w:rPr>
      </w:pPr>
      <w:bookmarkStart w:id="2" w:name="_Toc529347433"/>
      <w:r w:rsidRPr="003D2D65">
        <w:rPr>
          <w:lang w:val="es-ES"/>
        </w:rPr>
        <w:t>Documentación del código</w:t>
      </w:r>
      <w:bookmarkEnd w:id="2"/>
    </w:p>
    <w:p w14:paraId="71B7033C" w14:textId="24130D0B" w:rsidR="007D0F83" w:rsidRPr="003D2D65" w:rsidRDefault="007D0F83" w:rsidP="007D0F83"/>
    <w:p w14:paraId="09E83757" w14:textId="77777777" w:rsidR="007D0F83" w:rsidRPr="003D2D65" w:rsidRDefault="007D0F83" w:rsidP="007D0F83"/>
    <w:p w14:paraId="4E468C9E" w14:textId="61179978" w:rsidR="00E9308A" w:rsidRDefault="007D0F83" w:rsidP="00E9308A">
      <w:pPr>
        <w:pStyle w:val="Heading1"/>
        <w:rPr>
          <w:lang w:val="es-ES"/>
        </w:rPr>
      </w:pPr>
      <w:bookmarkStart w:id="3" w:name="_Toc529347434"/>
      <w:r w:rsidRPr="003D2D65">
        <w:rPr>
          <w:lang w:val="es-ES"/>
        </w:rPr>
        <w:t>Guía de estilo</w:t>
      </w:r>
      <w:bookmarkEnd w:id="3"/>
    </w:p>
    <w:p w14:paraId="61676CD4" w14:textId="69CFACD7" w:rsidR="00E9308A" w:rsidRDefault="00E9308A" w:rsidP="00E9308A">
      <w:pPr>
        <w:pStyle w:val="Heading2"/>
      </w:pPr>
      <w:r w:rsidRPr="00E9308A">
        <w:t xml:space="preserve">Lógica de </w:t>
      </w:r>
      <w:r>
        <w:t>estructura</w:t>
      </w:r>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p>
    <w:p w14:paraId="10485BFD" w14:textId="60386396" w:rsidR="004639E8" w:rsidRPr="003D2D65" w:rsidRDefault="004639E8" w:rsidP="00013B80">
      <w:pPr>
        <w:pStyle w:val="Heading2"/>
      </w:pPr>
      <w:bookmarkStart w:id="4" w:name="_Toc529347435"/>
      <w:r w:rsidRPr="003D2D65">
        <w:lastRenderedPageBreak/>
        <w:t>Boceto</w:t>
      </w:r>
      <w:bookmarkEnd w:id="4"/>
    </w:p>
    <w:p w14:paraId="6E515F69" w14:textId="77777777" w:rsidR="004639E8" w:rsidRPr="003D2D65" w:rsidRDefault="004639E8" w:rsidP="004639E8"/>
    <w:p w14:paraId="40E64509" w14:textId="03A29C07" w:rsidR="004639E8" w:rsidRPr="003D2D65" w:rsidRDefault="004639E8" w:rsidP="00013B80">
      <w:pPr>
        <w:pStyle w:val="Heading2"/>
      </w:pPr>
      <w:bookmarkStart w:id="5" w:name="_Toc529347436"/>
      <w:r w:rsidRPr="003D2D65">
        <w:t>Prototipo</w:t>
      </w:r>
      <w:bookmarkEnd w:id="5"/>
    </w:p>
    <w:p w14:paraId="5C1097F6" w14:textId="00A6FCED" w:rsidR="004639E8" w:rsidRPr="004639E8" w:rsidRDefault="006E19F8" w:rsidP="00907D64">
      <w:pPr>
        <w:jc w:val="center"/>
      </w:pPr>
      <w:r>
        <w:rPr>
          <w:noProof/>
        </w:rPr>
        <w:drawing>
          <wp:inline distT="0" distB="0" distL="0" distR="0" wp14:anchorId="1A77C477" wp14:editId="5C87CCD3">
            <wp:extent cx="5618074" cy="3301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29640" cy="3308016"/>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bookmarkStart w:id="6" w:name="_Toc529347437"/>
      <w:r>
        <w:rPr>
          <w:rStyle w:val="SubtleEmphasis"/>
        </w:rPr>
        <w:t>Página principal</w:t>
      </w:r>
    </w:p>
    <w:p w14:paraId="4486BFC5" w14:textId="782E1610" w:rsidR="00013B80" w:rsidRDefault="00E9308A" w:rsidP="00013B80">
      <w:pPr>
        <w:jc w:val="center"/>
        <w:rPr>
          <w:rStyle w:val="SubtleEmphasis"/>
        </w:rPr>
      </w:pPr>
      <w:r>
        <w:rPr>
          <w:noProof/>
        </w:rPr>
        <w:lastRenderedPageBreak/>
        <w:drawing>
          <wp:inline distT="0" distB="0" distL="0" distR="0" wp14:anchorId="490CD911" wp14:editId="107FD62D">
            <wp:extent cx="5636807" cy="32845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9176" cy="3291731"/>
                    </a:xfrm>
                    <a:prstGeom prst="rect">
                      <a:avLst/>
                    </a:prstGeom>
                    <a:noFill/>
                    <a:ln>
                      <a:noFill/>
                    </a:ln>
                  </pic:spPr>
                </pic:pic>
              </a:graphicData>
            </a:graphic>
          </wp:inline>
        </w:drawing>
      </w:r>
    </w:p>
    <w:p w14:paraId="101322CE" w14:textId="30D9A0D2" w:rsidR="00013B80" w:rsidRPr="00013B80" w:rsidRDefault="00E9308A" w:rsidP="00013B80">
      <w:pPr>
        <w:jc w:val="center"/>
        <w:rPr>
          <w:rStyle w:val="SubtleEmphasis"/>
        </w:rPr>
      </w:pPr>
      <w:r>
        <w:rPr>
          <w:rStyle w:val="SubtleEmphasis"/>
        </w:rPr>
        <w:t>Página de tema</w:t>
      </w:r>
    </w:p>
    <w:p w14:paraId="05407E25" w14:textId="76D9EBE3" w:rsidR="00846D08" w:rsidRDefault="00846D08" w:rsidP="00013B80">
      <w:pPr>
        <w:pStyle w:val="Heading2"/>
      </w:pPr>
      <w:r w:rsidRPr="007D0F83">
        <w:t>Estructura de la página</w:t>
      </w:r>
      <w:bookmarkEnd w:id="6"/>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201B2854"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proofErr w:type="gramStart"/>
      <w:r w:rsidR="00E9308A">
        <w:t xml:space="preserve">respuesta </w:t>
      </w:r>
      <w:r>
        <w:t>referentes</w:t>
      </w:r>
      <w:proofErr w:type="gramEnd"/>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t>El menú de arriba solo contiene el logotipo y la barra de búsqueda.</w:t>
      </w:r>
    </w:p>
    <w:p w14:paraId="78B92632" w14:textId="587B8DC6" w:rsidR="00013B80" w:rsidRPr="00013B80" w:rsidRDefault="00013B80" w:rsidP="00013B80">
      <w:pPr>
        <w:pStyle w:val="Heading2"/>
      </w:pPr>
      <w:r w:rsidRPr="00013B80">
        <w:lastRenderedPageBreak/>
        <w:t>Paleta de colores</w:t>
      </w:r>
    </w:p>
    <w:p w14:paraId="16FADC4B" w14:textId="51F05BD4" w:rsidR="00013B80" w:rsidRPr="00013B80" w:rsidRDefault="00013B80" w:rsidP="00013B80">
      <w:pPr>
        <w:jc w:val="center"/>
        <w:rPr>
          <w:lang w:val="en"/>
        </w:rPr>
      </w:pPr>
      <w:r>
        <w:rPr>
          <w:noProof/>
        </w:rPr>
        <w:drawing>
          <wp:inline distT="0" distB="0" distL="0" distR="0" wp14:anchorId="63E03685" wp14:editId="595EA7E9">
            <wp:extent cx="5943600" cy="37134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13480"/>
                    </a:xfrm>
                    <a:prstGeom prst="rect">
                      <a:avLst/>
                    </a:prstGeom>
                    <a:noFill/>
                    <a:ln>
                      <a:noFill/>
                    </a:ln>
                  </pic:spPr>
                </pic:pic>
              </a:graphicData>
            </a:graphic>
          </wp:inline>
        </w:drawing>
      </w:r>
    </w:p>
    <w:p w14:paraId="792B23F0" w14:textId="4B887727" w:rsidR="00846D08" w:rsidRDefault="00846D08" w:rsidP="00846D08"/>
    <w:p w14:paraId="6C1F05E9" w14:textId="77777777" w:rsidR="00907D64" w:rsidRDefault="00013B80" w:rsidP="00846D08">
      <w:r>
        <w:t>El color de fondo de la página general será #e8e8e8.</w:t>
      </w:r>
      <w:r w:rsidR="00907D64">
        <w:t xml:space="preserve"> </w:t>
      </w:r>
    </w:p>
    <w:p w14:paraId="4D4FE510" w14:textId="5E7693A2" w:rsidR="004639E8" w:rsidRDefault="00907D64" w:rsidP="00846D08">
      <w:r>
        <w:t>La barra de navegación tendrá el color #10a066.</w:t>
      </w:r>
    </w:p>
    <w:p w14:paraId="060AA298" w14:textId="69B820F8" w:rsidR="00907D64" w:rsidRDefault="00907D64" w:rsidP="00846D08">
      <w:bookmarkStart w:id="7" w:name="_GoBack"/>
      <w:r>
        <w:t>#46494c</w:t>
      </w:r>
    </w:p>
    <w:bookmarkEnd w:id="7"/>
    <w:p w14:paraId="17461680" w14:textId="77777777" w:rsidR="00013B80" w:rsidRPr="007D0F83" w:rsidRDefault="00013B80" w:rsidP="00846D08"/>
    <w:sectPr w:rsidR="00013B80" w:rsidRPr="007D0F83" w:rsidSect="00846D08">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75F92" w14:textId="77777777" w:rsidR="00896912" w:rsidRDefault="00896912" w:rsidP="00846D08">
      <w:pPr>
        <w:spacing w:line="240" w:lineRule="auto"/>
      </w:pPr>
      <w:r>
        <w:separator/>
      </w:r>
    </w:p>
  </w:endnote>
  <w:endnote w:type="continuationSeparator" w:id="0">
    <w:p w14:paraId="1325B9D3" w14:textId="77777777" w:rsidR="00896912" w:rsidRDefault="00896912"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56B0AED0" w:rsidR="004639E8" w:rsidRDefault="00896912" w:rsidP="004639E8">
    <w:pPr>
      <w:pStyle w:val="Footer"/>
      <w:jc w:val="center"/>
    </w:pPr>
    <w:hyperlink r:id="rId1" w:history="1">
      <w:r w:rsidR="004639E8" w:rsidRPr="00F45765">
        <w:rPr>
          <w:rStyle w:val="Hyperlink"/>
        </w:rPr>
        <w:t>https://github.com/MAD-Project/Codename-Skuld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26CA5" w14:textId="77777777" w:rsidR="00896912" w:rsidRDefault="00896912" w:rsidP="00846D08">
      <w:pPr>
        <w:spacing w:line="240" w:lineRule="auto"/>
      </w:pPr>
      <w:r>
        <w:separator/>
      </w:r>
    </w:p>
  </w:footnote>
  <w:footnote w:type="continuationSeparator" w:id="0">
    <w:p w14:paraId="421DDA18" w14:textId="77777777" w:rsidR="00896912" w:rsidRDefault="00896912"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4031710A"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Pr="00846D08">
      <w:rPr>
        <w:i/>
      </w:rPr>
      <w:t>Guía de estilo</w:t>
    </w:r>
  </w:p>
  <w:p w14:paraId="43CA54DD" w14:textId="2124F378"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3D2D65"/>
    <w:rsid w:val="00430AE1"/>
    <w:rsid w:val="00435413"/>
    <w:rsid w:val="004639E8"/>
    <w:rsid w:val="00465DEA"/>
    <w:rsid w:val="005052E0"/>
    <w:rsid w:val="00525889"/>
    <w:rsid w:val="00590233"/>
    <w:rsid w:val="006741A0"/>
    <w:rsid w:val="006C0631"/>
    <w:rsid w:val="006C70A8"/>
    <w:rsid w:val="006E19F8"/>
    <w:rsid w:val="007D0F83"/>
    <w:rsid w:val="00846D08"/>
    <w:rsid w:val="00896912"/>
    <w:rsid w:val="00907D64"/>
    <w:rsid w:val="009A429B"/>
    <w:rsid w:val="009C06F9"/>
    <w:rsid w:val="00AD2D00"/>
    <w:rsid w:val="00C311DD"/>
    <w:rsid w:val="00D538D9"/>
    <w:rsid w:val="00E9308A"/>
    <w:rsid w:val="00EF0066"/>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MAD-Project/Codename-Skul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Sku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A8E3B-A5C6-4B8B-AC6C-4E54BE63F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388</Words>
  <Characters>2215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9</cp:revision>
  <dcterms:created xsi:type="dcterms:W3CDTF">2018-11-07T08:18:00Z</dcterms:created>
  <dcterms:modified xsi:type="dcterms:W3CDTF">2018-11-09T13:52:00Z</dcterms:modified>
</cp:coreProperties>
</file>