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rPr>
        <w:id w:val="805429490"/>
        <w:docPartObj>
          <w:docPartGallery w:val="Cover Pages"/>
          <w:docPartUnique/>
        </w:docPartObj>
      </w:sdtPr>
      <w:sdtContent>
        <w:p w:rsidR="00205BBC" w:rsidRPr="007808D9" w:rsidRDefault="00DC551E" w:rsidP="007808D9">
          <w:pPr>
            <w:spacing w:after="200"/>
            <w:jc w:val="both"/>
            <w:rPr>
              <w:smallCaps/>
            </w:rPr>
          </w:pPr>
          <w:r>
            <w:rPr>
              <w:smallCaps/>
              <w:noProof/>
            </w:rPr>
            <w:drawing>
              <wp:anchor distT="0" distB="0" distL="114300" distR="114300" simplePos="0" relativeHeight="251667968" behindDoc="0" locked="0" layoutInCell="1" allowOverlap="1">
                <wp:simplePos x="0" y="0"/>
                <wp:positionH relativeFrom="column">
                  <wp:posOffset>2289285</wp:posOffset>
                </wp:positionH>
                <wp:positionV relativeFrom="paragraph">
                  <wp:posOffset>6768662</wp:posOffset>
                </wp:positionV>
                <wp:extent cx="1669940" cy="1345324"/>
                <wp:effectExtent l="19050" t="0" r="6460" b="0"/>
                <wp:wrapNone/>
                <wp:docPr id="11" name="Picture 1" descr="DNV logo_GOULOGO"/>
                <wp:cNvGraphicFramePr/>
                <a:graphic xmlns:a="http://schemas.openxmlformats.org/drawingml/2006/main">
                  <a:graphicData uri="http://schemas.openxmlformats.org/drawingml/2006/picture">
                    <pic:pic xmlns:pic="http://schemas.openxmlformats.org/drawingml/2006/picture">
                      <pic:nvPicPr>
                        <pic:cNvPr id="11" name="Picture 10" descr="DNV logo_GOULOGO"/>
                        <pic:cNvPicPr>
                          <a:picLocks noChangeAspect="1" noChangeArrowheads="1"/>
                        </pic:cNvPicPr>
                      </pic:nvPicPr>
                      <pic:blipFill>
                        <a:blip r:embed="rId11" cstate="print"/>
                        <a:stretch>
                          <a:fillRect/>
                        </a:stretch>
                      </pic:blipFill>
                      <pic:spPr bwMode="auto">
                        <a:xfrm>
                          <a:off x="0" y="0"/>
                          <a:ext cx="1669940" cy="1345324"/>
                        </a:xfrm>
                        <a:prstGeom prst="rect">
                          <a:avLst/>
                        </a:prstGeom>
                        <a:noFill/>
                      </pic:spPr>
                    </pic:pic>
                  </a:graphicData>
                </a:graphic>
              </wp:anchor>
            </w:drawing>
          </w:r>
          <w:r w:rsidR="0043286C">
            <w:rPr>
              <w:smallCaps/>
              <w:noProof/>
              <w:lang w:eastAsia="ja-JP"/>
            </w:rPr>
            <w:pict>
              <v:rect id="_x0000_s1062" style="position:absolute;left:0;text-align:left;margin-left:-17.6pt;margin-top:282.75pt;width:506.55pt;height:224.55pt;z-index:251663872;mso-position-horizontal-relative:margin;mso-position-vertical-relative:margin;mso-width-relative:margin;mso-height-relative:margin;v-text-anchor:bottom" o:allowincell="f" filled="f" stroked="f" strokeweight=".25pt">
                <v:textbox style="mso-next-textbox:#_x0000_s1062" inset=",18pt,,18pt">
                  <w:txbxContent>
                    <w:p w:rsidR="0077165B" w:rsidRPr="00413EB9" w:rsidRDefault="0077165B">
                      <w:pPr>
                        <w:pStyle w:val="NoSpacing"/>
                        <w:spacing w:line="276" w:lineRule="auto"/>
                        <w:suppressOverlap/>
                        <w:jc w:val="center"/>
                        <w:rPr>
                          <w:b/>
                          <w:caps/>
                          <w:color w:val="D7861B"/>
                          <w:sz w:val="44"/>
                          <w:szCs w:val="44"/>
                        </w:rPr>
                      </w:pPr>
                      <w:r w:rsidRPr="00E87B7E">
                        <w:rPr>
                          <w:b/>
                          <w:caps/>
                          <w:color w:val="D7861B"/>
                          <w:sz w:val="44"/>
                          <w:szCs w:val="44"/>
                          <w:lang w:val="en-GB"/>
                        </w:rPr>
                        <w:t>Simula Research Laboratory</w:t>
                      </w:r>
                    </w:p>
                    <w:p w:rsidR="0077165B" w:rsidRPr="00E87B7E" w:rsidRDefault="0077165B">
                      <w:pPr>
                        <w:pStyle w:val="NoSpacing"/>
                        <w:spacing w:line="276" w:lineRule="auto"/>
                        <w:suppressOverlap/>
                        <w:jc w:val="center"/>
                        <w:rPr>
                          <w:b/>
                          <w:caps/>
                          <w:color w:val="EE9012"/>
                        </w:rPr>
                      </w:pPr>
                      <w:r w:rsidRPr="005D0FC4">
                        <w:rPr>
                          <w:b/>
                          <w:caps/>
                          <w:color w:val="D7861B"/>
                          <w:sz w:val="32"/>
                          <w:szCs w:val="44"/>
                          <w:lang w:val="en-GB"/>
                        </w:rPr>
                        <w:t>AND</w:t>
                      </w:r>
                    </w:p>
                    <w:p w:rsidR="0077165B" w:rsidRDefault="0077165B" w:rsidP="009B3C63">
                      <w:pPr>
                        <w:pStyle w:val="Subtitle"/>
                      </w:pPr>
                      <w:r w:rsidRPr="0037375A">
                        <w:rPr>
                          <w:rFonts w:asciiTheme="minorHAnsi" w:hAnsiTheme="minorHAnsi" w:cs="Times New Roman"/>
                          <w:b/>
                          <w:caps/>
                          <w:color w:val="D7861B"/>
                          <w:sz w:val="44"/>
                          <w:szCs w:val="44"/>
                          <w:lang w:val="en-GB"/>
                        </w:rPr>
                        <w:t>Kongsberg Maritime AS</w:t>
                      </w:r>
                    </w:p>
                    <w:p w:rsidR="0077165B" w:rsidRDefault="0077165B" w:rsidP="009B3C63">
                      <w:pPr>
                        <w:pStyle w:val="Subtitle"/>
                      </w:pPr>
                      <w:r>
                        <w:t>December 2010</w:t>
                      </w:r>
                    </w:p>
                    <w:p w:rsidR="0077165B" w:rsidRPr="0094522F" w:rsidRDefault="0077165B">
                      <w:pPr>
                        <w:pStyle w:val="NoSpacing"/>
                        <w:spacing w:line="276" w:lineRule="auto"/>
                        <w:jc w:val="center"/>
                        <w:rPr>
                          <w:sz w:val="36"/>
                          <w:szCs w:val="36"/>
                        </w:rPr>
                      </w:pPr>
                      <w:r w:rsidRPr="0094522F">
                        <w:rPr>
                          <w:sz w:val="36"/>
                          <w:szCs w:val="36"/>
                        </w:rPr>
                        <w:t xml:space="preserve">Authored by: </w:t>
                      </w:r>
                      <w:sdt>
                        <w:sdtPr>
                          <w:rPr>
                            <w:sz w:val="36"/>
                            <w:szCs w:val="36"/>
                            <w:lang w:val="en-GB"/>
                          </w:rPr>
                          <w:id w:val="936989"/>
                          <w:dataBinding w:prefixMappings="xmlns:ns0='http://schemas.openxmlformats.org/package/2006/metadata/core-properties' xmlns:ns1='http://purl.org/dc/elements/1.1/'" w:xpath="/ns0:coreProperties[1]/ns1:creator[1]" w:storeItemID="{6C3C8BC8-F283-45AE-878A-BAB7291924A1}"/>
                          <w:text/>
                        </w:sdtPr>
                        <w:sdtContent>
                          <w:r w:rsidRPr="006445E7">
                            <w:rPr>
                              <w:sz w:val="36"/>
                              <w:szCs w:val="36"/>
                              <w:lang w:val="en-GB"/>
                            </w:rPr>
                            <w:t>Lionel Briand, Håkon Spiten Mathisen, Anne-Heidi Evensen Mills, Shiva Nejati, Øivind Rui, Mehrdad Sabetzadeh</w:t>
                          </w:r>
                        </w:sdtContent>
                      </w:sdt>
                    </w:p>
                  </w:txbxContent>
                </v:textbox>
                <w10:wrap anchorx="margin" anchory="margin"/>
              </v:rect>
            </w:pict>
          </w:r>
          <w:r w:rsidR="00413EB9">
            <w:rPr>
              <w:smallCaps/>
              <w:noProof/>
            </w:rPr>
            <w:drawing>
              <wp:anchor distT="0" distB="0" distL="114300" distR="114300" simplePos="0" relativeHeight="251666944" behindDoc="0" locked="0" layoutInCell="1" allowOverlap="1">
                <wp:simplePos x="0" y="0"/>
                <wp:positionH relativeFrom="column">
                  <wp:posOffset>904875</wp:posOffset>
                </wp:positionH>
                <wp:positionV relativeFrom="paragraph">
                  <wp:posOffset>8467725</wp:posOffset>
                </wp:positionV>
                <wp:extent cx="4314825" cy="295275"/>
                <wp:effectExtent l="19050" t="0" r="9525" b="0"/>
                <wp:wrapNone/>
                <wp:docPr id="10" name="Picture 1" descr="C:\Users\rpanesa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panesar\Desktop\logo.png"/>
                        <pic:cNvPicPr>
                          <a:picLocks noChangeAspect="1" noChangeArrowheads="1"/>
                        </pic:cNvPicPr>
                      </pic:nvPicPr>
                      <pic:blipFill>
                        <a:blip r:embed="rId12" cstate="print"/>
                        <a:srcRect/>
                        <a:stretch>
                          <a:fillRect/>
                        </a:stretch>
                      </pic:blipFill>
                      <pic:spPr bwMode="auto">
                        <a:xfrm>
                          <a:off x="0" y="0"/>
                          <a:ext cx="4314825" cy="295275"/>
                        </a:xfrm>
                        <a:prstGeom prst="rect">
                          <a:avLst/>
                        </a:prstGeom>
                        <a:noFill/>
                        <a:ln w="9525">
                          <a:noFill/>
                          <a:miter lim="800000"/>
                          <a:headEnd/>
                          <a:tailEnd/>
                        </a:ln>
                      </pic:spPr>
                    </pic:pic>
                  </a:graphicData>
                </a:graphic>
              </wp:anchor>
            </w:drawing>
          </w:r>
          <w:r w:rsidR="0043286C">
            <w:rPr>
              <w:smallCaps/>
              <w:noProof/>
            </w:rPr>
            <w:pict>
              <v:roundrect id="_x0000_s1064" style="position:absolute;left:0;text-align:left;margin-left:0;margin-top:0;width:506.8pt;height:670.45pt;z-index:251665920;mso-width-percent:920;mso-height-percent:940;mso-position-horizontal:center;mso-position-horizontal-relative:page;mso-position-vertical:center;mso-position-vertical-relative:page;mso-width-percent:920;mso-height-percent:940" arcsize="2269f" o:allowincell="f" filled="f" fillcolor="black" strokecolor="black [3213]">
                <v:fill color2="#272727" type="pattern"/>
                <w10:wrap anchorx="page" anchory="page"/>
              </v:roundrect>
            </w:pict>
          </w:r>
          <w:r w:rsidR="0043286C">
            <w:rPr>
              <w:smallCaps/>
              <w:noProof/>
              <w:lang w:eastAsia="ja-JP"/>
            </w:rPr>
            <w:pict>
              <v:rect id="_x0000_s1063" style="position:absolute;left:0;text-align:left;margin-left:0;margin-top:289.85pt;width:575.15pt;height:755.15pt;z-index:251664896;mso-width-percent:917;mso-height-percent:1000;mso-top-percent:250;mso-position-horizontal:center;mso-position-horizontal-relative:page;mso-position-vertical-relative:page;mso-width-percent:917;mso-height-percent:1000;mso-top-percent:250;mso-height-relative:margin" o:allowincell="f" filled="f" stroked="f">
                <v:textbox style="mso-next-textbox:#_x0000_s1063;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tblPr>
                      <w:tblGrid>
                        <w:gridCol w:w="11238"/>
                      </w:tblGrid>
                      <w:tr w:rsidR="0077165B">
                        <w:trPr>
                          <w:trHeight w:val="144"/>
                          <w:jc w:val="center"/>
                        </w:trPr>
                        <w:tc>
                          <w:tcPr>
                            <w:tcW w:w="0" w:type="auto"/>
                            <w:shd w:val="clear" w:color="auto" w:fill="F4B29B" w:themeFill="accent1" w:themeFillTint="66"/>
                            <w:tcMar>
                              <w:top w:w="0" w:type="dxa"/>
                              <w:bottom w:w="0" w:type="dxa"/>
                            </w:tcMar>
                            <w:vAlign w:val="center"/>
                          </w:tcPr>
                          <w:p w:rsidR="0077165B" w:rsidRDefault="0077165B">
                            <w:pPr>
                              <w:pStyle w:val="NoSpacing"/>
                              <w:rPr>
                                <w:sz w:val="8"/>
                                <w:szCs w:val="8"/>
                              </w:rPr>
                            </w:pPr>
                          </w:p>
                        </w:tc>
                      </w:tr>
                      <w:tr w:rsidR="0077165B">
                        <w:trPr>
                          <w:trHeight w:val="1440"/>
                          <w:jc w:val="center"/>
                        </w:trPr>
                        <w:tc>
                          <w:tcPr>
                            <w:tcW w:w="0" w:type="auto"/>
                            <w:shd w:val="clear" w:color="auto" w:fill="D34817" w:themeFill="accent1"/>
                            <w:vAlign w:val="center"/>
                          </w:tcPr>
                          <w:p w:rsidR="0077165B" w:rsidRDefault="0043286C" w:rsidP="00EE0094">
                            <w:pPr>
                              <w:pStyle w:val="NoSpacing"/>
                              <w:suppressOverlap/>
                              <w:jc w:val="center"/>
                              <w:rPr>
                                <w:rFonts w:asciiTheme="majorHAnsi" w:hAnsiTheme="majorHAnsi"/>
                                <w:color w:val="FFFFFF" w:themeColor="background1"/>
                                <w:sz w:val="56"/>
                                <w:szCs w:val="56"/>
                              </w:rPr>
                            </w:pPr>
                            <w:sdt>
                              <w:sdtPr>
                                <w:rPr>
                                  <w:rFonts w:ascii="Times New Roman" w:eastAsia="ヒラギノ角ゴ Pro W3" w:hAnsi="Times New Roman"/>
                                  <w:b/>
                                  <w:color w:val="000000"/>
                                  <w:kern w:val="28"/>
                                  <w:sz w:val="52"/>
                                  <w:szCs w:val="52"/>
                                </w:rPr>
                                <w:id w:val="212422"/>
                                <w:dataBinding w:prefixMappings="xmlns:ns0='http://schemas.openxmlformats.org/package/2006/metadata/core-properties' xmlns:ns1='http://purl.org/dc/elements/1.1/'" w:xpath="/ns0:coreProperties[1]/ns1:title[1]" w:storeItemID="{6C3C8BC8-F283-45AE-878A-BAB7291924A1}"/>
                                <w:text/>
                              </w:sdtPr>
                              <w:sdtContent>
                                <w:r w:rsidR="0077165B">
                                  <w:rPr>
                                    <w:rFonts w:ascii="Times New Roman" w:eastAsia="ヒラギノ角ゴ Pro W3" w:hAnsi="Times New Roman"/>
                                    <w:b/>
                                    <w:color w:val="000000"/>
                                    <w:kern w:val="28"/>
                                    <w:sz w:val="52"/>
                                    <w:szCs w:val="52"/>
                                  </w:rPr>
                                  <w:t>Guidelines</w:t>
                                </w:r>
                                <w:r w:rsidR="0077165B" w:rsidRPr="000D7220">
                                  <w:rPr>
                                    <w:rFonts w:ascii="Times New Roman" w:eastAsia="ヒラギノ角ゴ Pro W3" w:hAnsi="Times New Roman"/>
                                    <w:b/>
                                    <w:color w:val="000000"/>
                                    <w:kern w:val="28"/>
                                    <w:sz w:val="52"/>
                                    <w:szCs w:val="52"/>
                                  </w:rPr>
                                  <w:t xml:space="preserve"> for Model-Driven Development of </w:t>
                                </w:r>
                                <w:r w:rsidR="0077165B">
                                  <w:rPr>
                                    <w:rFonts w:ascii="Times New Roman" w:eastAsia="ヒラギノ角ゴ Pro W3" w:hAnsi="Times New Roman"/>
                                    <w:b/>
                                    <w:color w:val="000000"/>
                                    <w:kern w:val="28"/>
                                    <w:sz w:val="52"/>
                                    <w:szCs w:val="52"/>
                                  </w:rPr>
                                  <w:t xml:space="preserve">Safety IO Drivers at </w:t>
                                </w:r>
                                <w:r w:rsidR="0077165B" w:rsidRPr="000D7220">
                                  <w:rPr>
                                    <w:rFonts w:ascii="Times New Roman" w:eastAsia="ヒラギノ角ゴ Pro W3" w:hAnsi="Times New Roman"/>
                                    <w:b/>
                                    <w:color w:val="000000"/>
                                    <w:kern w:val="28"/>
                                    <w:sz w:val="52"/>
                                    <w:szCs w:val="52"/>
                                  </w:rPr>
                                  <w:t>Kongsberg Maritime</w:t>
                                </w:r>
                              </w:sdtContent>
                            </w:sdt>
                          </w:p>
                        </w:tc>
                      </w:tr>
                      <w:tr w:rsidR="0077165B">
                        <w:trPr>
                          <w:trHeight w:val="144"/>
                          <w:jc w:val="center"/>
                        </w:trPr>
                        <w:tc>
                          <w:tcPr>
                            <w:tcW w:w="0" w:type="auto"/>
                            <w:shd w:val="clear" w:color="auto" w:fill="918485" w:themeFill="accent5"/>
                            <w:tcMar>
                              <w:top w:w="0" w:type="dxa"/>
                              <w:bottom w:w="0" w:type="dxa"/>
                            </w:tcMar>
                            <w:vAlign w:val="center"/>
                          </w:tcPr>
                          <w:p w:rsidR="0077165B" w:rsidRDefault="0077165B">
                            <w:pPr>
                              <w:pStyle w:val="NoSpacing"/>
                              <w:rPr>
                                <w:sz w:val="8"/>
                                <w:szCs w:val="8"/>
                              </w:rPr>
                            </w:pPr>
                          </w:p>
                        </w:tc>
                      </w:tr>
                      <w:tr w:rsidR="0077165B">
                        <w:trPr>
                          <w:trHeight w:val="720"/>
                          <w:jc w:val="center"/>
                        </w:trPr>
                        <w:tc>
                          <w:tcPr>
                            <w:tcW w:w="0" w:type="auto"/>
                            <w:vAlign w:val="bottom"/>
                          </w:tcPr>
                          <w:p w:rsidR="0077165B" w:rsidRDefault="0077165B" w:rsidP="009903A6">
                            <w:pPr>
                              <w:pStyle w:val="NoSpacing"/>
                              <w:suppressOverlap/>
                              <w:jc w:val="center"/>
                              <w:rPr>
                                <w:rFonts w:asciiTheme="majorHAnsi" w:hAnsiTheme="majorHAnsi"/>
                                <w:i/>
                                <w:sz w:val="36"/>
                                <w:szCs w:val="36"/>
                              </w:rPr>
                            </w:pPr>
                          </w:p>
                        </w:tc>
                      </w:tr>
                    </w:tbl>
                    <w:p w:rsidR="0077165B" w:rsidRDefault="0077165B"/>
                  </w:txbxContent>
                </v:textbox>
                <w10:wrap anchorx="page" anchory="page"/>
              </v:rect>
            </w:pict>
          </w:r>
          <w:r w:rsidR="006D1B69">
            <w:rPr>
              <w:b/>
            </w:rPr>
            <w:br w:type="page"/>
          </w:r>
        </w:p>
      </w:sdtContent>
    </w:sdt>
    <w:p w:rsidR="00362D97" w:rsidRPr="00362D97" w:rsidRDefault="00362D97" w:rsidP="00362D97">
      <w:pPr>
        <w:pStyle w:val="Heading1"/>
        <w:numPr>
          <w:ilvl w:val="0"/>
          <w:numId w:val="6"/>
        </w:numPr>
        <w:rPr>
          <w:lang w:val="en-GB"/>
        </w:rPr>
      </w:pPr>
      <w:r>
        <w:rPr>
          <w:lang w:val="en-GB"/>
        </w:rPr>
        <w:lastRenderedPageBreak/>
        <w:t>Introduction</w:t>
      </w:r>
    </w:p>
    <w:p w:rsidR="00362D97" w:rsidRDefault="00362D97" w:rsidP="0059376B">
      <w:pPr>
        <w:jc w:val="both"/>
        <w:rPr>
          <w:lang w:val="en-GB"/>
        </w:rPr>
      </w:pPr>
      <w:r>
        <w:rPr>
          <w:lang w:val="en-GB"/>
        </w:rPr>
        <w:t>The m</w:t>
      </w:r>
      <w:r w:rsidRPr="00BD1B94">
        <w:rPr>
          <w:lang w:val="en-GB"/>
        </w:rPr>
        <w:t>aritime sector</w:t>
      </w:r>
      <w:r>
        <w:rPr>
          <w:lang w:val="en-GB"/>
        </w:rPr>
        <w:t xml:space="preserve"> is</w:t>
      </w:r>
      <w:r w:rsidRPr="00BD1B94">
        <w:rPr>
          <w:lang w:val="en-GB"/>
        </w:rPr>
        <w:t xml:space="preserve"> becoming increasingly more reliant on software to improve development productivity, enable more sophisticated operations, and provide flexibility in handling evolving needs. </w:t>
      </w:r>
      <w:r>
        <w:rPr>
          <w:lang w:val="en-GB"/>
        </w:rPr>
        <w:t>The sector</w:t>
      </w:r>
      <w:r w:rsidRPr="00BD1B94">
        <w:rPr>
          <w:lang w:val="en-GB"/>
        </w:rPr>
        <w:t xml:space="preserve"> </w:t>
      </w:r>
      <w:r>
        <w:rPr>
          <w:lang w:val="en-GB"/>
        </w:rPr>
        <w:t xml:space="preserve">now employs </w:t>
      </w:r>
      <w:r w:rsidRPr="00BD1B94">
        <w:rPr>
          <w:lang w:val="en-GB"/>
        </w:rPr>
        <w:t>advanced Integrated Software-Depend</w:t>
      </w:r>
      <w:r>
        <w:rPr>
          <w:lang w:val="en-GB"/>
        </w:rPr>
        <w:t xml:space="preserve">ent Systems (ISDSs) to control fire and gas detection, emergency shutdown, and </w:t>
      </w:r>
      <w:r w:rsidRPr="00BD1B94">
        <w:rPr>
          <w:lang w:val="en-GB"/>
        </w:rPr>
        <w:t>vessel propulsion, positioning and navigation</w:t>
      </w:r>
      <w:r>
        <w:rPr>
          <w:lang w:val="en-GB"/>
        </w:rPr>
        <w:t xml:space="preserve">. With the rapid evolution from mechanical to computer-based operations in the maritime sector, there is now an increasing need for </w:t>
      </w:r>
      <w:r w:rsidRPr="007B106E">
        <w:rPr>
          <w:lang w:val="en-GB"/>
        </w:rPr>
        <w:t>a</w:t>
      </w:r>
      <w:r>
        <w:rPr>
          <w:lang w:val="en-GB"/>
        </w:rPr>
        <w:t xml:space="preserve"> rigorous </w:t>
      </w:r>
      <w:r w:rsidRPr="007B106E">
        <w:rPr>
          <w:lang w:val="en-GB"/>
        </w:rPr>
        <w:t xml:space="preserve">engineering discipline </w:t>
      </w:r>
      <w:r>
        <w:rPr>
          <w:lang w:val="en-GB"/>
        </w:rPr>
        <w:t xml:space="preserve">that can reduce the </w:t>
      </w:r>
      <w:r w:rsidRPr="000A1AA8">
        <w:rPr>
          <w:lang w:val="en-GB"/>
        </w:rPr>
        <w:t>cost</w:t>
      </w:r>
      <w:r>
        <w:rPr>
          <w:lang w:val="en-GB"/>
        </w:rPr>
        <w:t>s and at the same time improve the dependability of maritime</w:t>
      </w:r>
      <w:r w:rsidRPr="000A1AA8">
        <w:rPr>
          <w:lang w:val="en-GB"/>
        </w:rPr>
        <w:t xml:space="preserve"> software</w:t>
      </w:r>
      <w:r>
        <w:rPr>
          <w:lang w:val="en-GB"/>
        </w:rPr>
        <w:t>.</w:t>
      </w:r>
    </w:p>
    <w:p w:rsidR="00362D97" w:rsidRPr="004D4EE1" w:rsidRDefault="00362D97" w:rsidP="0059376B">
      <w:pPr>
        <w:jc w:val="both"/>
        <w:rPr>
          <w:lang w:val="en-GB"/>
        </w:rPr>
      </w:pPr>
      <w:r>
        <w:rPr>
          <w:lang w:val="en-GB"/>
        </w:rPr>
        <w:t xml:space="preserve">This report presents a </w:t>
      </w:r>
      <w:r w:rsidRPr="003306FD">
        <w:rPr>
          <w:lang w:val="en-GB"/>
        </w:rPr>
        <w:t>study</w:t>
      </w:r>
      <w:r>
        <w:rPr>
          <w:lang w:val="en-GB"/>
        </w:rPr>
        <w:t xml:space="preserve"> conducted</w:t>
      </w:r>
      <w:r w:rsidRPr="003306FD">
        <w:rPr>
          <w:lang w:val="en-GB"/>
        </w:rPr>
        <w:t xml:space="preserve"> </w:t>
      </w:r>
      <w:r>
        <w:rPr>
          <w:lang w:val="en-GB"/>
        </w:rPr>
        <w:t xml:space="preserve">jointly by </w:t>
      </w:r>
      <w:r w:rsidRPr="003306FD">
        <w:rPr>
          <w:lang w:val="en-GB"/>
        </w:rPr>
        <w:t>Kongsberg Maritime (KM) and the Simula Research Laboratory (SRL)</w:t>
      </w:r>
      <w:r>
        <w:rPr>
          <w:lang w:val="en-GB"/>
        </w:rPr>
        <w:t xml:space="preserve"> as part of a larger and ongoing investigation on</w:t>
      </w:r>
      <w:r w:rsidRPr="003306FD">
        <w:rPr>
          <w:lang w:val="en-GB"/>
        </w:rPr>
        <w:t xml:space="preserve"> how </w:t>
      </w:r>
      <w:r>
        <w:rPr>
          <w:lang w:val="en-GB"/>
        </w:rPr>
        <w:t>to improve the software engineering practices in the maritime sector. The broad aim of the investigation is to identify the challenges that complicate the development of maritime software, and d</w:t>
      </w:r>
      <w:r w:rsidR="007B4E70">
        <w:rPr>
          <w:lang w:val="en-GB"/>
        </w:rPr>
        <w:t>evise</w:t>
      </w:r>
      <w:r>
        <w:rPr>
          <w:lang w:val="en-GB"/>
        </w:rPr>
        <w:t xml:space="preserve"> practical and innovative solutions based on </w:t>
      </w:r>
      <w:r w:rsidRPr="004D4EE1">
        <w:rPr>
          <w:i/>
          <w:lang w:val="en-GB"/>
        </w:rPr>
        <w:t xml:space="preserve">Model-Driven Engineering </w:t>
      </w:r>
      <w:r>
        <w:rPr>
          <w:lang w:val="en-GB"/>
        </w:rPr>
        <w:t>to address these challenges.</w:t>
      </w:r>
    </w:p>
    <w:p w:rsidR="00362D97" w:rsidRDefault="00362D97" w:rsidP="0059376B">
      <w:pPr>
        <w:jc w:val="both"/>
        <w:rPr>
          <w:lang w:val="en-GB"/>
        </w:rPr>
      </w:pPr>
      <w:r>
        <w:rPr>
          <w:lang w:val="en-GB"/>
        </w:rPr>
        <w:t>Model-Driven Engineering (</w:t>
      </w:r>
      <w:r w:rsidRPr="00665601">
        <w:rPr>
          <w:lang w:val="en-GB"/>
        </w:rPr>
        <w:t>MDE</w:t>
      </w:r>
      <w:r>
        <w:rPr>
          <w:lang w:val="en-GB"/>
        </w:rPr>
        <w:t xml:space="preserve">) </w:t>
      </w:r>
      <w:r w:rsidRPr="00665601">
        <w:rPr>
          <w:lang w:val="en-GB"/>
        </w:rPr>
        <w:t xml:space="preserve">is a </w:t>
      </w:r>
      <w:r>
        <w:rPr>
          <w:lang w:val="en-GB"/>
        </w:rPr>
        <w:t xml:space="preserve">powerful paradigm, where models are used as </w:t>
      </w:r>
      <w:r w:rsidRPr="00665601">
        <w:rPr>
          <w:lang w:val="en-GB"/>
        </w:rPr>
        <w:t>the prim</w:t>
      </w:r>
      <w:r>
        <w:rPr>
          <w:lang w:val="en-GB"/>
        </w:rPr>
        <w:t>ary artifacts of development. MDE</w:t>
      </w:r>
      <w:r w:rsidRPr="00665601">
        <w:rPr>
          <w:lang w:val="en-GB"/>
        </w:rPr>
        <w:t xml:space="preserve"> is already in wide use </w:t>
      </w:r>
      <w:r>
        <w:rPr>
          <w:lang w:val="en-GB"/>
        </w:rPr>
        <w:t>in other engineering fields such as electrical and mechanical engineering</w:t>
      </w:r>
      <w:r w:rsidR="00E854DE">
        <w:rPr>
          <w:lang w:val="en-GB"/>
        </w:rPr>
        <w:t xml:space="preserve"> as well as</w:t>
      </w:r>
      <w:r w:rsidR="006C5344">
        <w:rPr>
          <w:lang w:val="en-GB"/>
        </w:rPr>
        <w:t xml:space="preserve"> in </w:t>
      </w:r>
      <w:r w:rsidR="00E854DE">
        <w:rPr>
          <w:lang w:val="en-GB"/>
        </w:rPr>
        <w:t>software</w:t>
      </w:r>
      <w:r w:rsidR="006C5344">
        <w:rPr>
          <w:lang w:val="en-GB"/>
        </w:rPr>
        <w:t>-intensive</w:t>
      </w:r>
      <w:r w:rsidR="00E854DE">
        <w:rPr>
          <w:lang w:val="en-GB"/>
        </w:rPr>
        <w:t xml:space="preserve"> industries </w:t>
      </w:r>
      <w:r w:rsidR="006C5344">
        <w:rPr>
          <w:lang w:val="en-GB"/>
        </w:rPr>
        <w:t>such as the</w:t>
      </w:r>
      <w:r w:rsidR="00E854DE">
        <w:rPr>
          <w:lang w:val="en-GB"/>
        </w:rPr>
        <w:t xml:space="preserve"> aerospace and automotive</w:t>
      </w:r>
      <w:r w:rsidR="006C5344">
        <w:rPr>
          <w:lang w:val="en-GB"/>
        </w:rPr>
        <w:t xml:space="preserve"> industries</w:t>
      </w:r>
      <w:r w:rsidRPr="00665601">
        <w:rPr>
          <w:lang w:val="en-GB"/>
        </w:rPr>
        <w:t>. When</w:t>
      </w:r>
      <w:r>
        <w:rPr>
          <w:lang w:val="en-GB"/>
        </w:rPr>
        <w:t xml:space="preserve"> a pragmatic approach is taken, </w:t>
      </w:r>
      <w:r w:rsidRPr="00665601">
        <w:rPr>
          <w:lang w:val="en-GB"/>
        </w:rPr>
        <w:t>MDE leads to dramatic improvements in the productivity and dependability of software systems</w:t>
      </w:r>
      <w:r>
        <w:rPr>
          <w:lang w:val="en-GB"/>
        </w:rPr>
        <w:t xml:space="preserve"> by</w:t>
      </w:r>
      <w:r w:rsidRPr="00665601">
        <w:rPr>
          <w:lang w:val="en-GB"/>
        </w:rPr>
        <w:t xml:space="preserve"> p</w:t>
      </w:r>
      <w:r>
        <w:rPr>
          <w:lang w:val="en-GB"/>
        </w:rPr>
        <w:t>roviding</w:t>
      </w:r>
      <w:r w:rsidRPr="00665601">
        <w:rPr>
          <w:lang w:val="en-GB"/>
        </w:rPr>
        <w:t xml:space="preserve"> more precise descriptions of the requirements, specifica</w:t>
      </w:r>
      <w:r>
        <w:rPr>
          <w:lang w:val="en-GB"/>
        </w:rPr>
        <w:t>tions, designs, and test cases.</w:t>
      </w:r>
    </w:p>
    <w:p w:rsidR="00362D97" w:rsidRDefault="00362D97" w:rsidP="0059376B">
      <w:pPr>
        <w:jc w:val="both"/>
        <w:rPr>
          <w:lang w:val="en-GB"/>
        </w:rPr>
      </w:pPr>
      <w:r>
        <w:rPr>
          <w:lang w:val="en-GB"/>
        </w:rPr>
        <w:t xml:space="preserve">Realizing the full potential of MDE requires a cost-effective methodology tailored to the needs of the underlying domain, and appropriate tools that support this </w:t>
      </w:r>
      <w:r w:rsidRPr="00665601">
        <w:rPr>
          <w:lang w:val="en-GB"/>
        </w:rPr>
        <w:t>methodology</w:t>
      </w:r>
      <w:r>
        <w:rPr>
          <w:lang w:val="en-GB"/>
        </w:rPr>
        <w:t xml:space="preserve">.   For the maritime domain, a </w:t>
      </w:r>
      <w:r w:rsidR="00F5773D">
        <w:rPr>
          <w:lang w:val="en-GB"/>
        </w:rPr>
        <w:t xml:space="preserve">complete </w:t>
      </w:r>
      <w:r>
        <w:rPr>
          <w:lang w:val="en-GB"/>
        </w:rPr>
        <w:t>metho</w:t>
      </w:r>
      <w:r w:rsidR="00F5773D">
        <w:rPr>
          <w:lang w:val="en-GB"/>
        </w:rPr>
        <w:t xml:space="preserve">dology </w:t>
      </w:r>
      <w:r>
        <w:rPr>
          <w:lang w:val="en-GB"/>
        </w:rPr>
        <w:t xml:space="preserve">has to account for the needs of three distinct but interacting stakeholders: the </w:t>
      </w:r>
      <w:r w:rsidRPr="00606CAA">
        <w:rPr>
          <w:i/>
          <w:lang w:val="en-GB"/>
        </w:rPr>
        <w:t>suppliers</w:t>
      </w:r>
      <w:r>
        <w:rPr>
          <w:lang w:val="en-GB"/>
        </w:rPr>
        <w:t xml:space="preserve">, the </w:t>
      </w:r>
      <w:r w:rsidRPr="00606CAA">
        <w:rPr>
          <w:i/>
          <w:lang w:val="en-GB"/>
        </w:rPr>
        <w:t>integrators</w:t>
      </w:r>
      <w:r>
        <w:rPr>
          <w:lang w:val="en-GB"/>
        </w:rPr>
        <w:t xml:space="preserve">, and the </w:t>
      </w:r>
      <w:r w:rsidRPr="00606CAA">
        <w:rPr>
          <w:i/>
          <w:lang w:val="en-GB"/>
        </w:rPr>
        <w:t>certifiers</w:t>
      </w:r>
      <w:r>
        <w:rPr>
          <w:i/>
          <w:lang w:val="en-GB"/>
        </w:rPr>
        <w:t xml:space="preserve"> </w:t>
      </w:r>
      <w:r w:rsidRPr="00855868">
        <w:rPr>
          <w:lang w:val="en-GB"/>
        </w:rPr>
        <w:t>o</w:t>
      </w:r>
      <w:r>
        <w:rPr>
          <w:lang w:val="en-GB"/>
        </w:rPr>
        <w:t xml:space="preserve">f maritime ISDSs. The suppliers are in charge of constructing ISDSs or components thereof; the integrators put together </w:t>
      </w:r>
      <w:r w:rsidRPr="00495D9C">
        <w:rPr>
          <w:lang w:val="en-GB"/>
        </w:rPr>
        <w:t xml:space="preserve">supply chains </w:t>
      </w:r>
      <w:r>
        <w:rPr>
          <w:lang w:val="en-GB"/>
        </w:rPr>
        <w:t xml:space="preserve">of </w:t>
      </w:r>
      <w:r w:rsidRPr="00495D9C">
        <w:rPr>
          <w:lang w:val="en-GB"/>
        </w:rPr>
        <w:t>components</w:t>
      </w:r>
      <w:r>
        <w:rPr>
          <w:lang w:val="en-GB"/>
        </w:rPr>
        <w:t xml:space="preserve"> or ISDSs </w:t>
      </w:r>
      <w:r w:rsidRPr="00495D9C">
        <w:rPr>
          <w:lang w:val="en-GB"/>
        </w:rPr>
        <w:t>delivered by different suppliers</w:t>
      </w:r>
      <w:r>
        <w:rPr>
          <w:lang w:val="en-GB"/>
        </w:rPr>
        <w:t>; and the certifiers ensure that the relevant dependability (primarily safety) standards have been met by the suppliers and integrators, and that the resulting systems are acceptably safe to operate.</w:t>
      </w:r>
    </w:p>
    <w:p w:rsidR="00BE230C" w:rsidRDefault="00362D97" w:rsidP="0059376B">
      <w:pPr>
        <w:jc w:val="both"/>
        <w:rPr>
          <w:lang w:val="en-GB"/>
        </w:rPr>
      </w:pPr>
      <w:r>
        <w:rPr>
          <w:lang w:val="en-GB"/>
        </w:rPr>
        <w:t xml:space="preserve">The collaboration between KM and SRL concerns the </w:t>
      </w:r>
      <w:r w:rsidRPr="008E266A">
        <w:rPr>
          <w:i/>
          <w:lang w:val="en-GB"/>
        </w:rPr>
        <w:t>supplier</w:t>
      </w:r>
      <w:r>
        <w:rPr>
          <w:i/>
          <w:lang w:val="en-GB"/>
        </w:rPr>
        <w:t>’s perspective</w:t>
      </w:r>
      <w:r>
        <w:rPr>
          <w:lang w:val="en-GB"/>
        </w:rPr>
        <w:t xml:space="preserve"> and specifically on how MDE can put KM in </w:t>
      </w:r>
      <w:r w:rsidRPr="006402B1">
        <w:rPr>
          <w:lang w:val="en-GB"/>
        </w:rPr>
        <w:t>a better position to achieve on time and on budget d</w:t>
      </w:r>
      <w:r>
        <w:rPr>
          <w:lang w:val="en-GB"/>
        </w:rPr>
        <w:t>elivery of more dependable ISDS components and systems.</w:t>
      </w:r>
    </w:p>
    <w:p w:rsidR="00FD1428" w:rsidRDefault="00FD1428" w:rsidP="0059376B">
      <w:pPr>
        <w:jc w:val="both"/>
        <w:rPr>
          <w:lang w:val="en-GB"/>
        </w:rPr>
      </w:pPr>
    </w:p>
    <w:p w:rsidR="00FD1428" w:rsidRPr="00362D97" w:rsidRDefault="00FD1428" w:rsidP="0059376B">
      <w:pPr>
        <w:jc w:val="both"/>
        <w:rPr>
          <w:lang w:val="en-GB"/>
        </w:rPr>
      </w:pPr>
    </w:p>
    <w:p w:rsidR="00020D53" w:rsidRPr="00020D53" w:rsidRDefault="00020D53" w:rsidP="005235EA">
      <w:pPr>
        <w:pStyle w:val="Heading1"/>
        <w:numPr>
          <w:ilvl w:val="1"/>
          <w:numId w:val="6"/>
        </w:numPr>
        <w:rPr>
          <w:lang w:val="en-GB"/>
        </w:rPr>
      </w:pPr>
      <w:r>
        <w:rPr>
          <w:lang w:val="en-GB"/>
        </w:rPr>
        <w:lastRenderedPageBreak/>
        <w:t>Context</w:t>
      </w:r>
      <w:r w:rsidR="00351210">
        <w:rPr>
          <w:lang w:val="en-GB"/>
        </w:rPr>
        <w:t xml:space="preserve"> of</w:t>
      </w:r>
      <w:r w:rsidR="00457778">
        <w:rPr>
          <w:lang w:val="en-GB"/>
        </w:rPr>
        <w:t xml:space="preserve"> </w:t>
      </w:r>
      <w:r w:rsidR="00351210">
        <w:rPr>
          <w:lang w:val="en-GB"/>
        </w:rPr>
        <w:t xml:space="preserve">Collaboration </w:t>
      </w:r>
    </w:p>
    <w:p w:rsidR="00020D53" w:rsidRDefault="00E5097A" w:rsidP="0059376B">
      <w:pPr>
        <w:jc w:val="both"/>
        <w:rPr>
          <w:lang w:val="en-GB"/>
        </w:rPr>
      </w:pPr>
      <w:r>
        <w:rPr>
          <w:lang w:val="en-GB"/>
        </w:rPr>
        <w:t xml:space="preserve">The current KM-SRL </w:t>
      </w:r>
      <w:r w:rsidR="00020D53">
        <w:rPr>
          <w:lang w:val="en-GB"/>
        </w:rPr>
        <w:t xml:space="preserve">collaboration </w:t>
      </w:r>
      <w:r w:rsidR="00293399" w:rsidRPr="00293399">
        <w:rPr>
          <w:lang w:val="en-GB"/>
        </w:rPr>
        <w:t>is in the context of KM's platform for Safety Instrumented Syst</w:t>
      </w:r>
      <w:r w:rsidR="00293399">
        <w:rPr>
          <w:lang w:val="en-GB"/>
        </w:rPr>
        <w:t xml:space="preserve">ems, called KSafe. KSafe itself </w:t>
      </w:r>
      <w:r w:rsidR="00293399" w:rsidRPr="00293399">
        <w:rPr>
          <w:lang w:val="en-GB"/>
        </w:rPr>
        <w:t>is built on KM's Control System Application platform, called AIM.</w:t>
      </w:r>
      <w:r w:rsidR="00293399">
        <w:rPr>
          <w:lang w:val="en-GB"/>
        </w:rPr>
        <w:t xml:space="preserve"> </w:t>
      </w:r>
      <w:r w:rsidR="00193110">
        <w:rPr>
          <w:lang w:val="en-GB"/>
        </w:rPr>
        <w:t xml:space="preserve">KSafe </w:t>
      </w:r>
      <w:r w:rsidR="00204586">
        <w:rPr>
          <w:lang w:val="en-GB"/>
        </w:rPr>
        <w:t>applications</w:t>
      </w:r>
      <w:r w:rsidR="00020D53">
        <w:rPr>
          <w:lang w:val="en-GB"/>
        </w:rPr>
        <w:t xml:space="preserve"> are</w:t>
      </w:r>
      <w:r w:rsidR="00020D53" w:rsidRPr="0067257A">
        <w:rPr>
          <w:lang w:val="en-GB"/>
        </w:rPr>
        <w:t xml:space="preserve"> computerized systems</w:t>
      </w:r>
      <w:r w:rsidR="00020D53">
        <w:rPr>
          <w:lang w:val="en-GB"/>
        </w:rPr>
        <w:t xml:space="preserve"> designed </w:t>
      </w:r>
      <w:r w:rsidR="00094211">
        <w:rPr>
          <w:lang w:val="en-GB"/>
        </w:rPr>
        <w:t xml:space="preserve">specifically for </w:t>
      </w:r>
      <w:r w:rsidR="00020D53" w:rsidRPr="0067257A">
        <w:rPr>
          <w:lang w:val="en-GB"/>
        </w:rPr>
        <w:t>safe</w:t>
      </w:r>
      <w:r w:rsidR="00094211">
        <w:rPr>
          <w:lang w:val="en-GB"/>
        </w:rPr>
        <w:t>ty</w:t>
      </w:r>
      <w:r w:rsidR="00020D53" w:rsidRPr="0067257A">
        <w:rPr>
          <w:lang w:val="en-GB"/>
        </w:rPr>
        <w:t xml:space="preserve"> monit</w:t>
      </w:r>
      <w:r w:rsidR="00020D53">
        <w:rPr>
          <w:lang w:val="en-GB"/>
        </w:rPr>
        <w:t xml:space="preserve">oring and automatic corrective </w:t>
      </w:r>
      <w:r w:rsidR="00020D53" w:rsidRPr="0067257A">
        <w:rPr>
          <w:lang w:val="en-GB"/>
        </w:rPr>
        <w:t>actions on unacceptable hazardous situations</w:t>
      </w:r>
      <w:r w:rsidR="007179C1">
        <w:rPr>
          <w:lang w:val="en-GB"/>
        </w:rPr>
        <w:t>. These</w:t>
      </w:r>
      <w:r w:rsidR="00540A23">
        <w:rPr>
          <w:lang w:val="en-GB"/>
        </w:rPr>
        <w:t xml:space="preserve"> systems</w:t>
      </w:r>
      <w:r w:rsidR="007179C1">
        <w:rPr>
          <w:lang w:val="en-GB"/>
        </w:rPr>
        <w:t xml:space="preserve"> include</w:t>
      </w:r>
      <w:r w:rsidR="00020D53">
        <w:rPr>
          <w:lang w:val="en-GB"/>
        </w:rPr>
        <w:t>, among others, emergency and process shutdown, and fire and gas detection systems.</w:t>
      </w:r>
    </w:p>
    <w:p w:rsidR="00020D53" w:rsidRDefault="005E5DF8" w:rsidP="0059376B">
      <w:pPr>
        <w:tabs>
          <w:tab w:val="left" w:pos="7297"/>
        </w:tabs>
        <w:jc w:val="both"/>
        <w:rPr>
          <w:lang w:val="en-GB"/>
        </w:rPr>
      </w:pPr>
      <w:r>
        <w:rPr>
          <w:lang w:val="en-GB"/>
        </w:rPr>
        <w:t>KSafe provides</w:t>
      </w:r>
      <w:r w:rsidR="00020D53">
        <w:rPr>
          <w:lang w:val="en-GB"/>
        </w:rPr>
        <w:t xml:space="preserve"> several software components that can be configured to support the needs of each specific system.  </w:t>
      </w:r>
      <w:r w:rsidR="007F7E3E">
        <w:rPr>
          <w:lang w:val="en-GB"/>
        </w:rPr>
        <w:t>T</w:t>
      </w:r>
      <w:r w:rsidR="00020D53">
        <w:rPr>
          <w:lang w:val="en-GB"/>
        </w:rPr>
        <w:t xml:space="preserve">wo </w:t>
      </w:r>
      <w:r w:rsidR="007F7E3E">
        <w:rPr>
          <w:lang w:val="en-GB"/>
        </w:rPr>
        <w:t xml:space="preserve">major groups of components in KSafe are </w:t>
      </w:r>
      <w:r w:rsidR="00020D53" w:rsidRPr="00D10D64">
        <w:rPr>
          <w:i/>
          <w:lang w:val="en-GB"/>
        </w:rPr>
        <w:t>modules</w:t>
      </w:r>
      <w:r w:rsidR="00020D53">
        <w:rPr>
          <w:lang w:val="en-GB"/>
        </w:rPr>
        <w:t xml:space="preserve"> and </w:t>
      </w:r>
      <w:r w:rsidR="00020D53" w:rsidRPr="00D10D64">
        <w:rPr>
          <w:i/>
          <w:lang w:val="en-GB"/>
        </w:rPr>
        <w:t>drivers</w:t>
      </w:r>
      <w:r w:rsidR="00020D53">
        <w:rPr>
          <w:lang w:val="en-GB"/>
        </w:rPr>
        <w:t>. The modul</w:t>
      </w:r>
      <w:r w:rsidR="00291ADB">
        <w:rPr>
          <w:lang w:val="en-GB"/>
        </w:rPr>
        <w:t xml:space="preserve">es implement the general </w:t>
      </w:r>
      <w:r w:rsidR="00A36F7E">
        <w:rPr>
          <w:lang w:val="en-GB"/>
        </w:rPr>
        <w:t xml:space="preserve">functions for </w:t>
      </w:r>
      <w:r w:rsidR="00291ADB">
        <w:rPr>
          <w:lang w:val="en-GB"/>
        </w:rPr>
        <w:t xml:space="preserve">safety </w:t>
      </w:r>
      <w:r w:rsidR="005E4DA7">
        <w:rPr>
          <w:lang w:val="en-GB"/>
        </w:rPr>
        <w:t xml:space="preserve">automation </w:t>
      </w:r>
      <w:r w:rsidR="00291ADB">
        <w:rPr>
          <w:lang w:val="en-GB"/>
        </w:rPr>
        <w:t xml:space="preserve">systems. </w:t>
      </w:r>
      <w:r w:rsidR="00020D53">
        <w:rPr>
          <w:lang w:val="en-GB"/>
        </w:rPr>
        <w:t xml:space="preserve">Various modules exist for </w:t>
      </w:r>
      <w:r w:rsidR="00020D53" w:rsidRPr="006F7448">
        <w:rPr>
          <w:lang w:val="en-GB"/>
        </w:rPr>
        <w:t>different types of input and output elements</w:t>
      </w:r>
      <w:r w:rsidR="00020D53">
        <w:rPr>
          <w:lang w:val="en-GB"/>
        </w:rPr>
        <w:t xml:space="preserve"> (analogue and digital), cause and effect tables, voting, monitoring, etc</w:t>
      </w:r>
      <w:r w:rsidR="00020D53" w:rsidRPr="000E42AA">
        <w:rPr>
          <w:lang w:val="en-GB"/>
        </w:rPr>
        <w:t>.</w:t>
      </w:r>
      <w:r w:rsidR="00020D53">
        <w:rPr>
          <w:lang w:val="en-GB"/>
        </w:rPr>
        <w:t xml:space="preserve"> </w:t>
      </w:r>
      <w:r w:rsidR="00264D8E">
        <w:rPr>
          <w:lang w:val="en-GB"/>
        </w:rPr>
        <w:t>M</w:t>
      </w:r>
      <w:r w:rsidR="00020D53">
        <w:rPr>
          <w:lang w:val="en-GB"/>
        </w:rPr>
        <w:t xml:space="preserve">odules communicate with actual devices (e.g., motor </w:t>
      </w:r>
      <w:r w:rsidR="00020D53" w:rsidRPr="006F7448">
        <w:rPr>
          <w:lang w:val="en-GB"/>
        </w:rPr>
        <w:t>starters</w:t>
      </w:r>
      <w:r w:rsidR="00020D53">
        <w:rPr>
          <w:lang w:val="en-GB"/>
        </w:rPr>
        <w:t xml:space="preserve">, sensors, </w:t>
      </w:r>
      <w:r w:rsidR="00020D53" w:rsidRPr="000E42AA">
        <w:rPr>
          <w:lang w:val="en-GB"/>
        </w:rPr>
        <w:t>valves, pumps</w:t>
      </w:r>
      <w:r w:rsidR="00D178B7">
        <w:rPr>
          <w:lang w:val="en-GB"/>
        </w:rPr>
        <w:t>) through drivers.</w:t>
      </w:r>
    </w:p>
    <w:p w:rsidR="00020D53" w:rsidRDefault="00726687" w:rsidP="0059376B">
      <w:pPr>
        <w:tabs>
          <w:tab w:val="left" w:pos="7297"/>
        </w:tabs>
        <w:jc w:val="both"/>
        <w:rPr>
          <w:lang w:val="en-GB"/>
        </w:rPr>
      </w:pPr>
      <w:r>
        <w:rPr>
          <w:lang w:val="en-GB"/>
        </w:rPr>
        <w:t xml:space="preserve">Within the context of KSafe, </w:t>
      </w:r>
      <w:r w:rsidR="0053497B">
        <w:rPr>
          <w:lang w:val="en-GB"/>
        </w:rPr>
        <w:t>our goal is to study how MDE can facilitate the following:</w:t>
      </w:r>
    </w:p>
    <w:p w:rsidR="00CE3EB7" w:rsidRPr="00E66200" w:rsidRDefault="0053497B" w:rsidP="0013048E">
      <w:pPr>
        <w:pStyle w:val="ListParagraph"/>
        <w:numPr>
          <w:ilvl w:val="0"/>
          <w:numId w:val="7"/>
        </w:numPr>
        <w:tabs>
          <w:tab w:val="left" w:pos="7297"/>
        </w:tabs>
        <w:ind w:left="360"/>
        <w:jc w:val="both"/>
        <w:rPr>
          <w:i/>
          <w:lang w:val="en-GB"/>
        </w:rPr>
      </w:pPr>
      <w:r>
        <w:rPr>
          <w:b/>
          <w:i/>
          <w:lang w:val="en-GB"/>
        </w:rPr>
        <w:t xml:space="preserve">Certification, </w:t>
      </w:r>
      <w:r>
        <w:rPr>
          <w:lang w:val="en-GB"/>
        </w:rPr>
        <w:t xml:space="preserve">so that </w:t>
      </w:r>
      <w:r w:rsidR="00D12427">
        <w:rPr>
          <w:lang w:val="en-GB"/>
        </w:rPr>
        <w:t xml:space="preserve">KSafe applications </w:t>
      </w:r>
      <w:r w:rsidR="00830215">
        <w:rPr>
          <w:lang w:val="en-GB"/>
        </w:rPr>
        <w:t xml:space="preserve">(assembled from modules and drivers) </w:t>
      </w:r>
      <w:r w:rsidR="00020D53">
        <w:rPr>
          <w:lang w:val="en-GB"/>
        </w:rPr>
        <w:t xml:space="preserve">can be certified faster, with a higher degree of trust, and at lower costs. </w:t>
      </w:r>
    </w:p>
    <w:p w:rsidR="00E66200" w:rsidRPr="00E66200" w:rsidRDefault="00E66200" w:rsidP="0059376B">
      <w:pPr>
        <w:pStyle w:val="ListParagraph"/>
        <w:tabs>
          <w:tab w:val="left" w:pos="7297"/>
        </w:tabs>
        <w:ind w:left="360"/>
        <w:jc w:val="both"/>
        <w:rPr>
          <w:i/>
          <w:lang w:val="en-GB"/>
        </w:rPr>
      </w:pPr>
    </w:p>
    <w:p w:rsidR="00CE3EB7" w:rsidRPr="00E66200" w:rsidRDefault="00D1493A" w:rsidP="0013048E">
      <w:pPr>
        <w:pStyle w:val="ListParagraph"/>
        <w:numPr>
          <w:ilvl w:val="0"/>
          <w:numId w:val="7"/>
        </w:numPr>
        <w:tabs>
          <w:tab w:val="left" w:pos="7297"/>
        </w:tabs>
        <w:ind w:left="360"/>
        <w:jc w:val="both"/>
        <w:rPr>
          <w:i/>
          <w:lang w:val="en-GB"/>
        </w:rPr>
      </w:pPr>
      <w:r>
        <w:rPr>
          <w:b/>
          <w:i/>
          <w:lang w:val="en-GB"/>
        </w:rPr>
        <w:t>I</w:t>
      </w:r>
      <w:r w:rsidR="00020D53" w:rsidRPr="00432D80">
        <w:rPr>
          <w:b/>
          <w:i/>
          <w:lang w:val="en-GB"/>
        </w:rPr>
        <w:t>mpact Analysis</w:t>
      </w:r>
      <w:r w:rsidR="00481869">
        <w:rPr>
          <w:b/>
          <w:i/>
          <w:lang w:val="en-GB"/>
        </w:rPr>
        <w:t xml:space="preserve">, </w:t>
      </w:r>
      <w:r w:rsidR="00481869">
        <w:rPr>
          <w:lang w:val="en-GB"/>
        </w:rPr>
        <w:t xml:space="preserve">so that after </w:t>
      </w:r>
      <w:r w:rsidR="005C6E10">
        <w:rPr>
          <w:lang w:val="en-GB"/>
        </w:rPr>
        <w:t xml:space="preserve">each </w:t>
      </w:r>
      <w:r w:rsidR="00481869">
        <w:rPr>
          <w:lang w:val="en-GB"/>
        </w:rPr>
        <w:t>change</w:t>
      </w:r>
      <w:r w:rsidR="005C6E10">
        <w:rPr>
          <w:lang w:val="en-GB"/>
        </w:rPr>
        <w:t xml:space="preserve"> to the requirements or design</w:t>
      </w:r>
      <w:r w:rsidR="00481869">
        <w:rPr>
          <w:lang w:val="en-GB"/>
        </w:rPr>
        <w:t xml:space="preserve">, we can </w:t>
      </w:r>
      <w:r w:rsidR="000C398B">
        <w:rPr>
          <w:lang w:val="en-GB"/>
        </w:rPr>
        <w:t>automatically</w:t>
      </w:r>
      <w:r w:rsidR="00481869">
        <w:rPr>
          <w:lang w:val="en-GB"/>
        </w:rPr>
        <w:t xml:space="preserve"> analyze what development artifacts are impacted</w:t>
      </w:r>
      <w:r w:rsidR="009A19BA">
        <w:rPr>
          <w:lang w:val="en-GB"/>
        </w:rPr>
        <w:t xml:space="preserve"> and </w:t>
      </w:r>
      <w:r w:rsidR="009A19BA" w:rsidRPr="009A19BA">
        <w:rPr>
          <w:lang w:val="en-GB"/>
        </w:rPr>
        <w:t xml:space="preserve">assess the consequences </w:t>
      </w:r>
      <w:r w:rsidR="009A19BA">
        <w:rPr>
          <w:lang w:val="en-GB"/>
        </w:rPr>
        <w:t>on safety.</w:t>
      </w:r>
      <w:r w:rsidR="009A19BA" w:rsidRPr="009A19BA">
        <w:rPr>
          <w:lang w:val="en-GB"/>
        </w:rPr>
        <w:t xml:space="preserve"> </w:t>
      </w:r>
      <w:r w:rsidR="00DB6E3A">
        <w:rPr>
          <w:lang w:val="en-GB"/>
        </w:rPr>
        <w:t>Impact analysis</w:t>
      </w:r>
      <w:r w:rsidR="009020D9">
        <w:rPr>
          <w:lang w:val="en-GB"/>
        </w:rPr>
        <w:t xml:space="preserve"> may lead to re-testing and</w:t>
      </w:r>
      <w:r w:rsidR="009A19BA" w:rsidRPr="009A19BA">
        <w:rPr>
          <w:lang w:val="en-GB"/>
        </w:rPr>
        <w:t xml:space="preserve"> re-verif</w:t>
      </w:r>
      <w:r w:rsidR="00DB6E3A">
        <w:rPr>
          <w:lang w:val="en-GB"/>
        </w:rPr>
        <w:t xml:space="preserve">ications of </w:t>
      </w:r>
      <w:r w:rsidR="00746385">
        <w:rPr>
          <w:lang w:val="en-GB"/>
        </w:rPr>
        <w:t>the impacted</w:t>
      </w:r>
      <w:r w:rsidR="00DB6E3A">
        <w:rPr>
          <w:lang w:val="en-GB"/>
        </w:rPr>
        <w:t xml:space="preserve"> components</w:t>
      </w:r>
      <w:r w:rsidR="005A7783">
        <w:rPr>
          <w:lang w:val="en-GB"/>
        </w:rPr>
        <w:t xml:space="preserve"> or revising </w:t>
      </w:r>
      <w:r w:rsidR="00746385">
        <w:rPr>
          <w:lang w:val="en-GB"/>
        </w:rPr>
        <w:t>their specifications</w:t>
      </w:r>
      <w:r w:rsidR="00DB6E3A">
        <w:rPr>
          <w:lang w:val="en-GB"/>
        </w:rPr>
        <w:t>.</w:t>
      </w:r>
    </w:p>
    <w:p w:rsidR="00CE3EB7" w:rsidRPr="00866714" w:rsidRDefault="00CE3EB7" w:rsidP="0059376B">
      <w:pPr>
        <w:pStyle w:val="ListParagraph"/>
        <w:tabs>
          <w:tab w:val="left" w:pos="7297"/>
        </w:tabs>
        <w:ind w:left="360"/>
        <w:jc w:val="both"/>
        <w:rPr>
          <w:i/>
          <w:lang w:val="en-GB"/>
        </w:rPr>
      </w:pPr>
    </w:p>
    <w:p w:rsidR="00390F38" w:rsidRPr="00CE3EB7" w:rsidRDefault="00020D53" w:rsidP="0013048E">
      <w:pPr>
        <w:pStyle w:val="ListParagraph"/>
        <w:numPr>
          <w:ilvl w:val="0"/>
          <w:numId w:val="7"/>
        </w:numPr>
        <w:tabs>
          <w:tab w:val="left" w:pos="7297"/>
        </w:tabs>
        <w:ind w:left="360"/>
        <w:jc w:val="both"/>
        <w:rPr>
          <w:i/>
          <w:lang w:val="en-GB"/>
        </w:rPr>
      </w:pPr>
      <w:r w:rsidRPr="00432D80">
        <w:rPr>
          <w:b/>
          <w:i/>
          <w:lang w:val="en-GB"/>
        </w:rPr>
        <w:t>Communication and Trainin</w:t>
      </w:r>
      <w:r w:rsidR="004E5EE0">
        <w:rPr>
          <w:b/>
          <w:i/>
          <w:lang w:val="en-GB"/>
        </w:rPr>
        <w:t>g,</w:t>
      </w:r>
      <w:r w:rsidR="004E5EE0">
        <w:rPr>
          <w:lang w:val="en-GB"/>
        </w:rPr>
        <w:t xml:space="preserve"> so that devel</w:t>
      </w:r>
      <w:r>
        <w:rPr>
          <w:lang w:val="en-GB"/>
        </w:rPr>
        <w:t xml:space="preserve">opers across different </w:t>
      </w:r>
      <w:r w:rsidR="00A6416A">
        <w:rPr>
          <w:lang w:val="en-GB"/>
        </w:rPr>
        <w:t xml:space="preserve">KM </w:t>
      </w:r>
      <w:r>
        <w:rPr>
          <w:lang w:val="en-GB"/>
        </w:rPr>
        <w:t xml:space="preserve">divisions </w:t>
      </w:r>
      <w:r w:rsidR="004E5EE0">
        <w:rPr>
          <w:lang w:val="en-GB"/>
        </w:rPr>
        <w:t xml:space="preserve">or physical sites </w:t>
      </w:r>
      <w:r w:rsidR="00FB2995">
        <w:rPr>
          <w:lang w:val="en-GB"/>
        </w:rPr>
        <w:t xml:space="preserve">can </w:t>
      </w:r>
      <w:r>
        <w:rPr>
          <w:lang w:val="en-GB"/>
        </w:rPr>
        <w:t>communicate with one another</w:t>
      </w:r>
      <w:r w:rsidR="00FB2995">
        <w:rPr>
          <w:lang w:val="en-GB"/>
        </w:rPr>
        <w:t xml:space="preserve"> more effectively</w:t>
      </w:r>
      <w:r>
        <w:rPr>
          <w:lang w:val="en-GB"/>
        </w:rPr>
        <w:t xml:space="preserve">, and </w:t>
      </w:r>
      <w:r w:rsidR="004E5EE0">
        <w:rPr>
          <w:lang w:val="en-GB"/>
        </w:rPr>
        <w:t xml:space="preserve">further to </w:t>
      </w:r>
      <w:r>
        <w:rPr>
          <w:lang w:val="en-GB"/>
        </w:rPr>
        <w:t>conduct the training of new perso</w:t>
      </w:r>
      <w:r w:rsidR="004E5EE0">
        <w:rPr>
          <w:lang w:val="en-GB"/>
        </w:rPr>
        <w:t xml:space="preserve">nnel </w:t>
      </w:r>
      <w:r w:rsidR="00FB2995">
        <w:rPr>
          <w:lang w:val="en-GB"/>
        </w:rPr>
        <w:t xml:space="preserve">in a </w:t>
      </w:r>
      <w:r w:rsidR="004E5EE0">
        <w:rPr>
          <w:lang w:val="en-GB"/>
        </w:rPr>
        <w:t>faster and more</w:t>
      </w:r>
      <w:r w:rsidR="00FB2995">
        <w:rPr>
          <w:lang w:val="en-GB"/>
        </w:rPr>
        <w:t xml:space="preserve"> structured way</w:t>
      </w:r>
      <w:r>
        <w:rPr>
          <w:lang w:val="en-GB"/>
        </w:rPr>
        <w:t>.</w:t>
      </w:r>
    </w:p>
    <w:p w:rsidR="00CE3EB7" w:rsidRPr="00390F38" w:rsidRDefault="00CE3EB7" w:rsidP="0059376B">
      <w:pPr>
        <w:pStyle w:val="ListParagraph"/>
        <w:tabs>
          <w:tab w:val="left" w:pos="7297"/>
        </w:tabs>
        <w:ind w:left="360"/>
        <w:jc w:val="both"/>
        <w:rPr>
          <w:i/>
          <w:lang w:val="en-GB"/>
        </w:rPr>
      </w:pPr>
    </w:p>
    <w:p w:rsidR="00020D53" w:rsidRPr="00390F38" w:rsidRDefault="004E5EE0" w:rsidP="0013048E">
      <w:pPr>
        <w:pStyle w:val="ListParagraph"/>
        <w:numPr>
          <w:ilvl w:val="0"/>
          <w:numId w:val="7"/>
        </w:numPr>
        <w:tabs>
          <w:tab w:val="left" w:pos="7297"/>
        </w:tabs>
        <w:ind w:left="360"/>
        <w:jc w:val="both"/>
        <w:rPr>
          <w:i/>
          <w:lang w:val="en-GB"/>
        </w:rPr>
      </w:pPr>
      <w:r>
        <w:rPr>
          <w:b/>
          <w:i/>
          <w:lang w:val="en-GB"/>
        </w:rPr>
        <w:t>V</w:t>
      </w:r>
      <w:r w:rsidR="00020D53" w:rsidRPr="00390F38">
        <w:rPr>
          <w:b/>
          <w:i/>
          <w:lang w:val="en-GB"/>
        </w:rPr>
        <w:t>erification</w:t>
      </w:r>
      <w:r>
        <w:rPr>
          <w:b/>
          <w:i/>
          <w:lang w:val="en-GB"/>
        </w:rPr>
        <w:t xml:space="preserve">, </w:t>
      </w:r>
      <w:r>
        <w:rPr>
          <w:lang w:val="en-GB"/>
        </w:rPr>
        <w:t>so</w:t>
      </w:r>
      <w:r w:rsidR="00020D53" w:rsidRPr="00390F38">
        <w:rPr>
          <w:lang w:val="en-GB"/>
        </w:rPr>
        <w:t xml:space="preserve"> </w:t>
      </w:r>
      <w:r w:rsidR="00064376">
        <w:rPr>
          <w:lang w:val="en-GB"/>
        </w:rPr>
        <w:t>that such tasks as test suite</w:t>
      </w:r>
      <w:r w:rsidR="00020D53" w:rsidRPr="00390F38">
        <w:rPr>
          <w:lang w:val="en-GB"/>
        </w:rPr>
        <w:t xml:space="preserve"> generation</w:t>
      </w:r>
      <w:r>
        <w:rPr>
          <w:lang w:val="en-GB"/>
        </w:rPr>
        <w:t>, test management,</w:t>
      </w:r>
      <w:r w:rsidR="000C398B">
        <w:rPr>
          <w:lang w:val="en-GB"/>
        </w:rPr>
        <w:t xml:space="preserve"> and</w:t>
      </w:r>
      <w:r>
        <w:rPr>
          <w:lang w:val="en-GB"/>
        </w:rPr>
        <w:t xml:space="preserve"> inspections</w:t>
      </w:r>
      <w:r w:rsidR="00020D53" w:rsidRPr="00390F38">
        <w:rPr>
          <w:lang w:val="en-GB"/>
        </w:rPr>
        <w:t xml:space="preserve"> can be</w:t>
      </w:r>
      <w:r>
        <w:rPr>
          <w:lang w:val="en-GB"/>
        </w:rPr>
        <w:t xml:space="preserve"> done more systematically and </w:t>
      </w:r>
      <w:r w:rsidR="000C398B">
        <w:rPr>
          <w:lang w:val="en-GB"/>
        </w:rPr>
        <w:t xml:space="preserve">be </w:t>
      </w:r>
      <w:r>
        <w:rPr>
          <w:lang w:val="en-GB"/>
        </w:rPr>
        <w:t>assisted by automated tools</w:t>
      </w:r>
      <w:r w:rsidR="00020D53" w:rsidRPr="00390F38">
        <w:rPr>
          <w:lang w:val="en-GB"/>
        </w:rPr>
        <w:t>.</w:t>
      </w:r>
    </w:p>
    <w:p w:rsidR="0094402B" w:rsidRPr="0094402B" w:rsidRDefault="0094402B" w:rsidP="0059376B">
      <w:pPr>
        <w:pStyle w:val="Heading1"/>
        <w:numPr>
          <w:ilvl w:val="1"/>
          <w:numId w:val="6"/>
        </w:numPr>
        <w:jc w:val="both"/>
        <w:rPr>
          <w:lang w:val="en-GB"/>
        </w:rPr>
      </w:pPr>
      <w:r>
        <w:rPr>
          <w:lang w:val="en-GB"/>
        </w:rPr>
        <w:t>Scope of this Report</w:t>
      </w:r>
    </w:p>
    <w:p w:rsidR="0094402B" w:rsidRDefault="0094402B" w:rsidP="0059376B">
      <w:pPr>
        <w:jc w:val="both"/>
        <w:rPr>
          <w:lang w:val="en-GB"/>
        </w:rPr>
      </w:pPr>
      <w:r>
        <w:rPr>
          <w:lang w:val="en-GB"/>
        </w:rPr>
        <w:t xml:space="preserve">Providing end-to-end modelling guidelines for KSafe will necessarily involve studying both KSafe modules and drivers. To this end, we are conducting two studies, focused respectively on how to best </w:t>
      </w:r>
      <w:r w:rsidR="00B02167">
        <w:rPr>
          <w:lang w:val="en-GB"/>
        </w:rPr>
        <w:t>model the</w:t>
      </w:r>
      <w:r w:rsidR="0060027F">
        <w:rPr>
          <w:lang w:val="en-GB"/>
        </w:rPr>
        <w:t xml:space="preserve"> architecture, </w:t>
      </w:r>
      <w:r w:rsidR="00B02167">
        <w:rPr>
          <w:lang w:val="en-GB"/>
        </w:rPr>
        <w:t>structure and behaviour of modules and drivers</w:t>
      </w:r>
      <w:r>
        <w:rPr>
          <w:lang w:val="en-GB"/>
        </w:rPr>
        <w:t xml:space="preserve">.  </w:t>
      </w:r>
      <w:r w:rsidRPr="00F00CC7">
        <w:rPr>
          <w:lang w:val="en-GB"/>
        </w:rPr>
        <w:t xml:space="preserve">Both studies place special </w:t>
      </w:r>
      <w:r w:rsidR="00B02167">
        <w:rPr>
          <w:lang w:val="en-GB"/>
        </w:rPr>
        <w:t>emphasis</w:t>
      </w:r>
      <w:r w:rsidRPr="00F00CC7">
        <w:rPr>
          <w:lang w:val="en-GB"/>
        </w:rPr>
        <w:t xml:space="preserve"> on </w:t>
      </w:r>
      <w:r w:rsidRPr="00F00CC7">
        <w:rPr>
          <w:b/>
          <w:i/>
          <w:lang w:val="en-GB"/>
        </w:rPr>
        <w:t>safety certification</w:t>
      </w:r>
      <w:r w:rsidRPr="00F00CC7">
        <w:rPr>
          <w:lang w:val="en-GB"/>
        </w:rPr>
        <w:t xml:space="preserve">, </w:t>
      </w:r>
      <w:r w:rsidR="00B02167">
        <w:rPr>
          <w:lang w:val="en-GB"/>
        </w:rPr>
        <w:t>particularly</w:t>
      </w:r>
      <w:r w:rsidRPr="00F00CC7">
        <w:rPr>
          <w:lang w:val="en-GB"/>
        </w:rPr>
        <w:t xml:space="preserve"> the need for traceability from safety-relevant requirements to design.</w:t>
      </w:r>
      <w:r>
        <w:rPr>
          <w:lang w:val="en-GB"/>
        </w:rPr>
        <w:t xml:space="preserve"> Such traceability is crucial for systematically arguing about the sati</w:t>
      </w:r>
      <w:r w:rsidR="00F00CC7">
        <w:rPr>
          <w:lang w:val="en-GB"/>
        </w:rPr>
        <w:t>sfaction of safety</w:t>
      </w:r>
      <w:r w:rsidR="00BE0E13">
        <w:rPr>
          <w:lang w:val="en-GB"/>
        </w:rPr>
        <w:t>-relevant</w:t>
      </w:r>
      <w:r w:rsidR="00F00CC7">
        <w:rPr>
          <w:lang w:val="en-GB"/>
        </w:rPr>
        <w:t xml:space="preserve"> requirements and has been recognized as a priority area for </w:t>
      </w:r>
      <w:r w:rsidR="004066CA">
        <w:rPr>
          <w:lang w:val="en-GB"/>
        </w:rPr>
        <w:t xml:space="preserve">our </w:t>
      </w:r>
      <w:r w:rsidR="00F00CC7">
        <w:rPr>
          <w:lang w:val="en-GB"/>
        </w:rPr>
        <w:t>investigation.</w:t>
      </w:r>
    </w:p>
    <w:p w:rsidR="00293792" w:rsidRPr="002C5356" w:rsidRDefault="00293792" w:rsidP="0059376B">
      <w:pPr>
        <w:jc w:val="both"/>
        <w:rPr>
          <w:lang w:val="en-GB"/>
        </w:rPr>
      </w:pPr>
    </w:p>
    <w:p w:rsidR="0094402B" w:rsidRDefault="0094402B" w:rsidP="0059376B">
      <w:pPr>
        <w:jc w:val="both"/>
        <w:rPr>
          <w:lang w:val="en-GB"/>
        </w:rPr>
      </w:pPr>
      <w:r>
        <w:rPr>
          <w:b/>
          <w:lang w:val="en-GB"/>
        </w:rPr>
        <w:lastRenderedPageBreak/>
        <w:t>T</w:t>
      </w:r>
      <w:r w:rsidRPr="00866714">
        <w:rPr>
          <w:b/>
          <w:lang w:val="en-GB"/>
        </w:rPr>
        <w:t>his report</w:t>
      </w:r>
      <w:r w:rsidR="003E27E7">
        <w:rPr>
          <w:b/>
          <w:lang w:val="en-GB"/>
        </w:rPr>
        <w:t xml:space="preserve"> </w:t>
      </w:r>
      <w:r w:rsidR="009C6A5C">
        <w:rPr>
          <w:b/>
          <w:lang w:val="en-GB"/>
        </w:rPr>
        <w:t>concentrates</w:t>
      </w:r>
      <w:r w:rsidR="003E27E7">
        <w:rPr>
          <w:b/>
          <w:lang w:val="en-GB"/>
        </w:rPr>
        <w:t xml:space="preserve"> </w:t>
      </w:r>
      <w:r>
        <w:rPr>
          <w:b/>
          <w:lang w:val="en-GB"/>
        </w:rPr>
        <w:t xml:space="preserve">on </w:t>
      </w:r>
      <w:r w:rsidRPr="002E37C3">
        <w:rPr>
          <w:b/>
          <w:lang w:val="en-GB"/>
        </w:rPr>
        <w:t xml:space="preserve">KM </w:t>
      </w:r>
      <w:r w:rsidRPr="002E37C3">
        <w:rPr>
          <w:b/>
          <w:u w:val="single"/>
          <w:lang w:val="en-GB"/>
        </w:rPr>
        <w:t>drivers</w:t>
      </w:r>
      <w:r w:rsidR="00844137">
        <w:rPr>
          <w:b/>
          <w:lang w:val="en-GB"/>
        </w:rPr>
        <w:t xml:space="preserve"> and </w:t>
      </w:r>
      <w:r>
        <w:rPr>
          <w:b/>
          <w:lang w:val="en-GB"/>
        </w:rPr>
        <w:t>develop</w:t>
      </w:r>
      <w:r w:rsidR="00844137">
        <w:rPr>
          <w:b/>
          <w:lang w:val="en-GB"/>
        </w:rPr>
        <w:t>s</w:t>
      </w:r>
      <w:r>
        <w:rPr>
          <w:b/>
          <w:lang w:val="en-GB"/>
        </w:rPr>
        <w:t xml:space="preserve"> </w:t>
      </w:r>
      <w:r w:rsidR="00100BC7">
        <w:rPr>
          <w:b/>
          <w:lang w:val="en-GB"/>
        </w:rPr>
        <w:t>modelling guidelines</w:t>
      </w:r>
      <w:r w:rsidR="00276563">
        <w:rPr>
          <w:b/>
          <w:lang w:val="en-GB"/>
        </w:rPr>
        <w:t xml:space="preserve"> for capturing </w:t>
      </w:r>
      <w:r w:rsidRPr="00866714">
        <w:rPr>
          <w:b/>
          <w:lang w:val="en-GB"/>
        </w:rPr>
        <w:t>the design of these</w:t>
      </w:r>
      <w:r w:rsidR="00276563">
        <w:rPr>
          <w:b/>
          <w:lang w:val="en-GB"/>
        </w:rPr>
        <w:t xml:space="preserve"> drivers and relating</w:t>
      </w:r>
      <w:r w:rsidRPr="00866714">
        <w:rPr>
          <w:b/>
          <w:lang w:val="en-GB"/>
        </w:rPr>
        <w:t xml:space="preserve"> the design to the</w:t>
      </w:r>
      <w:r>
        <w:rPr>
          <w:b/>
          <w:lang w:val="en-GB"/>
        </w:rPr>
        <w:t xml:space="preserve"> </w:t>
      </w:r>
      <w:r w:rsidR="00276563">
        <w:rPr>
          <w:b/>
          <w:lang w:val="en-GB"/>
        </w:rPr>
        <w:t>(safety-relevant)</w:t>
      </w:r>
      <w:r w:rsidRPr="00866714">
        <w:rPr>
          <w:b/>
          <w:lang w:val="en-GB"/>
        </w:rPr>
        <w:t xml:space="preserve"> requirements</w:t>
      </w:r>
      <w:r>
        <w:rPr>
          <w:b/>
          <w:lang w:val="en-GB"/>
        </w:rPr>
        <w:t xml:space="preserve">. </w:t>
      </w:r>
      <w:r w:rsidR="007714CA">
        <w:rPr>
          <w:lang w:val="en-GB"/>
        </w:rPr>
        <w:t>Our study of</w:t>
      </w:r>
      <w:r w:rsidR="00FC323E">
        <w:rPr>
          <w:lang w:val="en-GB"/>
        </w:rPr>
        <w:t xml:space="preserve"> KSafe modules is </w:t>
      </w:r>
      <w:r w:rsidR="00F44497">
        <w:rPr>
          <w:lang w:val="en-GB"/>
        </w:rPr>
        <w:t xml:space="preserve">ongoing and will be addressed </w:t>
      </w:r>
      <w:r w:rsidR="007714CA">
        <w:rPr>
          <w:lang w:val="en-GB"/>
        </w:rPr>
        <w:t xml:space="preserve">separately </w:t>
      </w:r>
      <w:r>
        <w:rPr>
          <w:lang w:val="en-GB"/>
        </w:rPr>
        <w:t xml:space="preserve">in </w:t>
      </w:r>
      <w:r w:rsidR="00F44497">
        <w:rPr>
          <w:lang w:val="en-GB"/>
        </w:rPr>
        <w:t xml:space="preserve">a </w:t>
      </w:r>
      <w:r w:rsidR="009F3571">
        <w:rPr>
          <w:lang w:val="en-GB"/>
        </w:rPr>
        <w:t>future</w:t>
      </w:r>
      <w:r w:rsidR="00F44497">
        <w:rPr>
          <w:lang w:val="en-GB"/>
        </w:rPr>
        <w:t xml:space="preserve"> report</w:t>
      </w:r>
      <w:r w:rsidR="009F3571">
        <w:rPr>
          <w:lang w:val="en-GB"/>
        </w:rPr>
        <w:t>.</w:t>
      </w:r>
    </w:p>
    <w:p w:rsidR="0094402B" w:rsidRPr="0094402B" w:rsidRDefault="0094402B" w:rsidP="0059376B">
      <w:pPr>
        <w:jc w:val="both"/>
        <w:rPr>
          <w:lang w:val="en-GB"/>
        </w:rPr>
      </w:pPr>
      <w:r>
        <w:rPr>
          <w:lang w:val="en-GB"/>
        </w:rPr>
        <w:t xml:space="preserve">We illustrate our methodology using one of KM’s drivers, called </w:t>
      </w:r>
      <w:r w:rsidR="00D544AF">
        <w:rPr>
          <w:lang w:val="en-GB"/>
        </w:rPr>
        <w:t xml:space="preserve">the </w:t>
      </w:r>
      <w:r w:rsidRPr="00D544AF">
        <w:rPr>
          <w:i/>
          <w:lang w:val="en-GB"/>
        </w:rPr>
        <w:t>Safety Fire Central</w:t>
      </w:r>
      <w:r>
        <w:rPr>
          <w:lang w:val="en-GB"/>
        </w:rPr>
        <w:t xml:space="preserve"> (SFC)</w:t>
      </w:r>
      <w:r w:rsidR="00D544AF">
        <w:rPr>
          <w:lang w:val="en-GB"/>
        </w:rPr>
        <w:t xml:space="preserve"> driver</w:t>
      </w:r>
      <w:r>
        <w:rPr>
          <w:lang w:val="en-GB"/>
        </w:rPr>
        <w:t>. The structure and behaviour of SFC is representative of the significant majority of the drivers developed in-house at KM. As the result of our study, a complete set of design models with traceability to requirements have been developed for SFC. These models can be readily adapted to a variety of other drivers at KM, and can be further used as a basis for defining a product family for drivers, with the commonalities and variab</w:t>
      </w:r>
      <w:r w:rsidR="004A47B0">
        <w:rPr>
          <w:lang w:val="en-GB"/>
        </w:rPr>
        <w:t>i</w:t>
      </w:r>
      <w:r>
        <w:rPr>
          <w:lang w:val="en-GB"/>
        </w:rPr>
        <w:t>lities between the drivers explicitly specified.</w:t>
      </w:r>
    </w:p>
    <w:p w:rsidR="00825B23" w:rsidRPr="0094402B" w:rsidRDefault="0094402B" w:rsidP="0059376B">
      <w:pPr>
        <w:pStyle w:val="Heading1"/>
        <w:numPr>
          <w:ilvl w:val="1"/>
          <w:numId w:val="6"/>
        </w:numPr>
        <w:jc w:val="both"/>
        <w:rPr>
          <w:lang w:val="en-GB"/>
        </w:rPr>
      </w:pPr>
      <w:r>
        <w:rPr>
          <w:lang w:val="en-GB"/>
        </w:rPr>
        <w:t>Structure of the Report</w:t>
      </w:r>
    </w:p>
    <w:p w:rsidR="00371823" w:rsidRDefault="00FD6E9C" w:rsidP="0059376B">
      <w:pPr>
        <w:tabs>
          <w:tab w:val="left" w:pos="7297"/>
        </w:tabs>
        <w:jc w:val="both"/>
        <w:rPr>
          <w:rFonts w:cstheme="minorBidi"/>
          <w:color w:val="auto"/>
          <w:szCs w:val="24"/>
          <w:lang w:val="en-GB"/>
        </w:rPr>
      </w:pPr>
      <w:r w:rsidRPr="00397748">
        <w:rPr>
          <w:rFonts w:cstheme="minorBidi"/>
          <w:color w:val="auto"/>
          <w:szCs w:val="24"/>
          <w:lang w:val="en-GB"/>
        </w:rPr>
        <w:t>The remainder of the report is structured as follows:</w:t>
      </w:r>
    </w:p>
    <w:p w:rsidR="00354370" w:rsidRPr="00397748" w:rsidRDefault="00576C24" w:rsidP="0059376B">
      <w:pPr>
        <w:tabs>
          <w:tab w:val="left" w:pos="7297"/>
        </w:tabs>
        <w:jc w:val="both"/>
        <w:rPr>
          <w:rFonts w:cstheme="minorBidi"/>
          <w:color w:val="auto"/>
          <w:szCs w:val="24"/>
          <w:lang w:val="en-GB"/>
        </w:rPr>
      </w:pPr>
      <w:r w:rsidRPr="00397748">
        <w:rPr>
          <w:rFonts w:cstheme="minorBidi"/>
          <w:color w:val="auto"/>
          <w:szCs w:val="24"/>
          <w:lang w:val="en-GB"/>
        </w:rPr>
        <w:t>We begin in</w:t>
      </w:r>
      <w:r w:rsidR="001223E8" w:rsidRPr="00397748">
        <w:rPr>
          <w:rFonts w:cstheme="minorBidi"/>
          <w:color w:val="auto"/>
          <w:szCs w:val="24"/>
          <w:lang w:val="en-GB"/>
        </w:rPr>
        <w:t xml:space="preserve"> Section</w:t>
      </w:r>
      <w:r w:rsidR="00354370" w:rsidRPr="00397748">
        <w:rPr>
          <w:rFonts w:cstheme="minorBidi"/>
          <w:color w:val="auto"/>
          <w:szCs w:val="24"/>
          <w:lang w:val="en-GB"/>
        </w:rPr>
        <w:t xml:space="preserve"> </w:t>
      </w:r>
      <w:fldSimple w:instr=" REF _Ref245542600 \r \h  \* MERGEFORMAT ">
        <w:r w:rsidR="00BC7181" w:rsidRPr="00BC7181">
          <w:rPr>
            <w:rFonts w:cstheme="minorBidi"/>
            <w:color w:val="auto"/>
            <w:szCs w:val="24"/>
            <w:lang w:val="en-GB"/>
          </w:rPr>
          <w:t>2</w:t>
        </w:r>
      </w:fldSimple>
      <w:r w:rsidRPr="00397748">
        <w:rPr>
          <w:rFonts w:cstheme="minorBidi"/>
          <w:color w:val="auto"/>
          <w:szCs w:val="24"/>
          <w:lang w:val="en-GB"/>
        </w:rPr>
        <w:t xml:space="preserve"> with</w:t>
      </w:r>
      <w:r w:rsidR="00354370" w:rsidRPr="00397748">
        <w:rPr>
          <w:rFonts w:cstheme="minorBidi"/>
          <w:color w:val="auto"/>
          <w:szCs w:val="24"/>
          <w:lang w:val="en-GB"/>
        </w:rPr>
        <w:t xml:space="preserve"> background information</w:t>
      </w:r>
      <w:r w:rsidR="001223E8" w:rsidRPr="00397748">
        <w:rPr>
          <w:rFonts w:cstheme="minorBidi"/>
          <w:color w:val="auto"/>
          <w:szCs w:val="24"/>
          <w:lang w:val="en-GB"/>
        </w:rPr>
        <w:t xml:space="preserve"> </w:t>
      </w:r>
      <w:r w:rsidR="00D53B9D" w:rsidRPr="00397748">
        <w:rPr>
          <w:rFonts w:cstheme="minorBidi"/>
          <w:color w:val="auto"/>
          <w:szCs w:val="24"/>
          <w:lang w:val="en-GB"/>
        </w:rPr>
        <w:t>on K</w:t>
      </w:r>
      <w:r w:rsidR="009850EE" w:rsidRPr="00397748">
        <w:rPr>
          <w:rFonts w:cstheme="minorBidi"/>
          <w:color w:val="auto"/>
          <w:szCs w:val="24"/>
          <w:lang w:val="en-GB"/>
        </w:rPr>
        <w:t>Safe</w:t>
      </w:r>
      <w:r w:rsidR="00DF23F4" w:rsidRPr="00397748">
        <w:rPr>
          <w:rFonts w:cstheme="minorBidi"/>
          <w:color w:val="auto"/>
          <w:szCs w:val="24"/>
          <w:lang w:val="en-GB"/>
        </w:rPr>
        <w:t xml:space="preserve"> and the</w:t>
      </w:r>
      <w:r w:rsidR="009850EE" w:rsidRPr="00397748">
        <w:rPr>
          <w:rFonts w:cstheme="minorBidi"/>
          <w:color w:val="auto"/>
          <w:szCs w:val="24"/>
          <w:lang w:val="en-GB"/>
        </w:rPr>
        <w:t xml:space="preserve"> </w:t>
      </w:r>
      <w:r w:rsidR="00226FD9">
        <w:rPr>
          <w:rFonts w:cstheme="minorBidi"/>
          <w:color w:val="auto"/>
          <w:szCs w:val="24"/>
          <w:lang w:val="en-GB"/>
        </w:rPr>
        <w:t xml:space="preserve">KSafe </w:t>
      </w:r>
      <w:r w:rsidR="009850EE" w:rsidRPr="00397748">
        <w:rPr>
          <w:rFonts w:cstheme="minorBidi"/>
          <w:color w:val="auto"/>
          <w:szCs w:val="24"/>
          <w:lang w:val="en-GB"/>
        </w:rPr>
        <w:t>driver</w:t>
      </w:r>
      <w:r w:rsidR="001C226D" w:rsidRPr="00397748">
        <w:rPr>
          <w:rFonts w:cstheme="minorBidi"/>
          <w:color w:val="auto"/>
          <w:szCs w:val="24"/>
          <w:lang w:val="en-GB"/>
        </w:rPr>
        <w:t xml:space="preserve"> </w:t>
      </w:r>
      <w:r w:rsidR="007A5741" w:rsidRPr="00397748">
        <w:rPr>
          <w:rFonts w:cstheme="minorBidi"/>
          <w:color w:val="auto"/>
          <w:szCs w:val="24"/>
          <w:lang w:val="en-GB"/>
        </w:rPr>
        <w:t xml:space="preserve">in </w:t>
      </w:r>
      <w:r w:rsidR="001C226D" w:rsidRPr="00397748">
        <w:rPr>
          <w:rFonts w:cstheme="minorBidi"/>
          <w:color w:val="auto"/>
          <w:szCs w:val="24"/>
          <w:lang w:val="en-GB"/>
        </w:rPr>
        <w:t xml:space="preserve">our </w:t>
      </w:r>
      <w:r w:rsidR="009850EE" w:rsidRPr="00397748">
        <w:rPr>
          <w:rFonts w:cstheme="minorBidi"/>
          <w:color w:val="auto"/>
          <w:szCs w:val="24"/>
          <w:lang w:val="en-GB"/>
        </w:rPr>
        <w:t>study</w:t>
      </w:r>
      <w:r w:rsidR="007A5741" w:rsidRPr="00397748">
        <w:rPr>
          <w:rFonts w:cstheme="minorBidi"/>
          <w:color w:val="auto"/>
          <w:szCs w:val="24"/>
          <w:lang w:val="en-GB"/>
        </w:rPr>
        <w:t xml:space="preserve">. Section </w:t>
      </w:r>
      <w:fldSimple w:instr=" REF _Ref245542610 \r \h  \* MERGEFORMAT ">
        <w:r w:rsidR="00BC7181" w:rsidRPr="00BC7181">
          <w:rPr>
            <w:rFonts w:cstheme="minorBidi"/>
            <w:color w:val="auto"/>
            <w:szCs w:val="24"/>
            <w:lang w:val="en-GB"/>
          </w:rPr>
          <w:t>3</w:t>
        </w:r>
      </w:fldSimple>
      <w:r w:rsidR="00DF23F4" w:rsidRPr="00397748">
        <w:rPr>
          <w:rFonts w:cstheme="minorBidi"/>
          <w:color w:val="auto"/>
          <w:szCs w:val="24"/>
          <w:lang w:val="en-GB"/>
        </w:rPr>
        <w:t xml:space="preserve"> </w:t>
      </w:r>
      <w:r w:rsidR="001C226D" w:rsidRPr="00397748">
        <w:rPr>
          <w:rFonts w:cstheme="minorBidi"/>
          <w:color w:val="auto"/>
          <w:szCs w:val="24"/>
          <w:lang w:val="en-GB"/>
        </w:rPr>
        <w:t xml:space="preserve">briefly </w:t>
      </w:r>
      <w:r w:rsidR="00DF23F4" w:rsidRPr="00397748">
        <w:rPr>
          <w:rFonts w:cstheme="minorBidi"/>
          <w:color w:val="auto"/>
          <w:szCs w:val="24"/>
          <w:lang w:val="en-GB"/>
        </w:rPr>
        <w:t>introduces</w:t>
      </w:r>
      <w:r w:rsidR="0061649C">
        <w:rPr>
          <w:rFonts w:cstheme="minorBidi"/>
          <w:color w:val="auto"/>
          <w:szCs w:val="24"/>
          <w:lang w:val="en-GB"/>
        </w:rPr>
        <w:t xml:space="preserve"> SysML</w:t>
      </w:r>
      <w:r w:rsidR="00DF23F4" w:rsidRPr="00397748">
        <w:rPr>
          <w:rFonts w:cstheme="minorBidi"/>
          <w:color w:val="auto"/>
          <w:szCs w:val="24"/>
          <w:lang w:val="en-GB"/>
        </w:rPr>
        <w:t xml:space="preserve"> </w:t>
      </w:r>
      <w:r w:rsidR="0061649C">
        <w:rPr>
          <w:rFonts w:cstheme="minorBidi"/>
          <w:color w:val="auto"/>
          <w:szCs w:val="24"/>
          <w:lang w:val="en-GB"/>
        </w:rPr>
        <w:t>– the language</w:t>
      </w:r>
      <w:r w:rsidR="00DF23F4" w:rsidRPr="00397748">
        <w:rPr>
          <w:rFonts w:cstheme="minorBidi"/>
          <w:color w:val="auto"/>
          <w:szCs w:val="24"/>
          <w:lang w:val="en-GB"/>
        </w:rPr>
        <w:t xml:space="preserve"> we use</w:t>
      </w:r>
      <w:r w:rsidR="001C226D" w:rsidRPr="00397748">
        <w:rPr>
          <w:rFonts w:cstheme="minorBidi"/>
          <w:color w:val="auto"/>
          <w:szCs w:val="24"/>
          <w:lang w:val="en-GB"/>
        </w:rPr>
        <w:t xml:space="preserve"> for modelling, </w:t>
      </w:r>
      <w:r w:rsidR="00E039F9" w:rsidRPr="00397748">
        <w:rPr>
          <w:rFonts w:cstheme="minorBidi"/>
          <w:color w:val="auto"/>
          <w:szCs w:val="24"/>
          <w:lang w:val="en-GB"/>
        </w:rPr>
        <w:t xml:space="preserve">and </w:t>
      </w:r>
      <w:r w:rsidR="0061649C">
        <w:rPr>
          <w:rFonts w:cstheme="minorBidi"/>
          <w:color w:val="auto"/>
          <w:szCs w:val="24"/>
          <w:lang w:val="en-GB"/>
        </w:rPr>
        <w:t>describes</w:t>
      </w:r>
      <w:r w:rsidR="00E039F9" w:rsidRPr="00397748">
        <w:rPr>
          <w:rFonts w:cstheme="minorBidi"/>
          <w:color w:val="auto"/>
          <w:szCs w:val="24"/>
          <w:lang w:val="en-GB"/>
        </w:rPr>
        <w:t xml:space="preserve"> why </w:t>
      </w:r>
      <w:r w:rsidR="007743F5">
        <w:rPr>
          <w:rFonts w:cstheme="minorBidi"/>
          <w:color w:val="auto"/>
          <w:szCs w:val="24"/>
          <w:lang w:val="en-GB"/>
        </w:rPr>
        <w:t>SysML</w:t>
      </w:r>
      <w:r w:rsidR="001C226D" w:rsidRPr="00397748">
        <w:rPr>
          <w:rFonts w:cstheme="minorBidi"/>
          <w:color w:val="auto"/>
          <w:szCs w:val="24"/>
          <w:lang w:val="en-GB"/>
        </w:rPr>
        <w:t xml:space="preserve"> is particularly </w:t>
      </w:r>
      <w:r w:rsidR="00E039F9" w:rsidRPr="00397748">
        <w:rPr>
          <w:rFonts w:cstheme="minorBidi"/>
          <w:color w:val="auto"/>
          <w:szCs w:val="24"/>
          <w:lang w:val="en-GB"/>
        </w:rPr>
        <w:t>suitable</w:t>
      </w:r>
      <w:r w:rsidR="001C226D" w:rsidRPr="00397748">
        <w:rPr>
          <w:rFonts w:cstheme="minorBidi"/>
          <w:color w:val="auto"/>
          <w:szCs w:val="24"/>
          <w:lang w:val="en-GB"/>
        </w:rPr>
        <w:t xml:space="preserve"> for describing ISDSs. </w:t>
      </w:r>
      <w:r w:rsidR="00353A86" w:rsidRPr="00397748">
        <w:rPr>
          <w:rFonts w:cstheme="minorBidi"/>
          <w:color w:val="auto"/>
          <w:szCs w:val="24"/>
          <w:lang w:val="en-GB"/>
        </w:rPr>
        <w:t xml:space="preserve">In Section </w:t>
      </w:r>
      <w:fldSimple w:instr=" REF _Ref245542672 \r \h  \* MERGEFORMAT ">
        <w:r w:rsidR="00BC7181" w:rsidRPr="00BC7181">
          <w:rPr>
            <w:rFonts w:cstheme="minorBidi"/>
            <w:color w:val="auto"/>
            <w:szCs w:val="24"/>
            <w:lang w:val="en-GB"/>
          </w:rPr>
          <w:t>4</w:t>
        </w:r>
      </w:fldSimple>
      <w:r w:rsidR="00353A86" w:rsidRPr="00397748">
        <w:rPr>
          <w:rFonts w:cstheme="minorBidi"/>
          <w:color w:val="auto"/>
          <w:szCs w:val="24"/>
          <w:lang w:val="en-GB"/>
        </w:rPr>
        <w:t>, w</w:t>
      </w:r>
      <w:r w:rsidR="007A5741" w:rsidRPr="00397748">
        <w:rPr>
          <w:rFonts w:cstheme="minorBidi"/>
          <w:color w:val="auto"/>
          <w:szCs w:val="24"/>
          <w:lang w:val="en-GB"/>
        </w:rPr>
        <w:t xml:space="preserve">e provide </w:t>
      </w:r>
      <w:r w:rsidR="00353A86" w:rsidRPr="00397748">
        <w:rPr>
          <w:rFonts w:cstheme="minorBidi"/>
          <w:color w:val="auto"/>
          <w:szCs w:val="24"/>
          <w:lang w:val="en-GB"/>
        </w:rPr>
        <w:t xml:space="preserve">a </w:t>
      </w:r>
      <w:r w:rsidR="00354370" w:rsidRPr="00397748">
        <w:rPr>
          <w:rFonts w:cstheme="minorBidi"/>
          <w:color w:val="auto"/>
          <w:szCs w:val="24"/>
          <w:lang w:val="en-GB"/>
        </w:rPr>
        <w:t>methodology</w:t>
      </w:r>
      <w:r w:rsidR="00221BF4">
        <w:rPr>
          <w:rFonts w:cstheme="minorBidi"/>
          <w:color w:val="auto"/>
          <w:szCs w:val="24"/>
          <w:lang w:val="en-GB"/>
        </w:rPr>
        <w:t xml:space="preserve"> for model-driven</w:t>
      </w:r>
      <w:r w:rsidR="00353A86" w:rsidRPr="00397748">
        <w:rPr>
          <w:rFonts w:cstheme="minorBidi"/>
          <w:color w:val="auto"/>
          <w:szCs w:val="24"/>
          <w:lang w:val="en-GB"/>
        </w:rPr>
        <w:t xml:space="preserve"> design of </w:t>
      </w:r>
      <w:r w:rsidR="0055294E">
        <w:rPr>
          <w:rFonts w:cstheme="minorBidi"/>
          <w:color w:val="auto"/>
          <w:szCs w:val="24"/>
          <w:lang w:val="en-GB"/>
        </w:rPr>
        <w:t>KSafe</w:t>
      </w:r>
      <w:r w:rsidR="00353A86" w:rsidRPr="00397748">
        <w:rPr>
          <w:rFonts w:cstheme="minorBidi"/>
          <w:color w:val="auto"/>
          <w:szCs w:val="24"/>
          <w:lang w:val="en-GB"/>
        </w:rPr>
        <w:t xml:space="preserve"> drivers and establishing traceability from requirements to design</w:t>
      </w:r>
      <w:r w:rsidR="00C558C3">
        <w:rPr>
          <w:rFonts w:cstheme="minorBidi"/>
          <w:color w:val="auto"/>
          <w:szCs w:val="24"/>
          <w:lang w:val="en-GB"/>
        </w:rPr>
        <w:t xml:space="preserve">. </w:t>
      </w:r>
      <w:r w:rsidR="00E1315C" w:rsidRPr="00397748">
        <w:rPr>
          <w:rFonts w:cstheme="minorBidi"/>
          <w:color w:val="auto"/>
          <w:szCs w:val="24"/>
          <w:lang w:val="en-GB"/>
        </w:rPr>
        <w:t>In S</w:t>
      </w:r>
      <w:r w:rsidR="006A2046" w:rsidRPr="00397748">
        <w:rPr>
          <w:rFonts w:cstheme="minorBidi"/>
          <w:color w:val="auto"/>
          <w:szCs w:val="24"/>
          <w:lang w:val="en-GB"/>
        </w:rPr>
        <w:t xml:space="preserve">ection </w:t>
      </w:r>
      <w:fldSimple w:instr=" REF _Ref245542942 \r \h  \* MERGEFORMAT ">
        <w:r w:rsidR="00BC7181" w:rsidRPr="00BC7181">
          <w:rPr>
            <w:rFonts w:cstheme="minorBidi"/>
            <w:color w:val="auto"/>
            <w:szCs w:val="24"/>
            <w:lang w:val="en-GB"/>
          </w:rPr>
          <w:t>5</w:t>
        </w:r>
      </w:fldSimple>
      <w:r w:rsidR="00F65F79" w:rsidRPr="00397748">
        <w:rPr>
          <w:rFonts w:cstheme="minorBidi"/>
          <w:color w:val="auto"/>
          <w:szCs w:val="24"/>
          <w:lang w:val="en-GB"/>
        </w:rPr>
        <w:t xml:space="preserve">, </w:t>
      </w:r>
      <w:r w:rsidR="0045625F" w:rsidRPr="00397748">
        <w:rPr>
          <w:rFonts w:cstheme="minorBidi"/>
          <w:color w:val="auto"/>
          <w:szCs w:val="24"/>
          <w:lang w:val="en-GB"/>
        </w:rPr>
        <w:t>we reflect on the modelling experience gained through the study and our observations.</w:t>
      </w:r>
      <w:r w:rsidR="00B75137" w:rsidRPr="00397748">
        <w:rPr>
          <w:rFonts w:cstheme="minorBidi"/>
          <w:color w:val="auto"/>
          <w:szCs w:val="24"/>
          <w:lang w:val="en-GB"/>
        </w:rPr>
        <w:t xml:space="preserve"> We conclude the report in Section </w:t>
      </w:r>
      <w:fldSimple w:instr=" REF _Ref245543055 \r \h  \* MERGEFORMAT ">
        <w:r w:rsidR="00BC7181" w:rsidRPr="00BC7181">
          <w:rPr>
            <w:rFonts w:cstheme="minorBidi"/>
            <w:color w:val="auto"/>
            <w:szCs w:val="24"/>
            <w:lang w:val="en-GB"/>
          </w:rPr>
          <w:t>6</w:t>
        </w:r>
      </w:fldSimple>
      <w:r w:rsidR="00B75137" w:rsidRPr="00397748">
        <w:rPr>
          <w:rFonts w:cstheme="minorBidi"/>
          <w:color w:val="auto"/>
          <w:szCs w:val="24"/>
          <w:lang w:val="en-GB"/>
        </w:rPr>
        <w:t xml:space="preserve"> with a summary </w:t>
      </w:r>
      <w:r w:rsidR="00347157" w:rsidRPr="00397748">
        <w:rPr>
          <w:rFonts w:cstheme="minorBidi"/>
          <w:color w:val="auto"/>
          <w:szCs w:val="24"/>
          <w:lang w:val="en-GB"/>
        </w:rPr>
        <w:t>and a highlight of our next steps.</w:t>
      </w:r>
    </w:p>
    <w:p w:rsidR="000E7288" w:rsidRDefault="000E7288" w:rsidP="0059376B">
      <w:pPr>
        <w:pStyle w:val="Heading1"/>
        <w:numPr>
          <w:ilvl w:val="0"/>
          <w:numId w:val="6"/>
        </w:numPr>
        <w:jc w:val="both"/>
        <w:rPr>
          <w:lang w:val="en-GB"/>
        </w:rPr>
      </w:pPr>
      <w:bookmarkStart w:id="0" w:name="_Ref245542600"/>
      <w:r>
        <w:rPr>
          <w:lang w:val="en-GB"/>
        </w:rPr>
        <w:t>Background on KSafe</w:t>
      </w:r>
    </w:p>
    <w:p w:rsidR="00A55CC0" w:rsidRPr="00A55CC0" w:rsidRDefault="00A55CC0" w:rsidP="0059376B">
      <w:pPr>
        <w:jc w:val="both"/>
        <w:rPr>
          <w:lang w:val="en-GB"/>
        </w:rPr>
      </w:pPr>
      <w:r>
        <w:rPr>
          <w:lang w:val="en-GB"/>
        </w:rPr>
        <w:t xml:space="preserve">In this section, we provide </w:t>
      </w:r>
      <w:r w:rsidR="00AD5954">
        <w:rPr>
          <w:lang w:val="en-GB"/>
        </w:rPr>
        <w:t xml:space="preserve">an overview of KSafe </w:t>
      </w:r>
      <w:r>
        <w:rPr>
          <w:lang w:val="en-GB"/>
        </w:rPr>
        <w:t xml:space="preserve">and </w:t>
      </w:r>
      <w:r w:rsidR="0056070B">
        <w:rPr>
          <w:lang w:val="en-GB"/>
        </w:rPr>
        <w:t>describe in some detail</w:t>
      </w:r>
      <w:r>
        <w:rPr>
          <w:lang w:val="en-GB"/>
        </w:rPr>
        <w:t xml:space="preserve"> </w:t>
      </w:r>
      <w:r w:rsidR="00E40ACF">
        <w:rPr>
          <w:lang w:val="en-GB"/>
        </w:rPr>
        <w:t xml:space="preserve">one of the </w:t>
      </w:r>
      <w:r w:rsidR="0055294E">
        <w:rPr>
          <w:lang w:val="en-GB"/>
        </w:rPr>
        <w:t xml:space="preserve">KSafe </w:t>
      </w:r>
      <w:r w:rsidR="00E73395">
        <w:rPr>
          <w:lang w:val="en-GB"/>
        </w:rPr>
        <w:t xml:space="preserve">IO </w:t>
      </w:r>
      <w:r>
        <w:rPr>
          <w:lang w:val="en-GB"/>
        </w:rPr>
        <w:t>driver</w:t>
      </w:r>
      <w:r w:rsidR="00E40ACF">
        <w:rPr>
          <w:lang w:val="en-GB"/>
        </w:rPr>
        <w:t>s, named</w:t>
      </w:r>
      <w:r w:rsidR="0055294E">
        <w:rPr>
          <w:lang w:val="en-GB"/>
        </w:rPr>
        <w:t xml:space="preserve"> </w:t>
      </w:r>
      <w:r w:rsidR="00E40ACF">
        <w:rPr>
          <w:lang w:val="en-GB"/>
        </w:rPr>
        <w:t xml:space="preserve">SFC. This driver will be </w:t>
      </w:r>
      <w:r>
        <w:rPr>
          <w:lang w:val="en-GB"/>
        </w:rPr>
        <w:t>use</w:t>
      </w:r>
      <w:r w:rsidR="00E40ACF">
        <w:rPr>
          <w:lang w:val="en-GB"/>
        </w:rPr>
        <w:t>d</w:t>
      </w:r>
      <w:r>
        <w:rPr>
          <w:lang w:val="en-GB"/>
        </w:rPr>
        <w:t xml:space="preserve"> throughout </w:t>
      </w:r>
      <w:r w:rsidR="005763CF">
        <w:rPr>
          <w:lang w:val="en-GB"/>
        </w:rPr>
        <w:t>the report</w:t>
      </w:r>
      <w:r>
        <w:rPr>
          <w:lang w:val="en-GB"/>
        </w:rPr>
        <w:t xml:space="preserve"> for illustration.</w:t>
      </w:r>
    </w:p>
    <w:p w:rsidR="00A66184" w:rsidRDefault="000E7288" w:rsidP="0059376B">
      <w:pPr>
        <w:pStyle w:val="Heading1"/>
        <w:numPr>
          <w:ilvl w:val="1"/>
          <w:numId w:val="6"/>
        </w:numPr>
        <w:jc w:val="both"/>
        <w:rPr>
          <w:lang w:val="en-GB"/>
        </w:rPr>
      </w:pPr>
      <w:bookmarkStart w:id="1" w:name="_Ref121391553"/>
      <w:bookmarkEnd w:id="0"/>
      <w:r>
        <w:rPr>
          <w:lang w:val="en-GB"/>
        </w:rPr>
        <w:t>Overview</w:t>
      </w:r>
      <w:bookmarkEnd w:id="1"/>
    </w:p>
    <w:p w:rsidR="004A5E23" w:rsidRDefault="0021168F" w:rsidP="0059376B">
      <w:pPr>
        <w:pStyle w:val="ListParagraph"/>
        <w:ind w:left="0"/>
        <w:jc w:val="both"/>
        <w:rPr>
          <w:rFonts w:cs="Times New Roman"/>
          <w:color w:val="000000" w:themeColor="text1"/>
          <w:szCs w:val="20"/>
          <w:lang w:val="en-GB"/>
        </w:rPr>
      </w:pPr>
      <w:r w:rsidRPr="007F718A">
        <w:rPr>
          <w:rFonts w:cs="Times New Roman"/>
          <w:color w:val="000000" w:themeColor="text1"/>
          <w:szCs w:val="20"/>
          <w:lang w:val="en-GB"/>
        </w:rPr>
        <w:t xml:space="preserve">KSafe </w:t>
      </w:r>
      <w:r w:rsidR="00781F86" w:rsidRPr="007F718A">
        <w:rPr>
          <w:rFonts w:cs="Times New Roman"/>
          <w:color w:val="000000" w:themeColor="text1"/>
          <w:szCs w:val="20"/>
          <w:lang w:val="en-GB"/>
        </w:rPr>
        <w:t>includes</w:t>
      </w:r>
      <w:r w:rsidRPr="007F718A">
        <w:rPr>
          <w:rFonts w:cs="Times New Roman"/>
          <w:color w:val="000000" w:themeColor="text1"/>
          <w:szCs w:val="20"/>
          <w:lang w:val="en-GB"/>
        </w:rPr>
        <w:t xml:space="preserve"> a large collection of </w:t>
      </w:r>
      <w:r w:rsidR="00781F86" w:rsidRPr="007F718A">
        <w:rPr>
          <w:rFonts w:cs="Times New Roman"/>
          <w:color w:val="000000" w:themeColor="text1"/>
          <w:szCs w:val="20"/>
          <w:lang w:val="en-GB"/>
        </w:rPr>
        <w:t xml:space="preserve">software </w:t>
      </w:r>
      <w:r w:rsidRPr="007F718A">
        <w:rPr>
          <w:rFonts w:cs="Times New Roman"/>
          <w:color w:val="000000" w:themeColor="text1"/>
          <w:szCs w:val="20"/>
          <w:lang w:val="en-GB"/>
        </w:rPr>
        <w:t>modules</w:t>
      </w:r>
      <w:r w:rsidR="00781F86" w:rsidRPr="007F718A">
        <w:rPr>
          <w:rFonts w:cs="Times New Roman"/>
          <w:color w:val="000000" w:themeColor="text1"/>
          <w:szCs w:val="20"/>
          <w:lang w:val="en-GB"/>
        </w:rPr>
        <w:t xml:space="preserve"> implementing the various </w:t>
      </w:r>
      <w:r w:rsidR="00F55199" w:rsidRPr="007F718A">
        <w:rPr>
          <w:rFonts w:cs="Times New Roman"/>
          <w:color w:val="000000" w:themeColor="text1"/>
          <w:szCs w:val="20"/>
          <w:lang w:val="en-GB"/>
        </w:rPr>
        <w:t>units of behaviour</w:t>
      </w:r>
      <w:r w:rsidR="00781F86" w:rsidRPr="007F718A">
        <w:rPr>
          <w:rFonts w:cs="Times New Roman"/>
          <w:color w:val="000000" w:themeColor="text1"/>
          <w:szCs w:val="20"/>
          <w:lang w:val="en-GB"/>
        </w:rPr>
        <w:t xml:space="preserve"> required in safety </w:t>
      </w:r>
      <w:r w:rsidR="006261EB" w:rsidRPr="007F718A">
        <w:rPr>
          <w:rFonts w:cs="Times New Roman"/>
          <w:color w:val="000000" w:themeColor="text1"/>
          <w:szCs w:val="20"/>
          <w:lang w:val="en-GB"/>
        </w:rPr>
        <w:t xml:space="preserve">automation </w:t>
      </w:r>
      <w:r w:rsidR="00781F86" w:rsidRPr="007F718A">
        <w:rPr>
          <w:rFonts w:cs="Times New Roman"/>
          <w:color w:val="000000" w:themeColor="text1"/>
          <w:szCs w:val="20"/>
          <w:lang w:val="en-GB"/>
        </w:rPr>
        <w:t>applications</w:t>
      </w:r>
      <w:r w:rsidRPr="007F718A">
        <w:rPr>
          <w:rFonts w:cs="Times New Roman"/>
          <w:color w:val="000000" w:themeColor="text1"/>
          <w:szCs w:val="20"/>
          <w:lang w:val="en-GB"/>
        </w:rPr>
        <w:t xml:space="preserve">. </w:t>
      </w:r>
      <w:r w:rsidR="00781F86" w:rsidRPr="007F718A">
        <w:rPr>
          <w:rFonts w:cs="Times New Roman"/>
          <w:color w:val="000000" w:themeColor="text1"/>
          <w:szCs w:val="20"/>
          <w:lang w:val="en-GB"/>
        </w:rPr>
        <w:t>These</w:t>
      </w:r>
      <w:r w:rsidRPr="007F718A">
        <w:rPr>
          <w:rFonts w:cs="Times New Roman"/>
          <w:color w:val="000000" w:themeColor="text1"/>
          <w:szCs w:val="20"/>
          <w:lang w:val="en-GB"/>
        </w:rPr>
        <w:t xml:space="preserve"> modules </w:t>
      </w:r>
      <w:r w:rsidR="00781F86" w:rsidRPr="007F718A">
        <w:rPr>
          <w:rFonts w:cs="Times New Roman"/>
          <w:color w:val="000000" w:themeColor="text1"/>
          <w:szCs w:val="20"/>
          <w:lang w:val="en-GB"/>
        </w:rPr>
        <w:t>are</w:t>
      </w:r>
      <w:r w:rsidRPr="007F718A">
        <w:rPr>
          <w:rFonts w:cs="Times New Roman"/>
          <w:color w:val="000000" w:themeColor="text1"/>
          <w:szCs w:val="20"/>
          <w:lang w:val="en-GB"/>
        </w:rPr>
        <w:t xml:space="preserve"> defined as software algorithms with pre-programmed</w:t>
      </w:r>
      <w:r w:rsidR="00787193">
        <w:rPr>
          <w:rFonts w:cs="Times New Roman"/>
          <w:color w:val="000000" w:themeColor="text1"/>
          <w:szCs w:val="20"/>
          <w:lang w:val="en-GB"/>
        </w:rPr>
        <w:t xml:space="preserve"> (</w:t>
      </w:r>
      <w:r w:rsidR="00FC6134" w:rsidRPr="007F718A">
        <w:rPr>
          <w:rFonts w:cs="Times New Roman"/>
          <w:color w:val="000000" w:themeColor="text1"/>
          <w:szCs w:val="20"/>
          <w:lang w:val="en-GB"/>
        </w:rPr>
        <w:t>but customizable</w:t>
      </w:r>
      <w:r w:rsidR="00787193">
        <w:rPr>
          <w:rFonts w:cs="Times New Roman"/>
          <w:color w:val="000000" w:themeColor="text1"/>
          <w:szCs w:val="20"/>
          <w:lang w:val="en-GB"/>
        </w:rPr>
        <w:t>)</w:t>
      </w:r>
      <w:r w:rsidR="00FC6134" w:rsidRPr="007F718A">
        <w:rPr>
          <w:rFonts w:cs="Times New Roman"/>
          <w:color w:val="000000" w:themeColor="text1"/>
          <w:szCs w:val="20"/>
          <w:lang w:val="en-GB"/>
        </w:rPr>
        <w:t xml:space="preserve"> </w:t>
      </w:r>
      <w:r w:rsidRPr="007F718A">
        <w:rPr>
          <w:rFonts w:cs="Times New Roman"/>
          <w:color w:val="000000" w:themeColor="text1"/>
          <w:szCs w:val="20"/>
          <w:lang w:val="en-GB"/>
        </w:rPr>
        <w:t>functions</w:t>
      </w:r>
      <w:r w:rsidR="004033BC" w:rsidRPr="007F718A">
        <w:rPr>
          <w:rFonts w:cs="Times New Roman"/>
          <w:color w:val="000000" w:themeColor="text1"/>
          <w:szCs w:val="20"/>
          <w:lang w:val="en-GB"/>
        </w:rPr>
        <w:t>,</w:t>
      </w:r>
      <w:r w:rsidRPr="007F718A">
        <w:rPr>
          <w:rFonts w:cs="Times New Roman"/>
          <w:color w:val="000000" w:themeColor="text1"/>
          <w:szCs w:val="20"/>
          <w:lang w:val="en-GB"/>
        </w:rPr>
        <w:t xml:space="preserve"> </w:t>
      </w:r>
      <w:r w:rsidR="008D1402" w:rsidRPr="007F718A">
        <w:rPr>
          <w:rFonts w:cs="Times New Roman"/>
          <w:color w:val="000000" w:themeColor="text1"/>
          <w:szCs w:val="20"/>
          <w:lang w:val="en-GB"/>
        </w:rPr>
        <w:t xml:space="preserve">and </w:t>
      </w:r>
      <w:r w:rsidRPr="007F718A">
        <w:rPr>
          <w:rFonts w:cs="Times New Roman"/>
          <w:color w:val="000000" w:themeColor="text1"/>
          <w:szCs w:val="20"/>
          <w:lang w:val="en-GB"/>
        </w:rPr>
        <w:t>contai</w:t>
      </w:r>
      <w:r w:rsidR="008D1402" w:rsidRPr="007F718A">
        <w:rPr>
          <w:rFonts w:cs="Times New Roman"/>
          <w:color w:val="000000" w:themeColor="text1"/>
          <w:szCs w:val="20"/>
          <w:lang w:val="en-GB"/>
        </w:rPr>
        <w:t>n</w:t>
      </w:r>
      <w:r w:rsidRPr="007F718A">
        <w:rPr>
          <w:rFonts w:cs="Times New Roman"/>
          <w:color w:val="000000" w:themeColor="text1"/>
          <w:szCs w:val="20"/>
          <w:lang w:val="en-GB"/>
        </w:rPr>
        <w:t xml:space="preserve"> terminals for connections to other modules</w:t>
      </w:r>
      <w:r w:rsidR="00781F86" w:rsidRPr="007F718A">
        <w:rPr>
          <w:rFonts w:cs="Times New Roman"/>
          <w:color w:val="000000" w:themeColor="text1"/>
          <w:szCs w:val="20"/>
          <w:lang w:val="en-GB"/>
        </w:rPr>
        <w:t xml:space="preserve"> and to physical IO devices via IO drivers.</w:t>
      </w:r>
      <w:r w:rsidR="004A5E23">
        <w:rPr>
          <w:rFonts w:cs="Times New Roman"/>
          <w:color w:val="000000" w:themeColor="text1"/>
          <w:szCs w:val="20"/>
          <w:lang w:val="en-GB"/>
        </w:rPr>
        <w:t xml:space="preserve"> </w:t>
      </w:r>
      <w:fldSimple w:instr=" REF _Ref246234076 \h  \* MERGEFORMAT ">
        <w:r w:rsidR="00BC7181" w:rsidRPr="00BC7181">
          <w:rPr>
            <w:rFonts w:cs="Times New Roman"/>
            <w:color w:val="000000" w:themeColor="text1"/>
            <w:szCs w:val="20"/>
            <w:lang w:val="en-GB"/>
          </w:rPr>
          <w:t>Figure 1</w:t>
        </w:r>
      </w:fldSimple>
      <w:r w:rsidRPr="007F718A">
        <w:rPr>
          <w:rFonts w:cs="Times New Roman"/>
          <w:color w:val="000000" w:themeColor="text1"/>
          <w:szCs w:val="20"/>
          <w:lang w:val="en-GB"/>
        </w:rPr>
        <w:t xml:space="preserve"> shows two typical </w:t>
      </w:r>
      <w:r w:rsidR="00FF6C4F" w:rsidRPr="007F718A">
        <w:rPr>
          <w:rFonts w:cs="Times New Roman"/>
          <w:color w:val="000000" w:themeColor="text1"/>
          <w:szCs w:val="20"/>
          <w:lang w:val="en-GB"/>
        </w:rPr>
        <w:t xml:space="preserve">module </w:t>
      </w:r>
      <w:r w:rsidRPr="007F718A">
        <w:rPr>
          <w:rFonts w:cs="Times New Roman"/>
          <w:color w:val="000000" w:themeColor="text1"/>
          <w:szCs w:val="20"/>
          <w:lang w:val="en-GB"/>
        </w:rPr>
        <w:t xml:space="preserve">configurations </w:t>
      </w:r>
      <w:r w:rsidR="00FF6C4F" w:rsidRPr="007F718A">
        <w:rPr>
          <w:rFonts w:cs="Times New Roman"/>
          <w:color w:val="000000" w:themeColor="text1"/>
          <w:szCs w:val="20"/>
          <w:lang w:val="en-GB"/>
        </w:rPr>
        <w:t>in</w:t>
      </w:r>
      <w:r w:rsidRPr="007F718A">
        <w:rPr>
          <w:rFonts w:cs="Times New Roman"/>
          <w:color w:val="000000" w:themeColor="text1"/>
          <w:szCs w:val="20"/>
          <w:lang w:val="en-GB"/>
        </w:rPr>
        <w:t xml:space="preserve"> </w:t>
      </w:r>
      <w:r w:rsidR="00BA1DF7" w:rsidRPr="007F718A">
        <w:rPr>
          <w:rFonts w:cs="Times New Roman"/>
          <w:color w:val="000000" w:themeColor="text1"/>
          <w:szCs w:val="20"/>
          <w:lang w:val="en-GB"/>
        </w:rPr>
        <w:t>KSafe</w:t>
      </w:r>
      <w:r w:rsidRPr="007F718A">
        <w:rPr>
          <w:rFonts w:cs="Times New Roman"/>
          <w:color w:val="000000" w:themeColor="text1"/>
          <w:szCs w:val="20"/>
          <w:lang w:val="en-GB"/>
        </w:rPr>
        <w:t xml:space="preserve">. </w:t>
      </w:r>
      <w:r w:rsidR="008974FC" w:rsidRPr="007F718A">
        <w:rPr>
          <w:rFonts w:cs="Times New Roman"/>
          <w:color w:val="000000" w:themeColor="text1"/>
          <w:szCs w:val="20"/>
          <w:lang w:val="en-GB"/>
        </w:rPr>
        <w:t>The</w:t>
      </w:r>
      <w:r w:rsidR="005E2EDC" w:rsidRPr="007F718A">
        <w:rPr>
          <w:rFonts w:cs="Times New Roman"/>
          <w:color w:val="000000" w:themeColor="text1"/>
          <w:szCs w:val="20"/>
          <w:lang w:val="en-GB"/>
        </w:rPr>
        <w:t xml:space="preserve"> configuration on top is used for</w:t>
      </w:r>
      <w:r w:rsidR="008974FC" w:rsidRPr="007F718A">
        <w:rPr>
          <w:rFonts w:cs="Times New Roman"/>
          <w:color w:val="000000" w:themeColor="text1"/>
          <w:szCs w:val="20"/>
          <w:lang w:val="en-GB"/>
        </w:rPr>
        <w:t xml:space="preserve"> fire and gas detection syste</w:t>
      </w:r>
      <w:r w:rsidR="00484250" w:rsidRPr="007F718A">
        <w:rPr>
          <w:rFonts w:cs="Times New Roman"/>
          <w:color w:val="000000" w:themeColor="text1"/>
          <w:szCs w:val="20"/>
          <w:lang w:val="en-GB"/>
        </w:rPr>
        <w:t>m</w:t>
      </w:r>
      <w:r w:rsidR="005E2EDC" w:rsidRPr="007F718A">
        <w:rPr>
          <w:rFonts w:cs="Times New Roman"/>
          <w:color w:val="000000" w:themeColor="text1"/>
          <w:szCs w:val="20"/>
          <w:lang w:val="en-GB"/>
        </w:rPr>
        <w:t>s and the one on the bottom – for</w:t>
      </w:r>
      <w:r w:rsidR="00484250" w:rsidRPr="007F718A">
        <w:rPr>
          <w:rFonts w:cs="Times New Roman"/>
          <w:color w:val="000000" w:themeColor="text1"/>
          <w:szCs w:val="20"/>
          <w:lang w:val="en-GB"/>
        </w:rPr>
        <w:t xml:space="preserve"> </w:t>
      </w:r>
      <w:r w:rsidR="008974FC" w:rsidRPr="007F718A">
        <w:rPr>
          <w:rFonts w:cs="Times New Roman"/>
          <w:color w:val="000000" w:themeColor="text1"/>
          <w:szCs w:val="20"/>
          <w:lang w:val="en-GB"/>
        </w:rPr>
        <w:t>emergency and process shutdown</w:t>
      </w:r>
      <w:r w:rsidR="00484250" w:rsidRPr="007F718A">
        <w:rPr>
          <w:rFonts w:cs="Times New Roman"/>
          <w:color w:val="000000" w:themeColor="text1"/>
          <w:szCs w:val="20"/>
          <w:lang w:val="en-GB"/>
        </w:rPr>
        <w:t xml:space="preserve"> systems</w:t>
      </w:r>
      <w:r w:rsidR="004A5E23">
        <w:rPr>
          <w:rFonts w:cs="Times New Roman"/>
          <w:color w:val="000000" w:themeColor="text1"/>
          <w:szCs w:val="20"/>
          <w:lang w:val="en-GB"/>
        </w:rPr>
        <w:t>.</w:t>
      </w:r>
    </w:p>
    <w:p w:rsidR="00F639BE" w:rsidRDefault="00F639BE" w:rsidP="0059376B">
      <w:pPr>
        <w:pStyle w:val="ListParagraph"/>
        <w:ind w:left="0"/>
        <w:jc w:val="both"/>
        <w:rPr>
          <w:rFonts w:cs="Times New Roman"/>
          <w:color w:val="000000" w:themeColor="text1"/>
          <w:szCs w:val="20"/>
          <w:lang w:val="en-GB"/>
        </w:rPr>
      </w:pPr>
    </w:p>
    <w:p w:rsidR="00AA047E" w:rsidRDefault="005E2EDC" w:rsidP="0059376B">
      <w:pPr>
        <w:pStyle w:val="ListParagraph"/>
        <w:ind w:left="0"/>
        <w:jc w:val="both"/>
        <w:rPr>
          <w:rFonts w:cs="Times New Roman"/>
          <w:color w:val="000000" w:themeColor="text1"/>
          <w:szCs w:val="20"/>
          <w:lang w:val="en-GB"/>
        </w:rPr>
      </w:pPr>
      <w:r w:rsidRPr="007F718A">
        <w:rPr>
          <w:rFonts w:cs="Times New Roman"/>
          <w:color w:val="000000" w:themeColor="text1"/>
          <w:szCs w:val="20"/>
          <w:lang w:val="en-GB"/>
        </w:rPr>
        <w:t xml:space="preserve">Generally speaking, a </w:t>
      </w:r>
      <w:r w:rsidR="008974FC" w:rsidRPr="007F718A">
        <w:rPr>
          <w:rFonts w:cs="Times New Roman"/>
          <w:color w:val="000000" w:themeColor="text1"/>
          <w:szCs w:val="20"/>
          <w:lang w:val="en-GB"/>
        </w:rPr>
        <w:t xml:space="preserve">KSafe </w:t>
      </w:r>
      <w:r w:rsidR="00D12427">
        <w:rPr>
          <w:rFonts w:cs="Times New Roman"/>
          <w:color w:val="000000" w:themeColor="text1"/>
          <w:szCs w:val="20"/>
          <w:lang w:val="en-GB"/>
        </w:rPr>
        <w:t>application</w:t>
      </w:r>
      <w:r w:rsidR="0021168F" w:rsidRPr="007F718A">
        <w:rPr>
          <w:rFonts w:cs="Times New Roman"/>
          <w:color w:val="000000" w:themeColor="text1"/>
          <w:szCs w:val="20"/>
          <w:lang w:val="en-GB"/>
        </w:rPr>
        <w:t xml:space="preserve"> </w:t>
      </w:r>
      <w:r w:rsidR="008974FC" w:rsidRPr="007F718A">
        <w:rPr>
          <w:rFonts w:cs="Times New Roman"/>
          <w:color w:val="000000" w:themeColor="text1"/>
          <w:szCs w:val="20"/>
          <w:lang w:val="en-GB"/>
        </w:rPr>
        <w:t xml:space="preserve">works as follows: it </w:t>
      </w:r>
      <w:r w:rsidR="0021168F" w:rsidRPr="007F718A">
        <w:rPr>
          <w:rFonts w:cs="Times New Roman"/>
          <w:color w:val="000000" w:themeColor="text1"/>
          <w:szCs w:val="20"/>
          <w:lang w:val="en-GB"/>
        </w:rPr>
        <w:t xml:space="preserve">receives a set of digital or analogue signals from </w:t>
      </w:r>
      <w:r w:rsidR="00AA047E" w:rsidRPr="007F718A">
        <w:rPr>
          <w:rFonts w:cs="Times New Roman"/>
          <w:color w:val="000000" w:themeColor="text1"/>
          <w:szCs w:val="20"/>
          <w:lang w:val="en-GB"/>
        </w:rPr>
        <w:t>I</w:t>
      </w:r>
      <w:r w:rsidR="00D6058B" w:rsidRPr="007F718A">
        <w:rPr>
          <w:rFonts w:cs="Times New Roman"/>
          <w:color w:val="000000" w:themeColor="text1"/>
          <w:szCs w:val="20"/>
          <w:lang w:val="en-GB"/>
        </w:rPr>
        <w:t>O units (</w:t>
      </w:r>
      <w:r w:rsidR="00AA047E" w:rsidRPr="007F718A">
        <w:rPr>
          <w:rFonts w:cs="Times New Roman"/>
          <w:color w:val="000000" w:themeColor="text1"/>
          <w:szCs w:val="20"/>
          <w:lang w:val="en-GB"/>
        </w:rPr>
        <w:t>e.g. fire centrals and field sensors</w:t>
      </w:r>
      <w:r w:rsidR="00D6058B" w:rsidRPr="007F718A">
        <w:rPr>
          <w:rFonts w:cs="Times New Roman"/>
          <w:color w:val="000000" w:themeColor="text1"/>
          <w:szCs w:val="20"/>
          <w:lang w:val="en-GB"/>
        </w:rPr>
        <w:t>)</w:t>
      </w:r>
      <w:r w:rsidR="00FD424C">
        <w:rPr>
          <w:rFonts w:cs="Times New Roman"/>
          <w:color w:val="000000" w:themeColor="text1"/>
          <w:szCs w:val="20"/>
          <w:lang w:val="en-GB"/>
        </w:rPr>
        <w:t xml:space="preserve">. These IO units are </w:t>
      </w:r>
      <w:r w:rsidR="00AA047E" w:rsidRPr="007F718A">
        <w:rPr>
          <w:rFonts w:cs="Times New Roman"/>
          <w:color w:val="000000" w:themeColor="text1"/>
          <w:szCs w:val="20"/>
          <w:lang w:val="en-GB"/>
        </w:rPr>
        <w:t xml:space="preserve">distributed </w:t>
      </w:r>
      <w:r w:rsidR="009A7889">
        <w:rPr>
          <w:rFonts w:cs="Times New Roman"/>
          <w:color w:val="000000" w:themeColor="text1"/>
          <w:szCs w:val="20"/>
          <w:lang w:val="en-GB"/>
        </w:rPr>
        <w:t xml:space="preserve">across </w:t>
      </w:r>
      <w:r w:rsidR="00BF2EF8">
        <w:rPr>
          <w:rFonts w:cs="Times New Roman"/>
          <w:color w:val="000000" w:themeColor="text1"/>
          <w:szCs w:val="20"/>
          <w:lang w:val="en-GB"/>
        </w:rPr>
        <w:t xml:space="preserve">the </w:t>
      </w:r>
      <w:r w:rsidR="00F639BE">
        <w:rPr>
          <w:rFonts w:cs="Times New Roman"/>
          <w:color w:val="000000" w:themeColor="text1"/>
          <w:szCs w:val="20"/>
          <w:lang w:val="en-GB"/>
        </w:rPr>
        <w:t xml:space="preserve">areas </w:t>
      </w:r>
      <w:r w:rsidR="009A7889">
        <w:rPr>
          <w:rFonts w:cs="Times New Roman"/>
          <w:color w:val="000000" w:themeColor="text1"/>
          <w:szCs w:val="20"/>
          <w:lang w:val="en-GB"/>
        </w:rPr>
        <w:t xml:space="preserve">under control </w:t>
      </w:r>
      <w:r w:rsidR="00AA047E" w:rsidRPr="007F718A">
        <w:rPr>
          <w:rFonts w:cs="Times New Roman"/>
          <w:color w:val="000000" w:themeColor="text1"/>
          <w:szCs w:val="20"/>
          <w:lang w:val="en-GB"/>
        </w:rPr>
        <w:t>and c</w:t>
      </w:r>
      <w:r w:rsidR="00AE6B83" w:rsidRPr="007F718A">
        <w:rPr>
          <w:rFonts w:cs="Times New Roman"/>
          <w:color w:val="000000" w:themeColor="text1"/>
          <w:szCs w:val="20"/>
          <w:lang w:val="en-GB"/>
        </w:rPr>
        <w:t>an be installed at</w:t>
      </w:r>
      <w:r w:rsidR="00AA047E" w:rsidRPr="007F718A">
        <w:rPr>
          <w:rFonts w:cs="Times New Roman"/>
          <w:color w:val="000000" w:themeColor="text1"/>
          <w:szCs w:val="20"/>
          <w:lang w:val="en-GB"/>
        </w:rPr>
        <w:t xml:space="preserve"> both n</w:t>
      </w:r>
      <w:r w:rsidR="00703B02">
        <w:rPr>
          <w:rFonts w:cs="Times New Roman"/>
          <w:color w:val="000000" w:themeColor="text1"/>
          <w:szCs w:val="20"/>
          <w:lang w:val="en-GB"/>
        </w:rPr>
        <w:t xml:space="preserve">on-hazardous </w:t>
      </w:r>
      <w:r w:rsidR="00703B02">
        <w:rPr>
          <w:rFonts w:cs="Times New Roman"/>
          <w:color w:val="000000" w:themeColor="text1"/>
          <w:szCs w:val="20"/>
          <w:lang w:val="en-GB"/>
        </w:rPr>
        <w:lastRenderedPageBreak/>
        <w:t>and hazardous locations</w:t>
      </w:r>
      <w:r w:rsidR="00AA047E" w:rsidRPr="007F718A">
        <w:rPr>
          <w:rFonts w:cs="Times New Roman"/>
          <w:color w:val="000000" w:themeColor="text1"/>
          <w:szCs w:val="20"/>
          <w:lang w:val="en-GB"/>
        </w:rPr>
        <w:t xml:space="preserve">. Since the </w:t>
      </w:r>
      <w:r w:rsidR="002C5A71" w:rsidRPr="007F718A">
        <w:rPr>
          <w:rFonts w:cs="Times New Roman"/>
          <w:color w:val="000000" w:themeColor="text1"/>
          <w:szCs w:val="20"/>
          <w:lang w:val="en-GB"/>
        </w:rPr>
        <w:t xml:space="preserve">IO </w:t>
      </w:r>
      <w:r w:rsidR="007946B7" w:rsidRPr="007F718A">
        <w:rPr>
          <w:rFonts w:cs="Times New Roman"/>
          <w:color w:val="000000" w:themeColor="text1"/>
          <w:szCs w:val="20"/>
          <w:lang w:val="en-GB"/>
        </w:rPr>
        <w:t xml:space="preserve">units are </w:t>
      </w:r>
      <w:r w:rsidR="002839B1">
        <w:rPr>
          <w:rFonts w:cs="Times New Roman"/>
          <w:color w:val="000000" w:themeColor="text1"/>
          <w:szCs w:val="20"/>
          <w:lang w:val="en-GB"/>
        </w:rPr>
        <w:t xml:space="preserve">most commonly </w:t>
      </w:r>
      <w:r w:rsidR="006132C7" w:rsidRPr="007F718A">
        <w:rPr>
          <w:rFonts w:cs="Times New Roman"/>
          <w:color w:val="000000" w:themeColor="text1"/>
          <w:szCs w:val="20"/>
          <w:lang w:val="en-GB"/>
        </w:rPr>
        <w:t xml:space="preserve">outside the </w:t>
      </w:r>
      <w:r w:rsidR="00AA047E" w:rsidRPr="007F718A">
        <w:rPr>
          <w:rFonts w:cs="Times New Roman"/>
          <w:color w:val="000000" w:themeColor="text1"/>
          <w:szCs w:val="20"/>
          <w:lang w:val="en-GB"/>
        </w:rPr>
        <w:t>central control room, they are called Remote IO (RIO) units.</w:t>
      </w:r>
      <w:r w:rsidR="00A143A6">
        <w:rPr>
          <w:rFonts w:cs="Times New Roman"/>
          <w:color w:val="000000" w:themeColor="text1"/>
          <w:szCs w:val="20"/>
          <w:lang w:val="en-GB"/>
        </w:rPr>
        <w:t xml:space="preserve"> N</w:t>
      </w:r>
      <w:r w:rsidR="00180C53">
        <w:rPr>
          <w:rFonts w:cs="Times New Roman"/>
          <w:color w:val="000000" w:themeColor="text1"/>
          <w:szCs w:val="20"/>
          <w:lang w:val="en-GB"/>
        </w:rPr>
        <w:t xml:space="preserve">ote that in </w:t>
      </w:r>
      <w:r w:rsidR="00326F6F">
        <w:rPr>
          <w:rFonts w:cs="Times New Roman"/>
          <w:color w:val="000000" w:themeColor="text1"/>
          <w:szCs w:val="20"/>
          <w:lang w:val="en-GB"/>
        </w:rPr>
        <w:t>certain cases (e.g. when third-party hardware is involved) R</w:t>
      </w:r>
      <w:r w:rsidR="00180C53">
        <w:rPr>
          <w:rFonts w:cs="Times New Roman"/>
          <w:color w:val="000000" w:themeColor="text1"/>
          <w:szCs w:val="20"/>
          <w:lang w:val="en-GB"/>
        </w:rPr>
        <w:t xml:space="preserve">IO units </w:t>
      </w:r>
      <w:r w:rsidR="00326F6F">
        <w:rPr>
          <w:rFonts w:cs="Times New Roman"/>
          <w:color w:val="000000" w:themeColor="text1"/>
          <w:szCs w:val="20"/>
          <w:lang w:val="en-GB"/>
        </w:rPr>
        <w:t>may not be physically present</w:t>
      </w:r>
      <w:r w:rsidR="00BC4C6D">
        <w:rPr>
          <w:rFonts w:cs="Times New Roman"/>
          <w:color w:val="000000" w:themeColor="text1"/>
          <w:szCs w:val="20"/>
          <w:lang w:val="en-GB"/>
        </w:rPr>
        <w:t xml:space="preserve">, </w:t>
      </w:r>
      <w:r w:rsidR="00326F6F">
        <w:rPr>
          <w:rFonts w:cs="Times New Roman"/>
          <w:color w:val="000000" w:themeColor="text1"/>
          <w:szCs w:val="20"/>
          <w:lang w:val="en-GB"/>
        </w:rPr>
        <w:t xml:space="preserve">but </w:t>
      </w:r>
      <w:r w:rsidR="00E144A3">
        <w:rPr>
          <w:rFonts w:cs="Times New Roman"/>
          <w:color w:val="000000" w:themeColor="text1"/>
          <w:szCs w:val="20"/>
          <w:lang w:val="en-GB"/>
        </w:rPr>
        <w:t>it is still necessary to</w:t>
      </w:r>
      <w:r w:rsidR="00363DCD">
        <w:rPr>
          <w:rFonts w:cs="Times New Roman"/>
          <w:color w:val="000000" w:themeColor="text1"/>
          <w:szCs w:val="20"/>
          <w:lang w:val="en-GB"/>
        </w:rPr>
        <w:t xml:space="preserve"> have</w:t>
      </w:r>
      <w:r w:rsidR="00E144A3">
        <w:rPr>
          <w:rFonts w:cs="Times New Roman"/>
          <w:color w:val="000000" w:themeColor="text1"/>
          <w:szCs w:val="20"/>
          <w:lang w:val="en-GB"/>
        </w:rPr>
        <w:t xml:space="preserve"> </w:t>
      </w:r>
      <w:r w:rsidR="00D847E7">
        <w:rPr>
          <w:rFonts w:cs="Times New Roman"/>
          <w:color w:val="000000" w:themeColor="text1"/>
          <w:szCs w:val="20"/>
          <w:lang w:val="en-GB"/>
        </w:rPr>
        <w:t>R</w:t>
      </w:r>
      <w:r w:rsidR="00E144A3">
        <w:rPr>
          <w:rFonts w:cs="Times New Roman"/>
          <w:color w:val="000000" w:themeColor="text1"/>
          <w:szCs w:val="20"/>
          <w:lang w:val="en-GB"/>
        </w:rPr>
        <w:t xml:space="preserve">IO drivers </w:t>
      </w:r>
      <w:r w:rsidR="00BB5A3D">
        <w:rPr>
          <w:rFonts w:cs="Times New Roman"/>
          <w:color w:val="000000" w:themeColor="text1"/>
          <w:szCs w:val="20"/>
          <w:lang w:val="en-GB"/>
        </w:rPr>
        <w:t xml:space="preserve">for </w:t>
      </w:r>
      <w:r w:rsidR="00D847E7">
        <w:rPr>
          <w:rFonts w:cs="Times New Roman"/>
          <w:color w:val="000000" w:themeColor="text1"/>
          <w:szCs w:val="20"/>
          <w:lang w:val="en-GB"/>
        </w:rPr>
        <w:t>proper communication in the AIM framework</w:t>
      </w:r>
      <w:r w:rsidR="00BB5A3D">
        <w:rPr>
          <w:rFonts w:cs="Times New Roman"/>
          <w:color w:val="000000" w:themeColor="text1"/>
          <w:szCs w:val="20"/>
          <w:lang w:val="en-GB"/>
        </w:rPr>
        <w:t>.</w:t>
      </w:r>
    </w:p>
    <w:p w:rsidR="00B26C05" w:rsidRPr="007F718A" w:rsidRDefault="00B26C05" w:rsidP="0059376B">
      <w:pPr>
        <w:pStyle w:val="ListParagraph"/>
        <w:ind w:left="0"/>
        <w:jc w:val="both"/>
        <w:rPr>
          <w:rFonts w:cs="Times New Roman"/>
          <w:color w:val="000000" w:themeColor="text1"/>
          <w:szCs w:val="20"/>
          <w:lang w:val="en-GB"/>
        </w:rPr>
      </w:pPr>
    </w:p>
    <w:p w:rsidR="0016261B" w:rsidRPr="00E443EA" w:rsidRDefault="00CA68B4" w:rsidP="0059376B">
      <w:pPr>
        <w:pStyle w:val="ListParagraph"/>
        <w:ind w:left="0"/>
        <w:jc w:val="both"/>
        <w:rPr>
          <w:rFonts w:cs="Times New Roman"/>
          <w:color w:val="000000" w:themeColor="text1"/>
          <w:szCs w:val="20"/>
          <w:lang w:val="en-GB"/>
        </w:rPr>
      </w:pPr>
      <w:r w:rsidRPr="007F718A">
        <w:rPr>
          <w:rFonts w:cs="Times New Roman"/>
          <w:color w:val="000000" w:themeColor="text1"/>
          <w:szCs w:val="20"/>
          <w:lang w:val="en-GB"/>
        </w:rPr>
        <w:t>Signals received from the RIO</w:t>
      </w:r>
      <w:r w:rsidR="00103EF6" w:rsidRPr="007F718A">
        <w:rPr>
          <w:rFonts w:cs="Times New Roman"/>
          <w:color w:val="000000" w:themeColor="text1"/>
          <w:szCs w:val="20"/>
          <w:lang w:val="en-GB"/>
        </w:rPr>
        <w:t>s</w:t>
      </w:r>
      <w:r w:rsidRPr="007F718A">
        <w:rPr>
          <w:rFonts w:cs="Times New Roman"/>
          <w:color w:val="000000" w:themeColor="text1"/>
          <w:szCs w:val="20"/>
          <w:lang w:val="en-GB"/>
        </w:rPr>
        <w:t xml:space="preserve"> </w:t>
      </w:r>
      <w:r w:rsidR="000C4B5A">
        <w:rPr>
          <w:rFonts w:cs="Times New Roman"/>
          <w:color w:val="000000" w:themeColor="text1"/>
          <w:szCs w:val="20"/>
          <w:lang w:val="en-GB"/>
        </w:rPr>
        <w:t>are transmitted to</w:t>
      </w:r>
      <w:r w:rsidRPr="007F718A">
        <w:rPr>
          <w:rFonts w:cs="Times New Roman"/>
          <w:color w:val="000000" w:themeColor="text1"/>
          <w:szCs w:val="20"/>
          <w:lang w:val="en-GB"/>
        </w:rPr>
        <w:t xml:space="preserve"> the controller part, made up of chains of softwar</w:t>
      </w:r>
      <w:r w:rsidR="00872905">
        <w:rPr>
          <w:rFonts w:cs="Times New Roman"/>
          <w:color w:val="000000" w:themeColor="text1"/>
          <w:szCs w:val="20"/>
          <w:lang w:val="en-GB"/>
        </w:rPr>
        <w:t xml:space="preserve">e modules. The first module in </w:t>
      </w:r>
      <w:r w:rsidR="00FC5B26">
        <w:rPr>
          <w:rFonts w:cs="Times New Roman"/>
          <w:color w:val="000000" w:themeColor="text1"/>
          <w:szCs w:val="20"/>
          <w:lang w:val="en-GB"/>
        </w:rPr>
        <w:t>a</w:t>
      </w:r>
      <w:r w:rsidRPr="007F718A">
        <w:rPr>
          <w:rFonts w:cs="Times New Roman"/>
          <w:color w:val="000000" w:themeColor="text1"/>
          <w:szCs w:val="20"/>
          <w:lang w:val="en-GB"/>
        </w:rPr>
        <w:t xml:space="preserve"> chain</w:t>
      </w:r>
      <w:r w:rsidR="00872905">
        <w:rPr>
          <w:rStyle w:val="FootnoteReference"/>
          <w:rFonts w:ascii="Calibri" w:eastAsia="ヒラギノ角ゴ Pro W3" w:hAnsi="Calibri"/>
          <w:color w:val="000000"/>
        </w:rPr>
        <w:t xml:space="preserve"> </w:t>
      </w:r>
      <w:r w:rsidRPr="007F718A">
        <w:rPr>
          <w:rFonts w:cs="Times New Roman"/>
          <w:color w:val="000000" w:themeColor="text1"/>
          <w:szCs w:val="20"/>
          <w:lang w:val="en-GB"/>
        </w:rPr>
        <w:t xml:space="preserve">is in charge of checking that the input is not faulty. </w:t>
      </w:r>
      <w:r w:rsidR="0017107A">
        <w:rPr>
          <w:rFonts w:cs="Times New Roman"/>
          <w:color w:val="000000" w:themeColor="text1"/>
          <w:szCs w:val="20"/>
          <w:lang w:val="en-GB"/>
        </w:rPr>
        <w:t>The</w:t>
      </w:r>
      <w:r w:rsidR="004535FA">
        <w:rPr>
          <w:rFonts w:cs="Times New Roman"/>
          <w:color w:val="000000" w:themeColor="text1"/>
          <w:szCs w:val="20"/>
          <w:lang w:val="en-GB"/>
        </w:rPr>
        <w:t>s</w:t>
      </w:r>
      <w:r w:rsidR="0017107A">
        <w:rPr>
          <w:rFonts w:cs="Times New Roman"/>
          <w:color w:val="000000" w:themeColor="text1"/>
          <w:szCs w:val="20"/>
          <w:lang w:val="en-GB"/>
        </w:rPr>
        <w:t>e</w:t>
      </w:r>
      <w:r w:rsidR="004535FA">
        <w:rPr>
          <w:rFonts w:cs="Times New Roman"/>
          <w:color w:val="000000" w:themeColor="text1"/>
          <w:szCs w:val="20"/>
          <w:lang w:val="en-GB"/>
        </w:rPr>
        <w:t xml:space="preserve"> module</w:t>
      </w:r>
      <w:r w:rsidR="0017107A">
        <w:rPr>
          <w:rFonts w:cs="Times New Roman"/>
          <w:color w:val="000000" w:themeColor="text1"/>
          <w:szCs w:val="20"/>
          <w:lang w:val="en-GB"/>
        </w:rPr>
        <w:t>s</w:t>
      </w:r>
      <w:r w:rsidR="004535FA">
        <w:rPr>
          <w:rFonts w:cs="Times New Roman"/>
          <w:color w:val="000000" w:themeColor="text1"/>
          <w:szCs w:val="20"/>
          <w:lang w:val="en-GB"/>
        </w:rPr>
        <w:t xml:space="preserve"> can be </w:t>
      </w:r>
      <w:r w:rsidR="009C1247">
        <w:rPr>
          <w:rFonts w:cs="Times New Roman"/>
          <w:color w:val="000000" w:themeColor="text1"/>
          <w:szCs w:val="20"/>
          <w:lang w:val="en-GB"/>
        </w:rPr>
        <w:t xml:space="preserve">further </w:t>
      </w:r>
      <w:r w:rsidRPr="007F718A">
        <w:rPr>
          <w:rFonts w:cs="Times New Roman"/>
          <w:color w:val="000000" w:themeColor="text1"/>
          <w:szCs w:val="20"/>
          <w:lang w:val="en-GB"/>
        </w:rPr>
        <w:t xml:space="preserve">configured to suppress the effects of an alarm on the measured input value. </w:t>
      </w:r>
      <w:r w:rsidR="00872905">
        <w:t xml:space="preserve">In </w:t>
      </w:r>
      <w:fldSimple w:instr=" REF _Ref246234076 \h  \* MERGEFORMAT ">
        <w:r w:rsidR="00BC7181">
          <w:t xml:space="preserve">Figure </w:t>
        </w:r>
        <w:r w:rsidR="00BC7181">
          <w:rPr>
            <w:noProof/>
          </w:rPr>
          <w:t>1</w:t>
        </w:r>
      </w:fldSimple>
      <w:r w:rsidR="00872905">
        <w:rPr>
          <w:lang w:val="en-GB"/>
        </w:rPr>
        <w:t xml:space="preserve">, </w:t>
      </w:r>
      <w:r w:rsidR="00872905" w:rsidRPr="009C1247">
        <w:rPr>
          <w:lang w:val="en-GB"/>
        </w:rPr>
        <w:t>th</w:t>
      </w:r>
      <w:r w:rsidR="00872905">
        <w:rPr>
          <w:lang w:val="en-GB"/>
        </w:rPr>
        <w:t xml:space="preserve">e </w:t>
      </w:r>
      <w:r w:rsidR="00FA06DC">
        <w:rPr>
          <w:lang w:val="en-GB"/>
        </w:rPr>
        <w:t xml:space="preserve">first </w:t>
      </w:r>
      <w:r w:rsidR="00872905">
        <w:rPr>
          <w:lang w:val="en-GB"/>
        </w:rPr>
        <w:t xml:space="preserve">modules </w:t>
      </w:r>
      <w:r w:rsidR="00FA06DC">
        <w:rPr>
          <w:lang w:val="en-GB"/>
        </w:rPr>
        <w:t>in the</w:t>
      </w:r>
      <w:r w:rsidR="00872905">
        <w:rPr>
          <w:lang w:val="en-GB"/>
        </w:rPr>
        <w:t xml:space="preserve"> control chain</w:t>
      </w:r>
      <w:r w:rsidR="00872905" w:rsidRPr="009C1247">
        <w:rPr>
          <w:lang w:val="en-GB"/>
        </w:rPr>
        <w:t xml:space="preserve"> </w:t>
      </w:r>
      <w:r w:rsidR="00872905">
        <w:rPr>
          <w:lang w:val="en-GB"/>
        </w:rPr>
        <w:t>are</w:t>
      </w:r>
      <w:r w:rsidR="00872905" w:rsidRPr="009C1247">
        <w:rPr>
          <w:lang w:val="en-GB"/>
        </w:rPr>
        <w:t xml:space="preserve"> </w:t>
      </w:r>
      <w:r w:rsidR="00872905" w:rsidRPr="009C1247">
        <w:rPr>
          <w:i/>
          <w:lang w:val="en-GB"/>
        </w:rPr>
        <w:t>sd_ainput</w:t>
      </w:r>
      <w:r w:rsidR="00872905" w:rsidRPr="009C1247">
        <w:rPr>
          <w:lang w:val="en-GB"/>
        </w:rPr>
        <w:t xml:space="preserve">, </w:t>
      </w:r>
      <w:r w:rsidR="00872905" w:rsidRPr="009C1247">
        <w:rPr>
          <w:i/>
          <w:lang w:val="en-GB"/>
        </w:rPr>
        <w:t>sd_dmeas</w:t>
      </w:r>
      <w:r w:rsidR="00FA06DC">
        <w:rPr>
          <w:lang w:val="en-GB"/>
        </w:rPr>
        <w:t>, and</w:t>
      </w:r>
      <w:r w:rsidR="00872905" w:rsidRPr="009C1247">
        <w:rPr>
          <w:lang w:val="en-GB"/>
        </w:rPr>
        <w:t xml:space="preserve"> </w:t>
      </w:r>
      <w:r w:rsidR="00872905" w:rsidRPr="009C1247">
        <w:rPr>
          <w:i/>
          <w:lang w:val="en-GB"/>
        </w:rPr>
        <w:t>autro_pt</w:t>
      </w:r>
      <w:r w:rsidR="00872905" w:rsidRPr="009C1247">
        <w:rPr>
          <w:lang w:val="en-GB"/>
        </w:rPr>
        <w:t xml:space="preserve">: </w:t>
      </w:r>
      <w:r w:rsidR="00872905" w:rsidRPr="009C1247">
        <w:rPr>
          <w:i/>
          <w:lang w:val="en-GB"/>
        </w:rPr>
        <w:t>sd_ainput</w:t>
      </w:r>
      <w:r w:rsidR="00872905" w:rsidRPr="009C1247">
        <w:rPr>
          <w:lang w:val="en-GB"/>
        </w:rPr>
        <w:t xml:space="preserve"> handles generic analog input; </w:t>
      </w:r>
      <w:r w:rsidR="00872905" w:rsidRPr="009C1247">
        <w:rPr>
          <w:i/>
          <w:lang w:val="en-GB"/>
        </w:rPr>
        <w:t>sd_dmeas</w:t>
      </w:r>
      <w:r w:rsidR="00872905" w:rsidRPr="009C1247">
        <w:rPr>
          <w:lang w:val="en-GB"/>
        </w:rPr>
        <w:t xml:space="preserve"> handles generic digital input; and </w:t>
      </w:r>
      <w:r w:rsidR="00872905" w:rsidRPr="009C1247">
        <w:rPr>
          <w:i/>
          <w:lang w:val="en-GB"/>
        </w:rPr>
        <w:t>autro_pt</w:t>
      </w:r>
      <w:r w:rsidR="00872905" w:rsidRPr="009C1247">
        <w:rPr>
          <w:lang w:val="en-GB"/>
        </w:rPr>
        <w:t xml:space="preserve"> handles (digital) detector points connected to a particular t</w:t>
      </w:r>
      <w:r w:rsidR="00416782">
        <w:rPr>
          <w:lang w:val="en-GB"/>
        </w:rPr>
        <w:t>ype of device, called the Autro</w:t>
      </w:r>
      <w:r w:rsidR="00872905" w:rsidRPr="009C1247">
        <w:rPr>
          <w:lang w:val="en-GB"/>
        </w:rPr>
        <w:t xml:space="preserve">Safe </w:t>
      </w:r>
      <w:r w:rsidR="00EB22A0">
        <w:rPr>
          <w:lang w:val="en-GB"/>
        </w:rPr>
        <w:t>Fire Central</w:t>
      </w:r>
      <w:r w:rsidR="00872905" w:rsidRPr="009C1247">
        <w:rPr>
          <w:lang w:val="en-GB"/>
        </w:rPr>
        <w:t>.</w:t>
      </w:r>
      <w:r w:rsidR="00E443EA">
        <w:rPr>
          <w:rFonts w:cs="Times New Roman"/>
          <w:color w:val="000000" w:themeColor="text1"/>
          <w:szCs w:val="20"/>
          <w:lang w:val="en-GB"/>
        </w:rPr>
        <w:t xml:space="preserve"> </w:t>
      </w:r>
      <w:r w:rsidR="009C1247">
        <w:rPr>
          <w:rFonts w:cs="Times New Roman"/>
          <w:color w:val="000000" w:themeColor="text1"/>
          <w:szCs w:val="20"/>
          <w:lang w:val="en-GB"/>
        </w:rPr>
        <w:t xml:space="preserve">Modules that deal with </w:t>
      </w:r>
      <w:r w:rsidRPr="007F718A">
        <w:rPr>
          <w:rFonts w:cs="Times New Roman"/>
          <w:color w:val="000000" w:themeColor="text1"/>
          <w:szCs w:val="20"/>
          <w:lang w:val="en-GB"/>
        </w:rPr>
        <w:t>analog input</w:t>
      </w:r>
      <w:r w:rsidR="006B4C66">
        <w:rPr>
          <w:rFonts w:cs="Times New Roman"/>
          <w:color w:val="000000" w:themeColor="text1"/>
          <w:szCs w:val="20"/>
          <w:lang w:val="en-GB"/>
        </w:rPr>
        <w:t xml:space="preserve"> </w:t>
      </w:r>
      <w:r w:rsidR="009C1247">
        <w:rPr>
          <w:rFonts w:cs="Times New Roman"/>
          <w:color w:val="000000" w:themeColor="text1"/>
          <w:szCs w:val="20"/>
          <w:lang w:val="en-GB"/>
        </w:rPr>
        <w:t>include</w:t>
      </w:r>
      <w:r w:rsidR="009D5044" w:rsidRPr="007F718A">
        <w:rPr>
          <w:rFonts w:cs="Times New Roman"/>
          <w:color w:val="000000" w:themeColor="text1"/>
          <w:szCs w:val="20"/>
          <w:lang w:val="en-GB"/>
        </w:rPr>
        <w:t xml:space="preserve"> </w:t>
      </w:r>
      <w:r w:rsidR="00235014">
        <w:rPr>
          <w:lang w:val="en-GB"/>
        </w:rPr>
        <w:t>a di</w:t>
      </w:r>
      <w:r w:rsidR="006B4C66">
        <w:rPr>
          <w:lang w:val="en-GB"/>
        </w:rPr>
        <w:t>scretizer that translates the input</w:t>
      </w:r>
      <w:r w:rsidR="006B4C66" w:rsidRPr="0021168F">
        <w:rPr>
          <w:lang w:val="en-GB"/>
        </w:rPr>
        <w:t xml:space="preserve"> data to digital values</w:t>
      </w:r>
      <w:r w:rsidR="00447C90">
        <w:rPr>
          <w:lang w:val="en-GB"/>
        </w:rPr>
        <w:t xml:space="preserve"> based on </w:t>
      </w:r>
      <w:r w:rsidR="006B4C66">
        <w:rPr>
          <w:lang w:val="en-GB"/>
        </w:rPr>
        <w:t>specified thresholds</w:t>
      </w:r>
      <w:r w:rsidR="006B4C66" w:rsidRPr="0021168F">
        <w:rPr>
          <w:lang w:val="en-GB"/>
        </w:rPr>
        <w:t>.</w:t>
      </w:r>
    </w:p>
    <w:p w:rsidR="00A55CC0" w:rsidRPr="006B4C66" w:rsidRDefault="00A55CC0" w:rsidP="0059376B">
      <w:pPr>
        <w:pStyle w:val="ListParagraph"/>
        <w:ind w:left="0"/>
        <w:jc w:val="both"/>
        <w:rPr>
          <w:lang w:val="en-GB"/>
        </w:rPr>
      </w:pPr>
    </w:p>
    <w:p w:rsidR="00302D99" w:rsidRDefault="00302D99" w:rsidP="00E93F0E">
      <w:pPr>
        <w:jc w:val="center"/>
        <w:rPr>
          <w:lang w:val="en-GB"/>
        </w:rPr>
      </w:pPr>
      <w:r>
        <w:rPr>
          <w:noProof/>
        </w:rPr>
        <w:drawing>
          <wp:inline distT="0" distB="0" distL="0" distR="0">
            <wp:extent cx="6121978" cy="1198709"/>
            <wp:effectExtent l="19050" t="0" r="0" b="0"/>
            <wp:docPr id="3" name="Picture 2" descr="typic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ical1.png"/>
                    <pic:cNvPicPr/>
                  </pic:nvPicPr>
                  <pic:blipFill>
                    <a:blip r:embed="rId13" cstate="print"/>
                    <a:stretch>
                      <a:fillRect/>
                    </a:stretch>
                  </pic:blipFill>
                  <pic:spPr>
                    <a:xfrm>
                      <a:off x="0" y="0"/>
                      <a:ext cx="6121978" cy="1198709"/>
                    </a:xfrm>
                    <a:prstGeom prst="rect">
                      <a:avLst/>
                    </a:prstGeom>
                  </pic:spPr>
                </pic:pic>
              </a:graphicData>
            </a:graphic>
          </wp:inline>
        </w:drawing>
      </w:r>
    </w:p>
    <w:p w:rsidR="0021168F" w:rsidRDefault="00302D99" w:rsidP="00E93F0E">
      <w:pPr>
        <w:keepNext/>
        <w:jc w:val="center"/>
      </w:pPr>
      <w:r>
        <w:rPr>
          <w:noProof/>
        </w:rPr>
        <w:drawing>
          <wp:inline distT="0" distB="0" distL="0" distR="0">
            <wp:extent cx="5430183" cy="1244813"/>
            <wp:effectExtent l="19050" t="0" r="0" b="0"/>
            <wp:docPr id="2" name="Picture 1" descr="typic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ical2.png"/>
                    <pic:cNvPicPr/>
                  </pic:nvPicPr>
                  <pic:blipFill>
                    <a:blip r:embed="rId14" cstate="print"/>
                    <a:stretch>
                      <a:fillRect/>
                    </a:stretch>
                  </pic:blipFill>
                  <pic:spPr>
                    <a:xfrm>
                      <a:off x="0" y="0"/>
                      <a:ext cx="5430183" cy="1244813"/>
                    </a:xfrm>
                    <a:prstGeom prst="rect">
                      <a:avLst/>
                    </a:prstGeom>
                  </pic:spPr>
                </pic:pic>
              </a:graphicData>
            </a:graphic>
          </wp:inline>
        </w:drawing>
      </w:r>
    </w:p>
    <w:p w:rsidR="00A66184" w:rsidRDefault="0021168F" w:rsidP="00E93F0E">
      <w:pPr>
        <w:pStyle w:val="Caption"/>
        <w:jc w:val="center"/>
      </w:pPr>
      <w:bookmarkStart w:id="2" w:name="_Ref246234076"/>
      <w:r>
        <w:t xml:space="preserve">Figure </w:t>
      </w:r>
      <w:fldSimple w:instr=" SEQ Figure \* ARABIC ">
        <w:r w:rsidR="00BC7181">
          <w:rPr>
            <w:noProof/>
          </w:rPr>
          <w:t>1</w:t>
        </w:r>
      </w:fldSimple>
      <w:bookmarkEnd w:id="2"/>
      <w:r>
        <w:t xml:space="preserve">: </w:t>
      </w:r>
      <w:r w:rsidR="007B56DC">
        <w:t xml:space="preserve">Two </w:t>
      </w:r>
      <w:r w:rsidR="000124DF">
        <w:t xml:space="preserve">Typical </w:t>
      </w:r>
      <w:r>
        <w:t>Configurations of KSafe</w:t>
      </w:r>
      <w:r w:rsidR="000E5A20">
        <w:t xml:space="preserve"> Applications</w:t>
      </w:r>
      <w:r w:rsidR="007B56DC">
        <w:t>.</w:t>
      </w:r>
    </w:p>
    <w:p w:rsidR="00A956E0" w:rsidRDefault="00B93817" w:rsidP="0059376B">
      <w:pPr>
        <w:pStyle w:val="ListParagraph"/>
        <w:ind w:left="0"/>
        <w:jc w:val="both"/>
        <w:rPr>
          <w:lang w:val="en-GB"/>
        </w:rPr>
      </w:pPr>
      <w:r>
        <w:rPr>
          <w:lang w:val="en-GB"/>
        </w:rPr>
        <w:br/>
      </w:r>
      <w:r w:rsidR="00371823">
        <w:rPr>
          <w:lang w:val="en-GB"/>
        </w:rPr>
        <w:t>In the next stage</w:t>
      </w:r>
      <w:r w:rsidR="00371823" w:rsidRPr="0021168F">
        <w:rPr>
          <w:lang w:val="en-GB"/>
        </w:rPr>
        <w:t xml:space="preserve">, </w:t>
      </w:r>
      <w:r w:rsidR="00371823">
        <w:rPr>
          <w:lang w:val="en-GB"/>
        </w:rPr>
        <w:t xml:space="preserve">a </w:t>
      </w:r>
      <w:r w:rsidR="00371823" w:rsidRPr="0021168F">
        <w:rPr>
          <w:lang w:val="en-GB"/>
        </w:rPr>
        <w:t xml:space="preserve">voting </w:t>
      </w:r>
      <w:r w:rsidR="00F77255">
        <w:rPr>
          <w:lang w:val="en-GB"/>
        </w:rPr>
        <w:t>module may be applied</w:t>
      </w:r>
      <w:r w:rsidR="00371823">
        <w:rPr>
          <w:lang w:val="en-GB"/>
        </w:rPr>
        <w:t xml:space="preserve"> (</w:t>
      </w:r>
      <w:r w:rsidR="005E5F3F">
        <w:rPr>
          <w:lang w:val="en-GB"/>
        </w:rPr>
        <w:t xml:space="preserve">e.g., </w:t>
      </w:r>
      <w:r w:rsidR="00371823">
        <w:rPr>
          <w:i/>
          <w:lang w:val="en-GB"/>
        </w:rPr>
        <w:t>fg</w:t>
      </w:r>
      <w:r w:rsidR="00371823" w:rsidRPr="007B11CD">
        <w:rPr>
          <w:i/>
          <w:lang w:val="en-GB"/>
        </w:rPr>
        <w:t>d_</w:t>
      </w:r>
      <w:r w:rsidR="00371823">
        <w:rPr>
          <w:i/>
          <w:lang w:val="en-GB"/>
        </w:rPr>
        <w:t>stat</w:t>
      </w:r>
      <w:r w:rsidR="00181464">
        <w:rPr>
          <w:lang w:val="en-GB"/>
        </w:rPr>
        <w:t xml:space="preserve"> </w:t>
      </w:r>
      <w:r w:rsidR="00371823">
        <w:rPr>
          <w:lang w:val="en-GB"/>
        </w:rPr>
        <w:t xml:space="preserve">in </w:t>
      </w:r>
      <w:r w:rsidR="00094423">
        <w:rPr>
          <w:lang w:val="en-GB"/>
        </w:rPr>
        <w:t xml:space="preserve">the </w:t>
      </w:r>
      <w:r w:rsidR="00286C56">
        <w:rPr>
          <w:lang w:val="en-GB"/>
        </w:rPr>
        <w:t>c</w:t>
      </w:r>
      <w:r w:rsidR="00A956E0">
        <w:rPr>
          <w:lang w:val="en-GB"/>
        </w:rPr>
        <w:t xml:space="preserve">onfiguration </w:t>
      </w:r>
      <w:r w:rsidR="00094423">
        <w:rPr>
          <w:lang w:val="en-GB"/>
        </w:rPr>
        <w:t xml:space="preserve">shown on top </w:t>
      </w:r>
      <w:r w:rsidR="00A956E0">
        <w:rPr>
          <w:lang w:val="en-GB"/>
        </w:rPr>
        <w:t xml:space="preserve">of </w:t>
      </w:r>
      <w:fldSimple w:instr=" REF _Ref246234076 \h  \* MERGEFORMAT ">
        <w:r w:rsidR="00BC7181" w:rsidRPr="00BC7181">
          <w:rPr>
            <w:lang w:val="en-GB"/>
          </w:rPr>
          <w:t>Figure 1</w:t>
        </w:r>
      </w:fldSimple>
      <w:r w:rsidR="00371823">
        <w:rPr>
          <w:lang w:val="en-GB"/>
        </w:rPr>
        <w:t>)</w:t>
      </w:r>
      <w:r w:rsidR="00A956E0">
        <w:rPr>
          <w:lang w:val="en-GB"/>
        </w:rPr>
        <w:t xml:space="preserve"> </w:t>
      </w:r>
      <w:r w:rsidR="00A956E0" w:rsidRPr="00A956E0">
        <w:rPr>
          <w:lang w:val="en-GB"/>
        </w:rPr>
        <w:t xml:space="preserve">to find out how many of the input detector modules have </w:t>
      </w:r>
      <w:r w:rsidR="00260B41">
        <w:rPr>
          <w:lang w:val="en-GB"/>
        </w:rPr>
        <w:t xml:space="preserve">raised </w:t>
      </w:r>
      <w:r w:rsidR="00A956E0" w:rsidRPr="00A956E0">
        <w:rPr>
          <w:lang w:val="en-GB"/>
        </w:rPr>
        <w:t>alarm(s)</w:t>
      </w:r>
      <w:r w:rsidR="00A956E0">
        <w:rPr>
          <w:lang w:val="en-GB"/>
        </w:rPr>
        <w:t xml:space="preserve">. </w:t>
      </w:r>
      <w:r w:rsidR="00F77255">
        <w:rPr>
          <w:lang w:val="en-GB"/>
        </w:rPr>
        <w:t xml:space="preserve">Voting is </w:t>
      </w:r>
      <w:r w:rsidR="00E222C6">
        <w:rPr>
          <w:lang w:val="en-GB"/>
        </w:rPr>
        <w:t xml:space="preserve">mainly </w:t>
      </w:r>
      <w:r w:rsidR="00F77255">
        <w:rPr>
          <w:lang w:val="en-GB"/>
        </w:rPr>
        <w:t xml:space="preserve">used </w:t>
      </w:r>
      <w:r w:rsidR="00A956E0">
        <w:rPr>
          <w:lang w:val="en-GB"/>
        </w:rPr>
        <w:t xml:space="preserve">for confirmation of </w:t>
      </w:r>
      <w:r w:rsidR="00E222C6">
        <w:rPr>
          <w:lang w:val="en-GB"/>
        </w:rPr>
        <w:t xml:space="preserve">input sensor values. </w:t>
      </w:r>
    </w:p>
    <w:p w:rsidR="00444E9C" w:rsidRDefault="00444E9C" w:rsidP="0059376B">
      <w:pPr>
        <w:pStyle w:val="ListParagraph"/>
        <w:ind w:left="0"/>
        <w:jc w:val="both"/>
        <w:rPr>
          <w:lang w:val="en-GB"/>
        </w:rPr>
      </w:pPr>
    </w:p>
    <w:p w:rsidR="00371823" w:rsidRDefault="00A956E0" w:rsidP="0059376B">
      <w:pPr>
        <w:jc w:val="both"/>
        <w:rPr>
          <w:lang w:val="en-GB"/>
        </w:rPr>
      </w:pPr>
      <w:r>
        <w:rPr>
          <w:lang w:val="en-GB"/>
        </w:rPr>
        <w:t>The output from the voting module</w:t>
      </w:r>
      <w:r w:rsidR="00B66FC1">
        <w:rPr>
          <w:lang w:val="en-GB"/>
        </w:rPr>
        <w:t xml:space="preserve"> (</w:t>
      </w:r>
      <w:r>
        <w:rPr>
          <w:lang w:val="en-GB"/>
        </w:rPr>
        <w:t>or from the input detector modules</w:t>
      </w:r>
      <w:r w:rsidR="008128E3">
        <w:rPr>
          <w:lang w:val="en-GB"/>
        </w:rPr>
        <w:t>,</w:t>
      </w:r>
      <w:r>
        <w:rPr>
          <w:lang w:val="en-GB"/>
        </w:rPr>
        <w:t xml:space="preserve"> </w:t>
      </w:r>
      <w:r w:rsidR="00B66FC1">
        <w:rPr>
          <w:lang w:val="en-GB"/>
        </w:rPr>
        <w:t xml:space="preserve">when </w:t>
      </w:r>
      <w:r w:rsidR="001E09EB">
        <w:rPr>
          <w:lang w:val="en-GB"/>
        </w:rPr>
        <w:t>no voting</w:t>
      </w:r>
      <w:r w:rsidR="00B66FC1">
        <w:rPr>
          <w:lang w:val="en-GB"/>
        </w:rPr>
        <w:t xml:space="preserve"> is required) </w:t>
      </w:r>
      <w:r w:rsidR="00756311">
        <w:rPr>
          <w:lang w:val="en-GB"/>
        </w:rPr>
        <w:t xml:space="preserve">is sent to a generic </w:t>
      </w:r>
      <w:r w:rsidR="00756311" w:rsidRPr="00756311">
        <w:rPr>
          <w:lang w:val="en-GB"/>
        </w:rPr>
        <w:t>function module</w:t>
      </w:r>
      <w:r w:rsidR="00756311">
        <w:rPr>
          <w:lang w:val="en-GB"/>
        </w:rPr>
        <w:t xml:space="preserve">, called </w:t>
      </w:r>
      <w:r w:rsidR="00756311" w:rsidRPr="00756311">
        <w:rPr>
          <w:i/>
          <w:lang w:val="en-GB"/>
        </w:rPr>
        <w:t>sd_in</w:t>
      </w:r>
      <w:r w:rsidR="00756311">
        <w:rPr>
          <w:lang w:val="en-GB"/>
        </w:rPr>
        <w:t>,</w:t>
      </w:r>
      <w:r w:rsidR="00756311" w:rsidRPr="00756311">
        <w:rPr>
          <w:lang w:val="en-GB"/>
        </w:rPr>
        <w:t xml:space="preserve"> </w:t>
      </w:r>
      <w:r w:rsidR="00756311">
        <w:rPr>
          <w:lang w:val="en-GB"/>
        </w:rPr>
        <w:t xml:space="preserve">that </w:t>
      </w:r>
      <w:r w:rsidR="00756311" w:rsidRPr="00756311">
        <w:rPr>
          <w:lang w:val="en-GB"/>
        </w:rPr>
        <w:t>represents one input to a cause &amp; effect matrix.</w:t>
      </w:r>
      <w:r w:rsidR="00756311">
        <w:rPr>
          <w:lang w:val="en-GB"/>
        </w:rPr>
        <w:t xml:space="preserve"> </w:t>
      </w:r>
      <w:r w:rsidR="001A523B">
        <w:rPr>
          <w:lang w:val="en-GB"/>
        </w:rPr>
        <w:t xml:space="preserve">The </w:t>
      </w:r>
      <w:r w:rsidR="00835C64">
        <w:rPr>
          <w:lang w:val="en-GB"/>
        </w:rPr>
        <w:t xml:space="preserve">actual </w:t>
      </w:r>
      <w:r w:rsidR="001A523B">
        <w:rPr>
          <w:lang w:val="en-GB"/>
        </w:rPr>
        <w:t xml:space="preserve">matrix </w:t>
      </w:r>
      <w:r w:rsidR="00371823" w:rsidRPr="0021168F">
        <w:rPr>
          <w:lang w:val="en-GB"/>
        </w:rPr>
        <w:t xml:space="preserve">containing </w:t>
      </w:r>
      <w:r w:rsidR="001A523B">
        <w:rPr>
          <w:lang w:val="en-GB"/>
        </w:rPr>
        <w:t xml:space="preserve">the </w:t>
      </w:r>
      <w:r w:rsidR="00371823" w:rsidRPr="0021168F">
        <w:rPr>
          <w:lang w:val="en-GB"/>
        </w:rPr>
        <w:t xml:space="preserve">relationships between causes and effects </w:t>
      </w:r>
      <w:r w:rsidR="001A523B">
        <w:rPr>
          <w:lang w:val="en-GB"/>
        </w:rPr>
        <w:t>i</w:t>
      </w:r>
      <w:r w:rsidR="00F47344">
        <w:rPr>
          <w:lang w:val="en-GB"/>
        </w:rPr>
        <w:t>s kept in separate</w:t>
      </w:r>
      <w:r w:rsidR="001A523B">
        <w:rPr>
          <w:lang w:val="en-GB"/>
        </w:rPr>
        <w:t xml:space="preserve"> module, called </w:t>
      </w:r>
      <w:r w:rsidR="001A523B" w:rsidRPr="00756311">
        <w:rPr>
          <w:i/>
          <w:lang w:val="en-GB"/>
        </w:rPr>
        <w:t>sd_</w:t>
      </w:r>
      <w:r w:rsidR="001A523B">
        <w:rPr>
          <w:i/>
          <w:lang w:val="en-GB"/>
        </w:rPr>
        <w:t>main</w:t>
      </w:r>
      <w:r w:rsidR="00371823" w:rsidRPr="0021168F">
        <w:rPr>
          <w:lang w:val="en-GB"/>
        </w:rPr>
        <w:t xml:space="preserve">. </w:t>
      </w:r>
      <w:r w:rsidR="009136C5">
        <w:rPr>
          <w:lang w:val="en-GB"/>
        </w:rPr>
        <w:t xml:space="preserve">Each </w:t>
      </w:r>
      <w:r w:rsidR="009136C5" w:rsidRPr="00756311">
        <w:rPr>
          <w:i/>
          <w:lang w:val="en-GB"/>
        </w:rPr>
        <w:t>sd_in</w:t>
      </w:r>
      <w:r w:rsidR="009136C5">
        <w:rPr>
          <w:lang w:val="en-GB"/>
        </w:rPr>
        <w:t xml:space="preserve"> is programmed to write to certain cells in the matrix. </w:t>
      </w:r>
      <w:r w:rsidR="00F47344">
        <w:rPr>
          <w:lang w:val="en-GB"/>
        </w:rPr>
        <w:t xml:space="preserve">Upon presentation of one or </w:t>
      </w:r>
      <w:r w:rsidR="00DA32F5">
        <w:rPr>
          <w:lang w:val="en-GB"/>
        </w:rPr>
        <w:t xml:space="preserve">more </w:t>
      </w:r>
      <w:r w:rsidR="00F47344">
        <w:rPr>
          <w:lang w:val="en-GB"/>
        </w:rPr>
        <w:t xml:space="preserve">causes as input, </w:t>
      </w:r>
      <w:r w:rsidR="00F47344" w:rsidRPr="00756311">
        <w:rPr>
          <w:i/>
          <w:lang w:val="en-GB"/>
        </w:rPr>
        <w:t>sd_</w:t>
      </w:r>
      <w:r w:rsidR="00F47344">
        <w:rPr>
          <w:i/>
          <w:lang w:val="en-GB"/>
        </w:rPr>
        <w:t>main</w:t>
      </w:r>
      <w:r w:rsidR="00F47344">
        <w:rPr>
          <w:lang w:val="en-GB"/>
        </w:rPr>
        <w:t xml:space="preserve"> determines the action</w:t>
      </w:r>
      <w:r w:rsidR="00123199">
        <w:rPr>
          <w:lang w:val="en-GB"/>
        </w:rPr>
        <w:t>s</w:t>
      </w:r>
      <w:r w:rsidR="00F47344">
        <w:rPr>
          <w:lang w:val="en-GB"/>
        </w:rPr>
        <w:t xml:space="preserve"> (effect</w:t>
      </w:r>
      <w:r w:rsidR="00123199">
        <w:rPr>
          <w:lang w:val="en-GB"/>
        </w:rPr>
        <w:t>s</w:t>
      </w:r>
      <w:r w:rsidR="00F47344">
        <w:rPr>
          <w:lang w:val="en-GB"/>
        </w:rPr>
        <w:t xml:space="preserve">) </w:t>
      </w:r>
      <w:r w:rsidR="00DA32F5">
        <w:rPr>
          <w:lang w:val="en-GB"/>
        </w:rPr>
        <w:t>to take place</w:t>
      </w:r>
      <w:r w:rsidR="00F47344">
        <w:rPr>
          <w:lang w:val="en-GB"/>
        </w:rPr>
        <w:t xml:space="preserve"> in response the cause</w:t>
      </w:r>
      <w:r w:rsidR="00123199">
        <w:rPr>
          <w:lang w:val="en-GB"/>
        </w:rPr>
        <w:t>s</w:t>
      </w:r>
      <w:r w:rsidR="00F47344">
        <w:rPr>
          <w:lang w:val="en-GB"/>
        </w:rPr>
        <w:t xml:space="preserve">. </w:t>
      </w:r>
      <w:r w:rsidR="003E3345">
        <w:rPr>
          <w:lang w:val="en-GB"/>
        </w:rPr>
        <w:t xml:space="preserve">Each effect is represented using a generic module, called </w:t>
      </w:r>
      <w:r w:rsidR="000B7392" w:rsidRPr="00756311">
        <w:rPr>
          <w:i/>
          <w:lang w:val="en-GB"/>
        </w:rPr>
        <w:t>sd_</w:t>
      </w:r>
      <w:r w:rsidR="000B7392">
        <w:rPr>
          <w:i/>
          <w:lang w:val="en-GB"/>
        </w:rPr>
        <w:t>out</w:t>
      </w:r>
      <w:r w:rsidR="000B7392">
        <w:rPr>
          <w:lang w:val="en-GB"/>
        </w:rPr>
        <w:t>.</w:t>
      </w:r>
      <w:r w:rsidR="004A46A9">
        <w:rPr>
          <w:lang w:val="en-GB"/>
        </w:rPr>
        <w:t xml:space="preserve"> The output from </w:t>
      </w:r>
      <w:r w:rsidR="004A46A9" w:rsidRPr="00756311">
        <w:rPr>
          <w:i/>
          <w:lang w:val="en-GB"/>
        </w:rPr>
        <w:t>sd_</w:t>
      </w:r>
      <w:r w:rsidR="004A46A9">
        <w:rPr>
          <w:i/>
          <w:lang w:val="en-GB"/>
        </w:rPr>
        <w:t xml:space="preserve">out </w:t>
      </w:r>
      <w:r w:rsidR="00EE4EEA">
        <w:rPr>
          <w:lang w:val="en-GB"/>
        </w:rPr>
        <w:t>is</w:t>
      </w:r>
      <w:r w:rsidR="00DB0847">
        <w:rPr>
          <w:lang w:val="en-GB"/>
        </w:rPr>
        <w:t xml:space="preserve"> then communicated</w:t>
      </w:r>
      <w:r w:rsidR="004A46A9">
        <w:rPr>
          <w:lang w:val="en-GB"/>
        </w:rPr>
        <w:t xml:space="preserve"> to the RIO </w:t>
      </w:r>
      <w:r w:rsidR="00DA32F5">
        <w:rPr>
          <w:lang w:val="en-GB"/>
        </w:rPr>
        <w:t>controlling the actuato</w:t>
      </w:r>
      <w:r w:rsidR="00D22466">
        <w:rPr>
          <w:lang w:val="en-GB"/>
        </w:rPr>
        <w:t xml:space="preserve">r that must render the effect. </w:t>
      </w:r>
      <w:r w:rsidR="00DA32F5">
        <w:rPr>
          <w:lang w:val="en-GB"/>
        </w:rPr>
        <w:t xml:space="preserve">If the actuator is a complex device like a complex valve or an engine, </w:t>
      </w:r>
      <w:r w:rsidR="00371823" w:rsidRPr="0021168F">
        <w:rPr>
          <w:lang w:val="en-GB"/>
        </w:rPr>
        <w:lastRenderedPageBreak/>
        <w:t>additional processing</w:t>
      </w:r>
      <w:r w:rsidR="00DA32F5">
        <w:rPr>
          <w:lang w:val="en-GB"/>
        </w:rPr>
        <w:t xml:space="preserve"> may be necessary before the effects are communicated to the RIO</w:t>
      </w:r>
      <w:r w:rsidR="00371823" w:rsidRPr="0021168F">
        <w:rPr>
          <w:lang w:val="en-GB"/>
        </w:rPr>
        <w:t xml:space="preserve">. </w:t>
      </w:r>
      <w:r w:rsidR="00540E5C">
        <w:rPr>
          <w:lang w:val="en-GB"/>
        </w:rPr>
        <w:t>Based on the type</w:t>
      </w:r>
      <w:r w:rsidR="00EB6AAC">
        <w:rPr>
          <w:lang w:val="en-GB"/>
        </w:rPr>
        <w:t xml:space="preserve"> of the valve or engine being used</w:t>
      </w:r>
      <w:r w:rsidR="00540E5C">
        <w:rPr>
          <w:lang w:val="en-GB"/>
        </w:rPr>
        <w:t>, this further processing can be performed using various (valve and engine) modules.</w:t>
      </w:r>
      <w:r w:rsidR="00FD7319">
        <w:rPr>
          <w:lang w:val="en-GB"/>
        </w:rPr>
        <w:t xml:space="preserve"> These modules are </w:t>
      </w:r>
      <w:r w:rsidR="00CF0210">
        <w:rPr>
          <w:lang w:val="en-GB"/>
        </w:rPr>
        <w:t xml:space="preserve">still </w:t>
      </w:r>
      <w:r w:rsidR="00FD7319">
        <w:rPr>
          <w:lang w:val="en-GB"/>
        </w:rPr>
        <w:t>considered as special kinds of output modules.</w:t>
      </w:r>
    </w:p>
    <w:p w:rsidR="00E22B4D" w:rsidRDefault="00A37047" w:rsidP="0059376B">
      <w:pPr>
        <w:jc w:val="both"/>
        <w:rPr>
          <w:lang w:val="en-GB"/>
        </w:rPr>
      </w:pPr>
      <w:r>
        <w:rPr>
          <w:lang w:val="en-GB"/>
        </w:rPr>
        <w:t xml:space="preserve">IO drivers connect </w:t>
      </w:r>
      <w:r w:rsidR="00EC129C">
        <w:rPr>
          <w:lang w:val="en-GB"/>
        </w:rPr>
        <w:t>software modules</w:t>
      </w:r>
      <w:r w:rsidR="003C047A">
        <w:rPr>
          <w:lang w:val="en-GB"/>
        </w:rPr>
        <w:t xml:space="preserve"> </w:t>
      </w:r>
      <w:r w:rsidR="00576C5A">
        <w:rPr>
          <w:lang w:val="en-GB"/>
        </w:rPr>
        <w:t xml:space="preserve">to </w:t>
      </w:r>
      <w:r w:rsidR="00B70745">
        <w:rPr>
          <w:lang w:val="en-GB"/>
        </w:rPr>
        <w:t xml:space="preserve">hardware and mechanical </w:t>
      </w:r>
      <w:r w:rsidR="00EC129C">
        <w:rPr>
          <w:lang w:val="en-GB"/>
        </w:rPr>
        <w:t>devices</w:t>
      </w:r>
      <w:r w:rsidR="00B26610">
        <w:rPr>
          <w:lang w:val="en-GB"/>
        </w:rPr>
        <w:t xml:space="preserve">. </w:t>
      </w:r>
      <w:r w:rsidR="00AC2579">
        <w:rPr>
          <w:lang w:val="en-GB"/>
        </w:rPr>
        <w:t xml:space="preserve">The </w:t>
      </w:r>
      <w:r w:rsidR="00512752">
        <w:rPr>
          <w:lang w:val="en-GB"/>
        </w:rPr>
        <w:t>drivers</w:t>
      </w:r>
      <w:r w:rsidR="00AC2579">
        <w:rPr>
          <w:lang w:val="en-GB"/>
        </w:rPr>
        <w:t xml:space="preserve"> usually</w:t>
      </w:r>
      <w:r w:rsidR="00512752">
        <w:rPr>
          <w:lang w:val="en-GB"/>
        </w:rPr>
        <w:t xml:space="preserve"> </w:t>
      </w:r>
      <w:r w:rsidR="00DF0851">
        <w:rPr>
          <w:lang w:val="en-GB"/>
        </w:rPr>
        <w:t xml:space="preserve">appear at the </w:t>
      </w:r>
      <w:r w:rsidR="00860917">
        <w:rPr>
          <w:lang w:val="en-GB"/>
        </w:rPr>
        <w:t xml:space="preserve">beginning and at the end of </w:t>
      </w:r>
      <w:r w:rsidR="003E358F">
        <w:rPr>
          <w:lang w:val="en-GB"/>
        </w:rPr>
        <w:t xml:space="preserve">module </w:t>
      </w:r>
      <w:r w:rsidR="00DF0851">
        <w:rPr>
          <w:lang w:val="en-GB"/>
        </w:rPr>
        <w:t>chain</w:t>
      </w:r>
      <w:r w:rsidR="003E358F">
        <w:rPr>
          <w:lang w:val="en-GB"/>
        </w:rPr>
        <w:t>s</w:t>
      </w:r>
      <w:r w:rsidR="00DF0851">
        <w:rPr>
          <w:lang w:val="en-GB"/>
        </w:rPr>
        <w:t xml:space="preserve">, </w:t>
      </w:r>
      <w:r w:rsidR="000F0D11">
        <w:rPr>
          <w:lang w:val="en-GB"/>
        </w:rPr>
        <w:t>connecting</w:t>
      </w:r>
      <w:r w:rsidR="00FC47EF">
        <w:rPr>
          <w:lang w:val="en-GB"/>
        </w:rPr>
        <w:t xml:space="preserve"> the RIO </w:t>
      </w:r>
      <w:r w:rsidR="000F0D11">
        <w:rPr>
          <w:lang w:val="en-GB"/>
        </w:rPr>
        <w:t>to</w:t>
      </w:r>
      <w:r w:rsidR="00FC47EF">
        <w:rPr>
          <w:lang w:val="en-GB"/>
        </w:rPr>
        <w:t xml:space="preserve"> the </w:t>
      </w:r>
      <w:r w:rsidR="00520584">
        <w:rPr>
          <w:lang w:val="en-GB"/>
        </w:rPr>
        <w:t xml:space="preserve">input/output </w:t>
      </w:r>
      <w:r w:rsidR="00FC47EF">
        <w:rPr>
          <w:lang w:val="en-GB"/>
        </w:rPr>
        <w:t>modules</w:t>
      </w:r>
      <w:r w:rsidR="009C4748">
        <w:rPr>
          <w:lang w:val="en-GB"/>
        </w:rPr>
        <w:t>, but other configuration</w:t>
      </w:r>
      <w:r w:rsidR="002A7D85">
        <w:rPr>
          <w:lang w:val="en-GB"/>
        </w:rPr>
        <w:t>s of drivers are also possible</w:t>
      </w:r>
      <w:r w:rsidR="0069186B">
        <w:rPr>
          <w:lang w:val="en-GB"/>
        </w:rPr>
        <w:t xml:space="preserve"> where</w:t>
      </w:r>
      <w:r w:rsidR="009C4748">
        <w:rPr>
          <w:lang w:val="en-GB"/>
        </w:rPr>
        <w:t xml:space="preserve"> a module in the middle</w:t>
      </w:r>
      <w:r w:rsidR="0069186B">
        <w:rPr>
          <w:lang w:val="en-GB"/>
        </w:rPr>
        <w:t xml:space="preserve"> part</w:t>
      </w:r>
      <w:r w:rsidR="009C4748">
        <w:rPr>
          <w:lang w:val="en-GB"/>
        </w:rPr>
        <w:t xml:space="preserve"> of the </w:t>
      </w:r>
      <w:r w:rsidR="0069186B">
        <w:rPr>
          <w:lang w:val="en-GB"/>
        </w:rPr>
        <w:t>module chain interacts with a driver</w:t>
      </w:r>
      <w:r w:rsidR="009C4748">
        <w:rPr>
          <w:lang w:val="en-GB"/>
        </w:rPr>
        <w:t>.</w:t>
      </w:r>
    </w:p>
    <w:p w:rsidR="004A6C5B" w:rsidRDefault="00966EAA" w:rsidP="0059376B">
      <w:pPr>
        <w:jc w:val="both"/>
        <w:rPr>
          <w:lang w:val="en-GB"/>
        </w:rPr>
      </w:pPr>
      <w:r>
        <w:rPr>
          <w:lang w:val="en-GB"/>
        </w:rPr>
        <w:t xml:space="preserve">KSafe drivers </w:t>
      </w:r>
      <w:r w:rsidR="00F06DBF">
        <w:rPr>
          <w:lang w:val="en-GB"/>
        </w:rPr>
        <w:t xml:space="preserve">typically </w:t>
      </w:r>
      <w:r w:rsidR="0018712F">
        <w:rPr>
          <w:lang w:val="en-GB"/>
        </w:rPr>
        <w:t xml:space="preserve">interact with </w:t>
      </w:r>
      <w:r w:rsidR="00E1754A">
        <w:rPr>
          <w:lang w:val="en-GB"/>
        </w:rPr>
        <w:t xml:space="preserve">devices </w:t>
      </w:r>
      <w:r w:rsidR="00BF63A5">
        <w:rPr>
          <w:lang w:val="en-GB"/>
        </w:rPr>
        <w:t xml:space="preserve">not directly but </w:t>
      </w:r>
      <w:r w:rsidR="005E4DB8">
        <w:rPr>
          <w:lang w:val="en-GB"/>
        </w:rPr>
        <w:t xml:space="preserve">rather </w:t>
      </w:r>
      <w:r w:rsidR="00E1754A">
        <w:rPr>
          <w:lang w:val="en-GB"/>
        </w:rPr>
        <w:t xml:space="preserve">through </w:t>
      </w:r>
      <w:r w:rsidR="001F2A86">
        <w:rPr>
          <w:lang w:val="en-GB"/>
        </w:rPr>
        <w:t xml:space="preserve">a common </w:t>
      </w:r>
      <w:r w:rsidR="0018712F">
        <w:rPr>
          <w:lang w:val="en-GB"/>
        </w:rPr>
        <w:t>lower-level driv</w:t>
      </w:r>
      <w:r w:rsidR="001F2A86">
        <w:rPr>
          <w:lang w:val="en-GB"/>
        </w:rPr>
        <w:t xml:space="preserve">er, named </w:t>
      </w:r>
      <w:r w:rsidR="001F2A86" w:rsidRPr="001F2A86">
        <w:rPr>
          <w:i/>
          <w:lang w:val="en-GB"/>
        </w:rPr>
        <w:t>ComAs</w:t>
      </w:r>
      <w:r w:rsidR="0001272A">
        <w:rPr>
          <w:lang w:val="en-GB"/>
        </w:rPr>
        <w:t xml:space="preserve">. </w:t>
      </w:r>
      <w:r w:rsidR="00F94DD6">
        <w:rPr>
          <w:lang w:val="en-GB"/>
        </w:rPr>
        <w:t xml:space="preserve">ComAs </w:t>
      </w:r>
      <w:r w:rsidR="00F94DD6" w:rsidRPr="00822449">
        <w:rPr>
          <w:lang w:val="en-GB"/>
        </w:rPr>
        <w:t xml:space="preserve">defines the interface between </w:t>
      </w:r>
      <w:r w:rsidR="00E75A78">
        <w:rPr>
          <w:lang w:val="en-GB"/>
        </w:rPr>
        <w:t xml:space="preserve">the (Remote) Control Unit, called RCU, </w:t>
      </w:r>
      <w:r w:rsidR="00F94DD6">
        <w:rPr>
          <w:lang w:val="en-GB"/>
        </w:rPr>
        <w:t>on which KSafe</w:t>
      </w:r>
      <w:r w:rsidR="00F94DD6" w:rsidRPr="00822449">
        <w:rPr>
          <w:lang w:val="en-GB"/>
        </w:rPr>
        <w:t xml:space="preserve"> </w:t>
      </w:r>
      <w:r w:rsidR="00F94DD6">
        <w:rPr>
          <w:lang w:val="en-GB"/>
        </w:rPr>
        <w:t xml:space="preserve">components </w:t>
      </w:r>
      <w:r w:rsidR="008326DA">
        <w:rPr>
          <w:lang w:val="en-GB"/>
        </w:rPr>
        <w:t>execute</w:t>
      </w:r>
      <w:r w:rsidR="00F94DD6">
        <w:rPr>
          <w:lang w:val="en-GB"/>
        </w:rPr>
        <w:t xml:space="preserve"> </w:t>
      </w:r>
      <w:r w:rsidR="00F94DD6" w:rsidRPr="00822449">
        <w:rPr>
          <w:lang w:val="en-GB"/>
        </w:rPr>
        <w:t>and the physical transmission media such as serial</w:t>
      </w:r>
      <w:r w:rsidR="001F3B2C">
        <w:rPr>
          <w:lang w:val="en-GB"/>
        </w:rPr>
        <w:t xml:space="preserve"> lines or Ethernet. T</w:t>
      </w:r>
      <w:r w:rsidR="00F85467">
        <w:rPr>
          <w:lang w:val="en-GB"/>
        </w:rPr>
        <w:t xml:space="preserve">he </w:t>
      </w:r>
      <w:r w:rsidR="003422A4">
        <w:rPr>
          <w:lang w:val="en-GB"/>
        </w:rPr>
        <w:t xml:space="preserve">virtual communication ports and </w:t>
      </w:r>
      <w:r w:rsidR="003422A4" w:rsidRPr="00822449">
        <w:rPr>
          <w:lang w:val="en-GB"/>
        </w:rPr>
        <w:t>channels</w:t>
      </w:r>
      <w:r w:rsidR="003422A4">
        <w:rPr>
          <w:lang w:val="en-GB"/>
        </w:rPr>
        <w:t xml:space="preserve"> </w:t>
      </w:r>
      <w:r w:rsidR="006335DF">
        <w:rPr>
          <w:lang w:val="en-GB"/>
        </w:rPr>
        <w:t>defined</w:t>
      </w:r>
      <w:r w:rsidR="003422A4" w:rsidRPr="00822449">
        <w:rPr>
          <w:lang w:val="en-GB"/>
        </w:rPr>
        <w:t xml:space="preserve"> </w:t>
      </w:r>
      <w:r w:rsidR="006335DF">
        <w:rPr>
          <w:lang w:val="en-GB"/>
        </w:rPr>
        <w:t xml:space="preserve">by ComAs </w:t>
      </w:r>
      <w:r w:rsidR="003422A4">
        <w:rPr>
          <w:lang w:val="en-GB"/>
        </w:rPr>
        <w:t>can</w:t>
      </w:r>
      <w:r w:rsidR="003422A4" w:rsidRPr="00822449">
        <w:rPr>
          <w:lang w:val="en-GB"/>
        </w:rPr>
        <w:t xml:space="preserve"> b</w:t>
      </w:r>
      <w:r w:rsidR="003422A4">
        <w:rPr>
          <w:lang w:val="en-GB"/>
        </w:rPr>
        <w:t xml:space="preserve">e referred to by all </w:t>
      </w:r>
      <w:r w:rsidR="009C37F6">
        <w:rPr>
          <w:lang w:val="en-GB"/>
        </w:rPr>
        <w:t>the</w:t>
      </w:r>
      <w:r w:rsidR="003422A4">
        <w:rPr>
          <w:lang w:val="en-GB"/>
        </w:rPr>
        <w:t xml:space="preserve"> </w:t>
      </w:r>
      <w:r w:rsidR="003422A4" w:rsidRPr="00822449">
        <w:rPr>
          <w:lang w:val="en-GB"/>
        </w:rPr>
        <w:t>drivers</w:t>
      </w:r>
      <w:r w:rsidR="009C37F6">
        <w:rPr>
          <w:lang w:val="en-GB"/>
        </w:rPr>
        <w:t xml:space="preserve"> on an RCU</w:t>
      </w:r>
      <w:r w:rsidR="003422A4" w:rsidRPr="00822449">
        <w:rPr>
          <w:lang w:val="en-GB"/>
        </w:rPr>
        <w:t>.</w:t>
      </w:r>
      <w:r w:rsidR="00B90BCF">
        <w:rPr>
          <w:lang w:val="en-GB"/>
        </w:rPr>
        <w:t xml:space="preserve"> </w:t>
      </w:r>
      <w:r w:rsidR="00A44105">
        <w:rPr>
          <w:lang w:val="en-GB"/>
        </w:rPr>
        <w:t xml:space="preserve">The example driver we </w:t>
      </w:r>
      <w:r w:rsidR="004924AA">
        <w:rPr>
          <w:lang w:val="en-GB"/>
        </w:rPr>
        <w:t xml:space="preserve">discuss in </w:t>
      </w:r>
      <w:r w:rsidR="00C563AD">
        <w:rPr>
          <w:lang w:val="en-GB"/>
        </w:rPr>
        <w:t xml:space="preserve">Section </w:t>
      </w:r>
      <w:fldSimple w:instr=" REF _Ref120684909 \r \h  \* MERGEFORMAT ">
        <w:r w:rsidR="00BC7181" w:rsidRPr="00BC7181">
          <w:rPr>
            <w:lang w:val="en-GB"/>
          </w:rPr>
          <w:t>2.2</w:t>
        </w:r>
      </w:fldSimple>
      <w:r w:rsidR="00F22CB6">
        <w:rPr>
          <w:lang w:val="en-GB"/>
        </w:rPr>
        <w:t xml:space="preserve"> and </w:t>
      </w:r>
      <w:r w:rsidR="00A44105">
        <w:rPr>
          <w:lang w:val="en-GB"/>
        </w:rPr>
        <w:t xml:space="preserve">use for </w:t>
      </w:r>
      <w:r w:rsidR="00F22CB6">
        <w:rPr>
          <w:lang w:val="en-GB"/>
        </w:rPr>
        <w:t>exemplification of</w:t>
      </w:r>
      <w:r w:rsidR="00A44105">
        <w:rPr>
          <w:lang w:val="en-GB"/>
        </w:rPr>
        <w:t xml:space="preserve"> our proposed methodology</w:t>
      </w:r>
      <w:r w:rsidR="00F22CB6">
        <w:rPr>
          <w:lang w:val="en-GB"/>
        </w:rPr>
        <w:t xml:space="preserve"> in </w:t>
      </w:r>
      <w:r w:rsidR="001142BB">
        <w:rPr>
          <w:lang w:val="en-GB"/>
        </w:rPr>
        <w:t xml:space="preserve">the </w:t>
      </w:r>
      <w:r w:rsidR="00F22CB6">
        <w:rPr>
          <w:lang w:val="en-GB"/>
        </w:rPr>
        <w:t xml:space="preserve">subsequent sections </w:t>
      </w:r>
      <w:r w:rsidR="00AB7933">
        <w:rPr>
          <w:lang w:val="en-GB"/>
        </w:rPr>
        <w:t>interacts with a fie</w:t>
      </w:r>
      <w:r w:rsidR="00DC2E42">
        <w:rPr>
          <w:lang w:val="en-GB"/>
        </w:rPr>
        <w:t>l</w:t>
      </w:r>
      <w:r w:rsidR="00AB7933">
        <w:rPr>
          <w:lang w:val="en-GB"/>
        </w:rPr>
        <w:t>d</w:t>
      </w:r>
      <w:r w:rsidR="00556685">
        <w:rPr>
          <w:lang w:val="en-GB"/>
        </w:rPr>
        <w:t xml:space="preserve">bus driver, named ModBus, which in turn communicates with the </w:t>
      </w:r>
      <w:r w:rsidR="00237863">
        <w:rPr>
          <w:lang w:val="en-GB"/>
        </w:rPr>
        <w:t>ComAs driver.</w:t>
      </w:r>
      <w:r w:rsidR="002D6914">
        <w:rPr>
          <w:lang w:val="en-GB"/>
        </w:rPr>
        <w:t xml:space="preserve"> </w:t>
      </w:r>
      <w:r w:rsidR="008C14FE">
        <w:rPr>
          <w:lang w:val="en-GB"/>
        </w:rPr>
        <w:t xml:space="preserve">Many </w:t>
      </w:r>
      <w:r w:rsidR="002779A9">
        <w:rPr>
          <w:lang w:val="en-GB"/>
        </w:rPr>
        <w:t xml:space="preserve">KSafe drivers </w:t>
      </w:r>
      <w:r w:rsidR="001255A9">
        <w:rPr>
          <w:lang w:val="en-GB"/>
        </w:rPr>
        <w:t xml:space="preserve">have direct </w:t>
      </w:r>
      <w:r w:rsidR="002779A9">
        <w:rPr>
          <w:lang w:val="en-GB"/>
        </w:rPr>
        <w:t>interact</w:t>
      </w:r>
      <w:r w:rsidR="001255A9">
        <w:rPr>
          <w:lang w:val="en-GB"/>
        </w:rPr>
        <w:t>ions</w:t>
      </w:r>
      <w:r w:rsidR="002779A9">
        <w:rPr>
          <w:lang w:val="en-GB"/>
        </w:rPr>
        <w:t xml:space="preserve"> with ComAs as well.</w:t>
      </w:r>
    </w:p>
    <w:p w:rsidR="00455107" w:rsidRDefault="00A66184" w:rsidP="0059376B">
      <w:pPr>
        <w:pStyle w:val="Heading1"/>
        <w:numPr>
          <w:ilvl w:val="1"/>
          <w:numId w:val="6"/>
        </w:numPr>
        <w:jc w:val="both"/>
        <w:rPr>
          <w:lang w:val="en-GB"/>
        </w:rPr>
      </w:pPr>
      <w:bookmarkStart w:id="3" w:name="_Ref120684909"/>
      <w:r>
        <w:rPr>
          <w:lang w:val="en-GB"/>
        </w:rPr>
        <w:t xml:space="preserve">The </w:t>
      </w:r>
      <w:r w:rsidR="006D488F">
        <w:rPr>
          <w:lang w:val="en-GB"/>
        </w:rPr>
        <w:t>Safety Fire Central (SFC)</w:t>
      </w:r>
      <w:r>
        <w:rPr>
          <w:lang w:val="en-GB"/>
        </w:rPr>
        <w:t xml:space="preserve"> Driver</w:t>
      </w:r>
      <w:bookmarkEnd w:id="3"/>
    </w:p>
    <w:p w:rsidR="004678E0" w:rsidRDefault="004678E0" w:rsidP="0059376B">
      <w:pPr>
        <w:jc w:val="both"/>
        <w:rPr>
          <w:lang w:val="en-GB"/>
        </w:rPr>
      </w:pPr>
      <w:r w:rsidRPr="006D488F">
        <w:rPr>
          <w:lang w:val="en-GB"/>
        </w:rPr>
        <w:t xml:space="preserve">The </w:t>
      </w:r>
      <w:r>
        <w:rPr>
          <w:lang w:val="en-GB"/>
        </w:rPr>
        <w:t>SFC IO driver is a KSafe driver that enables the transferring of</w:t>
      </w:r>
      <w:r w:rsidRPr="006D488F">
        <w:rPr>
          <w:lang w:val="en-GB"/>
        </w:rPr>
        <w:t xml:space="preserve"> </w:t>
      </w:r>
      <w:r>
        <w:rPr>
          <w:lang w:val="en-GB"/>
        </w:rPr>
        <w:t xml:space="preserve">specific </w:t>
      </w:r>
      <w:r w:rsidRPr="006D488F">
        <w:rPr>
          <w:lang w:val="en-GB"/>
        </w:rPr>
        <w:t xml:space="preserve">commands from </w:t>
      </w:r>
      <w:r>
        <w:rPr>
          <w:lang w:val="en-GB"/>
        </w:rPr>
        <w:t xml:space="preserve">an </w:t>
      </w:r>
      <w:r w:rsidR="00134BDB">
        <w:rPr>
          <w:lang w:val="en-GB"/>
        </w:rPr>
        <w:t>RCU</w:t>
      </w:r>
      <w:r w:rsidRPr="006D488F">
        <w:rPr>
          <w:lang w:val="en-GB"/>
        </w:rPr>
        <w:t xml:space="preserve"> to </w:t>
      </w:r>
      <w:r>
        <w:rPr>
          <w:lang w:val="en-GB"/>
        </w:rPr>
        <w:t xml:space="preserve">a </w:t>
      </w:r>
      <w:r w:rsidR="00A63C89">
        <w:rPr>
          <w:lang w:val="en-GB"/>
        </w:rPr>
        <w:t xml:space="preserve">fire </w:t>
      </w:r>
      <w:r w:rsidR="00134BDB">
        <w:rPr>
          <w:lang w:val="en-GB"/>
        </w:rPr>
        <w:t>detection</w:t>
      </w:r>
      <w:r>
        <w:rPr>
          <w:lang w:val="en-GB"/>
        </w:rPr>
        <w:t xml:space="preserve"> </w:t>
      </w:r>
      <w:r w:rsidR="00134BDB">
        <w:rPr>
          <w:lang w:val="en-GB"/>
        </w:rPr>
        <w:t>panel</w:t>
      </w:r>
      <w:r>
        <w:rPr>
          <w:lang w:val="en-GB"/>
        </w:rPr>
        <w:t xml:space="preserve"> called the Thorn Fire Central</w:t>
      </w:r>
      <w:r>
        <w:rPr>
          <w:rStyle w:val="FootnoteReference"/>
          <w:lang w:val="en-GB"/>
        </w:rPr>
        <w:footnoteReference w:id="1"/>
      </w:r>
      <w:r>
        <w:rPr>
          <w:lang w:val="en-GB"/>
        </w:rPr>
        <w:t>.</w:t>
      </w:r>
      <w:r w:rsidR="00A63C89">
        <w:rPr>
          <w:lang w:val="en-GB"/>
        </w:rPr>
        <w:t xml:space="preserve"> </w:t>
      </w:r>
      <w:r w:rsidR="00ED4FBA">
        <w:rPr>
          <w:lang w:val="en-GB"/>
        </w:rPr>
        <w:t xml:space="preserve">The panel can be used in a variety of applications, </w:t>
      </w:r>
      <w:r w:rsidR="00CB70BD">
        <w:rPr>
          <w:lang w:val="en-GB"/>
        </w:rPr>
        <w:t xml:space="preserve">e.g., </w:t>
      </w:r>
      <w:r w:rsidR="001305AF" w:rsidRPr="00275D1C">
        <w:rPr>
          <w:lang w:val="en-GB"/>
        </w:rPr>
        <w:t xml:space="preserve">general cargo </w:t>
      </w:r>
      <w:r w:rsidR="00CB70BD">
        <w:rPr>
          <w:lang w:val="en-GB"/>
        </w:rPr>
        <w:t xml:space="preserve">and </w:t>
      </w:r>
      <w:r w:rsidR="001305AF">
        <w:rPr>
          <w:lang w:val="en-GB"/>
        </w:rPr>
        <w:t xml:space="preserve">passenger vessels and offshore </w:t>
      </w:r>
      <w:r w:rsidR="001305AF" w:rsidRPr="00275D1C">
        <w:rPr>
          <w:lang w:val="en-GB"/>
        </w:rPr>
        <w:t>installation</w:t>
      </w:r>
      <w:r w:rsidR="00ED4FBA">
        <w:rPr>
          <w:lang w:val="en-GB"/>
        </w:rPr>
        <w:t>s,</w:t>
      </w:r>
      <w:r w:rsidR="001305AF">
        <w:rPr>
          <w:lang w:val="en-GB"/>
        </w:rPr>
        <w:t xml:space="preserve"> and </w:t>
      </w:r>
      <w:r w:rsidR="00134BDB">
        <w:rPr>
          <w:lang w:val="en-GB"/>
        </w:rPr>
        <w:t xml:space="preserve">can be </w:t>
      </w:r>
      <w:r w:rsidR="00832FC5">
        <w:rPr>
          <w:lang w:val="en-GB"/>
        </w:rPr>
        <w:t xml:space="preserve">set up </w:t>
      </w:r>
      <w:r w:rsidR="00134BDB">
        <w:rPr>
          <w:lang w:val="en-GB"/>
        </w:rPr>
        <w:t xml:space="preserve">to </w:t>
      </w:r>
      <w:r w:rsidR="00832FC5">
        <w:rPr>
          <w:lang w:val="en-GB"/>
        </w:rPr>
        <w:t xml:space="preserve">control </w:t>
      </w:r>
      <w:r w:rsidR="00A718C2">
        <w:rPr>
          <w:lang w:val="en-GB"/>
        </w:rPr>
        <w:t>various types</w:t>
      </w:r>
      <w:r w:rsidR="00134BDB">
        <w:rPr>
          <w:lang w:val="en-GB"/>
        </w:rPr>
        <w:t xml:space="preserve"> of fire detection sensors</w:t>
      </w:r>
      <w:r w:rsidR="00275D1C" w:rsidRPr="00275D1C">
        <w:rPr>
          <w:lang w:val="en-GB"/>
        </w:rPr>
        <w:t>.</w:t>
      </w:r>
    </w:p>
    <w:p w:rsidR="004678E0" w:rsidRDefault="004F742E" w:rsidP="0059376B">
      <w:pPr>
        <w:jc w:val="both"/>
        <w:rPr>
          <w:lang w:val="en-GB"/>
        </w:rPr>
      </w:pPr>
      <w:r>
        <w:rPr>
          <w:lang w:val="en-GB"/>
        </w:rPr>
        <w:t xml:space="preserve">The SFC driver </w:t>
      </w:r>
      <w:r w:rsidR="00FA0CAD">
        <w:rPr>
          <w:lang w:val="en-GB"/>
        </w:rPr>
        <w:t xml:space="preserve">handles </w:t>
      </w:r>
      <w:r>
        <w:rPr>
          <w:lang w:val="en-GB"/>
        </w:rPr>
        <w:t xml:space="preserve">a particular </w:t>
      </w:r>
      <w:r w:rsidR="006D1CC0">
        <w:rPr>
          <w:lang w:val="en-GB"/>
        </w:rPr>
        <w:t xml:space="preserve">interaction </w:t>
      </w:r>
      <w:r w:rsidR="00F91FFD">
        <w:rPr>
          <w:lang w:val="en-GB"/>
        </w:rPr>
        <w:t>with Thor</w:t>
      </w:r>
      <w:r w:rsidR="0087081A">
        <w:rPr>
          <w:lang w:val="en-GB"/>
        </w:rPr>
        <w:t>n Fire Central</w:t>
      </w:r>
      <w:r w:rsidR="00F91FFD">
        <w:rPr>
          <w:lang w:val="en-GB"/>
        </w:rPr>
        <w:t>,</w:t>
      </w:r>
      <w:r w:rsidR="0037596D">
        <w:rPr>
          <w:lang w:val="en-GB"/>
        </w:rPr>
        <w:t xml:space="preserve"> </w:t>
      </w:r>
      <w:r w:rsidR="007B1511">
        <w:rPr>
          <w:lang w:val="en-GB"/>
        </w:rPr>
        <w:t>where</w:t>
      </w:r>
      <w:r w:rsidR="0087081A">
        <w:rPr>
          <w:lang w:val="en-GB"/>
        </w:rPr>
        <w:t xml:space="preserve"> </w:t>
      </w:r>
      <w:r w:rsidR="0039097C">
        <w:rPr>
          <w:lang w:val="en-GB"/>
        </w:rPr>
        <w:t xml:space="preserve">a </w:t>
      </w:r>
      <w:r w:rsidR="0037596D">
        <w:rPr>
          <w:lang w:val="en-GB"/>
        </w:rPr>
        <w:t xml:space="preserve">KSafe application </w:t>
      </w:r>
      <w:r w:rsidR="00C20AB2">
        <w:rPr>
          <w:lang w:val="en-GB"/>
        </w:rPr>
        <w:t>requests the suppression of</w:t>
      </w:r>
      <w:r w:rsidR="0039097C">
        <w:rPr>
          <w:lang w:val="en-GB"/>
        </w:rPr>
        <w:t xml:space="preserve"> </w:t>
      </w:r>
      <w:r w:rsidR="0037596D">
        <w:rPr>
          <w:lang w:val="en-GB"/>
        </w:rPr>
        <w:t xml:space="preserve">input </w:t>
      </w:r>
      <w:r w:rsidR="002B322A">
        <w:rPr>
          <w:lang w:val="en-GB"/>
        </w:rPr>
        <w:t xml:space="preserve">signals </w:t>
      </w:r>
      <w:r w:rsidR="0037596D">
        <w:rPr>
          <w:lang w:val="en-GB"/>
        </w:rPr>
        <w:t xml:space="preserve">from certain </w:t>
      </w:r>
      <w:r w:rsidR="00F7218F">
        <w:rPr>
          <w:lang w:val="en-GB"/>
        </w:rPr>
        <w:t>fire</w:t>
      </w:r>
      <w:r w:rsidR="00BA1125">
        <w:rPr>
          <w:lang w:val="en-GB"/>
        </w:rPr>
        <w:t xml:space="preserve"> detectors</w:t>
      </w:r>
      <w:r w:rsidR="0037596D">
        <w:rPr>
          <w:lang w:val="en-GB"/>
        </w:rPr>
        <w:t xml:space="preserve">. </w:t>
      </w:r>
      <w:r w:rsidR="001E11D1">
        <w:rPr>
          <w:lang w:val="en-GB"/>
        </w:rPr>
        <w:t xml:space="preserve">This is useful when </w:t>
      </w:r>
      <w:r w:rsidR="002A1BC4">
        <w:rPr>
          <w:lang w:val="en-GB"/>
        </w:rPr>
        <w:t xml:space="preserve">one or more </w:t>
      </w:r>
      <w:r w:rsidR="00F7218F">
        <w:rPr>
          <w:lang w:val="en-GB"/>
        </w:rPr>
        <w:t>detector</w:t>
      </w:r>
      <w:r w:rsidR="00457328">
        <w:rPr>
          <w:lang w:val="en-GB"/>
        </w:rPr>
        <w:t xml:space="preserve">s attached to </w:t>
      </w:r>
      <w:r w:rsidR="002A1BC4">
        <w:rPr>
          <w:lang w:val="en-GB"/>
        </w:rPr>
        <w:t>a</w:t>
      </w:r>
      <w:r w:rsidR="00457328">
        <w:rPr>
          <w:lang w:val="en-GB"/>
        </w:rPr>
        <w:t xml:space="preserve"> </w:t>
      </w:r>
      <w:r w:rsidR="002A1BC4">
        <w:rPr>
          <w:lang w:val="en-GB"/>
        </w:rPr>
        <w:t>Thorn Fire Central</w:t>
      </w:r>
      <w:r w:rsidR="00F7218F">
        <w:rPr>
          <w:lang w:val="en-GB"/>
        </w:rPr>
        <w:t xml:space="preserve"> </w:t>
      </w:r>
      <w:r w:rsidR="002A1BC4">
        <w:rPr>
          <w:lang w:val="en-GB"/>
        </w:rPr>
        <w:t>are</w:t>
      </w:r>
      <w:r w:rsidR="00F7218F">
        <w:rPr>
          <w:lang w:val="en-GB"/>
        </w:rPr>
        <w:t xml:space="preserve"> </w:t>
      </w:r>
      <w:r w:rsidR="00641366">
        <w:rPr>
          <w:lang w:val="en-GB"/>
        </w:rPr>
        <w:t>in an abnormal state, for example</w:t>
      </w:r>
      <w:r w:rsidR="0037596D" w:rsidRPr="0037596D">
        <w:rPr>
          <w:lang w:val="en-GB"/>
        </w:rPr>
        <w:t xml:space="preserve"> </w:t>
      </w:r>
      <w:r w:rsidR="003B7A75">
        <w:rPr>
          <w:lang w:val="en-GB"/>
        </w:rPr>
        <w:t>when the detector</w:t>
      </w:r>
      <w:r w:rsidR="002A1BC4">
        <w:rPr>
          <w:lang w:val="en-GB"/>
        </w:rPr>
        <w:t>s are</w:t>
      </w:r>
      <w:r w:rsidR="003B7A75">
        <w:rPr>
          <w:lang w:val="en-GB"/>
        </w:rPr>
        <w:t xml:space="preserve"> malfunctioning</w:t>
      </w:r>
      <w:r w:rsidR="00A277A1">
        <w:rPr>
          <w:lang w:val="en-GB"/>
        </w:rPr>
        <w:t xml:space="preserve"> or</w:t>
      </w:r>
      <w:r w:rsidR="002A1BC4">
        <w:rPr>
          <w:lang w:val="en-GB"/>
        </w:rPr>
        <w:t xml:space="preserve"> are</w:t>
      </w:r>
      <w:r w:rsidR="00E54B81">
        <w:rPr>
          <w:lang w:val="en-GB"/>
        </w:rPr>
        <w:t xml:space="preserve"> </w:t>
      </w:r>
      <w:r w:rsidR="002B21E1">
        <w:rPr>
          <w:lang w:val="en-GB"/>
        </w:rPr>
        <w:t>under</w:t>
      </w:r>
      <w:r w:rsidR="0037596D" w:rsidRPr="0037596D">
        <w:rPr>
          <w:lang w:val="en-GB"/>
        </w:rPr>
        <w:t xml:space="preserve"> maintenance (hot work</w:t>
      </w:r>
      <w:r w:rsidR="00A26CC4">
        <w:rPr>
          <w:lang w:val="en-GB"/>
        </w:rPr>
        <w:t xml:space="preserve">), </w:t>
      </w:r>
      <w:r w:rsidR="00E54B81">
        <w:rPr>
          <w:lang w:val="en-GB"/>
        </w:rPr>
        <w:t>or</w:t>
      </w:r>
      <w:r w:rsidR="003B7A75">
        <w:rPr>
          <w:lang w:val="en-GB"/>
        </w:rPr>
        <w:t xml:space="preserve"> </w:t>
      </w:r>
      <w:r w:rsidR="0037596D" w:rsidRPr="0037596D">
        <w:rPr>
          <w:lang w:val="en-GB"/>
        </w:rPr>
        <w:t xml:space="preserve">before the </w:t>
      </w:r>
      <w:r w:rsidR="002A1BC4">
        <w:rPr>
          <w:lang w:val="en-GB"/>
        </w:rPr>
        <w:t>KS</w:t>
      </w:r>
      <w:r w:rsidR="00E54B81">
        <w:rPr>
          <w:lang w:val="en-GB"/>
        </w:rPr>
        <w:t xml:space="preserve">afe </w:t>
      </w:r>
      <w:r w:rsidR="00F7218F">
        <w:rPr>
          <w:lang w:val="en-GB"/>
        </w:rPr>
        <w:t>application</w:t>
      </w:r>
      <w:r w:rsidR="0037596D" w:rsidRPr="0037596D">
        <w:rPr>
          <w:lang w:val="en-GB"/>
        </w:rPr>
        <w:t xml:space="preserve"> is set into operation.</w:t>
      </w:r>
    </w:p>
    <w:p w:rsidR="003B7A75" w:rsidRDefault="00777DF9" w:rsidP="0059376B">
      <w:pPr>
        <w:jc w:val="both"/>
        <w:rPr>
          <w:lang w:val="en-GB"/>
        </w:rPr>
      </w:pPr>
      <w:r>
        <w:rPr>
          <w:lang w:val="en-GB"/>
        </w:rPr>
        <w:t xml:space="preserve">The SFC driver is a unidirectional driver in the sense that it only relays commands to </w:t>
      </w:r>
      <w:r w:rsidR="00AA65A7">
        <w:rPr>
          <w:lang w:val="en-GB"/>
        </w:rPr>
        <w:t xml:space="preserve">the </w:t>
      </w:r>
      <w:r>
        <w:rPr>
          <w:lang w:val="en-GB"/>
        </w:rPr>
        <w:t xml:space="preserve">Thorn Fire Central, without reading input </w:t>
      </w:r>
      <w:r w:rsidR="00510BB1">
        <w:rPr>
          <w:lang w:val="en-GB"/>
        </w:rPr>
        <w:t xml:space="preserve">(or alarms) </w:t>
      </w:r>
      <w:r>
        <w:rPr>
          <w:lang w:val="en-GB"/>
        </w:rPr>
        <w:t xml:space="preserve">from </w:t>
      </w:r>
      <w:r w:rsidR="00754671">
        <w:rPr>
          <w:lang w:val="en-GB"/>
        </w:rPr>
        <w:t>it</w:t>
      </w:r>
      <w:r w:rsidR="001A3382">
        <w:rPr>
          <w:lang w:val="en-GB"/>
        </w:rPr>
        <w:t xml:space="preserve">. </w:t>
      </w:r>
      <w:r w:rsidR="00E3546B">
        <w:rPr>
          <w:lang w:val="en-GB"/>
        </w:rPr>
        <w:t>Obtaining</w:t>
      </w:r>
      <w:r w:rsidR="00987517">
        <w:rPr>
          <w:lang w:val="en-GB"/>
        </w:rPr>
        <w:t xml:space="preserve"> input from </w:t>
      </w:r>
      <w:r w:rsidR="00800548">
        <w:rPr>
          <w:lang w:val="en-GB"/>
        </w:rPr>
        <w:t>Thorn Fire Central</w:t>
      </w:r>
      <w:r w:rsidR="0019162D">
        <w:rPr>
          <w:lang w:val="en-GB"/>
        </w:rPr>
        <w:t xml:space="preserve"> detectors is handled by</w:t>
      </w:r>
      <w:r w:rsidR="005031C2">
        <w:rPr>
          <w:lang w:val="en-GB"/>
        </w:rPr>
        <w:t xml:space="preserve"> separate driver</w:t>
      </w:r>
      <w:r w:rsidR="0019162D">
        <w:rPr>
          <w:lang w:val="en-GB"/>
        </w:rPr>
        <w:t>s</w:t>
      </w:r>
      <w:r w:rsidR="003D35CB">
        <w:rPr>
          <w:lang w:val="en-GB"/>
        </w:rPr>
        <w:t xml:space="preserve"> that are </w:t>
      </w:r>
      <w:r w:rsidR="005031C2">
        <w:rPr>
          <w:lang w:val="en-GB"/>
        </w:rPr>
        <w:t>not discuss</w:t>
      </w:r>
      <w:r w:rsidR="003D35CB">
        <w:rPr>
          <w:lang w:val="en-GB"/>
        </w:rPr>
        <w:t>ed</w:t>
      </w:r>
      <w:r w:rsidR="005031C2">
        <w:rPr>
          <w:lang w:val="en-GB"/>
        </w:rPr>
        <w:t xml:space="preserve"> in this report.</w:t>
      </w:r>
    </w:p>
    <w:p w:rsidR="004E633F" w:rsidRDefault="00192B27" w:rsidP="0059376B">
      <w:pPr>
        <w:jc w:val="both"/>
        <w:rPr>
          <w:lang w:val="en-GB"/>
        </w:rPr>
      </w:pPr>
      <w:r>
        <w:rPr>
          <w:lang w:val="en-GB"/>
        </w:rPr>
        <w:t xml:space="preserve">In </w:t>
      </w:r>
      <w:fldSimple w:instr=" REF _Ref246912884 \h  \* MERGEFORMAT ">
        <w:r w:rsidR="00BC7181">
          <w:t xml:space="preserve">Figure </w:t>
        </w:r>
        <w:r w:rsidR="00BC7181">
          <w:rPr>
            <w:noProof/>
          </w:rPr>
          <w:t>2</w:t>
        </w:r>
      </w:fldSimple>
      <w:r>
        <w:rPr>
          <w:lang w:val="en-GB"/>
        </w:rPr>
        <w:t xml:space="preserve">, we show </w:t>
      </w:r>
      <w:r w:rsidR="00B53A70">
        <w:rPr>
          <w:lang w:val="en-GB"/>
        </w:rPr>
        <w:t>a</w:t>
      </w:r>
      <w:r w:rsidR="002117F1">
        <w:rPr>
          <w:lang w:val="en-GB"/>
        </w:rPr>
        <w:t xml:space="preserve"> high-level view on the</w:t>
      </w:r>
      <w:r w:rsidR="00B53A70">
        <w:rPr>
          <w:lang w:val="en-GB"/>
        </w:rPr>
        <w:t xml:space="preserve"> </w:t>
      </w:r>
      <w:r w:rsidR="002117F1">
        <w:rPr>
          <w:lang w:val="en-GB"/>
        </w:rPr>
        <w:t xml:space="preserve">working of </w:t>
      </w:r>
      <w:r w:rsidR="00892C59">
        <w:rPr>
          <w:lang w:val="en-GB"/>
        </w:rPr>
        <w:t xml:space="preserve">the </w:t>
      </w:r>
      <w:r w:rsidR="00370324">
        <w:rPr>
          <w:lang w:val="en-GB"/>
        </w:rPr>
        <w:t>SFC</w:t>
      </w:r>
      <w:r w:rsidR="00892C59">
        <w:rPr>
          <w:lang w:val="en-GB"/>
        </w:rPr>
        <w:t xml:space="preserve"> driver</w:t>
      </w:r>
      <w:r w:rsidR="00370324">
        <w:rPr>
          <w:lang w:val="en-GB"/>
        </w:rPr>
        <w:t>:</w:t>
      </w:r>
      <w:r w:rsidR="00C055DB">
        <w:rPr>
          <w:lang w:val="en-GB"/>
        </w:rPr>
        <w:t xml:space="preserve"> </w:t>
      </w:r>
      <w:r w:rsidR="00F40356">
        <w:rPr>
          <w:lang w:val="en-GB"/>
        </w:rPr>
        <w:t xml:space="preserve"> </w:t>
      </w:r>
      <w:r w:rsidR="00370324">
        <w:rPr>
          <w:lang w:val="en-GB"/>
        </w:rPr>
        <w:t>t</w:t>
      </w:r>
      <w:r w:rsidR="00F40356">
        <w:rPr>
          <w:lang w:val="en-GB"/>
        </w:rPr>
        <w:t>he request for suppression of a particular</w:t>
      </w:r>
      <w:r w:rsidR="00926D2A">
        <w:rPr>
          <w:lang w:val="en-GB"/>
        </w:rPr>
        <w:t xml:space="preserve"> detector</w:t>
      </w:r>
      <w:r w:rsidR="00F40356">
        <w:rPr>
          <w:lang w:val="en-GB"/>
        </w:rPr>
        <w:t xml:space="preserve"> is communicated</w:t>
      </w:r>
      <w:r w:rsidR="006D3C88">
        <w:rPr>
          <w:lang w:val="en-GB"/>
        </w:rPr>
        <w:t xml:space="preserve"> to the driver </w:t>
      </w:r>
      <w:r w:rsidR="00926D2A">
        <w:rPr>
          <w:lang w:val="en-GB"/>
        </w:rPr>
        <w:t xml:space="preserve">by the input </w:t>
      </w:r>
      <w:r w:rsidR="00E92722">
        <w:rPr>
          <w:lang w:val="en-GB"/>
        </w:rPr>
        <w:t xml:space="preserve">module </w:t>
      </w:r>
      <w:r w:rsidR="00E07BCC">
        <w:rPr>
          <w:lang w:val="en-GB"/>
        </w:rPr>
        <w:t>for</w:t>
      </w:r>
      <w:r w:rsidR="000815B5">
        <w:rPr>
          <w:lang w:val="en-GB"/>
        </w:rPr>
        <w:t xml:space="preserve"> </w:t>
      </w:r>
      <w:r w:rsidR="00E92722">
        <w:rPr>
          <w:lang w:val="en-GB"/>
        </w:rPr>
        <w:t>th</w:t>
      </w:r>
      <w:r w:rsidR="00E06797">
        <w:rPr>
          <w:lang w:val="en-GB"/>
        </w:rPr>
        <w:t>at</w:t>
      </w:r>
      <w:r w:rsidR="00E92722">
        <w:rPr>
          <w:lang w:val="en-GB"/>
        </w:rPr>
        <w:t xml:space="preserve"> </w:t>
      </w:r>
      <w:r w:rsidR="007425A1">
        <w:rPr>
          <w:lang w:val="en-GB"/>
        </w:rPr>
        <w:t xml:space="preserve">detector. </w:t>
      </w:r>
      <w:r w:rsidR="007E10E3">
        <w:rPr>
          <w:lang w:val="en-GB"/>
        </w:rPr>
        <w:t>M</w:t>
      </w:r>
      <w:r w:rsidR="006C3F02">
        <w:rPr>
          <w:lang w:val="en-GB"/>
        </w:rPr>
        <w:t>ost often</w:t>
      </w:r>
      <w:r w:rsidR="00EE5D1F">
        <w:rPr>
          <w:lang w:val="en-GB"/>
        </w:rPr>
        <w:t xml:space="preserve">, this input </w:t>
      </w:r>
      <w:r w:rsidR="007E10E3">
        <w:rPr>
          <w:lang w:val="en-GB"/>
        </w:rPr>
        <w:t xml:space="preserve">module is </w:t>
      </w:r>
      <w:r w:rsidR="00E92722">
        <w:rPr>
          <w:lang w:val="en-GB"/>
        </w:rPr>
        <w:t xml:space="preserve">an instance of </w:t>
      </w:r>
      <w:r w:rsidR="00E92722" w:rsidRPr="00E92722">
        <w:rPr>
          <w:i/>
          <w:lang w:val="en-GB"/>
        </w:rPr>
        <w:t>sd_ainput</w:t>
      </w:r>
      <w:r w:rsidR="00E92722">
        <w:rPr>
          <w:lang w:val="en-GB"/>
        </w:rPr>
        <w:t xml:space="preserve"> or </w:t>
      </w:r>
      <w:r w:rsidR="00E92722" w:rsidRPr="00E92722">
        <w:rPr>
          <w:i/>
          <w:lang w:val="en-GB"/>
        </w:rPr>
        <w:t>sd_dmeas</w:t>
      </w:r>
      <w:r w:rsidR="00E92722">
        <w:rPr>
          <w:lang w:val="en-GB"/>
        </w:rPr>
        <w:t>.</w:t>
      </w:r>
      <w:r w:rsidR="0017107A">
        <w:rPr>
          <w:lang w:val="en-GB"/>
        </w:rPr>
        <w:t xml:space="preserve"> </w:t>
      </w:r>
      <w:r w:rsidR="00525C1B">
        <w:rPr>
          <w:lang w:val="en-GB"/>
        </w:rPr>
        <w:t xml:space="preserve"> The majority of</w:t>
      </w:r>
      <w:r w:rsidR="007B47C0">
        <w:rPr>
          <w:lang w:val="en-GB"/>
        </w:rPr>
        <w:t xml:space="preserve"> KSafe software</w:t>
      </w:r>
      <w:r w:rsidR="00AF4DA9">
        <w:rPr>
          <w:lang w:val="en-GB"/>
        </w:rPr>
        <w:t xml:space="preserve"> modules, including a</w:t>
      </w:r>
      <w:r w:rsidR="007E10E3">
        <w:rPr>
          <w:lang w:val="en-GB"/>
        </w:rPr>
        <w:t xml:space="preserve">ll </w:t>
      </w:r>
      <w:r w:rsidR="00DD71D3">
        <w:rPr>
          <w:lang w:val="en-GB"/>
        </w:rPr>
        <w:t xml:space="preserve">the </w:t>
      </w:r>
      <w:r w:rsidR="00192A76">
        <w:rPr>
          <w:lang w:val="en-GB"/>
        </w:rPr>
        <w:t xml:space="preserve">input </w:t>
      </w:r>
      <w:r w:rsidR="007E10E3">
        <w:rPr>
          <w:lang w:val="en-GB"/>
        </w:rPr>
        <w:t>modules</w:t>
      </w:r>
      <w:r w:rsidR="00AF4DA9">
        <w:rPr>
          <w:lang w:val="en-GB"/>
        </w:rPr>
        <w:t>,</w:t>
      </w:r>
      <w:r w:rsidR="007E10E3">
        <w:rPr>
          <w:lang w:val="en-GB"/>
        </w:rPr>
        <w:t xml:space="preserve"> </w:t>
      </w:r>
      <w:r w:rsidR="00CF2204">
        <w:rPr>
          <w:lang w:val="en-GB"/>
        </w:rPr>
        <w:lastRenderedPageBreak/>
        <w:t>have</w:t>
      </w:r>
      <w:r w:rsidR="007B4AED">
        <w:rPr>
          <w:lang w:val="en-GB"/>
        </w:rPr>
        <w:t xml:space="preserve"> an outgoing signal called </w:t>
      </w:r>
      <w:r w:rsidR="007B4AED" w:rsidRPr="007B4AED">
        <w:rPr>
          <w:rFonts w:ascii="Courier New" w:hAnsi="Courier New" w:cs="Courier New"/>
          <w:lang w:val="en-GB"/>
        </w:rPr>
        <w:t>InhibitOut</w:t>
      </w:r>
      <w:r w:rsidR="00092AB3">
        <w:rPr>
          <w:rFonts w:ascii="Courier New" w:hAnsi="Courier New" w:cs="Courier New"/>
          <w:lang w:val="en-GB"/>
        </w:rPr>
        <w:t xml:space="preserve"> </w:t>
      </w:r>
      <w:r w:rsidR="00092AB3">
        <w:rPr>
          <w:lang w:val="en-GB"/>
        </w:rPr>
        <w:t>to indicate</w:t>
      </w:r>
      <w:r w:rsidR="007B4AED">
        <w:rPr>
          <w:lang w:val="en-GB"/>
        </w:rPr>
        <w:t xml:space="preserve"> </w:t>
      </w:r>
      <w:r w:rsidR="00493A70">
        <w:rPr>
          <w:lang w:val="en-GB"/>
        </w:rPr>
        <w:t xml:space="preserve">if the </w:t>
      </w:r>
      <w:r w:rsidR="000C421D">
        <w:rPr>
          <w:lang w:val="en-GB"/>
        </w:rPr>
        <w:t xml:space="preserve">(digital or analog) </w:t>
      </w:r>
      <w:r w:rsidR="00CF2204" w:rsidRPr="00CF2204">
        <w:rPr>
          <w:lang w:val="en-GB"/>
        </w:rPr>
        <w:t>measurement terminal</w:t>
      </w:r>
      <w:r w:rsidR="00092AB3">
        <w:rPr>
          <w:lang w:val="en-GB"/>
        </w:rPr>
        <w:t xml:space="preserve"> should be suppressed.</w:t>
      </w:r>
      <w:r w:rsidR="000C421D">
        <w:rPr>
          <w:lang w:val="en-GB"/>
        </w:rPr>
        <w:t xml:space="preserve"> The SFC driver periodically scans the </w:t>
      </w:r>
      <w:r w:rsidR="000C421D" w:rsidRPr="007B4AED">
        <w:rPr>
          <w:rFonts w:ascii="Courier New" w:hAnsi="Courier New" w:cs="Courier New"/>
          <w:lang w:val="en-GB"/>
        </w:rPr>
        <w:t>InhibitOut</w:t>
      </w:r>
      <w:r w:rsidR="000C421D">
        <w:rPr>
          <w:lang w:val="en-GB"/>
        </w:rPr>
        <w:t xml:space="preserve"> </w:t>
      </w:r>
      <w:r w:rsidR="005E6446">
        <w:rPr>
          <w:lang w:val="en-GB"/>
        </w:rPr>
        <w:t xml:space="preserve">signals from the input modules. If </w:t>
      </w:r>
      <w:r w:rsidR="00BC2459">
        <w:rPr>
          <w:lang w:val="en-GB"/>
        </w:rPr>
        <w:t>any change</w:t>
      </w:r>
      <w:r w:rsidR="00343ABC">
        <w:rPr>
          <w:lang w:val="en-GB"/>
        </w:rPr>
        <w:t>s</w:t>
      </w:r>
      <w:r w:rsidR="00F8364A">
        <w:rPr>
          <w:lang w:val="en-GB"/>
        </w:rPr>
        <w:t xml:space="preserve"> in </w:t>
      </w:r>
      <w:r w:rsidR="00343ABC">
        <w:rPr>
          <w:lang w:val="en-GB"/>
        </w:rPr>
        <w:t>signals are</w:t>
      </w:r>
      <w:r w:rsidR="005E6446">
        <w:rPr>
          <w:lang w:val="en-GB"/>
        </w:rPr>
        <w:t xml:space="preserve"> detected</w:t>
      </w:r>
      <w:r w:rsidR="00BC2459">
        <w:rPr>
          <w:lang w:val="en-GB"/>
        </w:rPr>
        <w:t xml:space="preserve"> since last scan</w:t>
      </w:r>
      <w:r w:rsidR="00343ABC">
        <w:rPr>
          <w:lang w:val="en-GB"/>
        </w:rPr>
        <w:t>, the driver relays the changes</w:t>
      </w:r>
      <w:r w:rsidR="005E6446">
        <w:rPr>
          <w:lang w:val="en-GB"/>
        </w:rPr>
        <w:t xml:space="preserve"> to Thorn Fire Central</w:t>
      </w:r>
      <w:r w:rsidR="00B2226A">
        <w:rPr>
          <w:lang w:val="en-GB"/>
        </w:rPr>
        <w:t xml:space="preserve"> which will in turn apply the inhibit actions.</w:t>
      </w:r>
    </w:p>
    <w:p w:rsidR="00B2226A" w:rsidRPr="004678E0" w:rsidRDefault="00B2226A" w:rsidP="0059376B">
      <w:pPr>
        <w:jc w:val="both"/>
        <w:rPr>
          <w:lang w:val="en-GB"/>
        </w:rPr>
      </w:pPr>
    </w:p>
    <w:p w:rsidR="003621DB" w:rsidRDefault="00F82157" w:rsidP="00E93F0E">
      <w:pPr>
        <w:keepNext/>
        <w:jc w:val="center"/>
      </w:pPr>
      <w:r>
        <w:rPr>
          <w:noProof/>
        </w:rPr>
        <w:drawing>
          <wp:inline distT="0" distB="0" distL="0" distR="0">
            <wp:extent cx="3394281" cy="2907792"/>
            <wp:effectExtent l="19050" t="0" r="0" b="0"/>
            <wp:docPr id="7" name="Picture 1" descr=":::::Desktop:s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fc.png"/>
                    <pic:cNvPicPr>
                      <a:picLocks noChangeAspect="1" noChangeArrowheads="1"/>
                    </pic:cNvPicPr>
                  </pic:nvPicPr>
                  <pic:blipFill>
                    <a:blip r:embed="rId15" cstate="print"/>
                    <a:srcRect/>
                    <a:stretch>
                      <a:fillRect/>
                    </a:stretch>
                  </pic:blipFill>
                  <pic:spPr bwMode="auto">
                    <a:xfrm>
                      <a:off x="0" y="0"/>
                      <a:ext cx="3392426" cy="2906203"/>
                    </a:xfrm>
                    <a:prstGeom prst="rect">
                      <a:avLst/>
                    </a:prstGeom>
                    <a:noFill/>
                    <a:ln w="9525">
                      <a:noFill/>
                      <a:miter lim="800000"/>
                      <a:headEnd/>
                      <a:tailEnd/>
                    </a:ln>
                  </pic:spPr>
                </pic:pic>
              </a:graphicData>
            </a:graphic>
          </wp:inline>
        </w:drawing>
      </w:r>
    </w:p>
    <w:p w:rsidR="002B4949" w:rsidRDefault="003621DB" w:rsidP="00E93F0E">
      <w:pPr>
        <w:pStyle w:val="Caption"/>
        <w:jc w:val="center"/>
      </w:pPr>
      <w:bookmarkStart w:id="4" w:name="_Ref246912884"/>
      <w:bookmarkStart w:id="5" w:name="_Ref121566925"/>
      <w:r>
        <w:t xml:space="preserve">Figure </w:t>
      </w:r>
      <w:fldSimple w:instr=" SEQ Figure \* ARABIC ">
        <w:r w:rsidR="00BC7181">
          <w:rPr>
            <w:noProof/>
          </w:rPr>
          <w:t>2</w:t>
        </w:r>
      </w:fldSimple>
      <w:bookmarkEnd w:id="4"/>
      <w:r>
        <w:t>: The Safety Fire Central IO Driver</w:t>
      </w:r>
      <w:bookmarkEnd w:id="5"/>
    </w:p>
    <w:p w:rsidR="00B54F43" w:rsidRDefault="00B54F43" w:rsidP="0059376B">
      <w:pPr>
        <w:jc w:val="both"/>
      </w:pPr>
    </w:p>
    <w:p w:rsidR="00B54F43" w:rsidRDefault="00CF7498" w:rsidP="0059376B">
      <w:pPr>
        <w:jc w:val="both"/>
        <w:rPr>
          <w:lang w:val="en-GB"/>
        </w:rPr>
      </w:pPr>
      <w:r>
        <w:rPr>
          <w:lang w:val="en-GB"/>
        </w:rPr>
        <w:t>In a KSafe application, t</w:t>
      </w:r>
      <w:r w:rsidR="00B54F43">
        <w:rPr>
          <w:lang w:val="en-GB"/>
        </w:rPr>
        <w:t xml:space="preserve">he </w:t>
      </w:r>
      <w:r w:rsidR="00B54F43" w:rsidRPr="007B4AED">
        <w:rPr>
          <w:rFonts w:ascii="Courier New" w:hAnsi="Courier New" w:cs="Courier New"/>
          <w:lang w:val="en-GB"/>
        </w:rPr>
        <w:t>InhibitOut</w:t>
      </w:r>
      <w:r w:rsidR="00B54F43">
        <w:rPr>
          <w:rFonts w:ascii="Courier New" w:hAnsi="Courier New" w:cs="Courier New"/>
          <w:lang w:val="en-GB"/>
        </w:rPr>
        <w:t xml:space="preserve"> </w:t>
      </w:r>
      <w:r w:rsidR="00B54F43">
        <w:rPr>
          <w:lang w:val="en-GB"/>
        </w:rPr>
        <w:t>signal</w:t>
      </w:r>
      <w:r>
        <w:rPr>
          <w:lang w:val="en-GB"/>
        </w:rPr>
        <w:t>s from the</w:t>
      </w:r>
      <w:r w:rsidR="00B54F43">
        <w:rPr>
          <w:lang w:val="en-GB"/>
        </w:rPr>
        <w:t xml:space="preserve"> input module</w:t>
      </w:r>
      <w:r>
        <w:rPr>
          <w:lang w:val="en-GB"/>
        </w:rPr>
        <w:t>s</w:t>
      </w:r>
      <w:r w:rsidR="00B54F43">
        <w:rPr>
          <w:lang w:val="en-GB"/>
        </w:rPr>
        <w:t xml:space="preserve"> can be </w:t>
      </w:r>
      <w:r>
        <w:rPr>
          <w:lang w:val="en-GB"/>
        </w:rPr>
        <w:t>controlled</w:t>
      </w:r>
      <w:r w:rsidR="00B54F43">
        <w:rPr>
          <w:lang w:val="en-GB"/>
        </w:rPr>
        <w:t xml:space="preserve"> </w:t>
      </w:r>
      <w:r w:rsidR="00DA1B87">
        <w:rPr>
          <w:lang w:val="en-GB"/>
        </w:rPr>
        <w:t>in three ways</w:t>
      </w:r>
      <w:r w:rsidR="00B54F43">
        <w:rPr>
          <w:lang w:val="en-GB"/>
        </w:rPr>
        <w:t>: (1) Using a</w:t>
      </w:r>
      <w:r w:rsidR="005653CB">
        <w:rPr>
          <w:lang w:val="en-GB"/>
        </w:rPr>
        <w:t xml:space="preserve"> </w:t>
      </w:r>
      <w:r w:rsidR="00E6163B">
        <w:rPr>
          <w:lang w:val="en-GB"/>
        </w:rPr>
        <w:t xml:space="preserve">certain </w:t>
      </w:r>
      <w:r w:rsidR="00B54F43" w:rsidRPr="00603A8D">
        <w:rPr>
          <w:lang w:val="en-GB"/>
        </w:rPr>
        <w:t>terminal</w:t>
      </w:r>
      <w:r w:rsidR="00B54F43">
        <w:rPr>
          <w:lang w:val="en-GB"/>
        </w:rPr>
        <w:t>, named</w:t>
      </w:r>
      <w:r w:rsidR="00B54F43" w:rsidRPr="00B54F43">
        <w:rPr>
          <w:rFonts w:ascii="Courier New" w:hAnsi="Courier New" w:cs="Courier New"/>
          <w:lang w:val="en-GB"/>
        </w:rPr>
        <w:t xml:space="preserve"> </w:t>
      </w:r>
      <w:r w:rsidR="00B54F43" w:rsidRPr="00420B57">
        <w:rPr>
          <w:rFonts w:ascii="Courier New" w:hAnsi="Courier New" w:cs="Courier New"/>
          <w:lang w:val="en-GB"/>
        </w:rPr>
        <w:t>InhibitIn</w:t>
      </w:r>
      <w:r w:rsidR="00B54F43">
        <w:rPr>
          <w:lang w:val="en-GB"/>
        </w:rPr>
        <w:t>, of</w:t>
      </w:r>
      <w:r w:rsidR="00E5118B">
        <w:rPr>
          <w:lang w:val="en-GB"/>
        </w:rPr>
        <w:t xml:space="preserve"> the input module; (2) using a configurable </w:t>
      </w:r>
      <w:r w:rsidR="00B54F43">
        <w:rPr>
          <w:lang w:val="en-GB"/>
        </w:rPr>
        <w:t xml:space="preserve">module parameter, named </w:t>
      </w:r>
      <w:r w:rsidR="00B54F43" w:rsidRPr="00420B57">
        <w:rPr>
          <w:rFonts w:ascii="Courier New" w:hAnsi="Courier New" w:cs="Courier New"/>
          <w:lang w:val="en-GB"/>
        </w:rPr>
        <w:t>Inhibit</w:t>
      </w:r>
      <w:r w:rsidR="00B54F43">
        <w:rPr>
          <w:lang w:val="en-GB"/>
        </w:rPr>
        <w:t xml:space="preserve">; and (3) </w:t>
      </w:r>
      <w:r w:rsidR="00B54F43" w:rsidRPr="00603A8D">
        <w:rPr>
          <w:lang w:val="en-GB"/>
        </w:rPr>
        <w:t xml:space="preserve">from </w:t>
      </w:r>
      <w:r w:rsidR="00B54F43">
        <w:rPr>
          <w:lang w:val="en-GB"/>
        </w:rPr>
        <w:t xml:space="preserve">the </w:t>
      </w:r>
      <w:r w:rsidR="00B54F43" w:rsidRPr="00603A8D">
        <w:rPr>
          <w:lang w:val="en-GB"/>
        </w:rPr>
        <w:t>module operation menu</w:t>
      </w:r>
      <w:r w:rsidR="00B54F43">
        <w:rPr>
          <w:lang w:val="en-GB"/>
        </w:rPr>
        <w:t xml:space="preserve"> of the KSafe application. The mechanism through which</w:t>
      </w:r>
      <w:r w:rsidR="00332EEF">
        <w:rPr>
          <w:lang w:val="en-GB"/>
        </w:rPr>
        <w:t xml:space="preserve"> an</w:t>
      </w:r>
      <w:r w:rsidR="00B54F43">
        <w:rPr>
          <w:lang w:val="en-GB"/>
        </w:rPr>
        <w:t xml:space="preserve"> </w:t>
      </w:r>
      <w:r w:rsidR="00B54F43" w:rsidRPr="007B4AED">
        <w:rPr>
          <w:rFonts w:ascii="Courier New" w:hAnsi="Courier New" w:cs="Courier New"/>
          <w:lang w:val="en-GB"/>
        </w:rPr>
        <w:t>InhibitOut</w:t>
      </w:r>
      <w:r w:rsidR="00B54F43">
        <w:rPr>
          <w:rFonts w:ascii="Courier New" w:hAnsi="Courier New" w:cs="Courier New"/>
          <w:lang w:val="en-GB"/>
        </w:rPr>
        <w:t xml:space="preserve"> </w:t>
      </w:r>
      <w:r w:rsidR="00332EEF">
        <w:rPr>
          <w:lang w:val="en-GB"/>
        </w:rPr>
        <w:t>signal is turned on or off</w:t>
      </w:r>
      <w:r w:rsidR="00B54F43">
        <w:rPr>
          <w:lang w:val="en-GB"/>
        </w:rPr>
        <w:t xml:space="preserve"> does not affect the operati</w:t>
      </w:r>
      <w:r w:rsidR="00EC6E71">
        <w:rPr>
          <w:lang w:val="en-GB"/>
        </w:rPr>
        <w:t>on of the SFC driver and hence not elaborated further here.</w:t>
      </w:r>
    </w:p>
    <w:p w:rsidR="00FD7E74" w:rsidRPr="00B54F43" w:rsidRDefault="007F769C" w:rsidP="0059376B">
      <w:pPr>
        <w:jc w:val="both"/>
      </w:pPr>
      <w:r>
        <w:rPr>
          <w:lang w:val="en-GB"/>
        </w:rPr>
        <w:t xml:space="preserve">In Section </w:t>
      </w:r>
      <w:fldSimple w:instr=" REF _Ref245542672 \n \h  \* MERGEFORMAT ">
        <w:r w:rsidR="00BC7181" w:rsidRPr="00BC7181">
          <w:rPr>
            <w:lang w:val="en-GB"/>
          </w:rPr>
          <w:t>4</w:t>
        </w:r>
      </w:fldSimple>
      <w:r>
        <w:rPr>
          <w:lang w:val="en-GB"/>
        </w:rPr>
        <w:t>, w</w:t>
      </w:r>
      <w:r w:rsidR="00FD7E74">
        <w:rPr>
          <w:lang w:val="en-GB"/>
        </w:rPr>
        <w:t xml:space="preserve">e </w:t>
      </w:r>
      <w:r>
        <w:rPr>
          <w:lang w:val="en-GB"/>
        </w:rPr>
        <w:t xml:space="preserve">will </w:t>
      </w:r>
      <w:r w:rsidR="00FD7E74">
        <w:rPr>
          <w:lang w:val="en-GB"/>
        </w:rPr>
        <w:t xml:space="preserve">use the SFC driver for illustrating </w:t>
      </w:r>
      <w:r w:rsidR="00EB179B">
        <w:rPr>
          <w:lang w:val="en-GB"/>
        </w:rPr>
        <w:t>the methodological steps that we propose</w:t>
      </w:r>
      <w:r>
        <w:rPr>
          <w:lang w:val="en-GB"/>
        </w:rPr>
        <w:t xml:space="preserve"> </w:t>
      </w:r>
      <w:r w:rsidR="00EB179B">
        <w:rPr>
          <w:lang w:val="en-GB"/>
        </w:rPr>
        <w:t>for modelling of KSafe driver</w:t>
      </w:r>
      <w:r>
        <w:rPr>
          <w:lang w:val="en-GB"/>
        </w:rPr>
        <w:t>s</w:t>
      </w:r>
      <w:r w:rsidR="00EB179B">
        <w:rPr>
          <w:lang w:val="en-GB"/>
        </w:rPr>
        <w:t xml:space="preserve">. </w:t>
      </w:r>
    </w:p>
    <w:p w:rsidR="00B420F3" w:rsidRDefault="00B420F3" w:rsidP="0059376B">
      <w:pPr>
        <w:pStyle w:val="Heading1"/>
        <w:numPr>
          <w:ilvl w:val="0"/>
          <w:numId w:val="6"/>
        </w:numPr>
        <w:jc w:val="both"/>
        <w:rPr>
          <w:lang w:val="en-GB"/>
        </w:rPr>
      </w:pPr>
      <w:bookmarkStart w:id="6" w:name="_Ref245542610"/>
      <w:r w:rsidRPr="008F212F">
        <w:rPr>
          <w:lang w:val="en-GB"/>
        </w:rPr>
        <w:t xml:space="preserve">Background on </w:t>
      </w:r>
      <w:r>
        <w:rPr>
          <w:lang w:val="en-GB"/>
        </w:rPr>
        <w:t>SysML</w:t>
      </w:r>
    </w:p>
    <w:bookmarkEnd w:id="6"/>
    <w:p w:rsidR="001D0D8E" w:rsidRDefault="00C84C9D" w:rsidP="0059376B">
      <w:pPr>
        <w:jc w:val="both"/>
        <w:rPr>
          <w:lang w:val="en-GB"/>
        </w:rPr>
      </w:pPr>
      <w:r>
        <w:rPr>
          <w:lang w:val="en-GB"/>
        </w:rPr>
        <w:t xml:space="preserve">We use the </w:t>
      </w:r>
      <w:r w:rsidRPr="007579D4">
        <w:rPr>
          <w:lang w:val="en-GB"/>
        </w:rPr>
        <w:t>System Modelling Language (SysML)</w:t>
      </w:r>
      <w:r w:rsidR="00A92492">
        <w:rPr>
          <w:lang w:val="en-GB"/>
        </w:rPr>
        <w:t xml:space="preserve"> </w:t>
      </w:r>
      <w:r w:rsidR="0043286C" w:rsidRPr="0086618C">
        <w:fldChar w:fldCharType="begin"/>
      </w:r>
      <w:r w:rsidR="00457A32">
        <w:instrText xml:space="preserve"> ADDIN EN.CITE &lt;EndNote&gt;&lt;Cite&gt;&lt;Author&gt;Object Management Group&lt;/Author&gt;&lt;RecNum&gt;11&lt;/RecNum&gt;&lt;record&gt;&lt;rec-number&gt;11&lt;/rec-number&gt;&lt;foreign-keys&gt;&lt;key app="EN" db-id="95f5ax5sfrx002ev50rx5df7xxwpxwarwr5v"&gt;11&lt;/key&gt;&lt;/foreign-keys&gt;&lt;ref-type name="Standard"&gt;58&lt;/ref-type&gt;&lt;contributors&gt;&lt;authors&gt;&lt;author&gt;Object Management Group (OMG),&lt;/author&gt;&lt;/authors&gt;&lt;/contributors&gt;&lt;titles&gt;&lt;title&gt;OMG Systems Modeling Language, The Official OMG SysML site&lt;/title&gt;&lt;/titles&gt;&lt;dates&gt;&lt;year&gt;2009&lt;/year&gt;&lt;/dates&gt;&lt;pub-location&gt;http://www.omgsysml.org/&lt;/pub-location&gt;&lt;publisher&gt;Object Management Group&lt;/publisher&gt;&lt;urls&gt;&lt;related-urls&gt;&lt;url&gt;http://www.omgsysml.org/&lt;/url&gt;&lt;/related-urls&gt;&lt;/urls&gt;&lt;custom1&gt;2009&lt;/custom1&gt;&lt;/record&gt;&lt;/Cite&gt;&lt;/EndNote&gt;</w:instrText>
      </w:r>
      <w:r w:rsidR="0043286C" w:rsidRPr="0086618C">
        <w:fldChar w:fldCharType="separate"/>
      </w:r>
      <w:r w:rsidR="00457A32">
        <w:t>[1]</w:t>
      </w:r>
      <w:r w:rsidR="0043286C" w:rsidRPr="0086618C">
        <w:fldChar w:fldCharType="end"/>
      </w:r>
      <w:r w:rsidR="00457A32">
        <w:t xml:space="preserve"> </w:t>
      </w:r>
      <w:r w:rsidR="00F63A49">
        <w:rPr>
          <w:lang w:val="en-GB"/>
        </w:rPr>
        <w:t xml:space="preserve">as the basis for </w:t>
      </w:r>
      <w:r w:rsidR="001D42C3">
        <w:rPr>
          <w:lang w:val="en-GB"/>
        </w:rPr>
        <w:t>the</w:t>
      </w:r>
      <w:r w:rsidR="00962E69">
        <w:rPr>
          <w:lang w:val="en-GB"/>
        </w:rPr>
        <w:t xml:space="preserve"> </w:t>
      </w:r>
      <w:r w:rsidR="00B34E95">
        <w:rPr>
          <w:lang w:val="en-GB"/>
        </w:rPr>
        <w:t>methodology</w:t>
      </w:r>
      <w:r w:rsidR="001D42C3">
        <w:rPr>
          <w:lang w:val="en-GB"/>
        </w:rPr>
        <w:t xml:space="preserve"> </w:t>
      </w:r>
      <w:r w:rsidR="00081A9D">
        <w:rPr>
          <w:lang w:val="en-GB"/>
        </w:rPr>
        <w:t xml:space="preserve">described </w:t>
      </w:r>
      <w:r w:rsidR="00574107">
        <w:rPr>
          <w:lang w:val="en-GB"/>
        </w:rPr>
        <w:t xml:space="preserve">later </w:t>
      </w:r>
      <w:r w:rsidR="001D42C3">
        <w:rPr>
          <w:lang w:val="en-GB"/>
        </w:rPr>
        <w:t xml:space="preserve">in Section </w:t>
      </w:r>
      <w:fldSimple w:instr=" REF _Ref245542672 \r \h  \* MERGEFORMAT ">
        <w:r w:rsidR="00BC7181" w:rsidRPr="00BC7181">
          <w:rPr>
            <w:lang w:val="en-GB"/>
          </w:rPr>
          <w:t>4</w:t>
        </w:r>
      </w:fldSimple>
      <w:r w:rsidR="00A92492">
        <w:rPr>
          <w:lang w:val="en-GB"/>
        </w:rPr>
        <w:t>.</w:t>
      </w:r>
      <w:r>
        <w:rPr>
          <w:lang w:val="en-GB"/>
        </w:rPr>
        <w:t xml:space="preserve"> </w:t>
      </w:r>
      <w:r w:rsidR="00574107">
        <w:rPr>
          <w:lang w:val="en-GB"/>
        </w:rPr>
        <w:t xml:space="preserve"> In the</w:t>
      </w:r>
      <w:r w:rsidR="00A92492">
        <w:rPr>
          <w:lang w:val="en-GB"/>
        </w:rPr>
        <w:t xml:space="preserve"> section</w:t>
      </w:r>
      <w:r w:rsidR="00574107">
        <w:rPr>
          <w:lang w:val="en-GB"/>
        </w:rPr>
        <w:t xml:space="preserve"> that follows</w:t>
      </w:r>
      <w:r w:rsidR="00A92492">
        <w:rPr>
          <w:lang w:val="en-GB"/>
        </w:rPr>
        <w:t xml:space="preserve">, </w:t>
      </w:r>
      <w:r w:rsidR="001A7760">
        <w:rPr>
          <w:lang w:val="en-GB"/>
        </w:rPr>
        <w:t xml:space="preserve">we </w:t>
      </w:r>
      <w:r w:rsidR="001D0D8E">
        <w:rPr>
          <w:lang w:val="en-GB"/>
        </w:rPr>
        <w:t>provide a br</w:t>
      </w:r>
      <w:r w:rsidR="00126E6D">
        <w:rPr>
          <w:lang w:val="en-GB"/>
        </w:rPr>
        <w:t xml:space="preserve">ief introduction to </w:t>
      </w:r>
      <w:r w:rsidR="001A7760">
        <w:rPr>
          <w:lang w:val="en-GB"/>
        </w:rPr>
        <w:t xml:space="preserve">SysML, </w:t>
      </w:r>
      <w:r w:rsidR="006878DD">
        <w:rPr>
          <w:lang w:val="en-GB"/>
        </w:rPr>
        <w:t xml:space="preserve">focusing on </w:t>
      </w:r>
      <w:r w:rsidR="00126E6D">
        <w:rPr>
          <w:lang w:val="en-GB"/>
        </w:rPr>
        <w:t xml:space="preserve">the </w:t>
      </w:r>
      <w:r w:rsidR="00B34E95">
        <w:rPr>
          <w:lang w:val="en-GB"/>
        </w:rPr>
        <w:t>SysML diagrams</w:t>
      </w:r>
      <w:r w:rsidR="007A53B9">
        <w:rPr>
          <w:lang w:val="en-GB"/>
        </w:rPr>
        <w:t xml:space="preserve"> utilized</w:t>
      </w:r>
      <w:r w:rsidR="003513CD">
        <w:rPr>
          <w:lang w:val="en-GB"/>
        </w:rPr>
        <w:t xml:space="preserve"> in </w:t>
      </w:r>
      <w:r w:rsidR="00FD6A08">
        <w:rPr>
          <w:lang w:val="en-GB"/>
        </w:rPr>
        <w:t>our proposed methodology.</w:t>
      </w:r>
      <w:r w:rsidR="00BF3EA0">
        <w:rPr>
          <w:lang w:val="en-GB"/>
        </w:rPr>
        <w:t xml:space="preserve"> </w:t>
      </w:r>
    </w:p>
    <w:p w:rsidR="00DC466B" w:rsidRPr="0086618C" w:rsidRDefault="00BE7F41" w:rsidP="0059376B">
      <w:pPr>
        <w:jc w:val="both"/>
        <w:rPr>
          <w:lang w:val="en-GB"/>
        </w:rPr>
      </w:pPr>
      <w:r>
        <w:rPr>
          <w:lang w:val="en-GB"/>
        </w:rPr>
        <w:lastRenderedPageBreak/>
        <w:t>SysML is</w:t>
      </w:r>
      <w:r w:rsidR="00DC466B" w:rsidRPr="007579D4">
        <w:rPr>
          <w:lang w:val="en-GB"/>
        </w:rPr>
        <w:t xml:space="preserve"> </w:t>
      </w:r>
      <w:r w:rsidR="009D7AF3">
        <w:rPr>
          <w:lang w:val="en-GB"/>
        </w:rPr>
        <w:t xml:space="preserve">a </w:t>
      </w:r>
      <w:r w:rsidR="00DC466B" w:rsidRPr="007579D4">
        <w:rPr>
          <w:lang w:val="en-GB"/>
        </w:rPr>
        <w:t xml:space="preserve">general graphical </w:t>
      </w:r>
      <w:r w:rsidR="009D7AF3">
        <w:rPr>
          <w:lang w:val="en-GB"/>
        </w:rPr>
        <w:t>language</w:t>
      </w:r>
      <w:r w:rsidR="00DC466B" w:rsidRPr="007579D4">
        <w:rPr>
          <w:lang w:val="en-GB"/>
        </w:rPr>
        <w:t xml:space="preserve"> for systems engineering that can be used for specification, analysis, design and veri</w:t>
      </w:r>
      <w:r w:rsidR="00415F93">
        <w:rPr>
          <w:lang w:val="en-GB"/>
        </w:rPr>
        <w:t xml:space="preserve">fication of complex systems </w:t>
      </w:r>
      <w:r w:rsidR="00DC466B" w:rsidRPr="007579D4">
        <w:rPr>
          <w:lang w:val="en-GB"/>
        </w:rPr>
        <w:t>contain</w:t>
      </w:r>
      <w:r w:rsidR="00415F93">
        <w:rPr>
          <w:lang w:val="en-GB"/>
        </w:rPr>
        <w:t>ing</w:t>
      </w:r>
      <w:r w:rsidR="00DC466B" w:rsidRPr="007579D4">
        <w:rPr>
          <w:lang w:val="en-GB"/>
        </w:rPr>
        <w:t xml:space="preserve"> hardware, software, personnel, </w:t>
      </w:r>
      <w:r w:rsidR="009D7AF3">
        <w:rPr>
          <w:lang w:val="en-GB"/>
        </w:rPr>
        <w:t>facilities and procedures</w:t>
      </w:r>
      <w:r w:rsidR="00DC466B" w:rsidRPr="007579D4">
        <w:rPr>
          <w:lang w:val="en-GB"/>
        </w:rPr>
        <w:t xml:space="preserve"> </w:t>
      </w:r>
      <w:r w:rsidR="0043286C" w:rsidRPr="007579D4">
        <w:rPr>
          <w:lang w:val="en-GB"/>
        </w:rPr>
        <w:fldChar w:fldCharType="begin"/>
      </w:r>
      <w:r w:rsidR="00DC466B" w:rsidRPr="007579D4">
        <w:rPr>
          <w:lang w:val="en-GB"/>
        </w:rPr>
        <w:instrText xml:space="preserve"> ADDIN EN.CITE &lt;EndNote&gt;&lt;Cite&gt;&lt;Author&gt;Object Management Group&lt;/Author&gt;&lt;Year&gt;2009&lt;/Year&gt;&lt;RecNum&gt;11&lt;/RecNum&gt;&lt;record&gt;&lt;rec-number&gt;11&lt;/rec-number&gt;&lt;foreign-keys&gt;&lt;key app="EN" db-id="95f5ax5sfrx002ev50rx5df7xxwpxwarwr5v"&gt;11&lt;/key&gt;&lt;/foreign-keys&gt;&lt;ref-type name="Standard"&gt;58&lt;/ref-type&gt;&lt;contributors&gt;&lt;authors&gt;&lt;author&gt;Object Management Group (OMG),&lt;/author&gt;&lt;/authors&gt;&lt;/contributors&gt;&lt;titles&gt;&lt;title&gt;OMG Systems Modeling Language, The Official OMG SysML site&lt;/title&gt;&lt;/titles&gt;&lt;dates&gt;&lt;year&gt;2009&lt;/year&gt;&lt;/dates&gt;&lt;pub-location&gt;http://www.omgsysml.org/&lt;/pub-location&gt;&lt;publisher&gt;Object Management Group&lt;/publisher&gt;&lt;urls&gt;&lt;related-urls&gt;&lt;url&gt;http://www.omgsysml.org/&lt;/url&gt;&lt;/related-urls&gt;&lt;/urls&gt;&lt;custom1&gt;2009&lt;/custom1&gt;&lt;/record&gt;&lt;/Cite&gt;&lt;Cite&gt;&lt;Author&gt;Object Management Group&lt;/Author&gt;&lt;Year&gt;2009&lt;/Year&gt;&lt;RecNum&gt;11&lt;/RecNum&gt;&lt;record&gt;&lt;rec-number&gt;11&lt;/rec-number&gt;&lt;foreign-keys&gt;&lt;key app="EN" db-id="95f5ax5sfrx002ev50rx5df7xxwpxwarwr5v"&gt;11&lt;/key&gt;&lt;/foreign-keys&gt;&lt;ref-type name="Standard"&gt;58&lt;/ref-type&gt;&lt;contributors&gt;&lt;authors&gt;&lt;author&gt;Object Management Group (OMG),&lt;/author&gt;&lt;/authors&gt;&lt;/contributors&gt;&lt;titles&gt;&lt;title&gt;OMG Systems Modeling Language, The Official OMG SysML site&lt;/title&gt;&lt;/titles&gt;&lt;dates&gt;&lt;year&gt;2009&lt;/year&gt;&lt;/dates&gt;&lt;pub-location&gt;http://www.omgsysml.org/&lt;/pub-location&gt;&lt;publisher&gt;Object Management Group&lt;/publisher&gt;&lt;urls&gt;&lt;related-urls&gt;&lt;url&gt;http://www.omgsysml.org/&lt;/url&gt;&lt;/related-urls&gt;&lt;/urls&gt;&lt;custom1&gt;2009&lt;/custom1&gt;&lt;/record&gt;&lt;/Cite&gt;&lt;/EndNote&gt;</w:instrText>
      </w:r>
      <w:r w:rsidR="0043286C" w:rsidRPr="007579D4">
        <w:rPr>
          <w:lang w:val="en-GB"/>
        </w:rPr>
        <w:fldChar w:fldCharType="separate"/>
      </w:r>
      <w:r w:rsidR="00B729F1">
        <w:rPr>
          <w:lang w:val="en-GB"/>
        </w:rPr>
        <w:t>[1]</w:t>
      </w:r>
      <w:r w:rsidR="0043286C" w:rsidRPr="007579D4">
        <w:rPr>
          <w:lang w:val="en-GB"/>
        </w:rPr>
        <w:fldChar w:fldCharType="end"/>
      </w:r>
      <w:r w:rsidR="00DC466B" w:rsidRPr="007579D4">
        <w:rPr>
          <w:lang w:val="en-GB"/>
        </w:rPr>
        <w:t>.</w:t>
      </w:r>
      <w:r w:rsidR="00F23E29" w:rsidRPr="007579D4">
        <w:rPr>
          <w:lang w:val="en-GB"/>
        </w:rPr>
        <w:t xml:space="preserve"> SysML </w:t>
      </w:r>
      <w:r w:rsidR="009D7AF3">
        <w:rPr>
          <w:lang w:val="en-GB"/>
        </w:rPr>
        <w:t xml:space="preserve">was standardized in 2006 by </w:t>
      </w:r>
      <w:r w:rsidR="008F1589">
        <w:rPr>
          <w:lang w:val="en-GB"/>
        </w:rPr>
        <w:t>the Object Management Group (</w:t>
      </w:r>
      <w:r w:rsidR="009D7AF3">
        <w:rPr>
          <w:lang w:val="en-GB"/>
        </w:rPr>
        <w:t>OMG</w:t>
      </w:r>
      <w:r w:rsidR="00E433F6">
        <w:rPr>
          <w:lang w:val="en-GB"/>
        </w:rPr>
        <w:t xml:space="preserve">) – </w:t>
      </w:r>
      <w:r w:rsidR="008F1589">
        <w:rPr>
          <w:lang w:val="en-GB"/>
        </w:rPr>
        <w:t>the most widely accepted consortium on standardization of modelling languages</w:t>
      </w:r>
      <w:r w:rsidR="00720A7E">
        <w:rPr>
          <w:lang w:val="en-GB"/>
        </w:rPr>
        <w:t xml:space="preserve">. SysML </w:t>
      </w:r>
      <w:r w:rsidR="00C71929">
        <w:rPr>
          <w:lang w:val="en-GB"/>
        </w:rPr>
        <w:t>extensively reuses UML 2</w:t>
      </w:r>
      <w:r w:rsidR="00C6770B">
        <w:rPr>
          <w:lang w:val="en-GB"/>
        </w:rPr>
        <w:t xml:space="preserve">, </w:t>
      </w:r>
      <w:r w:rsidR="00806A3E">
        <w:rPr>
          <w:lang w:val="en-GB"/>
        </w:rPr>
        <w:t>while</w:t>
      </w:r>
      <w:r w:rsidR="00216F92">
        <w:rPr>
          <w:lang w:val="en-GB"/>
        </w:rPr>
        <w:t xml:space="preserve"> also</w:t>
      </w:r>
      <w:r w:rsidR="00C6770B">
        <w:rPr>
          <w:lang w:val="en-GB"/>
        </w:rPr>
        <w:t xml:space="preserve"> </w:t>
      </w:r>
      <w:r w:rsidR="00616321">
        <w:rPr>
          <w:lang w:val="en-GB"/>
        </w:rPr>
        <w:t>provid</w:t>
      </w:r>
      <w:r w:rsidR="00C05051">
        <w:rPr>
          <w:lang w:val="en-GB"/>
        </w:rPr>
        <w:t xml:space="preserve">ing certain </w:t>
      </w:r>
      <w:r w:rsidR="00C6770B">
        <w:rPr>
          <w:lang w:val="en-GB"/>
        </w:rPr>
        <w:t>extensions</w:t>
      </w:r>
      <w:r w:rsidR="00782E98">
        <w:rPr>
          <w:lang w:val="en-GB"/>
        </w:rPr>
        <w:t xml:space="preserve"> to it</w:t>
      </w:r>
      <w:r w:rsidR="00795E0C">
        <w:rPr>
          <w:lang w:val="en-GB"/>
        </w:rPr>
        <w:t xml:space="preserve">. This is illustrated in </w:t>
      </w:r>
      <w:fldSimple w:instr=" REF _Ref246937317 \h  \* MERGEFORMAT ">
        <w:r w:rsidR="00BC7181">
          <w:t xml:space="preserve">Figure </w:t>
        </w:r>
        <w:r w:rsidR="00BC7181">
          <w:rPr>
            <w:noProof/>
          </w:rPr>
          <w:t>3</w:t>
        </w:r>
      </w:fldSimple>
      <w:r w:rsidR="00795E0C">
        <w:rPr>
          <w:lang w:val="en-GB"/>
        </w:rPr>
        <w:t>.</w:t>
      </w:r>
    </w:p>
    <w:p w:rsidR="00F23E29" w:rsidRDefault="00DC466B" w:rsidP="00E93F0E">
      <w:pPr>
        <w:pStyle w:val="Brodtekst"/>
        <w:keepNext/>
        <w:jc w:val="center"/>
      </w:pPr>
      <w:r w:rsidRPr="0086618C">
        <w:rPr>
          <w:noProof/>
        </w:rPr>
        <w:drawing>
          <wp:inline distT="0" distB="0" distL="0" distR="0">
            <wp:extent cx="4295775" cy="2654669"/>
            <wp:effectExtent l="19050" t="0" r="9525" b="0"/>
            <wp:docPr id="5" name="Bilde 1" descr="Figure-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a.jpg"/>
                    <pic:cNvPicPr/>
                  </pic:nvPicPr>
                  <pic:blipFill>
                    <a:blip r:embed="rId16" cstate="print"/>
                    <a:stretch>
                      <a:fillRect/>
                    </a:stretch>
                  </pic:blipFill>
                  <pic:spPr>
                    <a:xfrm>
                      <a:off x="0" y="0"/>
                      <a:ext cx="4303347" cy="2659348"/>
                    </a:xfrm>
                    <a:prstGeom prst="rect">
                      <a:avLst/>
                    </a:prstGeom>
                  </pic:spPr>
                </pic:pic>
              </a:graphicData>
            </a:graphic>
          </wp:inline>
        </w:drawing>
      </w:r>
    </w:p>
    <w:p w:rsidR="00F23E29" w:rsidRDefault="00F23E29" w:rsidP="00E93F0E">
      <w:pPr>
        <w:pStyle w:val="Caption"/>
        <w:jc w:val="center"/>
      </w:pPr>
      <w:bookmarkStart w:id="7" w:name="_Ref246937317"/>
      <w:r>
        <w:t xml:space="preserve">Figure </w:t>
      </w:r>
      <w:fldSimple w:instr=" SEQ Figure \* ARABIC ">
        <w:r w:rsidR="00BC7181">
          <w:rPr>
            <w:noProof/>
          </w:rPr>
          <w:t>3</w:t>
        </w:r>
      </w:fldSimple>
      <w:bookmarkEnd w:id="7"/>
      <w:r>
        <w:t xml:space="preserve">: </w:t>
      </w:r>
      <w:r w:rsidRPr="0086618C">
        <w:t xml:space="preserve">SysML </w:t>
      </w:r>
      <w:r w:rsidR="00C71929">
        <w:t>reuses</w:t>
      </w:r>
      <w:r w:rsidRPr="0086618C">
        <w:t xml:space="preserve"> UML </w:t>
      </w:r>
      <w:r>
        <w:t>2 with an additional extensions</w:t>
      </w:r>
      <w:r w:rsidRPr="0086618C">
        <w:t xml:space="preserve"> </w:t>
      </w:r>
      <w:r w:rsidR="0043286C" w:rsidRPr="0086618C">
        <w:fldChar w:fldCharType="begin"/>
      </w:r>
      <w:r>
        <w:instrText xml:space="preserve"> ADDIN EN.CITE &lt;EndNote&gt;&lt;Cite&gt;&lt;Author&gt;Object Management Group&lt;/Author&gt;&lt;RecNum&gt;11&lt;/RecNum&gt;&lt;record&gt;&lt;rec-number&gt;11&lt;/rec-number&gt;&lt;foreign-keys&gt;&lt;key app="EN" db-id="95f5ax5sfrx002ev50rx5df7xxwpxwarwr5v"&gt;11&lt;/key&gt;&lt;/foreign-keys&gt;&lt;ref-type name="Standard"&gt;58&lt;/ref-type&gt;&lt;contributors&gt;&lt;authors&gt;&lt;author&gt;Object Management Group (OMG),&lt;/author&gt;&lt;/authors&gt;&lt;/contributors&gt;&lt;titles&gt;&lt;title&gt;OMG Systems Modeling Language, The Official OMG SysML site&lt;/title&gt;&lt;/titles&gt;&lt;dates&gt;&lt;year&gt;2009&lt;/year&gt;&lt;/dates&gt;&lt;pub-location&gt;http://www.omgsysml.org/&lt;/pub-location&gt;&lt;publisher&gt;Object Management Group&lt;/publisher&gt;&lt;urls&gt;&lt;related-urls&gt;&lt;url&gt;http://www.omgsysml.org/&lt;/url&gt;&lt;/related-urls&gt;&lt;/urls&gt;&lt;custom1&gt;2009&lt;/custom1&gt;&lt;/record&gt;&lt;/Cite&gt;&lt;/EndNote&gt;</w:instrText>
      </w:r>
      <w:r w:rsidR="0043286C" w:rsidRPr="0086618C">
        <w:fldChar w:fldCharType="separate"/>
      </w:r>
      <w:r w:rsidR="00B729F1">
        <w:t>[1]</w:t>
      </w:r>
      <w:r w:rsidR="0043286C" w:rsidRPr="0086618C">
        <w:fldChar w:fldCharType="end"/>
      </w:r>
    </w:p>
    <w:p w:rsidR="0080061E" w:rsidRPr="00F23E29" w:rsidRDefault="0080061E" w:rsidP="0059376B">
      <w:pPr>
        <w:jc w:val="both"/>
      </w:pPr>
    </w:p>
    <w:p w:rsidR="00BC7181" w:rsidRPr="00BC7181" w:rsidRDefault="00D36E26" w:rsidP="00BC7181">
      <w:pPr>
        <w:pStyle w:val="Brodtekst"/>
        <w:rPr>
          <w:rFonts w:asciiTheme="minorHAnsi" w:hAnsiTheme="minorHAnsi" w:cs="Times New Roman"/>
          <w:color w:val="000000" w:themeColor="text1"/>
          <w:szCs w:val="20"/>
          <w:lang w:val="en-GB"/>
        </w:rPr>
      </w:pPr>
      <w:r w:rsidRPr="005E4DAC">
        <w:rPr>
          <w:rFonts w:asciiTheme="minorHAnsi" w:hAnsiTheme="minorHAnsi" w:cs="Times New Roman"/>
          <w:color w:val="000000" w:themeColor="text1"/>
          <w:szCs w:val="20"/>
          <w:lang w:val="en-GB"/>
        </w:rPr>
        <w:t>The relationship between SysML diagram types and UML</w:t>
      </w:r>
      <w:r w:rsidR="00AF3721">
        <w:rPr>
          <w:rFonts w:asciiTheme="minorHAnsi" w:hAnsiTheme="minorHAnsi" w:cs="Times New Roman"/>
          <w:color w:val="000000" w:themeColor="text1"/>
          <w:szCs w:val="20"/>
          <w:lang w:val="en-GB"/>
        </w:rPr>
        <w:t xml:space="preserve"> 2</w:t>
      </w:r>
      <w:r w:rsidRPr="005E4DAC">
        <w:rPr>
          <w:rFonts w:asciiTheme="minorHAnsi" w:hAnsiTheme="minorHAnsi" w:cs="Times New Roman"/>
          <w:color w:val="000000" w:themeColor="text1"/>
          <w:szCs w:val="20"/>
          <w:lang w:val="en-GB"/>
        </w:rPr>
        <w:t xml:space="preserve"> is shown in more detail in </w:t>
      </w:r>
      <w:r w:rsidR="0043286C">
        <w:fldChar w:fldCharType="begin"/>
      </w:r>
      <w:r w:rsidR="00C43E9E">
        <w:instrText xml:space="preserve"> REF _Ref246995618 \h  \* MERGEFORMAT </w:instrText>
      </w:r>
      <w:r w:rsidR="0043286C">
        <w:fldChar w:fldCharType="separate"/>
      </w:r>
    </w:p>
    <w:p w:rsidR="00DD26D7" w:rsidRDefault="00BC7181" w:rsidP="0059376B">
      <w:pPr>
        <w:pStyle w:val="Brodtekst"/>
        <w:rPr>
          <w:rFonts w:asciiTheme="minorHAnsi" w:hAnsiTheme="minorHAnsi" w:cs="Times New Roman"/>
          <w:color w:val="000000" w:themeColor="text1"/>
          <w:szCs w:val="20"/>
          <w:lang w:val="en-GB"/>
        </w:rPr>
      </w:pPr>
      <w:r w:rsidRPr="00BC7181">
        <w:rPr>
          <w:rFonts w:asciiTheme="minorHAnsi" w:hAnsiTheme="minorHAnsi" w:cs="Times New Roman"/>
          <w:color w:val="000000" w:themeColor="text1"/>
          <w:szCs w:val="20"/>
          <w:lang w:val="en-GB"/>
        </w:rPr>
        <w:t>Figure</w:t>
      </w:r>
      <w:r>
        <w:rPr>
          <w:noProof/>
        </w:rPr>
        <w:t xml:space="preserve"> 4</w:t>
      </w:r>
      <w:r w:rsidR="0043286C">
        <w:fldChar w:fldCharType="end"/>
      </w:r>
      <w:r w:rsidR="00CF753A" w:rsidRPr="007579D4">
        <w:rPr>
          <w:rFonts w:asciiTheme="minorHAnsi" w:hAnsiTheme="minorHAnsi" w:cs="Times New Roman"/>
          <w:color w:val="000000" w:themeColor="text1"/>
          <w:szCs w:val="20"/>
          <w:lang w:val="en-GB"/>
        </w:rPr>
        <w:t>.</w:t>
      </w:r>
      <w:r w:rsidR="00CF753A">
        <w:rPr>
          <w:rFonts w:asciiTheme="minorHAnsi" w:hAnsiTheme="minorHAnsi" w:cs="Times New Roman"/>
          <w:color w:val="000000" w:themeColor="text1"/>
          <w:szCs w:val="20"/>
          <w:lang w:val="en-GB"/>
        </w:rPr>
        <w:t xml:space="preserve"> </w:t>
      </w:r>
      <w:r w:rsidR="00E02D8F">
        <w:rPr>
          <w:rFonts w:asciiTheme="minorHAnsi" w:hAnsiTheme="minorHAnsi" w:cs="Times New Roman"/>
          <w:color w:val="000000" w:themeColor="text1"/>
          <w:szCs w:val="20"/>
          <w:lang w:val="en-GB"/>
        </w:rPr>
        <w:t>As shown by the figure, t</w:t>
      </w:r>
      <w:r w:rsidR="000070B4">
        <w:rPr>
          <w:rFonts w:asciiTheme="minorHAnsi" w:hAnsiTheme="minorHAnsi" w:cs="Times New Roman"/>
          <w:color w:val="000000" w:themeColor="text1"/>
          <w:szCs w:val="20"/>
          <w:lang w:val="en-GB"/>
        </w:rPr>
        <w:t xml:space="preserve">here are </w:t>
      </w:r>
      <w:r w:rsidR="00357711">
        <w:rPr>
          <w:rFonts w:asciiTheme="minorHAnsi" w:hAnsiTheme="minorHAnsi" w:cs="Times New Roman"/>
          <w:color w:val="000000" w:themeColor="text1"/>
          <w:szCs w:val="20"/>
          <w:lang w:val="en-GB"/>
        </w:rPr>
        <w:t xml:space="preserve">two </w:t>
      </w:r>
      <w:r w:rsidR="00830AF0">
        <w:rPr>
          <w:rFonts w:asciiTheme="minorHAnsi" w:hAnsiTheme="minorHAnsi" w:cs="Times New Roman"/>
          <w:color w:val="000000" w:themeColor="text1"/>
          <w:szCs w:val="20"/>
          <w:lang w:val="en-GB"/>
        </w:rPr>
        <w:t xml:space="preserve">types of </w:t>
      </w:r>
      <w:r w:rsidR="000D4905">
        <w:rPr>
          <w:rFonts w:asciiTheme="minorHAnsi" w:hAnsiTheme="minorHAnsi" w:cs="Times New Roman"/>
          <w:color w:val="000000" w:themeColor="text1"/>
          <w:szCs w:val="20"/>
          <w:lang w:val="en-GB"/>
        </w:rPr>
        <w:t xml:space="preserve">SysML </w:t>
      </w:r>
      <w:r w:rsidR="005D0A64">
        <w:rPr>
          <w:rFonts w:asciiTheme="minorHAnsi" w:hAnsiTheme="minorHAnsi" w:cs="Times New Roman"/>
          <w:color w:val="000000" w:themeColor="text1"/>
          <w:szCs w:val="20"/>
          <w:lang w:val="en-GB"/>
        </w:rPr>
        <w:t>diagrams</w:t>
      </w:r>
      <w:r w:rsidR="000D4905">
        <w:rPr>
          <w:rFonts w:asciiTheme="minorHAnsi" w:hAnsiTheme="minorHAnsi" w:cs="Times New Roman"/>
          <w:color w:val="000000" w:themeColor="text1"/>
          <w:szCs w:val="20"/>
          <w:lang w:val="en-GB"/>
        </w:rPr>
        <w:t xml:space="preserve"> that </w:t>
      </w:r>
      <w:r w:rsidR="00CA6641">
        <w:rPr>
          <w:rFonts w:asciiTheme="minorHAnsi" w:hAnsiTheme="minorHAnsi" w:cs="Times New Roman"/>
          <w:color w:val="000000" w:themeColor="text1"/>
          <w:szCs w:val="20"/>
          <w:lang w:val="en-GB"/>
        </w:rPr>
        <w:t xml:space="preserve">do not exist in </w:t>
      </w:r>
      <w:r w:rsidR="000D4905">
        <w:rPr>
          <w:rFonts w:asciiTheme="minorHAnsi" w:hAnsiTheme="minorHAnsi" w:cs="Times New Roman"/>
          <w:color w:val="000000" w:themeColor="text1"/>
          <w:szCs w:val="20"/>
          <w:lang w:val="en-GB"/>
        </w:rPr>
        <w:t>UML 2</w:t>
      </w:r>
      <w:r w:rsidR="00A8317C">
        <w:rPr>
          <w:rFonts w:asciiTheme="minorHAnsi" w:hAnsiTheme="minorHAnsi" w:cs="Times New Roman"/>
          <w:color w:val="000000" w:themeColor="text1"/>
          <w:szCs w:val="20"/>
          <w:lang w:val="en-GB"/>
        </w:rPr>
        <w:t>.</w:t>
      </w:r>
      <w:r w:rsidR="000D4905">
        <w:rPr>
          <w:rFonts w:asciiTheme="minorHAnsi" w:hAnsiTheme="minorHAnsi" w:cs="Times New Roman"/>
          <w:color w:val="000000" w:themeColor="text1"/>
          <w:szCs w:val="20"/>
          <w:lang w:val="en-GB"/>
        </w:rPr>
        <w:t xml:space="preserve"> These are</w:t>
      </w:r>
      <w:r w:rsidR="005C4047" w:rsidRPr="007579D4">
        <w:rPr>
          <w:rFonts w:asciiTheme="minorHAnsi" w:hAnsiTheme="minorHAnsi" w:cs="Times New Roman"/>
          <w:color w:val="000000" w:themeColor="text1"/>
          <w:szCs w:val="20"/>
          <w:lang w:val="en-GB"/>
        </w:rPr>
        <w:t xml:space="preserve"> </w:t>
      </w:r>
      <w:r w:rsidR="005C4047">
        <w:rPr>
          <w:rFonts w:asciiTheme="minorHAnsi" w:hAnsiTheme="minorHAnsi" w:cs="Times New Roman"/>
          <w:color w:val="000000" w:themeColor="text1"/>
          <w:szCs w:val="20"/>
          <w:lang w:val="en-GB"/>
        </w:rPr>
        <w:t xml:space="preserve">(1) </w:t>
      </w:r>
      <w:r w:rsidR="005C4047" w:rsidRPr="007579D4">
        <w:rPr>
          <w:rFonts w:asciiTheme="minorHAnsi" w:hAnsiTheme="minorHAnsi" w:cs="Times New Roman"/>
          <w:color w:val="000000" w:themeColor="text1"/>
          <w:szCs w:val="20"/>
          <w:lang w:val="en-GB"/>
        </w:rPr>
        <w:t xml:space="preserve">the Requirement Diagram, where we can capture/develop the requirements and relate them to other requirements or model elements, and </w:t>
      </w:r>
      <w:r w:rsidR="005C4047">
        <w:rPr>
          <w:rFonts w:asciiTheme="minorHAnsi" w:hAnsiTheme="minorHAnsi" w:cs="Times New Roman"/>
          <w:color w:val="000000" w:themeColor="text1"/>
          <w:szCs w:val="20"/>
          <w:lang w:val="en-GB"/>
        </w:rPr>
        <w:t xml:space="preserve">(2) </w:t>
      </w:r>
      <w:r w:rsidR="00A91784">
        <w:rPr>
          <w:rFonts w:asciiTheme="minorHAnsi" w:hAnsiTheme="minorHAnsi" w:cs="Times New Roman"/>
          <w:color w:val="000000" w:themeColor="text1"/>
          <w:szCs w:val="20"/>
          <w:lang w:val="en-GB"/>
        </w:rPr>
        <w:t>the Parametric D</w:t>
      </w:r>
      <w:r w:rsidR="005C4047" w:rsidRPr="007579D4">
        <w:rPr>
          <w:rFonts w:asciiTheme="minorHAnsi" w:hAnsiTheme="minorHAnsi" w:cs="Times New Roman"/>
          <w:color w:val="000000" w:themeColor="text1"/>
          <w:szCs w:val="20"/>
          <w:lang w:val="en-GB"/>
        </w:rPr>
        <w:t>iagram, where we can capture</w:t>
      </w:r>
      <w:r w:rsidR="00BF758F">
        <w:rPr>
          <w:rFonts w:asciiTheme="minorHAnsi" w:hAnsiTheme="minorHAnsi" w:cs="Times New Roman"/>
          <w:color w:val="000000" w:themeColor="text1"/>
          <w:szCs w:val="20"/>
          <w:lang w:val="en-GB"/>
        </w:rPr>
        <w:t xml:space="preserve"> constraints for property values</w:t>
      </w:r>
      <w:r w:rsidR="005C4047" w:rsidRPr="007579D4">
        <w:rPr>
          <w:rFonts w:asciiTheme="minorHAnsi" w:hAnsiTheme="minorHAnsi" w:cs="Times New Roman"/>
          <w:color w:val="000000" w:themeColor="text1"/>
          <w:szCs w:val="20"/>
          <w:lang w:val="en-GB"/>
        </w:rPr>
        <w:t>.</w:t>
      </w:r>
      <w:r w:rsidR="000D4905">
        <w:rPr>
          <w:rFonts w:asciiTheme="minorHAnsi" w:hAnsiTheme="minorHAnsi" w:cs="Times New Roman"/>
          <w:color w:val="000000" w:themeColor="text1"/>
          <w:szCs w:val="20"/>
          <w:lang w:val="en-GB"/>
        </w:rPr>
        <w:t xml:space="preserve"> </w:t>
      </w:r>
      <w:r w:rsidR="005C4047" w:rsidRPr="007579D4">
        <w:rPr>
          <w:rFonts w:asciiTheme="minorHAnsi" w:hAnsiTheme="minorHAnsi" w:cs="Times New Roman"/>
          <w:color w:val="000000" w:themeColor="text1"/>
          <w:szCs w:val="20"/>
          <w:lang w:val="en-GB"/>
        </w:rPr>
        <w:t>Activity Diagram</w:t>
      </w:r>
      <w:r w:rsidR="00350052">
        <w:rPr>
          <w:rFonts w:asciiTheme="minorHAnsi" w:hAnsiTheme="minorHAnsi" w:cs="Times New Roman"/>
          <w:color w:val="000000" w:themeColor="text1"/>
          <w:szCs w:val="20"/>
          <w:lang w:val="en-GB"/>
        </w:rPr>
        <w:t>s</w:t>
      </w:r>
      <w:r w:rsidR="005C4047" w:rsidRPr="007579D4">
        <w:rPr>
          <w:rFonts w:asciiTheme="minorHAnsi" w:hAnsiTheme="minorHAnsi" w:cs="Times New Roman"/>
          <w:color w:val="000000" w:themeColor="text1"/>
          <w:szCs w:val="20"/>
          <w:lang w:val="en-GB"/>
        </w:rPr>
        <w:t>, Internal Block Diagram</w:t>
      </w:r>
      <w:r w:rsidR="00350052">
        <w:rPr>
          <w:rFonts w:asciiTheme="minorHAnsi" w:hAnsiTheme="minorHAnsi" w:cs="Times New Roman"/>
          <w:color w:val="000000" w:themeColor="text1"/>
          <w:szCs w:val="20"/>
          <w:lang w:val="en-GB"/>
        </w:rPr>
        <w:t xml:space="preserve">s, </w:t>
      </w:r>
      <w:r w:rsidR="00092E65">
        <w:rPr>
          <w:rFonts w:asciiTheme="minorHAnsi" w:hAnsiTheme="minorHAnsi" w:cs="Times New Roman"/>
          <w:color w:val="000000" w:themeColor="text1"/>
          <w:szCs w:val="20"/>
          <w:lang w:val="en-GB"/>
        </w:rPr>
        <w:t xml:space="preserve">and Block Definition Diagram </w:t>
      </w:r>
      <w:r w:rsidR="005C4047" w:rsidRPr="007579D4">
        <w:rPr>
          <w:rFonts w:asciiTheme="minorHAnsi" w:hAnsiTheme="minorHAnsi" w:cs="Times New Roman"/>
          <w:color w:val="000000" w:themeColor="text1"/>
          <w:szCs w:val="20"/>
          <w:lang w:val="en-GB"/>
        </w:rPr>
        <w:t>are modification</w:t>
      </w:r>
      <w:r w:rsidR="005C4047">
        <w:rPr>
          <w:rFonts w:asciiTheme="minorHAnsi" w:hAnsiTheme="minorHAnsi" w:cs="Times New Roman"/>
          <w:color w:val="000000" w:themeColor="text1"/>
          <w:szCs w:val="20"/>
          <w:lang w:val="en-GB"/>
        </w:rPr>
        <w:t>s of existing diagrams in UML 2</w:t>
      </w:r>
      <w:r w:rsidR="005C4047" w:rsidRPr="007579D4">
        <w:rPr>
          <w:rFonts w:asciiTheme="minorHAnsi" w:hAnsiTheme="minorHAnsi" w:cs="Times New Roman"/>
          <w:color w:val="000000" w:themeColor="text1"/>
          <w:szCs w:val="20"/>
          <w:lang w:val="en-GB"/>
        </w:rPr>
        <w:t>.</w:t>
      </w:r>
      <w:r w:rsidR="000D4905">
        <w:rPr>
          <w:rFonts w:asciiTheme="minorHAnsi" w:hAnsiTheme="minorHAnsi" w:cs="Times New Roman"/>
          <w:color w:val="000000" w:themeColor="text1"/>
          <w:szCs w:val="20"/>
          <w:lang w:val="en-GB"/>
        </w:rPr>
        <w:t xml:space="preserve"> </w:t>
      </w:r>
      <w:r w:rsidR="00BF16CE">
        <w:rPr>
          <w:rFonts w:asciiTheme="minorHAnsi" w:hAnsiTheme="minorHAnsi" w:cs="Times New Roman"/>
          <w:color w:val="000000" w:themeColor="text1"/>
          <w:szCs w:val="20"/>
          <w:lang w:val="en-GB"/>
        </w:rPr>
        <w:t xml:space="preserve">Sequence Diagrams, State </w:t>
      </w:r>
      <w:r w:rsidR="001F1C2B">
        <w:rPr>
          <w:rFonts w:asciiTheme="minorHAnsi" w:hAnsiTheme="minorHAnsi" w:cs="Times New Roman"/>
          <w:color w:val="000000" w:themeColor="text1"/>
          <w:szCs w:val="20"/>
          <w:lang w:val="en-GB"/>
        </w:rPr>
        <w:t xml:space="preserve">Machine Diagrams, Use Case Diagrams, and Package Diagrams </w:t>
      </w:r>
      <w:r w:rsidR="00AA704F">
        <w:rPr>
          <w:rFonts w:asciiTheme="minorHAnsi" w:hAnsiTheme="minorHAnsi" w:cs="Times New Roman"/>
          <w:color w:val="000000" w:themeColor="text1"/>
          <w:szCs w:val="20"/>
          <w:lang w:val="en-GB"/>
        </w:rPr>
        <w:t xml:space="preserve">in SysML </w:t>
      </w:r>
      <w:r w:rsidR="00350052">
        <w:rPr>
          <w:rFonts w:asciiTheme="minorHAnsi" w:hAnsiTheme="minorHAnsi" w:cs="Times New Roman"/>
          <w:color w:val="000000" w:themeColor="text1"/>
          <w:szCs w:val="20"/>
          <w:lang w:val="en-GB"/>
        </w:rPr>
        <w:t>are identical to</w:t>
      </w:r>
      <w:r w:rsidR="000070B4">
        <w:rPr>
          <w:rFonts w:asciiTheme="minorHAnsi" w:hAnsiTheme="minorHAnsi" w:cs="Times New Roman"/>
          <w:color w:val="000000" w:themeColor="text1"/>
          <w:szCs w:val="20"/>
          <w:lang w:val="en-GB"/>
        </w:rPr>
        <w:t xml:space="preserve"> </w:t>
      </w:r>
      <w:r w:rsidR="001F1C2B">
        <w:rPr>
          <w:rFonts w:asciiTheme="minorHAnsi" w:hAnsiTheme="minorHAnsi" w:cs="Times New Roman"/>
          <w:color w:val="000000" w:themeColor="text1"/>
          <w:szCs w:val="20"/>
          <w:lang w:val="en-GB"/>
        </w:rPr>
        <w:t xml:space="preserve">their </w:t>
      </w:r>
      <w:r w:rsidR="00177A83">
        <w:rPr>
          <w:rFonts w:asciiTheme="minorHAnsi" w:hAnsiTheme="minorHAnsi" w:cs="Times New Roman"/>
          <w:color w:val="000000" w:themeColor="text1"/>
          <w:szCs w:val="20"/>
          <w:lang w:val="en-GB"/>
        </w:rPr>
        <w:t>UML 2 counterparts</w:t>
      </w:r>
      <w:r w:rsidR="001F1C2B">
        <w:rPr>
          <w:rFonts w:asciiTheme="minorHAnsi" w:hAnsiTheme="minorHAnsi" w:cs="Times New Roman"/>
          <w:color w:val="000000" w:themeColor="text1"/>
          <w:szCs w:val="20"/>
          <w:lang w:val="en-GB"/>
        </w:rPr>
        <w:t xml:space="preserve">. </w:t>
      </w:r>
    </w:p>
    <w:p w:rsidR="002939CF" w:rsidRDefault="002939CF" w:rsidP="0059376B">
      <w:pPr>
        <w:pStyle w:val="Brodtekst"/>
        <w:rPr>
          <w:rFonts w:asciiTheme="minorHAnsi" w:hAnsiTheme="minorHAnsi" w:cs="Times New Roman"/>
          <w:color w:val="000000" w:themeColor="text1"/>
          <w:szCs w:val="20"/>
          <w:lang w:val="en-GB"/>
        </w:rPr>
      </w:pPr>
    </w:p>
    <w:p w:rsidR="00B420F3" w:rsidRDefault="00B420F3" w:rsidP="00BA7971">
      <w:pPr>
        <w:pStyle w:val="Brodtekst"/>
        <w:keepNext/>
        <w:jc w:val="center"/>
      </w:pPr>
      <w:bookmarkStart w:id="8" w:name="_Ref244855854"/>
      <w:bookmarkStart w:id="9" w:name="_Ref244855858"/>
      <w:bookmarkStart w:id="10" w:name="_Toc245522932"/>
      <w:r w:rsidRPr="0086618C">
        <w:rPr>
          <w:noProof/>
        </w:rPr>
        <w:lastRenderedPageBreak/>
        <w:drawing>
          <wp:inline distT="0" distB="0" distL="0" distR="0">
            <wp:extent cx="5525211" cy="2615184"/>
            <wp:effectExtent l="19050" t="0" r="0" b="0"/>
            <wp:docPr id="4" name="Bilde 2" descr="diagram oversi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oversikt.jpg"/>
                    <pic:cNvPicPr/>
                  </pic:nvPicPr>
                  <pic:blipFill>
                    <a:blip r:embed="rId17" cstate="print"/>
                    <a:stretch>
                      <a:fillRect/>
                    </a:stretch>
                  </pic:blipFill>
                  <pic:spPr>
                    <a:xfrm>
                      <a:off x="0" y="0"/>
                      <a:ext cx="5537712" cy="2621101"/>
                    </a:xfrm>
                    <a:prstGeom prst="rect">
                      <a:avLst/>
                    </a:prstGeom>
                  </pic:spPr>
                </pic:pic>
              </a:graphicData>
            </a:graphic>
          </wp:inline>
        </w:drawing>
      </w:r>
    </w:p>
    <w:p w:rsidR="003113CB" w:rsidRDefault="003113CB" w:rsidP="00BA7971">
      <w:pPr>
        <w:pStyle w:val="Caption"/>
        <w:jc w:val="center"/>
      </w:pPr>
      <w:bookmarkStart w:id="11" w:name="_Ref246995618"/>
    </w:p>
    <w:p w:rsidR="00892D99" w:rsidRDefault="00B420F3" w:rsidP="00BA7971">
      <w:pPr>
        <w:pStyle w:val="Caption"/>
        <w:jc w:val="center"/>
      </w:pPr>
      <w:r>
        <w:t xml:space="preserve">Figure </w:t>
      </w:r>
      <w:fldSimple w:instr=" SEQ Figure \* ARABIC ">
        <w:r w:rsidR="00BC7181">
          <w:rPr>
            <w:noProof/>
          </w:rPr>
          <w:t>4</w:t>
        </w:r>
      </w:fldSimple>
      <w:bookmarkEnd w:id="11"/>
      <w:r>
        <w:t>:</w:t>
      </w:r>
      <w:bookmarkStart w:id="12" w:name="_Toc243931542"/>
      <w:bookmarkStart w:id="13" w:name="_Toc245522983"/>
      <w:r w:rsidR="008817CF">
        <w:rPr>
          <w:lang w:val="en-GB"/>
        </w:rPr>
        <w:t xml:space="preserve"> </w:t>
      </w:r>
      <w:r w:rsidRPr="0086618C">
        <w:t>SysML diagrams and their</w:t>
      </w:r>
      <w:r>
        <w:t xml:space="preserve"> relationship with UML diagrams</w:t>
      </w:r>
      <w:r w:rsidRPr="0086618C">
        <w:t xml:space="preserve"> </w:t>
      </w:r>
      <w:r w:rsidR="0043286C" w:rsidRPr="0086618C">
        <w:fldChar w:fldCharType="begin"/>
      </w:r>
      <w:r>
        <w:instrText xml:space="preserve"> ADDIN EN.CITE &lt;EndNote&gt;&lt;Cite&gt;&lt;Author&gt;Object Management Group&lt;/Author&gt;&lt;RecNum&gt;11&lt;/RecNum&gt;&lt;record&gt;&lt;rec-number&gt;11&lt;/rec-number&gt;&lt;foreign-keys&gt;&lt;key app="EN" db-id="95f5ax5sfrx002ev50rx5df7xxwpxwarwr5v"&gt;11&lt;/key&gt;&lt;/foreign-keys&gt;&lt;ref-type name="Standard"&gt;58&lt;/ref-type&gt;&lt;contributors&gt;&lt;authors&gt;&lt;author&gt;Object Management Group (OMG),&lt;/author&gt;&lt;/authors&gt;&lt;/contributors&gt;&lt;titles&gt;&lt;title&gt;OMG Systems Modeling Language, The Official OMG SysML site&lt;/title&gt;&lt;/titles&gt;&lt;dates&gt;&lt;year&gt;2009&lt;/year&gt;&lt;/dates&gt;&lt;pub-location&gt;http://www.omgsysml.org/&lt;/pub-location&gt;&lt;publisher&gt;Object Management Group&lt;/publisher&gt;&lt;urls&gt;&lt;related-urls&gt;&lt;url&gt;http://www.omgsysml.org/&lt;/url&gt;&lt;/related-urls&gt;&lt;/urls&gt;&lt;custom1&gt;2009&lt;/custom1&gt;&lt;/record&gt;&lt;/Cite&gt;&lt;/EndNote&gt;</w:instrText>
      </w:r>
      <w:r w:rsidR="0043286C" w:rsidRPr="0086618C">
        <w:fldChar w:fldCharType="separate"/>
      </w:r>
      <w:bookmarkEnd w:id="12"/>
      <w:bookmarkEnd w:id="13"/>
      <w:r w:rsidR="00B729F1">
        <w:t>[1]</w:t>
      </w:r>
      <w:r w:rsidR="0043286C" w:rsidRPr="0086618C">
        <w:fldChar w:fldCharType="end"/>
      </w:r>
    </w:p>
    <w:p w:rsidR="00892D99" w:rsidRPr="00892D99" w:rsidRDefault="00892D99" w:rsidP="00892D99"/>
    <w:p w:rsidR="00F21DBC" w:rsidRPr="00F21DBC" w:rsidRDefault="00892D99" w:rsidP="0059376B">
      <w:pPr>
        <w:jc w:val="both"/>
      </w:pPr>
      <w:r>
        <w:t xml:space="preserve">Compared to UML, SysML offers the following advantages for specifying </w:t>
      </w:r>
      <w:r w:rsidRPr="00BD1B94">
        <w:rPr>
          <w:lang w:val="en-GB"/>
        </w:rPr>
        <w:t>Integrated Software-Depend</w:t>
      </w:r>
      <w:r>
        <w:rPr>
          <w:lang w:val="en-GB"/>
        </w:rPr>
        <w:t xml:space="preserve">ent Systems (ISDSs) </w:t>
      </w:r>
      <w:r>
        <w:t xml:space="preserve">and systems-of-systems </w:t>
      </w:r>
      <w:r w:rsidR="0043286C" w:rsidRPr="0086618C">
        <w:rPr>
          <w:lang w:val="en-GB"/>
        </w:rPr>
        <w:fldChar w:fldCharType="begin"/>
      </w:r>
      <w:r>
        <w:rPr>
          <w:lang w:val="en-GB"/>
        </w:rPr>
        <w:instrText xml:space="preserve"> ADDIN EN.CITE &lt;EndNote&gt;&lt;Cite&gt;&lt;Author&gt;OMG&lt;/Author&gt;&lt;Year&gt;2008&lt;/Year&gt;&lt;RecNum&gt;9&lt;/RecNum&gt;&lt;record&gt;&lt;rec-number&gt;9&lt;/rec-number&gt;&lt;foreign-keys&gt;&lt;key app="EN" db-id="95f5ax5sfrx002ev50rx5df7xxwpxwarwr5v"&gt;9&lt;/key&gt;&lt;/foreign-keys&gt;&lt;ref-type name="Web Page"&gt;12&lt;/ref-type&gt;&lt;contributors&gt;&lt;authors&gt;&lt;author&gt;Object Management Group (OMG),&lt;/author&gt;&lt;/authors&gt;&lt;/contributors&gt;&lt;titles&gt;&lt;title&gt;OMG Systems Modeling Language (OMG SysML), version 1.1&lt;/title&gt;&lt;/titles&gt;&lt;dates&gt;&lt;year&gt;2008&lt;/year&gt;&lt;/dates&gt;&lt;urls&gt;&lt;related-urls&gt;&lt;url&gt;http://www.omg.org/docs/formal/08-11-02.pdf&lt;/url&gt;&lt;/related-urls&gt;&lt;/urls&gt;&lt;/record&gt;&lt;/Cite&gt;&lt;/EndNote&gt;</w:instrText>
      </w:r>
      <w:r w:rsidR="0043286C" w:rsidRPr="0086618C">
        <w:rPr>
          <w:lang w:val="en-GB"/>
        </w:rPr>
        <w:fldChar w:fldCharType="separate"/>
      </w:r>
      <w:r>
        <w:rPr>
          <w:lang w:val="en-GB"/>
        </w:rPr>
        <w:t>[2]</w:t>
      </w:r>
      <w:r w:rsidR="0043286C" w:rsidRPr="0086618C">
        <w:rPr>
          <w:lang w:val="en-GB"/>
        </w:rPr>
        <w:fldChar w:fldCharType="end"/>
      </w:r>
      <w:r>
        <w:t xml:space="preserve"> :</w:t>
      </w:r>
    </w:p>
    <w:p w:rsidR="002939CF" w:rsidRDefault="002939CF" w:rsidP="0059376B">
      <w:pPr>
        <w:pStyle w:val="ListParagraph"/>
        <w:numPr>
          <w:ilvl w:val="0"/>
          <w:numId w:val="12"/>
        </w:numPr>
        <w:jc w:val="both"/>
        <w:rPr>
          <w:rFonts w:cs="Times New Roman"/>
          <w:color w:val="000000" w:themeColor="text1"/>
          <w:szCs w:val="20"/>
          <w:lang w:val="en-GB"/>
        </w:rPr>
      </w:pPr>
      <w:r w:rsidRPr="001639D0">
        <w:rPr>
          <w:rFonts w:cs="Times New Roman"/>
          <w:color w:val="000000" w:themeColor="text1"/>
          <w:szCs w:val="20"/>
          <w:lang w:val="en-GB"/>
        </w:rPr>
        <w:t>SysML expresses systems engineering semantic</w:t>
      </w:r>
      <w:r w:rsidR="007214C2">
        <w:rPr>
          <w:rFonts w:cs="Times New Roman"/>
          <w:color w:val="000000" w:themeColor="text1"/>
          <w:szCs w:val="20"/>
          <w:lang w:val="en-GB"/>
        </w:rPr>
        <w:t>s (interpretations of modelling constructs</w:t>
      </w:r>
      <w:r w:rsidRPr="001639D0">
        <w:rPr>
          <w:rFonts w:cs="Times New Roman"/>
          <w:color w:val="000000" w:themeColor="text1"/>
          <w:szCs w:val="20"/>
          <w:lang w:val="en-GB"/>
        </w:rPr>
        <w:t>) better than UML</w:t>
      </w:r>
      <w:r w:rsidR="00E936D5">
        <w:rPr>
          <w:rFonts w:cs="Times New Roman"/>
          <w:color w:val="000000" w:themeColor="text1"/>
          <w:szCs w:val="20"/>
          <w:lang w:val="en-GB"/>
        </w:rPr>
        <w:t>, thereby</w:t>
      </w:r>
      <w:r w:rsidR="00C1322F">
        <w:rPr>
          <w:rFonts w:cs="Times New Roman"/>
          <w:color w:val="000000" w:themeColor="text1"/>
          <w:szCs w:val="20"/>
          <w:lang w:val="en-GB"/>
        </w:rPr>
        <w:t xml:space="preserve"> </w:t>
      </w:r>
      <w:r w:rsidR="00465021">
        <w:rPr>
          <w:rFonts w:cs="Times New Roman"/>
          <w:color w:val="000000" w:themeColor="text1"/>
          <w:szCs w:val="20"/>
          <w:lang w:val="en-GB"/>
        </w:rPr>
        <w:t>reducing</w:t>
      </w:r>
      <w:r w:rsidRPr="001639D0">
        <w:rPr>
          <w:rFonts w:cs="Times New Roman"/>
          <w:color w:val="000000" w:themeColor="text1"/>
          <w:szCs w:val="20"/>
          <w:lang w:val="en-GB"/>
        </w:rPr>
        <w:t xml:space="preserve"> </w:t>
      </w:r>
      <w:r>
        <w:rPr>
          <w:rFonts w:cs="Times New Roman"/>
          <w:color w:val="000000" w:themeColor="text1"/>
          <w:szCs w:val="20"/>
          <w:lang w:val="en-GB"/>
        </w:rPr>
        <w:t xml:space="preserve">the bias </w:t>
      </w:r>
      <w:r w:rsidRPr="001639D0">
        <w:rPr>
          <w:rFonts w:cs="Times New Roman"/>
          <w:color w:val="000000" w:themeColor="text1"/>
          <w:szCs w:val="20"/>
          <w:lang w:val="en-GB"/>
        </w:rPr>
        <w:t>UML</w:t>
      </w:r>
      <w:r>
        <w:rPr>
          <w:rFonts w:cs="Times New Roman"/>
          <w:color w:val="000000" w:themeColor="text1"/>
          <w:szCs w:val="20"/>
          <w:lang w:val="en-GB"/>
        </w:rPr>
        <w:t xml:space="preserve"> has towards software</w:t>
      </w:r>
      <w:r w:rsidRPr="001639D0">
        <w:rPr>
          <w:rFonts w:cs="Times New Roman"/>
          <w:color w:val="000000" w:themeColor="text1"/>
          <w:szCs w:val="20"/>
          <w:lang w:val="en-GB"/>
        </w:rPr>
        <w:t>.</w:t>
      </w:r>
    </w:p>
    <w:p w:rsidR="00836859" w:rsidRPr="001639D0" w:rsidRDefault="00836859" w:rsidP="00836859">
      <w:pPr>
        <w:pStyle w:val="ListParagraph"/>
        <w:jc w:val="both"/>
        <w:rPr>
          <w:rFonts w:cs="Times New Roman"/>
          <w:color w:val="000000" w:themeColor="text1"/>
          <w:szCs w:val="20"/>
          <w:lang w:val="en-GB"/>
        </w:rPr>
      </w:pPr>
    </w:p>
    <w:p w:rsidR="002939CF" w:rsidRDefault="00E77738" w:rsidP="0059376B">
      <w:pPr>
        <w:pStyle w:val="ListParagraph"/>
        <w:numPr>
          <w:ilvl w:val="0"/>
          <w:numId w:val="12"/>
        </w:numPr>
        <w:jc w:val="both"/>
        <w:rPr>
          <w:rFonts w:cs="Times New Roman"/>
          <w:color w:val="000000" w:themeColor="text1"/>
          <w:szCs w:val="20"/>
          <w:lang w:val="en-GB"/>
        </w:rPr>
      </w:pPr>
      <w:r w:rsidRPr="001639D0">
        <w:rPr>
          <w:rFonts w:cs="Times New Roman"/>
          <w:color w:val="000000" w:themeColor="text1"/>
          <w:szCs w:val="20"/>
          <w:lang w:val="en-GB"/>
        </w:rPr>
        <w:t xml:space="preserve">SysML removes many </w:t>
      </w:r>
      <w:r>
        <w:rPr>
          <w:rFonts w:cs="Times New Roman"/>
          <w:color w:val="000000" w:themeColor="text1"/>
          <w:szCs w:val="20"/>
          <w:lang w:val="en-GB"/>
        </w:rPr>
        <w:t>software-centric constructs</w:t>
      </w:r>
      <w:r w:rsidRPr="001639D0">
        <w:rPr>
          <w:rFonts w:cs="Times New Roman"/>
          <w:color w:val="000000" w:themeColor="text1"/>
          <w:szCs w:val="20"/>
          <w:lang w:val="en-GB"/>
        </w:rPr>
        <w:t>.</w:t>
      </w:r>
      <w:r w:rsidR="00B7500D">
        <w:rPr>
          <w:rFonts w:cs="Times New Roman"/>
          <w:color w:val="000000" w:themeColor="text1"/>
          <w:szCs w:val="20"/>
          <w:lang w:val="en-GB"/>
        </w:rPr>
        <w:t xml:space="preserve"> As a</w:t>
      </w:r>
      <w:r>
        <w:rPr>
          <w:rFonts w:cs="Times New Roman"/>
          <w:color w:val="000000" w:themeColor="text1"/>
          <w:szCs w:val="20"/>
          <w:lang w:val="en-GB"/>
        </w:rPr>
        <w:t xml:space="preserve"> result, SysML </w:t>
      </w:r>
      <w:r w:rsidRPr="001639D0">
        <w:rPr>
          <w:rFonts w:cs="Times New Roman"/>
          <w:color w:val="000000" w:themeColor="text1"/>
          <w:szCs w:val="20"/>
          <w:lang w:val="en-GB"/>
        </w:rPr>
        <w:t xml:space="preserve">is smaller </w:t>
      </w:r>
      <w:r>
        <w:rPr>
          <w:rFonts w:cs="Times New Roman"/>
          <w:color w:val="000000" w:themeColor="text1"/>
          <w:szCs w:val="20"/>
          <w:lang w:val="en-GB"/>
        </w:rPr>
        <w:t xml:space="preserve">than UML </w:t>
      </w:r>
      <w:r w:rsidRPr="001639D0">
        <w:rPr>
          <w:rFonts w:cs="Times New Roman"/>
          <w:color w:val="000000" w:themeColor="text1"/>
          <w:szCs w:val="20"/>
          <w:lang w:val="en-GB"/>
        </w:rPr>
        <w:t xml:space="preserve">in </w:t>
      </w:r>
      <w:r>
        <w:rPr>
          <w:rFonts w:cs="Times New Roman"/>
          <w:color w:val="000000" w:themeColor="text1"/>
          <w:szCs w:val="20"/>
          <w:lang w:val="en-GB"/>
        </w:rPr>
        <w:t xml:space="preserve">terms of the number of </w:t>
      </w:r>
      <w:r w:rsidRPr="001639D0">
        <w:rPr>
          <w:rFonts w:cs="Times New Roman"/>
          <w:color w:val="000000" w:themeColor="text1"/>
          <w:szCs w:val="20"/>
          <w:lang w:val="en-GB"/>
        </w:rPr>
        <w:t>diagram types (9 vs. 13) and total constructs</w:t>
      </w:r>
      <w:r>
        <w:rPr>
          <w:rFonts w:cs="Times New Roman"/>
          <w:color w:val="000000" w:themeColor="text1"/>
          <w:szCs w:val="20"/>
          <w:lang w:val="en-GB"/>
        </w:rPr>
        <w:t>. This also makes SysML easier to learn.</w:t>
      </w:r>
    </w:p>
    <w:p w:rsidR="00836859" w:rsidRPr="00E77738" w:rsidRDefault="00836859" w:rsidP="00836859">
      <w:pPr>
        <w:pStyle w:val="ListParagraph"/>
        <w:jc w:val="both"/>
        <w:rPr>
          <w:rFonts w:cs="Times New Roman"/>
          <w:color w:val="000000" w:themeColor="text1"/>
          <w:szCs w:val="20"/>
          <w:lang w:val="en-GB"/>
        </w:rPr>
      </w:pPr>
    </w:p>
    <w:p w:rsidR="002939CF" w:rsidRDefault="002939CF" w:rsidP="0059376B">
      <w:pPr>
        <w:pStyle w:val="ListParagraph"/>
        <w:numPr>
          <w:ilvl w:val="0"/>
          <w:numId w:val="12"/>
        </w:numPr>
        <w:jc w:val="both"/>
        <w:rPr>
          <w:rFonts w:cs="Times New Roman"/>
          <w:color w:val="000000" w:themeColor="text1"/>
          <w:szCs w:val="20"/>
          <w:lang w:val="en-GB"/>
        </w:rPr>
      </w:pPr>
      <w:r w:rsidRPr="001639D0">
        <w:rPr>
          <w:rFonts w:cs="Times New Roman"/>
          <w:color w:val="000000" w:themeColor="text1"/>
          <w:szCs w:val="20"/>
          <w:lang w:val="en-GB"/>
        </w:rPr>
        <w:t>SysML provide various m</w:t>
      </w:r>
      <w:r>
        <w:rPr>
          <w:rFonts w:cs="Times New Roman"/>
          <w:color w:val="000000" w:themeColor="text1"/>
          <w:szCs w:val="20"/>
          <w:lang w:val="en-GB"/>
        </w:rPr>
        <w:t>eans, not av</w:t>
      </w:r>
      <w:r w:rsidR="00F075BD">
        <w:rPr>
          <w:rFonts w:cs="Times New Roman"/>
          <w:color w:val="000000" w:themeColor="text1"/>
          <w:szCs w:val="20"/>
          <w:lang w:val="en-GB"/>
        </w:rPr>
        <w:t>ailable in UML, for enabling</w:t>
      </w:r>
      <w:r w:rsidR="000963C0">
        <w:rPr>
          <w:rFonts w:cs="Times New Roman"/>
          <w:color w:val="000000" w:themeColor="text1"/>
          <w:szCs w:val="20"/>
          <w:lang w:val="en-GB"/>
        </w:rPr>
        <w:t xml:space="preserve"> automated Verification and V</w:t>
      </w:r>
      <w:r w:rsidRPr="001639D0">
        <w:rPr>
          <w:rFonts w:cs="Times New Roman"/>
          <w:color w:val="000000" w:themeColor="text1"/>
          <w:szCs w:val="20"/>
          <w:lang w:val="en-GB"/>
        </w:rPr>
        <w:t xml:space="preserve">alidation (V&amp;V). </w:t>
      </w:r>
    </w:p>
    <w:p w:rsidR="00836859" w:rsidRPr="001639D0" w:rsidRDefault="00836859" w:rsidP="00836859">
      <w:pPr>
        <w:pStyle w:val="ListParagraph"/>
        <w:jc w:val="both"/>
        <w:rPr>
          <w:rFonts w:cs="Times New Roman"/>
          <w:color w:val="000000" w:themeColor="text1"/>
          <w:szCs w:val="20"/>
          <w:lang w:val="en-GB"/>
        </w:rPr>
      </w:pPr>
    </w:p>
    <w:p w:rsidR="004D352E" w:rsidRDefault="002939CF" w:rsidP="0059376B">
      <w:pPr>
        <w:pStyle w:val="ListParagraph"/>
        <w:numPr>
          <w:ilvl w:val="0"/>
          <w:numId w:val="12"/>
        </w:numPr>
        <w:jc w:val="both"/>
        <w:rPr>
          <w:rFonts w:cs="Times New Roman"/>
          <w:color w:val="000000" w:themeColor="text1"/>
          <w:szCs w:val="20"/>
          <w:lang w:val="en-GB"/>
        </w:rPr>
      </w:pPr>
      <w:r w:rsidRPr="001639D0">
        <w:rPr>
          <w:rFonts w:cs="Times New Roman"/>
          <w:color w:val="000000" w:themeColor="text1"/>
          <w:szCs w:val="20"/>
          <w:lang w:val="en-GB"/>
        </w:rPr>
        <w:t>SysML model management constructs support the specification of models, views, and viewpoints and are architecturally aligned with IEEE-Std-1471-2000 (IEEE Recommended Practice for Architectural Description of Software-Intensive Systems).</w:t>
      </w:r>
    </w:p>
    <w:p w:rsidR="0007588A" w:rsidRPr="0007588A" w:rsidRDefault="0007588A" w:rsidP="0059376B">
      <w:pPr>
        <w:pStyle w:val="ListParagraph"/>
        <w:jc w:val="both"/>
        <w:rPr>
          <w:rFonts w:cs="Times New Roman"/>
          <w:color w:val="000000" w:themeColor="text1"/>
          <w:szCs w:val="20"/>
          <w:lang w:val="en-GB"/>
        </w:rPr>
      </w:pPr>
    </w:p>
    <w:p w:rsidR="00293792" w:rsidRPr="00293792" w:rsidRDefault="004D352E" w:rsidP="0059376B">
      <w:pPr>
        <w:jc w:val="both"/>
        <w:rPr>
          <w:lang w:val="en-GB"/>
        </w:rPr>
      </w:pPr>
      <w:r>
        <w:rPr>
          <w:lang w:val="en-GB"/>
        </w:rPr>
        <w:t xml:space="preserve">Our </w:t>
      </w:r>
      <w:r w:rsidR="00FD71F4">
        <w:rPr>
          <w:lang w:val="en-GB"/>
        </w:rPr>
        <w:t>m</w:t>
      </w:r>
      <w:r w:rsidR="00DC321B">
        <w:rPr>
          <w:lang w:val="en-GB"/>
        </w:rPr>
        <w:t>ethodology</w:t>
      </w:r>
      <w:r>
        <w:rPr>
          <w:lang w:val="en-GB"/>
        </w:rPr>
        <w:t xml:space="preserve"> in Section </w:t>
      </w:r>
      <w:fldSimple w:instr=" REF _Ref245542672 \r \h  \* MERGEFORMAT ">
        <w:r w:rsidR="00BC7181" w:rsidRPr="00BC7181">
          <w:rPr>
            <w:lang w:val="en-GB"/>
          </w:rPr>
          <w:t>4</w:t>
        </w:r>
      </w:fldSimple>
      <w:r w:rsidR="001B0146">
        <w:rPr>
          <w:lang w:val="en-GB"/>
        </w:rPr>
        <w:t xml:space="preserve"> </w:t>
      </w:r>
      <w:r w:rsidR="00092E65">
        <w:rPr>
          <w:lang w:val="en-GB"/>
        </w:rPr>
        <w:t>utilizes</w:t>
      </w:r>
      <w:r w:rsidR="00B533B9">
        <w:rPr>
          <w:lang w:val="en-GB"/>
        </w:rPr>
        <w:t xml:space="preserve"> four SysML diagrams, namely</w:t>
      </w:r>
      <w:r w:rsidR="005C4047">
        <w:rPr>
          <w:lang w:val="en-GB"/>
        </w:rPr>
        <w:t xml:space="preserve"> Block Definition Diagrams (BDDs), Internal Block Diagrams </w:t>
      </w:r>
      <w:r w:rsidR="00581428">
        <w:rPr>
          <w:lang w:val="en-GB"/>
        </w:rPr>
        <w:t>(</w:t>
      </w:r>
      <w:r w:rsidR="00383190">
        <w:rPr>
          <w:lang w:val="en-GB"/>
        </w:rPr>
        <w:t>IBDs), Requirement Diagrams (RD</w:t>
      </w:r>
      <w:r w:rsidR="005C4047">
        <w:rPr>
          <w:lang w:val="en-GB"/>
        </w:rPr>
        <w:t xml:space="preserve">s) and Activity Diagrams (ADs). </w:t>
      </w:r>
      <w:r w:rsidR="00710E39">
        <w:rPr>
          <w:lang w:val="en-GB"/>
        </w:rPr>
        <w:t>In the remainder of this section, w</w:t>
      </w:r>
      <w:r w:rsidR="005C4047" w:rsidRPr="007579D4">
        <w:rPr>
          <w:lang w:val="en-GB"/>
        </w:rPr>
        <w:t xml:space="preserve">e </w:t>
      </w:r>
      <w:r w:rsidR="005C4047">
        <w:rPr>
          <w:lang w:val="en-GB"/>
        </w:rPr>
        <w:t>provide</w:t>
      </w:r>
      <w:r w:rsidR="00710E39">
        <w:rPr>
          <w:lang w:val="en-GB"/>
        </w:rPr>
        <w:t xml:space="preserve"> a short</w:t>
      </w:r>
      <w:r w:rsidR="005C4047" w:rsidRPr="007579D4">
        <w:rPr>
          <w:lang w:val="en-GB"/>
        </w:rPr>
        <w:t xml:space="preserve"> introduction to the</w:t>
      </w:r>
      <w:r w:rsidR="00076004">
        <w:rPr>
          <w:lang w:val="en-GB"/>
        </w:rPr>
        <w:t xml:space="preserve">se </w:t>
      </w:r>
      <w:r w:rsidR="006F3E4A">
        <w:rPr>
          <w:lang w:val="en-GB"/>
        </w:rPr>
        <w:t xml:space="preserve">four </w:t>
      </w:r>
      <w:r w:rsidR="00870C77">
        <w:rPr>
          <w:lang w:val="en-GB"/>
        </w:rPr>
        <w:t>diagrams</w:t>
      </w:r>
      <w:r w:rsidR="005C4047">
        <w:rPr>
          <w:lang w:val="en-GB"/>
        </w:rPr>
        <w:t xml:space="preserve">. Additional details </w:t>
      </w:r>
      <w:r w:rsidR="001639D0">
        <w:rPr>
          <w:lang w:val="en-GB"/>
        </w:rPr>
        <w:t>about the</w:t>
      </w:r>
      <w:r w:rsidR="00870C77">
        <w:rPr>
          <w:lang w:val="en-GB"/>
        </w:rPr>
        <w:t xml:space="preserve"> diagrams </w:t>
      </w:r>
      <w:r w:rsidR="005C4047">
        <w:rPr>
          <w:lang w:val="en-GB"/>
        </w:rPr>
        <w:t>will be provided</w:t>
      </w:r>
      <w:r w:rsidR="005C4047" w:rsidRPr="007579D4">
        <w:rPr>
          <w:lang w:val="en-GB"/>
        </w:rPr>
        <w:t xml:space="preserve"> </w:t>
      </w:r>
      <w:r w:rsidR="005C4047">
        <w:rPr>
          <w:lang w:val="en-GB"/>
        </w:rPr>
        <w:t xml:space="preserve">where needed </w:t>
      </w:r>
      <w:r w:rsidR="003C160D">
        <w:rPr>
          <w:lang w:val="en-GB"/>
        </w:rPr>
        <w:t xml:space="preserve">in Section </w:t>
      </w:r>
      <w:fldSimple w:instr=" REF _Ref245542672 \r \h  \* MERGEFORMAT ">
        <w:r w:rsidR="00BC7181" w:rsidRPr="00BC7181">
          <w:rPr>
            <w:lang w:val="en-GB"/>
          </w:rPr>
          <w:t>4</w:t>
        </w:r>
      </w:fldSimple>
      <w:r w:rsidR="003C160D">
        <w:rPr>
          <w:lang w:val="en-GB"/>
        </w:rPr>
        <w:t xml:space="preserve"> </w:t>
      </w:r>
      <w:r w:rsidR="005C4047">
        <w:rPr>
          <w:lang w:val="en-GB"/>
        </w:rPr>
        <w:t xml:space="preserve">as </w:t>
      </w:r>
      <w:r w:rsidR="001639D0">
        <w:rPr>
          <w:lang w:val="en-GB"/>
        </w:rPr>
        <w:t xml:space="preserve">we go though the </w:t>
      </w:r>
      <w:r w:rsidR="007015B6">
        <w:rPr>
          <w:lang w:val="en-GB"/>
        </w:rPr>
        <w:t xml:space="preserve">methodology and </w:t>
      </w:r>
      <w:r w:rsidR="000F702D">
        <w:rPr>
          <w:lang w:val="en-GB"/>
        </w:rPr>
        <w:t>show example diagrams</w:t>
      </w:r>
      <w:r w:rsidR="005C4047" w:rsidRPr="007579D4">
        <w:rPr>
          <w:lang w:val="en-GB"/>
        </w:rPr>
        <w:t xml:space="preserve"> f</w:t>
      </w:r>
      <w:r w:rsidR="005D49FC">
        <w:rPr>
          <w:lang w:val="en-GB"/>
        </w:rPr>
        <w:t xml:space="preserve">or </w:t>
      </w:r>
      <w:r w:rsidR="005C4047" w:rsidRPr="007579D4">
        <w:rPr>
          <w:lang w:val="en-GB"/>
        </w:rPr>
        <w:t xml:space="preserve">the </w:t>
      </w:r>
      <w:r w:rsidR="005C4047">
        <w:rPr>
          <w:lang w:val="en-GB"/>
        </w:rPr>
        <w:t>SFC driver</w:t>
      </w:r>
      <w:r w:rsidR="005C4047" w:rsidRPr="007579D4">
        <w:rPr>
          <w:lang w:val="en-GB"/>
        </w:rPr>
        <w:t>.</w:t>
      </w:r>
    </w:p>
    <w:p w:rsidR="00DC466B" w:rsidRPr="00B420F3" w:rsidRDefault="00DC466B" w:rsidP="0059376B">
      <w:pPr>
        <w:pStyle w:val="Heading1"/>
        <w:numPr>
          <w:ilvl w:val="1"/>
          <w:numId w:val="6"/>
        </w:numPr>
        <w:jc w:val="both"/>
        <w:rPr>
          <w:lang w:val="en-GB"/>
        </w:rPr>
      </w:pPr>
      <w:bookmarkStart w:id="14" w:name="_Ref247525637"/>
      <w:r w:rsidRPr="00B420F3">
        <w:rPr>
          <w:lang w:val="en-GB"/>
        </w:rPr>
        <w:lastRenderedPageBreak/>
        <w:t>Block Definition Diagram</w:t>
      </w:r>
      <w:bookmarkEnd w:id="8"/>
      <w:bookmarkEnd w:id="9"/>
      <w:bookmarkEnd w:id="10"/>
      <w:r w:rsidR="00DC5495">
        <w:rPr>
          <w:lang w:val="en-GB"/>
        </w:rPr>
        <w:t xml:space="preserve"> (BDD)</w:t>
      </w:r>
      <w:bookmarkEnd w:id="14"/>
    </w:p>
    <w:p w:rsidR="00E2652B" w:rsidRDefault="00DC466B" w:rsidP="0059376B">
      <w:pPr>
        <w:pStyle w:val="Brodtekst"/>
        <w:rPr>
          <w:rFonts w:asciiTheme="minorHAnsi" w:hAnsiTheme="minorHAnsi" w:cs="Times New Roman"/>
          <w:color w:val="000000" w:themeColor="text1"/>
          <w:szCs w:val="20"/>
          <w:lang w:val="en-GB"/>
        </w:rPr>
      </w:pPr>
      <w:r w:rsidRPr="0059376B">
        <w:rPr>
          <w:rFonts w:asciiTheme="minorHAnsi" w:hAnsiTheme="minorHAnsi" w:cs="Times New Roman"/>
          <w:color w:val="000000" w:themeColor="text1"/>
          <w:szCs w:val="20"/>
          <w:lang w:val="en-GB"/>
        </w:rPr>
        <w:t xml:space="preserve">In SysML, there is a concept called block, which is </w:t>
      </w:r>
      <w:r w:rsidR="003C3AB8">
        <w:rPr>
          <w:rFonts w:asciiTheme="minorHAnsi" w:hAnsiTheme="minorHAnsi" w:cs="Times New Roman"/>
          <w:color w:val="000000" w:themeColor="text1"/>
          <w:szCs w:val="20"/>
          <w:lang w:val="en-GB"/>
        </w:rPr>
        <w:t xml:space="preserve">a </w:t>
      </w:r>
      <w:r w:rsidRPr="003C3AB8">
        <w:rPr>
          <w:rFonts w:asciiTheme="minorHAnsi" w:hAnsiTheme="minorHAnsi" w:cs="Times New Roman"/>
          <w:i/>
          <w:color w:val="000000" w:themeColor="text1"/>
          <w:szCs w:val="20"/>
          <w:lang w:val="en-GB"/>
        </w:rPr>
        <w:t>“modular unit of system description”</w:t>
      </w:r>
      <w:r w:rsidRPr="0059376B">
        <w:rPr>
          <w:rFonts w:asciiTheme="minorHAnsi" w:hAnsiTheme="minorHAnsi" w:cs="Times New Roman"/>
          <w:color w:val="000000" w:themeColor="text1"/>
          <w:szCs w:val="20"/>
          <w:lang w:val="en-GB"/>
        </w:rPr>
        <w:t xml:space="preserve"> </w:t>
      </w:r>
      <w:r w:rsidR="0043286C" w:rsidRPr="0059376B">
        <w:rPr>
          <w:rFonts w:asciiTheme="minorHAnsi" w:hAnsiTheme="minorHAnsi" w:cs="Times New Roman"/>
          <w:color w:val="000000" w:themeColor="text1"/>
          <w:szCs w:val="20"/>
          <w:lang w:val="en-GB"/>
        </w:rPr>
        <w:fldChar w:fldCharType="begin"/>
      </w:r>
      <w:r w:rsidRPr="0059376B">
        <w:rPr>
          <w:rFonts w:asciiTheme="minorHAnsi" w:hAnsiTheme="minorHAnsi" w:cs="Times New Roman"/>
          <w:color w:val="000000" w:themeColor="text1"/>
          <w:szCs w:val="20"/>
          <w:lang w:val="en-GB"/>
        </w:rPr>
        <w:instrText xml:space="preserve"> ADDIN EN.CITE &lt;EndNote&gt;&lt;Cite&gt;&lt;Author&gt;OMG&lt;/Author&gt;&lt;Year&gt;2008&lt;/Year&gt;&lt;RecNum&gt;9&lt;/RecNum&gt;&lt;record&gt;&lt;rec-number&gt;9&lt;/rec-number&gt;&lt;foreign-keys&gt;&lt;key app="EN" db-id="95f5ax5sfrx002ev50rx5df7xxwpxwarwr5v"&gt;9&lt;/key&gt;&lt;/foreign-keys&gt;&lt;ref-type name="Web Page"&gt;12&lt;/ref-type&gt;&lt;contributors&gt;&lt;authors&gt;&lt;author&gt;Object Management Group (OMG),&lt;/author&gt;&lt;/authors&gt;&lt;/contributors&gt;&lt;titles&gt;&lt;title&gt;OMG Systems Modeling Language (OMG SysML), version 1.1&lt;/title&gt;&lt;/titles&gt;&lt;dates&gt;&lt;year&gt;2008&lt;/year&gt;&lt;/dates&gt;&lt;urls&gt;&lt;related-urls&gt;&lt;url&gt;http://www.omg.org/docs/formal/08-11-02.pdf&lt;/url&gt;&lt;/related-urls&gt;&lt;/urls&gt;&lt;/record&gt;&lt;/Cite&gt;&lt;/EndNote&gt;</w:instrText>
      </w:r>
      <w:r w:rsidR="0043286C" w:rsidRPr="0059376B">
        <w:rPr>
          <w:rFonts w:asciiTheme="minorHAnsi" w:hAnsiTheme="minorHAnsi" w:cs="Times New Roman"/>
          <w:color w:val="000000" w:themeColor="text1"/>
          <w:szCs w:val="20"/>
          <w:lang w:val="en-GB"/>
        </w:rPr>
        <w:fldChar w:fldCharType="separate"/>
      </w:r>
      <w:r w:rsidR="00B729F1">
        <w:rPr>
          <w:rFonts w:asciiTheme="minorHAnsi" w:hAnsiTheme="minorHAnsi" w:cs="Times New Roman"/>
          <w:color w:val="000000" w:themeColor="text1"/>
          <w:szCs w:val="20"/>
          <w:lang w:val="en-GB"/>
        </w:rPr>
        <w:t>[2]</w:t>
      </w:r>
      <w:r w:rsidR="0043286C" w:rsidRPr="0059376B">
        <w:rPr>
          <w:rFonts w:asciiTheme="minorHAnsi" w:hAnsiTheme="minorHAnsi" w:cs="Times New Roman"/>
          <w:color w:val="000000" w:themeColor="text1"/>
          <w:szCs w:val="20"/>
          <w:lang w:val="en-GB"/>
        </w:rPr>
        <w:fldChar w:fldCharType="end"/>
      </w:r>
      <w:r w:rsidRPr="0059376B">
        <w:rPr>
          <w:rFonts w:asciiTheme="minorHAnsi" w:hAnsiTheme="minorHAnsi" w:cs="Times New Roman"/>
          <w:color w:val="000000" w:themeColor="text1"/>
          <w:szCs w:val="20"/>
          <w:lang w:val="en-GB"/>
        </w:rPr>
        <w:t>. Blocks are used to describe structural concepts i</w:t>
      </w:r>
      <w:r w:rsidR="007D0E90">
        <w:rPr>
          <w:rFonts w:asciiTheme="minorHAnsi" w:hAnsiTheme="minorHAnsi" w:cs="Times New Roman"/>
          <w:color w:val="000000" w:themeColor="text1"/>
          <w:szCs w:val="20"/>
          <w:lang w:val="en-GB"/>
        </w:rPr>
        <w:t xml:space="preserve">n a system and its environment. Blocks can represent </w:t>
      </w:r>
      <w:r w:rsidR="00095A1D">
        <w:rPr>
          <w:rFonts w:asciiTheme="minorHAnsi" w:hAnsiTheme="minorHAnsi" w:cs="Times New Roman"/>
          <w:color w:val="000000" w:themeColor="text1"/>
          <w:szCs w:val="20"/>
          <w:lang w:val="en-GB"/>
        </w:rPr>
        <w:t xml:space="preserve">both </w:t>
      </w:r>
      <w:r w:rsidR="00CB0DBE">
        <w:rPr>
          <w:rFonts w:asciiTheme="minorHAnsi" w:hAnsiTheme="minorHAnsi" w:cs="Times New Roman"/>
          <w:color w:val="000000" w:themeColor="text1"/>
          <w:szCs w:val="20"/>
          <w:lang w:val="en-GB"/>
        </w:rPr>
        <w:t xml:space="preserve">physical </w:t>
      </w:r>
      <w:r w:rsidR="00095A1D">
        <w:rPr>
          <w:rFonts w:asciiTheme="minorHAnsi" w:hAnsiTheme="minorHAnsi" w:cs="Times New Roman"/>
          <w:color w:val="000000" w:themeColor="text1"/>
          <w:szCs w:val="20"/>
          <w:lang w:val="en-GB"/>
        </w:rPr>
        <w:t xml:space="preserve">and logical </w:t>
      </w:r>
      <w:r w:rsidR="00CB0DBE">
        <w:rPr>
          <w:rFonts w:asciiTheme="minorHAnsi" w:hAnsiTheme="minorHAnsi" w:cs="Times New Roman"/>
          <w:color w:val="000000" w:themeColor="text1"/>
          <w:szCs w:val="20"/>
          <w:lang w:val="en-GB"/>
        </w:rPr>
        <w:t>elements</w:t>
      </w:r>
      <w:r w:rsidR="002350C7">
        <w:rPr>
          <w:rFonts w:asciiTheme="minorHAnsi" w:hAnsiTheme="minorHAnsi" w:cs="Times New Roman"/>
          <w:color w:val="000000" w:themeColor="text1"/>
          <w:szCs w:val="20"/>
          <w:lang w:val="en-GB"/>
        </w:rPr>
        <w:t>, including</w:t>
      </w:r>
      <w:r w:rsidR="00CB0DBE">
        <w:rPr>
          <w:rFonts w:asciiTheme="minorHAnsi" w:hAnsiTheme="minorHAnsi" w:cs="Times New Roman"/>
          <w:color w:val="000000" w:themeColor="text1"/>
          <w:szCs w:val="20"/>
          <w:lang w:val="en-GB"/>
        </w:rPr>
        <w:t xml:space="preserve"> mechanical parts, hardware, software, </w:t>
      </w:r>
      <w:r w:rsidR="003C3AB8">
        <w:rPr>
          <w:rFonts w:asciiTheme="minorHAnsi" w:hAnsiTheme="minorHAnsi" w:cs="Times New Roman"/>
          <w:color w:val="000000" w:themeColor="text1"/>
          <w:szCs w:val="20"/>
          <w:lang w:val="en-GB"/>
        </w:rPr>
        <w:t xml:space="preserve">humans, </w:t>
      </w:r>
      <w:r w:rsidR="00EC276D">
        <w:rPr>
          <w:rFonts w:asciiTheme="minorHAnsi" w:hAnsiTheme="minorHAnsi" w:cs="Times New Roman"/>
          <w:color w:val="000000" w:themeColor="text1"/>
          <w:szCs w:val="20"/>
          <w:lang w:val="en-GB"/>
        </w:rPr>
        <w:t xml:space="preserve">domain concepts, </w:t>
      </w:r>
      <w:r w:rsidR="00CB0DBE">
        <w:rPr>
          <w:rFonts w:asciiTheme="minorHAnsi" w:hAnsiTheme="minorHAnsi" w:cs="Times New Roman"/>
          <w:color w:val="000000" w:themeColor="text1"/>
          <w:szCs w:val="20"/>
          <w:lang w:val="en-GB"/>
        </w:rPr>
        <w:t>develop</w:t>
      </w:r>
      <w:r w:rsidR="00B42A62">
        <w:rPr>
          <w:rFonts w:asciiTheme="minorHAnsi" w:hAnsiTheme="minorHAnsi" w:cs="Times New Roman"/>
          <w:color w:val="000000" w:themeColor="text1"/>
          <w:szCs w:val="20"/>
          <w:lang w:val="en-GB"/>
        </w:rPr>
        <w:t>ment</w:t>
      </w:r>
      <w:r w:rsidR="00CB0DBE">
        <w:rPr>
          <w:rFonts w:asciiTheme="minorHAnsi" w:hAnsiTheme="minorHAnsi" w:cs="Times New Roman"/>
          <w:color w:val="000000" w:themeColor="text1"/>
          <w:szCs w:val="20"/>
          <w:lang w:val="en-GB"/>
        </w:rPr>
        <w:t xml:space="preserve"> artifacts (</w:t>
      </w:r>
      <w:r w:rsidR="00B42A62">
        <w:rPr>
          <w:rFonts w:asciiTheme="minorHAnsi" w:hAnsiTheme="minorHAnsi" w:cs="Times New Roman"/>
          <w:color w:val="000000" w:themeColor="text1"/>
          <w:szCs w:val="20"/>
          <w:lang w:val="en-GB"/>
        </w:rPr>
        <w:t xml:space="preserve">e.g., </w:t>
      </w:r>
      <w:r w:rsidR="003C3AB8">
        <w:rPr>
          <w:rFonts w:asciiTheme="minorHAnsi" w:hAnsiTheme="minorHAnsi" w:cs="Times New Roman"/>
          <w:color w:val="000000" w:themeColor="text1"/>
          <w:szCs w:val="20"/>
          <w:lang w:val="en-GB"/>
        </w:rPr>
        <w:t>documents</w:t>
      </w:r>
      <w:r w:rsidR="00B42A62">
        <w:rPr>
          <w:rFonts w:asciiTheme="minorHAnsi" w:hAnsiTheme="minorHAnsi" w:cs="Times New Roman"/>
          <w:color w:val="000000" w:themeColor="text1"/>
          <w:szCs w:val="20"/>
          <w:lang w:val="en-GB"/>
        </w:rPr>
        <w:t xml:space="preserve"> and</w:t>
      </w:r>
      <w:r w:rsidR="00CB0DBE">
        <w:rPr>
          <w:rFonts w:asciiTheme="minorHAnsi" w:hAnsiTheme="minorHAnsi" w:cs="Times New Roman"/>
          <w:color w:val="000000" w:themeColor="text1"/>
          <w:szCs w:val="20"/>
          <w:lang w:val="en-GB"/>
        </w:rPr>
        <w:t xml:space="preserve"> source code)</w:t>
      </w:r>
      <w:r w:rsidR="00B42A62">
        <w:rPr>
          <w:rFonts w:asciiTheme="minorHAnsi" w:hAnsiTheme="minorHAnsi" w:cs="Times New Roman"/>
          <w:color w:val="000000" w:themeColor="text1"/>
          <w:szCs w:val="20"/>
          <w:lang w:val="en-GB"/>
        </w:rPr>
        <w:t xml:space="preserve"> and so on</w:t>
      </w:r>
      <w:r w:rsidRPr="0059376B">
        <w:rPr>
          <w:rFonts w:asciiTheme="minorHAnsi" w:hAnsiTheme="minorHAnsi" w:cs="Times New Roman"/>
          <w:color w:val="000000" w:themeColor="text1"/>
          <w:szCs w:val="20"/>
          <w:lang w:val="en-GB"/>
        </w:rPr>
        <w:t xml:space="preserve">. </w:t>
      </w:r>
      <w:r w:rsidR="00465B56">
        <w:rPr>
          <w:rFonts w:asciiTheme="minorHAnsi" w:hAnsiTheme="minorHAnsi" w:cs="Times New Roman"/>
          <w:color w:val="000000" w:themeColor="text1"/>
          <w:szCs w:val="20"/>
          <w:lang w:val="en-GB"/>
        </w:rPr>
        <w:t xml:space="preserve"> </w:t>
      </w:r>
      <w:r w:rsidRPr="0059376B">
        <w:rPr>
          <w:rFonts w:asciiTheme="minorHAnsi" w:hAnsiTheme="minorHAnsi" w:cs="Times New Roman"/>
          <w:color w:val="000000" w:themeColor="text1"/>
          <w:szCs w:val="20"/>
          <w:lang w:val="en-GB"/>
        </w:rPr>
        <w:t>A block can contain structural and behavioural features, which are described as properties and operatio</w:t>
      </w:r>
      <w:r w:rsidR="00573A02">
        <w:rPr>
          <w:rFonts w:asciiTheme="minorHAnsi" w:hAnsiTheme="minorHAnsi" w:cs="Times New Roman"/>
          <w:color w:val="000000" w:themeColor="text1"/>
          <w:szCs w:val="20"/>
          <w:lang w:val="en-GB"/>
        </w:rPr>
        <w:t xml:space="preserve">ns. The block and its features together with </w:t>
      </w:r>
      <w:r w:rsidRPr="0059376B">
        <w:rPr>
          <w:rFonts w:asciiTheme="minorHAnsi" w:hAnsiTheme="minorHAnsi" w:cs="Times New Roman"/>
          <w:color w:val="000000" w:themeColor="text1"/>
          <w:szCs w:val="20"/>
          <w:lang w:val="en-GB"/>
        </w:rPr>
        <w:t xml:space="preserve">its relationships with other blocks are defined in a </w:t>
      </w:r>
      <w:r w:rsidRPr="00796A7E">
        <w:rPr>
          <w:rFonts w:asciiTheme="minorHAnsi" w:hAnsiTheme="minorHAnsi" w:cs="Times New Roman"/>
          <w:i/>
          <w:color w:val="000000" w:themeColor="text1"/>
          <w:szCs w:val="20"/>
          <w:lang w:val="en-GB"/>
        </w:rPr>
        <w:t>Block Definition Diagram (BDD)</w:t>
      </w:r>
      <w:r w:rsidR="00465B56">
        <w:rPr>
          <w:rFonts w:asciiTheme="minorHAnsi" w:hAnsiTheme="minorHAnsi" w:cs="Times New Roman"/>
          <w:color w:val="000000" w:themeColor="text1"/>
          <w:szCs w:val="20"/>
          <w:lang w:val="en-GB"/>
        </w:rPr>
        <w:t>.</w:t>
      </w:r>
    </w:p>
    <w:p w:rsidR="00E2652B" w:rsidRDefault="00E2652B" w:rsidP="0059376B">
      <w:pPr>
        <w:pStyle w:val="Brodtekst"/>
        <w:rPr>
          <w:rFonts w:asciiTheme="minorHAnsi" w:hAnsiTheme="minorHAnsi" w:cs="Times New Roman"/>
          <w:color w:val="000000" w:themeColor="text1"/>
          <w:szCs w:val="20"/>
          <w:lang w:val="en-GB"/>
        </w:rPr>
      </w:pPr>
    </w:p>
    <w:p w:rsidR="00DC466B" w:rsidRPr="0059376B" w:rsidRDefault="00C40CF3" w:rsidP="0059376B">
      <w:pPr>
        <w:pStyle w:val="Brodtekst"/>
        <w:rPr>
          <w:rFonts w:asciiTheme="minorHAnsi" w:hAnsiTheme="minorHAnsi" w:cs="Times New Roman"/>
          <w:color w:val="000000" w:themeColor="text1"/>
          <w:szCs w:val="20"/>
          <w:lang w:val="en-GB"/>
        </w:rPr>
      </w:pPr>
      <w:r>
        <w:rPr>
          <w:rFonts w:asciiTheme="minorHAnsi" w:hAnsiTheme="minorHAnsi" w:cs="Times New Roman"/>
          <w:color w:val="000000" w:themeColor="text1"/>
          <w:szCs w:val="20"/>
          <w:lang w:val="en-GB"/>
        </w:rPr>
        <w:t xml:space="preserve">In Section </w:t>
      </w:r>
      <w:r w:rsidR="0043286C">
        <w:rPr>
          <w:rFonts w:asciiTheme="minorHAnsi" w:hAnsiTheme="minorHAnsi" w:cs="Times New Roman"/>
          <w:color w:val="000000" w:themeColor="text1"/>
          <w:szCs w:val="20"/>
          <w:lang w:val="en-GB"/>
        </w:rPr>
        <w:fldChar w:fldCharType="begin"/>
      </w:r>
      <w:r>
        <w:rPr>
          <w:rFonts w:asciiTheme="minorHAnsi" w:hAnsiTheme="minorHAnsi" w:cs="Times New Roman"/>
          <w:color w:val="000000" w:themeColor="text1"/>
          <w:szCs w:val="20"/>
          <w:lang w:val="en-GB"/>
        </w:rPr>
        <w:instrText xml:space="preserve"> REF _Ref245542672 \n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rPr>
          <w:rFonts w:asciiTheme="minorHAnsi" w:hAnsiTheme="minorHAnsi" w:cs="Times New Roman"/>
          <w:color w:val="000000" w:themeColor="text1"/>
          <w:szCs w:val="20"/>
          <w:lang w:val="en-GB"/>
        </w:rPr>
        <w:t>4</w:t>
      </w:r>
      <w:r w:rsidR="0043286C">
        <w:rPr>
          <w:rFonts w:asciiTheme="minorHAnsi" w:hAnsiTheme="minorHAnsi" w:cs="Times New Roman"/>
          <w:color w:val="000000" w:themeColor="text1"/>
          <w:szCs w:val="20"/>
          <w:lang w:val="en-GB"/>
        </w:rPr>
        <w:fldChar w:fldCharType="end"/>
      </w:r>
      <w:r w:rsidR="00E2652B">
        <w:rPr>
          <w:rFonts w:asciiTheme="minorHAnsi" w:hAnsiTheme="minorHAnsi" w:cs="Times New Roman"/>
          <w:color w:val="000000" w:themeColor="text1"/>
          <w:szCs w:val="20"/>
          <w:lang w:val="en-GB"/>
        </w:rPr>
        <w:t>,</w:t>
      </w:r>
      <w:r w:rsidR="00B53FEF">
        <w:rPr>
          <w:rFonts w:asciiTheme="minorHAnsi" w:hAnsiTheme="minorHAnsi" w:cs="Times New Roman"/>
          <w:color w:val="000000" w:themeColor="text1"/>
          <w:szCs w:val="20"/>
          <w:lang w:val="en-GB"/>
        </w:rPr>
        <w:t xml:space="preserve"> </w:t>
      </w:r>
      <w:r w:rsidR="00E2652B">
        <w:rPr>
          <w:rFonts w:asciiTheme="minorHAnsi" w:hAnsiTheme="minorHAnsi" w:cs="Times New Roman"/>
          <w:color w:val="000000" w:themeColor="text1"/>
          <w:szCs w:val="20"/>
          <w:lang w:val="en-GB"/>
        </w:rPr>
        <w:t xml:space="preserve">BDDs </w:t>
      </w:r>
      <w:r w:rsidR="00B53FEF">
        <w:rPr>
          <w:rFonts w:asciiTheme="minorHAnsi" w:hAnsiTheme="minorHAnsi" w:cs="Times New Roman"/>
          <w:color w:val="000000" w:themeColor="text1"/>
          <w:szCs w:val="20"/>
          <w:lang w:val="en-GB"/>
        </w:rPr>
        <w:t xml:space="preserve">are used </w:t>
      </w:r>
      <w:r w:rsidR="00E2652B">
        <w:rPr>
          <w:rFonts w:asciiTheme="minorHAnsi" w:hAnsiTheme="minorHAnsi" w:cs="Times New Roman"/>
          <w:color w:val="000000" w:themeColor="text1"/>
          <w:szCs w:val="20"/>
          <w:lang w:val="en-GB"/>
        </w:rPr>
        <w:t>for describing the context and the structure of each driver</w:t>
      </w:r>
      <w:r w:rsidR="00F86D1A">
        <w:rPr>
          <w:rFonts w:asciiTheme="minorHAnsi" w:hAnsiTheme="minorHAnsi" w:cs="Times New Roman"/>
          <w:color w:val="000000" w:themeColor="text1"/>
          <w:szCs w:val="20"/>
          <w:lang w:val="en-GB"/>
        </w:rPr>
        <w:t xml:space="preserve"> as well as the decomposition of the</w:t>
      </w:r>
      <w:r w:rsidR="00090717">
        <w:rPr>
          <w:rFonts w:asciiTheme="minorHAnsi" w:hAnsiTheme="minorHAnsi" w:cs="Times New Roman"/>
          <w:color w:val="000000" w:themeColor="text1"/>
          <w:szCs w:val="20"/>
          <w:lang w:val="en-GB"/>
        </w:rPr>
        <w:t xml:space="preserve"> driver’s</w:t>
      </w:r>
      <w:r w:rsidR="00F86D1A">
        <w:rPr>
          <w:rFonts w:asciiTheme="minorHAnsi" w:hAnsiTheme="minorHAnsi" w:cs="Times New Roman"/>
          <w:color w:val="000000" w:themeColor="text1"/>
          <w:szCs w:val="20"/>
          <w:lang w:val="en-GB"/>
        </w:rPr>
        <w:t xml:space="preserve"> activities</w:t>
      </w:r>
      <w:r w:rsidR="00E2652B">
        <w:rPr>
          <w:rFonts w:asciiTheme="minorHAnsi" w:hAnsiTheme="minorHAnsi" w:cs="Times New Roman"/>
          <w:color w:val="000000" w:themeColor="text1"/>
          <w:szCs w:val="20"/>
          <w:lang w:val="en-GB"/>
        </w:rPr>
        <w:t xml:space="preserve">. </w:t>
      </w:r>
      <w:r w:rsidR="0013775B">
        <w:rPr>
          <w:rFonts w:asciiTheme="minorHAnsi" w:hAnsiTheme="minorHAnsi" w:cs="Times New Roman"/>
          <w:color w:val="000000" w:themeColor="text1"/>
          <w:szCs w:val="20"/>
          <w:lang w:val="en-GB"/>
        </w:rPr>
        <w:t>T</w:t>
      </w:r>
      <w:r w:rsidR="00596BB8">
        <w:rPr>
          <w:rFonts w:asciiTheme="minorHAnsi" w:hAnsiTheme="minorHAnsi" w:cs="Times New Roman"/>
          <w:color w:val="000000" w:themeColor="text1"/>
          <w:szCs w:val="20"/>
          <w:lang w:val="en-GB"/>
        </w:rPr>
        <w:t>he diag</w:t>
      </w:r>
      <w:r w:rsidR="007421B3">
        <w:rPr>
          <w:rFonts w:asciiTheme="minorHAnsi" w:hAnsiTheme="minorHAnsi" w:cs="Times New Roman"/>
          <w:color w:val="000000" w:themeColor="text1"/>
          <w:szCs w:val="20"/>
          <w:lang w:val="en-GB"/>
        </w:rPr>
        <w:t xml:space="preserve">rams in </w:t>
      </w:r>
      <w:r w:rsidR="0043286C">
        <w:rPr>
          <w:rFonts w:asciiTheme="minorHAnsi" w:hAnsiTheme="minorHAnsi" w:cs="Times New Roman"/>
          <w:color w:val="000000" w:themeColor="text1"/>
          <w:szCs w:val="20"/>
          <w:lang w:val="en-GB"/>
        </w:rPr>
        <w:fldChar w:fldCharType="begin"/>
      </w:r>
      <w:r w:rsidR="007421B3">
        <w:rPr>
          <w:rFonts w:asciiTheme="minorHAnsi" w:hAnsiTheme="minorHAnsi" w:cs="Times New Roman"/>
          <w:color w:val="000000" w:themeColor="text1"/>
          <w:szCs w:val="20"/>
          <w:lang w:val="en-GB"/>
        </w:rPr>
        <w:instrText xml:space="preserve"> REF _Ref121389023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t xml:space="preserve">Figure </w:t>
      </w:r>
      <w:r w:rsidR="00BC7181">
        <w:rPr>
          <w:noProof/>
        </w:rPr>
        <w:t>6</w:t>
      </w:r>
      <w:r w:rsidR="0043286C">
        <w:rPr>
          <w:rFonts w:asciiTheme="minorHAnsi" w:hAnsiTheme="minorHAnsi" w:cs="Times New Roman"/>
          <w:color w:val="000000" w:themeColor="text1"/>
          <w:szCs w:val="20"/>
          <w:lang w:val="en-GB"/>
        </w:rPr>
        <w:fldChar w:fldCharType="end"/>
      </w:r>
      <w:r w:rsidR="00D51086">
        <w:rPr>
          <w:rFonts w:asciiTheme="minorHAnsi" w:hAnsiTheme="minorHAnsi" w:cs="Times New Roman"/>
          <w:color w:val="000000" w:themeColor="text1"/>
          <w:szCs w:val="20"/>
          <w:lang w:val="en-GB"/>
        </w:rPr>
        <w:t>,</w:t>
      </w:r>
      <w:r w:rsidR="00C707A7">
        <w:rPr>
          <w:rFonts w:asciiTheme="minorHAnsi" w:hAnsiTheme="minorHAnsi" w:cs="Times New Roman"/>
          <w:color w:val="000000" w:themeColor="text1"/>
          <w:szCs w:val="20"/>
          <w:lang w:val="en-GB"/>
        </w:rPr>
        <w:t xml:space="preserve"> </w:t>
      </w:r>
      <w:r w:rsidR="0043286C">
        <w:rPr>
          <w:rFonts w:asciiTheme="minorHAnsi" w:hAnsiTheme="minorHAnsi" w:cs="Times New Roman"/>
          <w:color w:val="000000" w:themeColor="text1"/>
          <w:szCs w:val="20"/>
          <w:lang w:val="en-GB"/>
        </w:rPr>
        <w:fldChar w:fldCharType="begin"/>
      </w:r>
      <w:r w:rsidR="007421B3">
        <w:rPr>
          <w:rFonts w:asciiTheme="minorHAnsi" w:hAnsiTheme="minorHAnsi" w:cs="Times New Roman"/>
          <w:color w:val="000000" w:themeColor="text1"/>
          <w:szCs w:val="20"/>
          <w:lang w:val="en-GB"/>
        </w:rPr>
        <w:instrText xml:space="preserve"> REF _Ref121671740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t xml:space="preserve">Figure </w:t>
      </w:r>
      <w:r w:rsidR="00BC7181">
        <w:rPr>
          <w:noProof/>
        </w:rPr>
        <w:t>8</w:t>
      </w:r>
      <w:r w:rsidR="0043286C">
        <w:rPr>
          <w:rFonts w:asciiTheme="minorHAnsi" w:hAnsiTheme="minorHAnsi" w:cs="Times New Roman"/>
          <w:color w:val="000000" w:themeColor="text1"/>
          <w:szCs w:val="20"/>
          <w:lang w:val="en-GB"/>
        </w:rPr>
        <w:fldChar w:fldCharType="end"/>
      </w:r>
      <w:r w:rsidR="007421B3">
        <w:rPr>
          <w:rFonts w:asciiTheme="minorHAnsi" w:hAnsiTheme="minorHAnsi" w:cs="Times New Roman"/>
          <w:color w:val="000000" w:themeColor="text1"/>
          <w:szCs w:val="20"/>
          <w:lang w:val="en-GB"/>
        </w:rPr>
        <w:t xml:space="preserve">, </w:t>
      </w:r>
      <w:r w:rsidR="0043286C">
        <w:rPr>
          <w:rFonts w:asciiTheme="minorHAnsi" w:hAnsiTheme="minorHAnsi" w:cs="Times New Roman"/>
          <w:color w:val="000000" w:themeColor="text1"/>
          <w:szCs w:val="20"/>
          <w:lang w:val="en-GB"/>
        </w:rPr>
        <w:fldChar w:fldCharType="begin"/>
      </w:r>
      <w:r w:rsidR="007421B3">
        <w:rPr>
          <w:rFonts w:asciiTheme="minorHAnsi" w:hAnsiTheme="minorHAnsi" w:cs="Times New Roman"/>
          <w:color w:val="000000" w:themeColor="text1"/>
          <w:szCs w:val="20"/>
          <w:lang w:val="en-GB"/>
        </w:rPr>
        <w:instrText xml:space="preserve"> REF _Ref121749532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t xml:space="preserve">Figure </w:t>
      </w:r>
      <w:r w:rsidR="00BC7181">
        <w:rPr>
          <w:noProof/>
        </w:rPr>
        <w:t>9</w:t>
      </w:r>
      <w:r w:rsidR="0043286C">
        <w:rPr>
          <w:rFonts w:asciiTheme="minorHAnsi" w:hAnsiTheme="minorHAnsi" w:cs="Times New Roman"/>
          <w:color w:val="000000" w:themeColor="text1"/>
          <w:szCs w:val="20"/>
          <w:lang w:val="en-GB"/>
        </w:rPr>
        <w:fldChar w:fldCharType="end"/>
      </w:r>
      <w:r w:rsidR="007421B3">
        <w:rPr>
          <w:rFonts w:asciiTheme="minorHAnsi" w:hAnsiTheme="minorHAnsi" w:cs="Times New Roman"/>
          <w:color w:val="000000" w:themeColor="text1"/>
          <w:szCs w:val="20"/>
          <w:lang w:val="en-GB"/>
        </w:rPr>
        <w:t xml:space="preserve">, and </w:t>
      </w:r>
      <w:r w:rsidR="0043286C">
        <w:rPr>
          <w:rFonts w:asciiTheme="minorHAnsi" w:hAnsiTheme="minorHAnsi" w:cs="Times New Roman"/>
          <w:color w:val="000000" w:themeColor="text1"/>
          <w:szCs w:val="20"/>
          <w:lang w:val="en-GB"/>
        </w:rPr>
        <w:fldChar w:fldCharType="begin"/>
      </w:r>
      <w:r w:rsidR="007421B3">
        <w:rPr>
          <w:rFonts w:asciiTheme="minorHAnsi" w:hAnsiTheme="minorHAnsi" w:cs="Times New Roman"/>
          <w:color w:val="000000" w:themeColor="text1"/>
          <w:szCs w:val="20"/>
          <w:lang w:val="en-GB"/>
        </w:rPr>
        <w:instrText xml:space="preserve"> REF _Ref121811974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t xml:space="preserve">Figure </w:t>
      </w:r>
      <w:r w:rsidR="00BC7181">
        <w:rPr>
          <w:noProof/>
        </w:rPr>
        <w:t>14</w:t>
      </w:r>
      <w:r w:rsidR="0043286C">
        <w:rPr>
          <w:rFonts w:asciiTheme="minorHAnsi" w:hAnsiTheme="minorHAnsi" w:cs="Times New Roman"/>
          <w:color w:val="000000" w:themeColor="text1"/>
          <w:szCs w:val="20"/>
          <w:lang w:val="en-GB"/>
        </w:rPr>
        <w:fldChar w:fldCharType="end"/>
      </w:r>
      <w:r w:rsidR="00884D8A">
        <w:rPr>
          <w:rFonts w:asciiTheme="minorHAnsi" w:hAnsiTheme="minorHAnsi" w:cs="Times New Roman"/>
          <w:color w:val="000000" w:themeColor="text1"/>
          <w:szCs w:val="20"/>
          <w:lang w:val="en-GB"/>
        </w:rPr>
        <w:t xml:space="preserve"> are all </w:t>
      </w:r>
      <w:r w:rsidR="0013775B">
        <w:rPr>
          <w:rFonts w:asciiTheme="minorHAnsi" w:hAnsiTheme="minorHAnsi" w:cs="Times New Roman"/>
          <w:color w:val="000000" w:themeColor="text1"/>
          <w:szCs w:val="20"/>
          <w:lang w:val="en-GB"/>
        </w:rPr>
        <w:t xml:space="preserve">examples of </w:t>
      </w:r>
      <w:r w:rsidR="00884D8A">
        <w:rPr>
          <w:rFonts w:asciiTheme="minorHAnsi" w:hAnsiTheme="minorHAnsi" w:cs="Times New Roman"/>
          <w:color w:val="000000" w:themeColor="text1"/>
          <w:szCs w:val="20"/>
          <w:lang w:val="en-GB"/>
        </w:rPr>
        <w:t>BDDs.</w:t>
      </w:r>
    </w:p>
    <w:p w:rsidR="00DC466B" w:rsidRPr="007B6F9B" w:rsidRDefault="00DC466B" w:rsidP="0059376B">
      <w:pPr>
        <w:pStyle w:val="Heading1"/>
        <w:numPr>
          <w:ilvl w:val="1"/>
          <w:numId w:val="6"/>
        </w:numPr>
        <w:jc w:val="both"/>
        <w:rPr>
          <w:lang w:val="en-GB"/>
        </w:rPr>
      </w:pPr>
      <w:bookmarkStart w:id="15" w:name="_Ref244507254"/>
      <w:bookmarkStart w:id="16" w:name="_Toc245522933"/>
      <w:bookmarkStart w:id="17" w:name="_Ref121480463"/>
      <w:r w:rsidRPr="007B6F9B">
        <w:rPr>
          <w:lang w:val="en-GB"/>
        </w:rPr>
        <w:t>Internal Block Diagram</w:t>
      </w:r>
      <w:bookmarkEnd w:id="15"/>
      <w:bookmarkEnd w:id="16"/>
      <w:r w:rsidR="00390590">
        <w:rPr>
          <w:lang w:val="en-GB"/>
        </w:rPr>
        <w:t xml:space="preserve"> (IBD)</w:t>
      </w:r>
      <w:bookmarkEnd w:id="17"/>
    </w:p>
    <w:p w:rsidR="0013775B" w:rsidRDefault="00DC466B" w:rsidP="0059376B">
      <w:pPr>
        <w:pStyle w:val="Brodtekst"/>
        <w:rPr>
          <w:rFonts w:asciiTheme="minorHAnsi" w:hAnsiTheme="minorHAnsi" w:cs="Times New Roman"/>
          <w:color w:val="000000" w:themeColor="text1"/>
          <w:szCs w:val="20"/>
          <w:lang w:val="en-GB"/>
        </w:rPr>
      </w:pPr>
      <w:r w:rsidRPr="0059376B">
        <w:rPr>
          <w:rFonts w:asciiTheme="minorHAnsi" w:hAnsiTheme="minorHAnsi" w:cs="Times New Roman"/>
          <w:color w:val="000000" w:themeColor="text1"/>
          <w:szCs w:val="20"/>
          <w:lang w:val="en-GB"/>
        </w:rPr>
        <w:t>The internal</w:t>
      </w:r>
      <w:r w:rsidR="00C7271A">
        <w:rPr>
          <w:rFonts w:asciiTheme="minorHAnsi" w:hAnsiTheme="minorHAnsi" w:cs="Times New Roman"/>
          <w:color w:val="000000" w:themeColor="text1"/>
          <w:szCs w:val="20"/>
          <w:lang w:val="en-GB"/>
        </w:rPr>
        <w:t xml:space="preserve"> structure of a composite block</w:t>
      </w:r>
      <w:r w:rsidR="00445785">
        <w:rPr>
          <w:rFonts w:asciiTheme="minorHAnsi" w:hAnsiTheme="minorHAnsi" w:cs="Times New Roman"/>
          <w:color w:val="000000" w:themeColor="text1"/>
          <w:szCs w:val="20"/>
          <w:lang w:val="en-GB"/>
        </w:rPr>
        <w:t xml:space="preserve">, i.e. a </w:t>
      </w:r>
      <w:r w:rsidR="00C7271A">
        <w:rPr>
          <w:rFonts w:asciiTheme="minorHAnsi" w:hAnsiTheme="minorHAnsi" w:cs="Times New Roman"/>
          <w:color w:val="000000" w:themeColor="text1"/>
          <w:szCs w:val="20"/>
          <w:lang w:val="en-GB"/>
        </w:rPr>
        <w:t>block</w:t>
      </w:r>
      <w:r w:rsidR="006F0C1B">
        <w:rPr>
          <w:rFonts w:asciiTheme="minorHAnsi" w:hAnsiTheme="minorHAnsi" w:cs="Times New Roman"/>
          <w:color w:val="000000" w:themeColor="text1"/>
          <w:szCs w:val="20"/>
          <w:lang w:val="en-GB"/>
        </w:rPr>
        <w:t xml:space="preserve"> </w:t>
      </w:r>
      <w:r w:rsidR="005562B5">
        <w:rPr>
          <w:rFonts w:asciiTheme="minorHAnsi" w:hAnsiTheme="minorHAnsi" w:cs="Times New Roman"/>
          <w:color w:val="000000" w:themeColor="text1"/>
          <w:szCs w:val="20"/>
          <w:lang w:val="en-GB"/>
        </w:rPr>
        <w:t xml:space="preserve">that contains other blocks, </w:t>
      </w:r>
      <w:r w:rsidRPr="0059376B">
        <w:rPr>
          <w:rFonts w:asciiTheme="minorHAnsi" w:hAnsiTheme="minorHAnsi" w:cs="Times New Roman"/>
          <w:color w:val="000000" w:themeColor="text1"/>
          <w:szCs w:val="20"/>
          <w:lang w:val="en-GB"/>
        </w:rPr>
        <w:t xml:space="preserve">is described using an </w:t>
      </w:r>
      <w:r w:rsidRPr="009372CF">
        <w:rPr>
          <w:rFonts w:asciiTheme="minorHAnsi" w:hAnsiTheme="minorHAnsi" w:cs="Times New Roman"/>
          <w:i/>
          <w:color w:val="000000" w:themeColor="text1"/>
          <w:szCs w:val="20"/>
          <w:lang w:val="en-GB"/>
        </w:rPr>
        <w:t>Internal Block Diagram (IBD)</w:t>
      </w:r>
      <w:r w:rsidR="00602B3E">
        <w:rPr>
          <w:rFonts w:asciiTheme="minorHAnsi" w:hAnsiTheme="minorHAnsi" w:cs="Times New Roman"/>
          <w:color w:val="000000" w:themeColor="text1"/>
          <w:szCs w:val="20"/>
          <w:lang w:val="en-GB"/>
        </w:rPr>
        <w:t xml:space="preserve">. </w:t>
      </w:r>
      <w:r w:rsidR="00A74D93">
        <w:rPr>
          <w:rFonts w:asciiTheme="minorHAnsi" w:hAnsiTheme="minorHAnsi" w:cs="Times New Roman"/>
          <w:color w:val="000000" w:themeColor="text1"/>
          <w:szCs w:val="20"/>
          <w:lang w:val="en-GB"/>
        </w:rPr>
        <w:t>IBDs are particularly useful for modelling the</w:t>
      </w:r>
      <w:r w:rsidR="00221951">
        <w:rPr>
          <w:rFonts w:asciiTheme="minorHAnsi" w:hAnsiTheme="minorHAnsi" w:cs="Times New Roman"/>
          <w:color w:val="000000" w:themeColor="text1"/>
          <w:szCs w:val="20"/>
          <w:lang w:val="en-GB"/>
        </w:rPr>
        <w:t xml:space="preserve"> connections and </w:t>
      </w:r>
      <w:r w:rsidRPr="0059376B">
        <w:rPr>
          <w:rFonts w:asciiTheme="minorHAnsi" w:hAnsiTheme="minorHAnsi" w:cs="Times New Roman"/>
          <w:color w:val="000000" w:themeColor="text1"/>
          <w:szCs w:val="20"/>
          <w:lang w:val="en-GB"/>
        </w:rPr>
        <w:t>interactions between the parts of a composite block and the u</w:t>
      </w:r>
      <w:r w:rsidR="00A74D93">
        <w:rPr>
          <w:rFonts w:asciiTheme="minorHAnsi" w:hAnsiTheme="minorHAnsi" w:cs="Times New Roman"/>
          <w:color w:val="000000" w:themeColor="text1"/>
          <w:szCs w:val="20"/>
          <w:lang w:val="en-GB"/>
        </w:rPr>
        <w:t>sage of the parts</w:t>
      </w:r>
      <w:r w:rsidRPr="0059376B">
        <w:rPr>
          <w:rFonts w:asciiTheme="minorHAnsi" w:hAnsiTheme="minorHAnsi" w:cs="Times New Roman"/>
          <w:color w:val="000000" w:themeColor="text1"/>
          <w:szCs w:val="20"/>
          <w:lang w:val="en-GB"/>
        </w:rPr>
        <w:t xml:space="preserve">. </w:t>
      </w:r>
      <w:r w:rsidR="00221951">
        <w:rPr>
          <w:rFonts w:asciiTheme="minorHAnsi" w:hAnsiTheme="minorHAnsi" w:cs="Times New Roman"/>
          <w:color w:val="000000" w:themeColor="text1"/>
          <w:szCs w:val="20"/>
          <w:lang w:val="en-GB"/>
        </w:rPr>
        <w:t>This is done by</w:t>
      </w:r>
      <w:r w:rsidR="000D0053">
        <w:rPr>
          <w:rFonts w:asciiTheme="minorHAnsi" w:hAnsiTheme="minorHAnsi" w:cs="Times New Roman"/>
          <w:color w:val="000000" w:themeColor="text1"/>
          <w:szCs w:val="20"/>
          <w:lang w:val="en-GB"/>
        </w:rPr>
        <w:t xml:space="preserve"> describing </w:t>
      </w:r>
      <w:r w:rsidRPr="0059376B">
        <w:rPr>
          <w:rFonts w:asciiTheme="minorHAnsi" w:hAnsiTheme="minorHAnsi" w:cs="Times New Roman"/>
          <w:color w:val="000000" w:themeColor="text1"/>
          <w:szCs w:val="20"/>
          <w:lang w:val="en-GB"/>
        </w:rPr>
        <w:t xml:space="preserve">(1) the flow of items (e.g. physical items, data or information) </w:t>
      </w:r>
      <w:r w:rsidR="00656B87">
        <w:rPr>
          <w:rFonts w:asciiTheme="minorHAnsi" w:hAnsiTheme="minorHAnsi" w:cs="Times New Roman"/>
          <w:color w:val="000000" w:themeColor="text1"/>
          <w:szCs w:val="20"/>
          <w:lang w:val="en-GB"/>
        </w:rPr>
        <w:t xml:space="preserve">and/or (2) </w:t>
      </w:r>
      <w:r w:rsidR="00C22A66">
        <w:rPr>
          <w:rFonts w:asciiTheme="minorHAnsi" w:hAnsiTheme="minorHAnsi" w:cs="Times New Roman"/>
          <w:color w:val="000000" w:themeColor="text1"/>
          <w:szCs w:val="20"/>
          <w:lang w:val="en-GB"/>
        </w:rPr>
        <w:t xml:space="preserve">the </w:t>
      </w:r>
      <w:r w:rsidR="00C22A66" w:rsidRPr="0059376B">
        <w:rPr>
          <w:rFonts w:asciiTheme="minorHAnsi" w:hAnsiTheme="minorHAnsi" w:cs="Times New Roman"/>
          <w:color w:val="000000" w:themeColor="text1"/>
          <w:szCs w:val="20"/>
          <w:lang w:val="en-GB"/>
        </w:rPr>
        <w:t>interfaces</w:t>
      </w:r>
      <w:r w:rsidR="00C22A66">
        <w:rPr>
          <w:rFonts w:asciiTheme="minorHAnsi" w:hAnsiTheme="minorHAnsi" w:cs="Times New Roman"/>
          <w:color w:val="000000" w:themeColor="text1"/>
          <w:szCs w:val="20"/>
          <w:lang w:val="en-GB"/>
        </w:rPr>
        <w:t xml:space="preserve"> for </w:t>
      </w:r>
      <w:r w:rsidR="00656B87">
        <w:rPr>
          <w:rFonts w:asciiTheme="minorHAnsi" w:hAnsiTheme="minorHAnsi" w:cs="Times New Roman"/>
          <w:color w:val="000000" w:themeColor="text1"/>
          <w:szCs w:val="20"/>
          <w:lang w:val="en-GB"/>
        </w:rPr>
        <w:t xml:space="preserve">provided and </w:t>
      </w:r>
      <w:r w:rsidR="00C26AB4">
        <w:rPr>
          <w:rFonts w:asciiTheme="minorHAnsi" w:hAnsiTheme="minorHAnsi" w:cs="Times New Roman"/>
          <w:color w:val="000000" w:themeColor="text1"/>
          <w:szCs w:val="20"/>
          <w:lang w:val="en-GB"/>
        </w:rPr>
        <w:t>required services</w:t>
      </w:r>
      <w:r w:rsidRPr="0059376B">
        <w:rPr>
          <w:rFonts w:asciiTheme="minorHAnsi" w:hAnsiTheme="minorHAnsi" w:cs="Times New Roman"/>
          <w:color w:val="000000" w:themeColor="text1"/>
          <w:szCs w:val="20"/>
          <w:lang w:val="en-GB"/>
        </w:rPr>
        <w:t>.</w:t>
      </w:r>
      <w:r w:rsidR="00AF37FE">
        <w:rPr>
          <w:rFonts w:asciiTheme="minorHAnsi" w:hAnsiTheme="minorHAnsi" w:cs="Times New Roman"/>
          <w:color w:val="000000" w:themeColor="text1"/>
          <w:szCs w:val="20"/>
          <w:lang w:val="en-GB"/>
        </w:rPr>
        <w:t xml:space="preserve"> </w:t>
      </w:r>
      <w:r w:rsidRPr="0059376B">
        <w:rPr>
          <w:rFonts w:asciiTheme="minorHAnsi" w:hAnsiTheme="minorHAnsi" w:cs="Times New Roman"/>
          <w:color w:val="000000" w:themeColor="text1"/>
          <w:szCs w:val="20"/>
          <w:lang w:val="en-GB"/>
        </w:rPr>
        <w:t xml:space="preserve">There may be direct connections between the parts using a connector, which will show that the parts are </w:t>
      </w:r>
      <w:r w:rsidR="00490178">
        <w:rPr>
          <w:rFonts w:asciiTheme="minorHAnsi" w:hAnsiTheme="minorHAnsi" w:cs="Times New Roman"/>
          <w:color w:val="000000" w:themeColor="text1"/>
          <w:szCs w:val="20"/>
          <w:lang w:val="en-GB"/>
        </w:rPr>
        <w:t>connected, but not describe how. F</w:t>
      </w:r>
      <w:r w:rsidRPr="0059376B">
        <w:rPr>
          <w:rFonts w:asciiTheme="minorHAnsi" w:hAnsiTheme="minorHAnsi" w:cs="Times New Roman"/>
          <w:color w:val="000000" w:themeColor="text1"/>
          <w:szCs w:val="20"/>
          <w:lang w:val="en-GB"/>
        </w:rPr>
        <w:t>or physical parts, this can mean th</w:t>
      </w:r>
      <w:r w:rsidR="00490178">
        <w:rPr>
          <w:rFonts w:asciiTheme="minorHAnsi" w:hAnsiTheme="minorHAnsi" w:cs="Times New Roman"/>
          <w:color w:val="000000" w:themeColor="text1"/>
          <w:szCs w:val="20"/>
          <w:lang w:val="en-GB"/>
        </w:rPr>
        <w:t>at they are attached physically</w:t>
      </w:r>
      <w:r w:rsidRPr="0059376B">
        <w:rPr>
          <w:rFonts w:asciiTheme="minorHAnsi" w:hAnsiTheme="minorHAnsi" w:cs="Times New Roman"/>
          <w:color w:val="000000" w:themeColor="text1"/>
          <w:szCs w:val="20"/>
          <w:lang w:val="en-GB"/>
        </w:rPr>
        <w:t>.</w:t>
      </w:r>
    </w:p>
    <w:p w:rsidR="0013775B" w:rsidRDefault="0013775B" w:rsidP="0059376B">
      <w:pPr>
        <w:pStyle w:val="Brodtekst"/>
        <w:rPr>
          <w:rFonts w:asciiTheme="minorHAnsi" w:hAnsiTheme="minorHAnsi" w:cs="Times New Roman"/>
          <w:color w:val="000000" w:themeColor="text1"/>
          <w:szCs w:val="20"/>
          <w:lang w:val="en-GB"/>
        </w:rPr>
      </w:pPr>
    </w:p>
    <w:p w:rsidR="003B5AFC" w:rsidRPr="0059376B" w:rsidRDefault="0013775B" w:rsidP="0059376B">
      <w:pPr>
        <w:pStyle w:val="Brodtekst"/>
        <w:rPr>
          <w:rFonts w:asciiTheme="minorHAnsi" w:hAnsiTheme="minorHAnsi" w:cs="Times New Roman"/>
          <w:color w:val="000000" w:themeColor="text1"/>
          <w:szCs w:val="20"/>
          <w:lang w:val="en-GB"/>
        </w:rPr>
      </w:pPr>
      <w:r>
        <w:rPr>
          <w:rFonts w:asciiTheme="minorHAnsi" w:hAnsiTheme="minorHAnsi" w:cs="Times New Roman"/>
          <w:color w:val="000000" w:themeColor="text1"/>
          <w:szCs w:val="20"/>
          <w:lang w:val="en-GB"/>
        </w:rPr>
        <w:t xml:space="preserve">In Section </w:t>
      </w:r>
      <w:r w:rsidR="0043286C">
        <w:rPr>
          <w:rFonts w:asciiTheme="minorHAnsi" w:hAnsiTheme="minorHAnsi" w:cs="Times New Roman"/>
          <w:color w:val="000000" w:themeColor="text1"/>
          <w:szCs w:val="20"/>
          <w:lang w:val="en-GB"/>
        </w:rPr>
        <w:fldChar w:fldCharType="begin"/>
      </w:r>
      <w:r>
        <w:rPr>
          <w:rFonts w:asciiTheme="minorHAnsi" w:hAnsiTheme="minorHAnsi" w:cs="Times New Roman"/>
          <w:color w:val="000000" w:themeColor="text1"/>
          <w:szCs w:val="20"/>
          <w:lang w:val="en-GB"/>
        </w:rPr>
        <w:instrText xml:space="preserve"> REF _Ref245542672 \n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rPr>
          <w:rFonts w:asciiTheme="minorHAnsi" w:hAnsiTheme="minorHAnsi" w:cs="Times New Roman"/>
          <w:color w:val="000000" w:themeColor="text1"/>
          <w:szCs w:val="20"/>
          <w:lang w:val="en-GB"/>
        </w:rPr>
        <w:t>4</w:t>
      </w:r>
      <w:r w:rsidR="0043286C">
        <w:rPr>
          <w:rFonts w:asciiTheme="minorHAnsi" w:hAnsiTheme="minorHAnsi" w:cs="Times New Roman"/>
          <w:color w:val="000000" w:themeColor="text1"/>
          <w:szCs w:val="20"/>
          <w:lang w:val="en-GB"/>
        </w:rPr>
        <w:fldChar w:fldCharType="end"/>
      </w:r>
      <w:r>
        <w:rPr>
          <w:rFonts w:asciiTheme="minorHAnsi" w:hAnsiTheme="minorHAnsi" w:cs="Times New Roman"/>
          <w:color w:val="000000" w:themeColor="text1"/>
          <w:szCs w:val="20"/>
          <w:lang w:val="en-GB"/>
        </w:rPr>
        <w:t xml:space="preserve">, IBDs are used for describing the architectural connections of </w:t>
      </w:r>
      <w:r w:rsidR="009B1110">
        <w:rPr>
          <w:rFonts w:asciiTheme="minorHAnsi" w:hAnsiTheme="minorHAnsi" w:cs="Times New Roman"/>
          <w:color w:val="000000" w:themeColor="text1"/>
          <w:szCs w:val="20"/>
          <w:lang w:val="en-GB"/>
        </w:rPr>
        <w:t>a driver</w:t>
      </w:r>
      <w:r>
        <w:rPr>
          <w:rFonts w:asciiTheme="minorHAnsi" w:hAnsiTheme="minorHAnsi" w:cs="Times New Roman"/>
          <w:color w:val="000000" w:themeColor="text1"/>
          <w:szCs w:val="20"/>
          <w:lang w:val="en-GB"/>
        </w:rPr>
        <w:t xml:space="preserve">. </w:t>
      </w:r>
      <w:r w:rsidR="009B1110">
        <w:rPr>
          <w:rFonts w:asciiTheme="minorHAnsi" w:hAnsiTheme="minorHAnsi" w:cs="Times New Roman"/>
          <w:color w:val="000000" w:themeColor="text1"/>
          <w:szCs w:val="20"/>
          <w:lang w:val="en-GB"/>
        </w:rPr>
        <w:t xml:space="preserve">The </w:t>
      </w:r>
      <w:r>
        <w:rPr>
          <w:rFonts w:asciiTheme="minorHAnsi" w:hAnsiTheme="minorHAnsi" w:cs="Times New Roman"/>
          <w:color w:val="000000" w:themeColor="text1"/>
          <w:szCs w:val="20"/>
          <w:lang w:val="en-GB"/>
        </w:rPr>
        <w:t>diag</w:t>
      </w:r>
      <w:r w:rsidR="00DD3390">
        <w:rPr>
          <w:rFonts w:asciiTheme="minorHAnsi" w:hAnsiTheme="minorHAnsi" w:cs="Times New Roman"/>
          <w:color w:val="000000" w:themeColor="text1"/>
          <w:szCs w:val="20"/>
          <w:lang w:val="en-GB"/>
        </w:rPr>
        <w:t>ram</w:t>
      </w:r>
      <w:r>
        <w:rPr>
          <w:rFonts w:asciiTheme="minorHAnsi" w:hAnsiTheme="minorHAnsi" w:cs="Times New Roman"/>
          <w:color w:val="000000" w:themeColor="text1"/>
          <w:szCs w:val="20"/>
          <w:lang w:val="en-GB"/>
        </w:rPr>
        <w:t xml:space="preserve"> in</w:t>
      </w:r>
      <w:r w:rsidR="00DD3390">
        <w:rPr>
          <w:rFonts w:asciiTheme="minorHAnsi" w:hAnsiTheme="minorHAnsi" w:cs="Times New Roman"/>
          <w:color w:val="000000" w:themeColor="text1"/>
          <w:szCs w:val="20"/>
          <w:lang w:val="en-GB"/>
        </w:rPr>
        <w:t xml:space="preserve"> </w:t>
      </w:r>
      <w:r w:rsidR="0043286C">
        <w:rPr>
          <w:rFonts w:asciiTheme="minorHAnsi" w:hAnsiTheme="minorHAnsi" w:cs="Times New Roman"/>
          <w:color w:val="000000" w:themeColor="text1"/>
          <w:szCs w:val="20"/>
          <w:lang w:val="en-GB"/>
        </w:rPr>
        <w:fldChar w:fldCharType="begin"/>
      </w:r>
      <w:r w:rsidR="00DD3390">
        <w:rPr>
          <w:rFonts w:asciiTheme="minorHAnsi" w:hAnsiTheme="minorHAnsi" w:cs="Times New Roman"/>
          <w:color w:val="000000" w:themeColor="text1"/>
          <w:szCs w:val="20"/>
          <w:lang w:val="en-GB"/>
        </w:rPr>
        <w:instrText xml:space="preserve"> REF _Ref121481047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t xml:space="preserve">Figure </w:t>
      </w:r>
      <w:r w:rsidR="00BC7181">
        <w:rPr>
          <w:noProof/>
        </w:rPr>
        <w:t>7</w:t>
      </w:r>
      <w:r w:rsidR="0043286C">
        <w:rPr>
          <w:rFonts w:asciiTheme="minorHAnsi" w:hAnsiTheme="minorHAnsi" w:cs="Times New Roman"/>
          <w:color w:val="000000" w:themeColor="text1"/>
          <w:szCs w:val="20"/>
          <w:lang w:val="en-GB"/>
        </w:rPr>
        <w:fldChar w:fldCharType="end"/>
      </w:r>
      <w:r w:rsidR="009B1110">
        <w:rPr>
          <w:rFonts w:asciiTheme="minorHAnsi" w:hAnsiTheme="minorHAnsi" w:cs="Times New Roman"/>
          <w:color w:val="000000" w:themeColor="text1"/>
          <w:szCs w:val="20"/>
          <w:lang w:val="en-GB"/>
        </w:rPr>
        <w:t xml:space="preserve"> is an example of an IBD</w:t>
      </w:r>
      <w:r>
        <w:rPr>
          <w:rFonts w:asciiTheme="minorHAnsi" w:hAnsiTheme="minorHAnsi" w:cs="Times New Roman"/>
          <w:color w:val="000000" w:themeColor="text1"/>
          <w:szCs w:val="20"/>
          <w:lang w:val="en-GB"/>
        </w:rPr>
        <w:t>.</w:t>
      </w:r>
    </w:p>
    <w:p w:rsidR="00DC466B" w:rsidRPr="007B6F9B" w:rsidRDefault="005517C2" w:rsidP="0059376B">
      <w:pPr>
        <w:pStyle w:val="Heading1"/>
        <w:numPr>
          <w:ilvl w:val="1"/>
          <w:numId w:val="6"/>
        </w:numPr>
        <w:jc w:val="both"/>
        <w:rPr>
          <w:lang w:val="en-GB"/>
        </w:rPr>
      </w:pPr>
      <w:bookmarkStart w:id="18" w:name="_Ref242429995"/>
      <w:bookmarkStart w:id="19" w:name="_Ref244919861"/>
      <w:bookmarkStart w:id="20" w:name="_Ref244923502"/>
      <w:bookmarkStart w:id="21" w:name="_Toc245522934"/>
      <w:r>
        <w:rPr>
          <w:lang w:val="en-GB"/>
        </w:rPr>
        <w:t>Requirement D</w:t>
      </w:r>
      <w:r w:rsidR="00DC466B" w:rsidRPr="007B6F9B">
        <w:rPr>
          <w:lang w:val="en-GB"/>
        </w:rPr>
        <w:t>iagram</w:t>
      </w:r>
      <w:bookmarkEnd w:id="18"/>
      <w:bookmarkEnd w:id="19"/>
      <w:bookmarkEnd w:id="20"/>
      <w:bookmarkEnd w:id="21"/>
      <w:r w:rsidR="000908B4">
        <w:rPr>
          <w:lang w:val="en-GB"/>
        </w:rPr>
        <w:t xml:space="preserve"> (RD)</w:t>
      </w:r>
    </w:p>
    <w:p w:rsidR="00DC466B" w:rsidRPr="0059376B" w:rsidRDefault="00DC466B" w:rsidP="0059376B">
      <w:pPr>
        <w:pStyle w:val="Brodtekst"/>
        <w:rPr>
          <w:rFonts w:asciiTheme="minorHAnsi" w:hAnsiTheme="minorHAnsi" w:cs="Times New Roman"/>
          <w:color w:val="000000" w:themeColor="text1"/>
          <w:szCs w:val="20"/>
          <w:lang w:val="en-GB"/>
        </w:rPr>
      </w:pPr>
      <w:r w:rsidRPr="0059376B">
        <w:rPr>
          <w:rFonts w:asciiTheme="minorHAnsi" w:hAnsiTheme="minorHAnsi" w:cs="Times New Roman"/>
          <w:color w:val="000000" w:themeColor="text1"/>
          <w:szCs w:val="20"/>
          <w:lang w:val="en-GB"/>
        </w:rPr>
        <w:t>One of the new concep</w:t>
      </w:r>
      <w:r w:rsidR="00184E92">
        <w:rPr>
          <w:rFonts w:asciiTheme="minorHAnsi" w:hAnsiTheme="minorHAnsi" w:cs="Times New Roman"/>
          <w:color w:val="000000" w:themeColor="text1"/>
          <w:szCs w:val="20"/>
          <w:lang w:val="en-GB"/>
        </w:rPr>
        <w:t>ts in SysML is the Requirement b</w:t>
      </w:r>
      <w:r w:rsidRPr="0059376B">
        <w:rPr>
          <w:rFonts w:asciiTheme="minorHAnsi" w:hAnsiTheme="minorHAnsi" w:cs="Times New Roman"/>
          <w:color w:val="000000" w:themeColor="text1"/>
          <w:szCs w:val="20"/>
          <w:lang w:val="en-GB"/>
        </w:rPr>
        <w:t>lock</w:t>
      </w:r>
      <w:r w:rsidR="00032874">
        <w:rPr>
          <w:rFonts w:asciiTheme="minorHAnsi" w:hAnsiTheme="minorHAnsi" w:cs="Times New Roman"/>
          <w:color w:val="000000" w:themeColor="text1"/>
          <w:szCs w:val="20"/>
          <w:lang w:val="en-GB"/>
        </w:rPr>
        <w:t>,</w:t>
      </w:r>
      <w:r w:rsidR="00724DE5">
        <w:rPr>
          <w:rFonts w:asciiTheme="minorHAnsi" w:hAnsiTheme="minorHAnsi" w:cs="Times New Roman"/>
          <w:color w:val="000000" w:themeColor="text1"/>
          <w:szCs w:val="20"/>
          <w:lang w:val="en-GB"/>
        </w:rPr>
        <w:t xml:space="preserve"> used </w:t>
      </w:r>
      <w:r w:rsidRPr="0059376B">
        <w:rPr>
          <w:rFonts w:asciiTheme="minorHAnsi" w:hAnsiTheme="minorHAnsi" w:cs="Times New Roman"/>
          <w:color w:val="000000" w:themeColor="text1"/>
          <w:szCs w:val="20"/>
          <w:lang w:val="en-GB"/>
        </w:rPr>
        <w:t>to define conditions or functions that the system</w:t>
      </w:r>
      <w:r w:rsidR="002B0604">
        <w:rPr>
          <w:rFonts w:asciiTheme="minorHAnsi" w:hAnsiTheme="minorHAnsi" w:cs="Times New Roman"/>
          <w:color w:val="000000" w:themeColor="text1"/>
          <w:szCs w:val="20"/>
          <w:lang w:val="en-GB"/>
        </w:rPr>
        <w:t xml:space="preserve"> must</w:t>
      </w:r>
      <w:r w:rsidRPr="0059376B">
        <w:rPr>
          <w:rFonts w:asciiTheme="minorHAnsi" w:hAnsiTheme="minorHAnsi" w:cs="Times New Roman"/>
          <w:color w:val="000000" w:themeColor="text1"/>
          <w:szCs w:val="20"/>
          <w:lang w:val="en-GB"/>
        </w:rPr>
        <w:t xml:space="preserve"> satisfy. Each requirement block contains at least an id property and a textual description p</w:t>
      </w:r>
      <w:r w:rsidR="0002014A">
        <w:rPr>
          <w:rFonts w:asciiTheme="minorHAnsi" w:hAnsiTheme="minorHAnsi" w:cs="Times New Roman"/>
          <w:color w:val="000000" w:themeColor="text1"/>
          <w:szCs w:val="20"/>
          <w:lang w:val="en-GB"/>
        </w:rPr>
        <w:t>roperty. R</w:t>
      </w:r>
      <w:r w:rsidRPr="0059376B">
        <w:rPr>
          <w:rFonts w:asciiTheme="minorHAnsi" w:hAnsiTheme="minorHAnsi" w:cs="Times New Roman"/>
          <w:color w:val="000000" w:themeColor="text1"/>
          <w:szCs w:val="20"/>
          <w:lang w:val="en-GB"/>
        </w:rPr>
        <w:t xml:space="preserve">equirements are </w:t>
      </w:r>
      <w:r w:rsidR="00731910">
        <w:rPr>
          <w:rFonts w:asciiTheme="minorHAnsi" w:hAnsiTheme="minorHAnsi" w:cs="Times New Roman"/>
          <w:color w:val="000000" w:themeColor="text1"/>
          <w:szCs w:val="20"/>
          <w:lang w:val="en-GB"/>
        </w:rPr>
        <w:t>shown</w:t>
      </w:r>
      <w:r w:rsidRPr="0059376B">
        <w:rPr>
          <w:rFonts w:asciiTheme="minorHAnsi" w:hAnsiTheme="minorHAnsi" w:cs="Times New Roman"/>
          <w:color w:val="000000" w:themeColor="text1"/>
          <w:szCs w:val="20"/>
          <w:lang w:val="en-GB"/>
        </w:rPr>
        <w:t xml:space="preserve"> visually in a </w:t>
      </w:r>
      <w:r w:rsidR="00464F5B" w:rsidRPr="00361741">
        <w:rPr>
          <w:rFonts w:asciiTheme="minorHAnsi" w:hAnsiTheme="minorHAnsi" w:cs="Times New Roman"/>
          <w:i/>
          <w:color w:val="000000" w:themeColor="text1"/>
          <w:szCs w:val="20"/>
          <w:lang w:val="en-GB"/>
        </w:rPr>
        <w:t>Requirement D</w:t>
      </w:r>
      <w:r w:rsidR="00691549" w:rsidRPr="00361741">
        <w:rPr>
          <w:rFonts w:asciiTheme="minorHAnsi" w:hAnsiTheme="minorHAnsi" w:cs="Times New Roman"/>
          <w:i/>
          <w:color w:val="000000" w:themeColor="text1"/>
          <w:szCs w:val="20"/>
          <w:lang w:val="en-GB"/>
        </w:rPr>
        <w:t>iagram (RD</w:t>
      </w:r>
      <w:r w:rsidRPr="00361741">
        <w:rPr>
          <w:rFonts w:asciiTheme="minorHAnsi" w:hAnsiTheme="minorHAnsi" w:cs="Times New Roman"/>
          <w:i/>
          <w:color w:val="000000" w:themeColor="text1"/>
          <w:szCs w:val="20"/>
          <w:lang w:val="en-GB"/>
        </w:rPr>
        <w:t>)</w:t>
      </w:r>
      <w:r w:rsidRPr="0059376B">
        <w:rPr>
          <w:rFonts w:asciiTheme="minorHAnsi" w:hAnsiTheme="minorHAnsi" w:cs="Times New Roman"/>
          <w:color w:val="000000" w:themeColor="text1"/>
          <w:szCs w:val="20"/>
          <w:lang w:val="en-GB"/>
        </w:rPr>
        <w:t xml:space="preserve">. When </w:t>
      </w:r>
      <w:r w:rsidR="002D1457">
        <w:rPr>
          <w:rFonts w:asciiTheme="minorHAnsi" w:hAnsiTheme="minorHAnsi" w:cs="Times New Roman"/>
          <w:color w:val="000000" w:themeColor="text1"/>
          <w:szCs w:val="20"/>
          <w:lang w:val="en-GB"/>
        </w:rPr>
        <w:t>establishing links between requirements and design elements</w:t>
      </w:r>
      <w:r w:rsidR="003E20EA">
        <w:rPr>
          <w:rFonts w:asciiTheme="minorHAnsi" w:hAnsiTheme="minorHAnsi" w:cs="Times New Roman"/>
          <w:color w:val="000000" w:themeColor="text1"/>
          <w:szCs w:val="20"/>
          <w:lang w:val="en-GB"/>
        </w:rPr>
        <w:t>, requirements</w:t>
      </w:r>
      <w:r w:rsidRPr="0059376B">
        <w:rPr>
          <w:rFonts w:asciiTheme="minorHAnsi" w:hAnsiTheme="minorHAnsi" w:cs="Times New Roman"/>
          <w:color w:val="000000" w:themeColor="text1"/>
          <w:szCs w:val="20"/>
          <w:lang w:val="en-GB"/>
        </w:rPr>
        <w:t xml:space="preserve"> can </w:t>
      </w:r>
      <w:r w:rsidR="00A40D74">
        <w:rPr>
          <w:rFonts w:asciiTheme="minorHAnsi" w:hAnsiTheme="minorHAnsi" w:cs="Times New Roman"/>
          <w:color w:val="000000" w:themeColor="text1"/>
          <w:szCs w:val="20"/>
          <w:lang w:val="en-GB"/>
        </w:rPr>
        <w:t>be shown in other diagrams,</w:t>
      </w:r>
      <w:r w:rsidR="00633144">
        <w:rPr>
          <w:rFonts w:asciiTheme="minorHAnsi" w:hAnsiTheme="minorHAnsi" w:cs="Times New Roman"/>
          <w:color w:val="000000" w:themeColor="text1"/>
          <w:szCs w:val="20"/>
          <w:lang w:val="en-GB"/>
        </w:rPr>
        <w:t xml:space="preserve"> or similarly,</w:t>
      </w:r>
      <w:r w:rsidR="009F4374">
        <w:rPr>
          <w:rFonts w:asciiTheme="minorHAnsi" w:hAnsiTheme="minorHAnsi" w:cs="Times New Roman"/>
          <w:color w:val="000000" w:themeColor="text1"/>
          <w:szCs w:val="20"/>
          <w:lang w:val="en-GB"/>
        </w:rPr>
        <w:t xml:space="preserve"> </w:t>
      </w:r>
      <w:r w:rsidR="00691549">
        <w:rPr>
          <w:rFonts w:asciiTheme="minorHAnsi" w:hAnsiTheme="minorHAnsi" w:cs="Times New Roman"/>
          <w:color w:val="000000" w:themeColor="text1"/>
          <w:szCs w:val="20"/>
          <w:lang w:val="en-GB"/>
        </w:rPr>
        <w:t xml:space="preserve">other diagrams </w:t>
      </w:r>
      <w:r w:rsidR="009F4374">
        <w:rPr>
          <w:rFonts w:asciiTheme="minorHAnsi" w:hAnsiTheme="minorHAnsi" w:cs="Times New Roman"/>
          <w:color w:val="000000" w:themeColor="text1"/>
          <w:szCs w:val="20"/>
          <w:lang w:val="en-GB"/>
        </w:rPr>
        <w:t xml:space="preserve">(or parts thereof) </w:t>
      </w:r>
      <w:r w:rsidR="00691549">
        <w:rPr>
          <w:rFonts w:asciiTheme="minorHAnsi" w:hAnsiTheme="minorHAnsi" w:cs="Times New Roman"/>
          <w:color w:val="000000" w:themeColor="text1"/>
          <w:szCs w:val="20"/>
          <w:lang w:val="en-GB"/>
        </w:rPr>
        <w:t>can be shown in Requirements Diagrams</w:t>
      </w:r>
      <w:r w:rsidR="002D1457">
        <w:rPr>
          <w:rFonts w:asciiTheme="minorHAnsi" w:hAnsiTheme="minorHAnsi" w:cs="Times New Roman"/>
          <w:color w:val="000000" w:themeColor="text1"/>
          <w:szCs w:val="20"/>
          <w:lang w:val="en-GB"/>
        </w:rPr>
        <w:t>.</w:t>
      </w:r>
      <w:r w:rsidR="00AA579D">
        <w:rPr>
          <w:rFonts w:asciiTheme="minorHAnsi" w:hAnsiTheme="minorHAnsi" w:cs="Times New Roman"/>
          <w:color w:val="000000" w:themeColor="text1"/>
          <w:szCs w:val="20"/>
          <w:lang w:val="en-GB"/>
        </w:rPr>
        <w:t xml:space="preserve"> </w:t>
      </w:r>
      <w:r w:rsidR="002D1457">
        <w:rPr>
          <w:rFonts w:asciiTheme="minorHAnsi" w:hAnsiTheme="minorHAnsi" w:cs="Times New Roman"/>
          <w:color w:val="000000" w:themeColor="text1"/>
          <w:szCs w:val="20"/>
          <w:lang w:val="en-GB"/>
        </w:rPr>
        <w:t>Some of the common relationships used for linking requirements to one another</w:t>
      </w:r>
      <w:r w:rsidR="0015768D">
        <w:rPr>
          <w:rFonts w:asciiTheme="minorHAnsi" w:hAnsiTheme="minorHAnsi" w:cs="Times New Roman"/>
          <w:color w:val="000000" w:themeColor="text1"/>
          <w:szCs w:val="20"/>
          <w:lang w:val="en-GB"/>
        </w:rPr>
        <w:t xml:space="preserve"> </w:t>
      </w:r>
      <w:r w:rsidR="00375AC7">
        <w:rPr>
          <w:rFonts w:asciiTheme="minorHAnsi" w:hAnsiTheme="minorHAnsi" w:cs="Times New Roman"/>
          <w:color w:val="000000" w:themeColor="text1"/>
          <w:szCs w:val="20"/>
          <w:lang w:val="en-GB"/>
        </w:rPr>
        <w:t>and</w:t>
      </w:r>
      <w:r w:rsidR="009242CD">
        <w:rPr>
          <w:rFonts w:asciiTheme="minorHAnsi" w:hAnsiTheme="minorHAnsi" w:cs="Times New Roman"/>
          <w:color w:val="000000" w:themeColor="text1"/>
          <w:szCs w:val="20"/>
          <w:lang w:val="en-GB"/>
        </w:rPr>
        <w:t xml:space="preserve"> to design elements </w:t>
      </w:r>
      <w:r w:rsidR="00977886">
        <w:rPr>
          <w:rFonts w:asciiTheme="minorHAnsi" w:hAnsiTheme="minorHAnsi" w:cs="Times New Roman"/>
          <w:color w:val="000000" w:themeColor="text1"/>
          <w:szCs w:val="20"/>
          <w:lang w:val="en-GB"/>
        </w:rPr>
        <w:t xml:space="preserve">are </w:t>
      </w:r>
      <w:r w:rsidR="00375AC7">
        <w:rPr>
          <w:rFonts w:asciiTheme="minorHAnsi" w:hAnsiTheme="minorHAnsi" w:cs="Times New Roman"/>
          <w:color w:val="000000" w:themeColor="text1"/>
          <w:szCs w:val="20"/>
          <w:lang w:val="en-GB"/>
        </w:rPr>
        <w:t xml:space="preserve">shown </w:t>
      </w:r>
      <w:r w:rsidRPr="0059376B">
        <w:rPr>
          <w:rFonts w:asciiTheme="minorHAnsi" w:hAnsiTheme="minorHAnsi" w:cs="Times New Roman"/>
          <w:color w:val="000000" w:themeColor="text1"/>
          <w:szCs w:val="20"/>
          <w:lang w:val="en-GB"/>
        </w:rPr>
        <w:t>in</w:t>
      </w:r>
      <w:r w:rsidR="0036217D">
        <w:rPr>
          <w:rFonts w:asciiTheme="minorHAnsi" w:hAnsiTheme="minorHAnsi" w:cs="Times New Roman"/>
          <w:color w:val="000000" w:themeColor="text1"/>
          <w:szCs w:val="20"/>
          <w:lang w:val="en-GB"/>
        </w:rPr>
        <w:t xml:space="preserve"> </w:t>
      </w:r>
      <w:r w:rsidR="0043286C">
        <w:rPr>
          <w:rFonts w:asciiTheme="minorHAnsi" w:hAnsiTheme="minorHAnsi" w:cs="Times New Roman"/>
          <w:color w:val="000000" w:themeColor="text1"/>
          <w:szCs w:val="20"/>
          <w:lang w:val="en-GB"/>
        </w:rPr>
        <w:fldChar w:fldCharType="begin"/>
      </w:r>
      <w:r w:rsidR="0036217D">
        <w:rPr>
          <w:rFonts w:asciiTheme="minorHAnsi" w:hAnsiTheme="minorHAnsi" w:cs="Times New Roman"/>
          <w:color w:val="000000" w:themeColor="text1"/>
          <w:szCs w:val="20"/>
          <w:lang w:val="en-GB"/>
        </w:rPr>
        <w:instrText xml:space="preserve"> REF _Ref121482948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t xml:space="preserve">Table </w:t>
      </w:r>
      <w:r w:rsidR="00BC7181">
        <w:rPr>
          <w:noProof/>
        </w:rPr>
        <w:t>1</w:t>
      </w:r>
      <w:r w:rsidR="0043286C">
        <w:rPr>
          <w:rFonts w:asciiTheme="minorHAnsi" w:hAnsiTheme="minorHAnsi" w:cs="Times New Roman"/>
          <w:color w:val="000000" w:themeColor="text1"/>
          <w:szCs w:val="20"/>
          <w:lang w:val="en-GB"/>
        </w:rPr>
        <w:fldChar w:fldCharType="end"/>
      </w:r>
      <w:r w:rsidR="00977886">
        <w:rPr>
          <w:rFonts w:asciiTheme="minorHAnsi" w:hAnsiTheme="minorHAnsi" w:cs="Times New Roman"/>
          <w:color w:val="000000" w:themeColor="text1"/>
          <w:szCs w:val="20"/>
          <w:lang w:val="en-GB"/>
        </w:rPr>
        <w:t>.</w:t>
      </w:r>
    </w:p>
    <w:p w:rsidR="00DC466B" w:rsidRPr="0086618C" w:rsidRDefault="00DC466B" w:rsidP="0059376B">
      <w:pPr>
        <w:pStyle w:val="Brodtekst"/>
        <w:rPr>
          <w:lang w:val="en-GB"/>
        </w:rPr>
      </w:pPr>
    </w:p>
    <w:p w:rsidR="005A558A" w:rsidRDefault="005A558A" w:rsidP="005A558A">
      <w:pPr>
        <w:pStyle w:val="Caption"/>
        <w:keepNext/>
      </w:pPr>
      <w:bookmarkStart w:id="22" w:name="_Ref121482948"/>
      <w:r>
        <w:t xml:space="preserve">Table </w:t>
      </w:r>
      <w:fldSimple w:instr=" SEQ Table \* ARABIC ">
        <w:r w:rsidR="00BC7181">
          <w:rPr>
            <w:noProof/>
          </w:rPr>
          <w:t>1</w:t>
        </w:r>
      </w:fldSimple>
      <w:bookmarkEnd w:id="22"/>
      <w:r>
        <w:t xml:space="preserve">: </w:t>
      </w:r>
      <w:r w:rsidR="00E31494">
        <w:t>Requirement relationships</w:t>
      </w:r>
    </w:p>
    <w:tbl>
      <w:tblPr>
        <w:tblStyle w:val="Lysskyggelegging1"/>
        <w:tblW w:w="0" w:type="auto"/>
        <w:tblLook w:val="04A0"/>
      </w:tblPr>
      <w:tblGrid>
        <w:gridCol w:w="1668"/>
        <w:gridCol w:w="7542"/>
      </w:tblGrid>
      <w:tr w:rsidR="00DC466B" w:rsidRPr="0086618C">
        <w:trPr>
          <w:cnfStyle w:val="100000000000"/>
        </w:trPr>
        <w:tc>
          <w:tcPr>
            <w:cnfStyle w:val="001000000000"/>
            <w:tcW w:w="1668" w:type="dxa"/>
          </w:tcPr>
          <w:p w:rsidR="00DC466B" w:rsidRPr="00754D28" w:rsidRDefault="00DC466B" w:rsidP="0059376B">
            <w:pPr>
              <w:pStyle w:val="Brodtekst"/>
              <w:rPr>
                <w:sz w:val="18"/>
                <w:lang w:val="en-GB"/>
              </w:rPr>
            </w:pPr>
            <w:r w:rsidRPr="00754D28">
              <w:rPr>
                <w:sz w:val="18"/>
                <w:lang w:val="en-GB"/>
              </w:rPr>
              <w:t>Relationship</w:t>
            </w:r>
          </w:p>
        </w:tc>
        <w:tc>
          <w:tcPr>
            <w:tcW w:w="7542" w:type="dxa"/>
          </w:tcPr>
          <w:p w:rsidR="00DC466B" w:rsidRPr="00754D28" w:rsidRDefault="00DC466B" w:rsidP="0059376B">
            <w:pPr>
              <w:pStyle w:val="Brodtekst"/>
              <w:cnfStyle w:val="100000000000"/>
              <w:rPr>
                <w:sz w:val="18"/>
                <w:lang w:val="en-GB"/>
              </w:rPr>
            </w:pPr>
            <w:r w:rsidRPr="00754D28">
              <w:rPr>
                <w:sz w:val="18"/>
                <w:lang w:val="en-GB"/>
              </w:rPr>
              <w:t>Explanation</w:t>
            </w:r>
          </w:p>
        </w:tc>
      </w:tr>
      <w:tr w:rsidR="00DC466B" w:rsidRPr="0086618C">
        <w:trPr>
          <w:cnfStyle w:val="000000100000"/>
        </w:trPr>
        <w:tc>
          <w:tcPr>
            <w:cnfStyle w:val="001000000000"/>
            <w:tcW w:w="1668" w:type="dxa"/>
          </w:tcPr>
          <w:p w:rsidR="00DC466B" w:rsidRPr="00754D28" w:rsidRDefault="00DC466B" w:rsidP="0059376B">
            <w:pPr>
              <w:pStyle w:val="Brodtekst"/>
              <w:rPr>
                <w:sz w:val="18"/>
                <w:lang w:val="en-GB"/>
              </w:rPr>
            </w:pPr>
            <w:r w:rsidRPr="00754D28">
              <w:rPr>
                <w:sz w:val="18"/>
                <w:lang w:val="en-GB"/>
              </w:rPr>
              <w:t>Containment</w:t>
            </w:r>
          </w:p>
        </w:tc>
        <w:tc>
          <w:tcPr>
            <w:tcW w:w="7542" w:type="dxa"/>
          </w:tcPr>
          <w:p w:rsidR="00DC466B" w:rsidRPr="00754D28" w:rsidRDefault="00DC466B" w:rsidP="0059376B">
            <w:pPr>
              <w:pStyle w:val="Brodtekst"/>
              <w:cnfStyle w:val="000000100000"/>
              <w:rPr>
                <w:sz w:val="18"/>
                <w:lang w:val="en-GB"/>
              </w:rPr>
            </w:pPr>
            <w:r w:rsidRPr="00754D28">
              <w:rPr>
                <w:sz w:val="18"/>
                <w:lang w:val="en-GB"/>
              </w:rPr>
              <w:t>Used to break a requirement into simpler requirements. All the contained requirements should not add or remove any meaning to the original requirement.</w:t>
            </w:r>
          </w:p>
        </w:tc>
      </w:tr>
      <w:tr w:rsidR="00DC466B" w:rsidRPr="0086618C">
        <w:tc>
          <w:tcPr>
            <w:cnfStyle w:val="001000000000"/>
            <w:tcW w:w="1668" w:type="dxa"/>
          </w:tcPr>
          <w:p w:rsidR="00DC466B" w:rsidRPr="00754D28" w:rsidRDefault="00DC466B" w:rsidP="0059376B">
            <w:pPr>
              <w:pStyle w:val="Brodtekst"/>
              <w:rPr>
                <w:sz w:val="18"/>
                <w:lang w:val="en-GB"/>
              </w:rPr>
            </w:pPr>
            <w:r w:rsidRPr="00754D28">
              <w:rPr>
                <w:sz w:val="18"/>
                <w:lang w:val="en-GB"/>
              </w:rPr>
              <w:t>Derive</w:t>
            </w:r>
          </w:p>
        </w:tc>
        <w:tc>
          <w:tcPr>
            <w:tcW w:w="7542" w:type="dxa"/>
          </w:tcPr>
          <w:p w:rsidR="00DC466B" w:rsidRPr="00754D28" w:rsidRDefault="00DC466B" w:rsidP="0059376B">
            <w:pPr>
              <w:pStyle w:val="Brodtekst"/>
              <w:cnfStyle w:val="000000000000"/>
              <w:rPr>
                <w:sz w:val="18"/>
                <w:lang w:val="en-GB"/>
              </w:rPr>
            </w:pPr>
            <w:r w:rsidRPr="00754D28">
              <w:rPr>
                <w:sz w:val="18"/>
                <w:lang w:val="en-GB"/>
              </w:rPr>
              <w:t>Used to depict that a requirement is derived from another requirement. Useful for mapping the assumptions made about the system based on the requirements.</w:t>
            </w:r>
          </w:p>
        </w:tc>
      </w:tr>
      <w:tr w:rsidR="00633144" w:rsidRPr="0086618C">
        <w:trPr>
          <w:cnfStyle w:val="000000100000"/>
        </w:trPr>
        <w:tc>
          <w:tcPr>
            <w:cnfStyle w:val="001000000000"/>
            <w:tcW w:w="1668" w:type="dxa"/>
          </w:tcPr>
          <w:p w:rsidR="00633144" w:rsidRPr="00754D28" w:rsidRDefault="00633144" w:rsidP="0059376B">
            <w:pPr>
              <w:pStyle w:val="Brodtekst"/>
              <w:rPr>
                <w:sz w:val="18"/>
                <w:lang w:val="en-GB"/>
              </w:rPr>
            </w:pPr>
            <w:r w:rsidRPr="00754D28">
              <w:rPr>
                <w:sz w:val="18"/>
                <w:lang w:val="en-GB"/>
              </w:rPr>
              <w:t>Trace</w:t>
            </w:r>
          </w:p>
        </w:tc>
        <w:tc>
          <w:tcPr>
            <w:tcW w:w="7542" w:type="dxa"/>
          </w:tcPr>
          <w:p w:rsidR="00633144" w:rsidRPr="00754D28" w:rsidRDefault="00633144" w:rsidP="0059376B">
            <w:pPr>
              <w:pStyle w:val="Brodtekst"/>
              <w:cnfStyle w:val="000000100000"/>
              <w:rPr>
                <w:sz w:val="18"/>
                <w:lang w:val="en-GB"/>
              </w:rPr>
            </w:pPr>
            <w:r w:rsidRPr="00754D28">
              <w:rPr>
                <w:sz w:val="18"/>
                <w:lang w:val="en-GB"/>
              </w:rPr>
              <w:t>Used to describe a general-purpose relationship, often used to relate a requirement to external documents.</w:t>
            </w:r>
          </w:p>
        </w:tc>
      </w:tr>
      <w:tr w:rsidR="00633144" w:rsidRPr="0086618C">
        <w:tc>
          <w:tcPr>
            <w:cnfStyle w:val="001000000000"/>
            <w:tcW w:w="1668" w:type="dxa"/>
          </w:tcPr>
          <w:p w:rsidR="00633144" w:rsidRPr="00754D28" w:rsidRDefault="00633144" w:rsidP="0059376B">
            <w:pPr>
              <w:pStyle w:val="Brodtekst"/>
              <w:rPr>
                <w:sz w:val="18"/>
                <w:lang w:val="en-GB"/>
              </w:rPr>
            </w:pPr>
            <w:r w:rsidRPr="00754D28">
              <w:rPr>
                <w:sz w:val="18"/>
                <w:lang w:val="en-GB"/>
              </w:rPr>
              <w:t>Satisfy</w:t>
            </w:r>
          </w:p>
        </w:tc>
        <w:tc>
          <w:tcPr>
            <w:tcW w:w="7542" w:type="dxa"/>
          </w:tcPr>
          <w:p w:rsidR="00633144" w:rsidRPr="00754D28" w:rsidRDefault="00633144" w:rsidP="0059376B">
            <w:pPr>
              <w:pStyle w:val="Brodtekst"/>
              <w:cnfStyle w:val="000000000000"/>
              <w:rPr>
                <w:sz w:val="18"/>
                <w:lang w:val="en-GB"/>
              </w:rPr>
            </w:pPr>
            <w:r w:rsidRPr="00754D28">
              <w:rPr>
                <w:sz w:val="18"/>
                <w:lang w:val="en-GB"/>
              </w:rPr>
              <w:t>Used to link a model element to a requirement to show that it satisfies the requirement.</w:t>
            </w:r>
          </w:p>
        </w:tc>
      </w:tr>
      <w:tr w:rsidR="00633144" w:rsidRPr="0086618C">
        <w:trPr>
          <w:cnfStyle w:val="000000100000"/>
        </w:trPr>
        <w:tc>
          <w:tcPr>
            <w:cnfStyle w:val="001000000000"/>
            <w:tcW w:w="1668" w:type="dxa"/>
          </w:tcPr>
          <w:p w:rsidR="00633144" w:rsidRPr="00754D28" w:rsidRDefault="00633144" w:rsidP="0059376B">
            <w:pPr>
              <w:pStyle w:val="Brodtekst"/>
              <w:rPr>
                <w:sz w:val="18"/>
                <w:lang w:val="en-GB"/>
              </w:rPr>
            </w:pPr>
            <w:r w:rsidRPr="00754D28">
              <w:rPr>
                <w:sz w:val="18"/>
                <w:lang w:val="en-GB"/>
              </w:rPr>
              <w:t>Verify</w:t>
            </w:r>
          </w:p>
        </w:tc>
        <w:tc>
          <w:tcPr>
            <w:tcW w:w="7542" w:type="dxa"/>
          </w:tcPr>
          <w:p w:rsidR="00633144" w:rsidRPr="00754D28" w:rsidRDefault="00633144" w:rsidP="0059376B">
            <w:pPr>
              <w:pStyle w:val="Brodtekst"/>
              <w:cnfStyle w:val="000000100000"/>
              <w:rPr>
                <w:sz w:val="18"/>
                <w:lang w:val="en-GB"/>
              </w:rPr>
            </w:pPr>
            <w:r w:rsidRPr="00754D28">
              <w:rPr>
                <w:sz w:val="18"/>
                <w:lang w:val="en-GB"/>
              </w:rPr>
              <w:t>Used to link a test case to a requirement to prove that a model element satisfies it.</w:t>
            </w:r>
          </w:p>
        </w:tc>
      </w:tr>
      <w:tr w:rsidR="00633144" w:rsidRPr="0086618C">
        <w:tc>
          <w:tcPr>
            <w:cnfStyle w:val="001000000000"/>
            <w:tcW w:w="1668" w:type="dxa"/>
          </w:tcPr>
          <w:p w:rsidR="00633144" w:rsidRPr="00754D28" w:rsidRDefault="00633144" w:rsidP="0059376B">
            <w:pPr>
              <w:pStyle w:val="Brodtekst"/>
              <w:rPr>
                <w:sz w:val="18"/>
                <w:lang w:val="en-GB"/>
              </w:rPr>
            </w:pPr>
            <w:r w:rsidRPr="00754D28">
              <w:rPr>
                <w:sz w:val="18"/>
                <w:lang w:val="en-GB"/>
              </w:rPr>
              <w:t>Refine</w:t>
            </w:r>
          </w:p>
        </w:tc>
        <w:tc>
          <w:tcPr>
            <w:tcW w:w="7542" w:type="dxa"/>
          </w:tcPr>
          <w:p w:rsidR="00633144" w:rsidRPr="00754D28" w:rsidRDefault="00633144" w:rsidP="0059376B">
            <w:pPr>
              <w:pStyle w:val="Brodtekst"/>
              <w:cnfStyle w:val="000000000000"/>
              <w:rPr>
                <w:sz w:val="18"/>
                <w:lang w:val="en-GB"/>
              </w:rPr>
            </w:pPr>
            <w:r w:rsidRPr="00754D28">
              <w:rPr>
                <w:sz w:val="18"/>
                <w:lang w:val="en-GB"/>
              </w:rPr>
              <w:t>Used to depict that a model element is refined from a requirement. Useful to map assumptions made to reduce ambiguity in a requirement.</w:t>
            </w:r>
          </w:p>
        </w:tc>
      </w:tr>
    </w:tbl>
    <w:p w:rsidR="00B53FEF" w:rsidRDefault="00B53FEF" w:rsidP="00B53FEF">
      <w:pPr>
        <w:pStyle w:val="Brodtekst"/>
        <w:rPr>
          <w:rFonts w:asciiTheme="minorHAnsi" w:hAnsiTheme="minorHAnsi" w:cs="Times New Roman"/>
          <w:color w:val="000000" w:themeColor="text1"/>
          <w:szCs w:val="20"/>
          <w:lang w:val="en-GB"/>
        </w:rPr>
      </w:pPr>
      <w:bookmarkStart w:id="23" w:name="_Ref244955202"/>
    </w:p>
    <w:p w:rsidR="00DC466B" w:rsidRPr="00B53FEF" w:rsidRDefault="00B53FEF" w:rsidP="0059376B">
      <w:pPr>
        <w:pStyle w:val="Brodtekst"/>
        <w:rPr>
          <w:rFonts w:asciiTheme="minorHAnsi" w:hAnsiTheme="minorHAnsi" w:cs="Times New Roman"/>
          <w:color w:val="000000" w:themeColor="text1"/>
          <w:szCs w:val="20"/>
          <w:lang w:val="en-GB"/>
        </w:rPr>
      </w:pPr>
      <w:r>
        <w:rPr>
          <w:rFonts w:asciiTheme="minorHAnsi" w:hAnsiTheme="minorHAnsi" w:cs="Times New Roman"/>
          <w:color w:val="000000" w:themeColor="text1"/>
          <w:szCs w:val="20"/>
          <w:lang w:val="en-GB"/>
        </w:rPr>
        <w:t xml:space="preserve">In Section </w:t>
      </w:r>
      <w:r w:rsidR="0043286C">
        <w:rPr>
          <w:rFonts w:asciiTheme="minorHAnsi" w:hAnsiTheme="minorHAnsi" w:cs="Times New Roman"/>
          <w:color w:val="000000" w:themeColor="text1"/>
          <w:szCs w:val="20"/>
          <w:lang w:val="en-GB"/>
        </w:rPr>
        <w:fldChar w:fldCharType="begin"/>
      </w:r>
      <w:r>
        <w:rPr>
          <w:rFonts w:asciiTheme="minorHAnsi" w:hAnsiTheme="minorHAnsi" w:cs="Times New Roman"/>
          <w:color w:val="000000" w:themeColor="text1"/>
          <w:szCs w:val="20"/>
          <w:lang w:val="en-GB"/>
        </w:rPr>
        <w:instrText xml:space="preserve"> REF _Ref245542672 \n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rPr>
          <w:rFonts w:asciiTheme="minorHAnsi" w:hAnsiTheme="minorHAnsi" w:cs="Times New Roman"/>
          <w:color w:val="000000" w:themeColor="text1"/>
          <w:szCs w:val="20"/>
          <w:lang w:val="en-GB"/>
        </w:rPr>
        <w:t>4</w:t>
      </w:r>
      <w:r w:rsidR="0043286C">
        <w:rPr>
          <w:rFonts w:asciiTheme="minorHAnsi" w:hAnsiTheme="minorHAnsi" w:cs="Times New Roman"/>
          <w:color w:val="000000" w:themeColor="text1"/>
          <w:szCs w:val="20"/>
          <w:lang w:val="en-GB"/>
        </w:rPr>
        <w:fldChar w:fldCharType="end"/>
      </w:r>
      <w:r>
        <w:rPr>
          <w:rFonts w:asciiTheme="minorHAnsi" w:hAnsiTheme="minorHAnsi" w:cs="Times New Roman"/>
          <w:color w:val="000000" w:themeColor="text1"/>
          <w:szCs w:val="20"/>
          <w:lang w:val="en-GB"/>
        </w:rPr>
        <w:t>,</w:t>
      </w:r>
      <w:r w:rsidR="00705F7C">
        <w:rPr>
          <w:rFonts w:asciiTheme="minorHAnsi" w:hAnsiTheme="minorHAnsi" w:cs="Times New Roman"/>
          <w:color w:val="000000" w:themeColor="text1"/>
          <w:szCs w:val="20"/>
          <w:lang w:val="en-GB"/>
        </w:rPr>
        <w:t xml:space="preserve"> R</w:t>
      </w:r>
      <w:r>
        <w:rPr>
          <w:rFonts w:asciiTheme="minorHAnsi" w:hAnsiTheme="minorHAnsi" w:cs="Times New Roman"/>
          <w:color w:val="000000" w:themeColor="text1"/>
          <w:szCs w:val="20"/>
          <w:lang w:val="en-GB"/>
        </w:rPr>
        <w:t xml:space="preserve">Ds </w:t>
      </w:r>
      <w:r w:rsidR="00705F7C">
        <w:rPr>
          <w:rFonts w:asciiTheme="minorHAnsi" w:hAnsiTheme="minorHAnsi" w:cs="Times New Roman"/>
          <w:color w:val="000000" w:themeColor="text1"/>
          <w:szCs w:val="20"/>
          <w:lang w:val="en-GB"/>
        </w:rPr>
        <w:t xml:space="preserve">are used </w:t>
      </w:r>
      <w:r w:rsidR="007E3393">
        <w:rPr>
          <w:rFonts w:asciiTheme="minorHAnsi" w:hAnsiTheme="minorHAnsi" w:cs="Times New Roman"/>
          <w:color w:val="000000" w:themeColor="text1"/>
          <w:szCs w:val="20"/>
          <w:lang w:val="en-GB"/>
        </w:rPr>
        <w:t xml:space="preserve">for describing </w:t>
      </w:r>
      <w:r w:rsidR="00705F7C">
        <w:rPr>
          <w:rFonts w:asciiTheme="minorHAnsi" w:hAnsiTheme="minorHAnsi" w:cs="Times New Roman"/>
          <w:color w:val="000000" w:themeColor="text1"/>
          <w:szCs w:val="20"/>
          <w:lang w:val="en-GB"/>
        </w:rPr>
        <w:t xml:space="preserve">traceability between the requirements of </w:t>
      </w:r>
      <w:r>
        <w:rPr>
          <w:rFonts w:asciiTheme="minorHAnsi" w:hAnsiTheme="minorHAnsi" w:cs="Times New Roman"/>
          <w:color w:val="000000" w:themeColor="text1"/>
          <w:szCs w:val="20"/>
          <w:lang w:val="en-GB"/>
        </w:rPr>
        <w:t>each driver</w:t>
      </w:r>
      <w:r w:rsidR="00705F7C">
        <w:rPr>
          <w:rFonts w:asciiTheme="minorHAnsi" w:hAnsiTheme="minorHAnsi" w:cs="Times New Roman"/>
          <w:color w:val="000000" w:themeColor="text1"/>
          <w:szCs w:val="20"/>
          <w:lang w:val="en-GB"/>
        </w:rPr>
        <w:t xml:space="preserve"> and </w:t>
      </w:r>
      <w:r w:rsidR="00E4557D">
        <w:rPr>
          <w:rFonts w:asciiTheme="minorHAnsi" w:hAnsiTheme="minorHAnsi" w:cs="Times New Roman"/>
          <w:color w:val="000000" w:themeColor="text1"/>
          <w:szCs w:val="20"/>
          <w:lang w:val="en-GB"/>
        </w:rPr>
        <w:t>the relevant fragments o</w:t>
      </w:r>
      <w:r w:rsidR="00586CDE">
        <w:rPr>
          <w:rFonts w:asciiTheme="minorHAnsi" w:hAnsiTheme="minorHAnsi" w:cs="Times New Roman"/>
          <w:color w:val="000000" w:themeColor="text1"/>
          <w:szCs w:val="20"/>
          <w:lang w:val="en-GB"/>
        </w:rPr>
        <w:t xml:space="preserve">f </w:t>
      </w:r>
      <w:r w:rsidR="007B6276">
        <w:rPr>
          <w:rFonts w:asciiTheme="minorHAnsi" w:hAnsiTheme="minorHAnsi" w:cs="Times New Roman"/>
          <w:color w:val="000000" w:themeColor="text1"/>
          <w:szCs w:val="20"/>
          <w:lang w:val="en-GB"/>
        </w:rPr>
        <w:t xml:space="preserve">the </w:t>
      </w:r>
      <w:r w:rsidR="00705F7C">
        <w:rPr>
          <w:rFonts w:asciiTheme="minorHAnsi" w:hAnsiTheme="minorHAnsi" w:cs="Times New Roman"/>
          <w:color w:val="000000" w:themeColor="text1"/>
          <w:szCs w:val="20"/>
          <w:lang w:val="en-GB"/>
        </w:rPr>
        <w:t>design</w:t>
      </w:r>
      <w:r>
        <w:rPr>
          <w:rFonts w:asciiTheme="minorHAnsi" w:hAnsiTheme="minorHAnsi" w:cs="Times New Roman"/>
          <w:color w:val="000000" w:themeColor="text1"/>
          <w:szCs w:val="20"/>
          <w:lang w:val="en-GB"/>
        </w:rPr>
        <w:t xml:space="preserve">. The diagrams in </w:t>
      </w:r>
      <w:r w:rsidR="0043286C">
        <w:rPr>
          <w:rFonts w:asciiTheme="minorHAnsi" w:hAnsiTheme="minorHAnsi" w:cs="Times New Roman"/>
          <w:color w:val="000000" w:themeColor="text1"/>
          <w:szCs w:val="20"/>
          <w:lang w:val="en-GB"/>
        </w:rPr>
        <w:fldChar w:fldCharType="begin"/>
      </w:r>
      <w:r w:rsidR="00C707A7">
        <w:rPr>
          <w:rFonts w:asciiTheme="minorHAnsi" w:hAnsiTheme="minorHAnsi" w:cs="Times New Roman"/>
          <w:color w:val="000000" w:themeColor="text1"/>
          <w:szCs w:val="20"/>
          <w:lang w:val="en-GB"/>
        </w:rPr>
        <w:instrText xml:space="preserve"> REF _Ref121841242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t xml:space="preserve">Figure </w:t>
      </w:r>
      <w:r w:rsidR="00BC7181">
        <w:rPr>
          <w:noProof/>
        </w:rPr>
        <w:t>16</w:t>
      </w:r>
      <w:r w:rsidR="0043286C">
        <w:rPr>
          <w:rFonts w:asciiTheme="minorHAnsi" w:hAnsiTheme="minorHAnsi" w:cs="Times New Roman"/>
          <w:color w:val="000000" w:themeColor="text1"/>
          <w:szCs w:val="20"/>
          <w:lang w:val="en-GB"/>
        </w:rPr>
        <w:fldChar w:fldCharType="end"/>
      </w:r>
      <w:r w:rsidR="00C618E4">
        <w:rPr>
          <w:rFonts w:asciiTheme="minorHAnsi" w:hAnsiTheme="minorHAnsi" w:cs="Times New Roman"/>
          <w:color w:val="000000" w:themeColor="text1"/>
          <w:szCs w:val="20"/>
          <w:lang w:val="en-GB"/>
        </w:rPr>
        <w:t xml:space="preserve">, </w:t>
      </w:r>
      <w:r w:rsidR="0043286C">
        <w:rPr>
          <w:rFonts w:asciiTheme="minorHAnsi" w:hAnsiTheme="minorHAnsi" w:cs="Times New Roman"/>
          <w:color w:val="000000" w:themeColor="text1"/>
          <w:szCs w:val="20"/>
          <w:lang w:val="en-GB"/>
        </w:rPr>
        <w:fldChar w:fldCharType="begin"/>
      </w:r>
      <w:r w:rsidR="00C707A7">
        <w:rPr>
          <w:rFonts w:asciiTheme="minorHAnsi" w:hAnsiTheme="minorHAnsi" w:cs="Times New Roman"/>
          <w:color w:val="000000" w:themeColor="text1"/>
          <w:szCs w:val="20"/>
          <w:lang w:val="en-GB"/>
        </w:rPr>
        <w:instrText xml:space="preserve"> REF _Ref121846514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t xml:space="preserve">Figure </w:t>
      </w:r>
      <w:r w:rsidR="00BC7181">
        <w:rPr>
          <w:noProof/>
        </w:rPr>
        <w:t>17</w:t>
      </w:r>
      <w:r w:rsidR="0043286C">
        <w:rPr>
          <w:rFonts w:asciiTheme="minorHAnsi" w:hAnsiTheme="minorHAnsi" w:cs="Times New Roman"/>
          <w:color w:val="000000" w:themeColor="text1"/>
          <w:szCs w:val="20"/>
          <w:lang w:val="en-GB"/>
        </w:rPr>
        <w:fldChar w:fldCharType="end"/>
      </w:r>
      <w:r w:rsidR="00C618E4">
        <w:rPr>
          <w:rFonts w:asciiTheme="minorHAnsi" w:hAnsiTheme="minorHAnsi" w:cs="Times New Roman"/>
          <w:color w:val="000000" w:themeColor="text1"/>
          <w:szCs w:val="20"/>
          <w:lang w:val="en-GB"/>
        </w:rPr>
        <w:t xml:space="preserve">, and </w:t>
      </w:r>
      <w:r w:rsidR="0043286C">
        <w:rPr>
          <w:rFonts w:asciiTheme="minorHAnsi" w:hAnsiTheme="minorHAnsi" w:cs="Times New Roman"/>
          <w:color w:val="000000" w:themeColor="text1"/>
          <w:szCs w:val="20"/>
          <w:lang w:val="en-GB"/>
        </w:rPr>
        <w:fldChar w:fldCharType="begin"/>
      </w:r>
      <w:r w:rsidR="00C707A7">
        <w:rPr>
          <w:rFonts w:asciiTheme="minorHAnsi" w:hAnsiTheme="minorHAnsi" w:cs="Times New Roman"/>
          <w:color w:val="000000" w:themeColor="text1"/>
          <w:szCs w:val="20"/>
          <w:lang w:val="en-GB"/>
        </w:rPr>
        <w:instrText xml:space="preserve"> REF _Ref121846517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t xml:space="preserve">Figure </w:t>
      </w:r>
      <w:r w:rsidR="00BC7181">
        <w:rPr>
          <w:noProof/>
        </w:rPr>
        <w:t>18</w:t>
      </w:r>
      <w:r w:rsidR="0043286C">
        <w:rPr>
          <w:rFonts w:asciiTheme="minorHAnsi" w:hAnsiTheme="minorHAnsi" w:cs="Times New Roman"/>
          <w:color w:val="000000" w:themeColor="text1"/>
          <w:szCs w:val="20"/>
          <w:lang w:val="en-GB"/>
        </w:rPr>
        <w:fldChar w:fldCharType="end"/>
      </w:r>
      <w:r w:rsidR="00C618E4">
        <w:rPr>
          <w:rFonts w:asciiTheme="minorHAnsi" w:hAnsiTheme="minorHAnsi" w:cs="Times New Roman"/>
          <w:color w:val="000000" w:themeColor="text1"/>
          <w:szCs w:val="20"/>
          <w:lang w:val="en-GB"/>
        </w:rPr>
        <w:t xml:space="preserve"> </w:t>
      </w:r>
      <w:r>
        <w:rPr>
          <w:rFonts w:asciiTheme="minorHAnsi" w:hAnsiTheme="minorHAnsi" w:cs="Times New Roman"/>
          <w:color w:val="000000" w:themeColor="text1"/>
          <w:szCs w:val="20"/>
          <w:lang w:val="en-GB"/>
        </w:rPr>
        <w:t>are examples</w:t>
      </w:r>
      <w:r w:rsidR="00C618E4">
        <w:rPr>
          <w:rFonts w:asciiTheme="minorHAnsi" w:hAnsiTheme="minorHAnsi" w:cs="Times New Roman"/>
          <w:color w:val="000000" w:themeColor="text1"/>
          <w:szCs w:val="20"/>
          <w:lang w:val="en-GB"/>
        </w:rPr>
        <w:t xml:space="preserve"> of RDs</w:t>
      </w:r>
      <w:r>
        <w:rPr>
          <w:rFonts w:asciiTheme="minorHAnsi" w:hAnsiTheme="minorHAnsi" w:cs="Times New Roman"/>
          <w:color w:val="000000" w:themeColor="text1"/>
          <w:szCs w:val="20"/>
          <w:lang w:val="en-GB"/>
        </w:rPr>
        <w:t>.</w:t>
      </w:r>
    </w:p>
    <w:p w:rsidR="00DC466B" w:rsidRPr="007B6F9B" w:rsidRDefault="00DC466B" w:rsidP="0059376B">
      <w:pPr>
        <w:pStyle w:val="Heading1"/>
        <w:numPr>
          <w:ilvl w:val="1"/>
          <w:numId w:val="6"/>
        </w:numPr>
        <w:jc w:val="both"/>
        <w:rPr>
          <w:lang w:val="en-GB"/>
        </w:rPr>
      </w:pPr>
      <w:bookmarkStart w:id="24" w:name="_Ref245383121"/>
      <w:bookmarkStart w:id="25" w:name="_Ref245383275"/>
      <w:bookmarkStart w:id="26" w:name="_Toc245522935"/>
      <w:bookmarkStart w:id="27" w:name="_Ref121770240"/>
      <w:r w:rsidRPr="007B6F9B">
        <w:rPr>
          <w:lang w:val="en-GB"/>
        </w:rPr>
        <w:t>Activity Diagram</w:t>
      </w:r>
      <w:bookmarkEnd w:id="23"/>
      <w:bookmarkEnd w:id="24"/>
      <w:bookmarkEnd w:id="25"/>
      <w:bookmarkEnd w:id="26"/>
      <w:r w:rsidR="002C144B">
        <w:rPr>
          <w:lang w:val="en-GB"/>
        </w:rPr>
        <w:t xml:space="preserve"> (AD)</w:t>
      </w:r>
      <w:bookmarkEnd w:id="27"/>
    </w:p>
    <w:p w:rsidR="004810EC" w:rsidRDefault="000347D6" w:rsidP="0059376B">
      <w:pPr>
        <w:pStyle w:val="Brodtekst"/>
        <w:rPr>
          <w:rFonts w:asciiTheme="minorHAnsi" w:hAnsiTheme="minorHAnsi" w:cs="Times New Roman"/>
          <w:color w:val="000000" w:themeColor="text1"/>
          <w:szCs w:val="20"/>
          <w:lang w:val="en-GB"/>
        </w:rPr>
      </w:pPr>
      <w:r w:rsidRPr="00E51AB6">
        <w:rPr>
          <w:rFonts w:asciiTheme="minorHAnsi" w:hAnsiTheme="minorHAnsi" w:cs="Times New Roman"/>
          <w:i/>
          <w:color w:val="000000" w:themeColor="text1"/>
          <w:szCs w:val="20"/>
          <w:lang w:val="en-GB"/>
        </w:rPr>
        <w:t>Activity D</w:t>
      </w:r>
      <w:r w:rsidR="00DC466B" w:rsidRPr="00E51AB6">
        <w:rPr>
          <w:rFonts w:asciiTheme="minorHAnsi" w:hAnsiTheme="minorHAnsi" w:cs="Times New Roman"/>
          <w:i/>
          <w:color w:val="000000" w:themeColor="text1"/>
          <w:szCs w:val="20"/>
          <w:lang w:val="en-GB"/>
        </w:rPr>
        <w:t>iagram</w:t>
      </w:r>
      <w:r w:rsidR="002B2CB7">
        <w:rPr>
          <w:rFonts w:asciiTheme="minorHAnsi" w:hAnsiTheme="minorHAnsi" w:cs="Times New Roman"/>
          <w:i/>
          <w:color w:val="000000" w:themeColor="text1"/>
          <w:szCs w:val="20"/>
          <w:lang w:val="en-GB"/>
        </w:rPr>
        <w:t>s</w:t>
      </w:r>
      <w:r w:rsidR="00E51AB6" w:rsidRPr="00E51AB6">
        <w:rPr>
          <w:rFonts w:asciiTheme="minorHAnsi" w:hAnsiTheme="minorHAnsi" w:cs="Times New Roman"/>
          <w:i/>
          <w:color w:val="000000" w:themeColor="text1"/>
          <w:szCs w:val="20"/>
          <w:lang w:val="en-GB"/>
        </w:rPr>
        <w:t xml:space="preserve"> (AD</w:t>
      </w:r>
      <w:r w:rsidR="002B2CB7">
        <w:rPr>
          <w:rFonts w:asciiTheme="minorHAnsi" w:hAnsiTheme="minorHAnsi" w:cs="Times New Roman"/>
          <w:i/>
          <w:color w:val="000000" w:themeColor="text1"/>
          <w:szCs w:val="20"/>
          <w:lang w:val="en-GB"/>
        </w:rPr>
        <w:t>s</w:t>
      </w:r>
      <w:r w:rsidR="00E51AB6" w:rsidRPr="00E51AB6">
        <w:rPr>
          <w:rFonts w:asciiTheme="minorHAnsi" w:hAnsiTheme="minorHAnsi" w:cs="Times New Roman"/>
          <w:i/>
          <w:color w:val="000000" w:themeColor="text1"/>
          <w:szCs w:val="20"/>
          <w:lang w:val="en-GB"/>
        </w:rPr>
        <w:t>)</w:t>
      </w:r>
      <w:r w:rsidR="002B2CB7">
        <w:rPr>
          <w:rFonts w:asciiTheme="minorHAnsi" w:hAnsiTheme="minorHAnsi" w:cs="Times New Roman"/>
          <w:color w:val="000000" w:themeColor="text1"/>
          <w:szCs w:val="20"/>
          <w:lang w:val="en-GB"/>
        </w:rPr>
        <w:t xml:space="preserve"> </w:t>
      </w:r>
      <w:r w:rsidR="00525BE5">
        <w:rPr>
          <w:rFonts w:asciiTheme="minorHAnsi" w:hAnsiTheme="minorHAnsi" w:cs="Times New Roman"/>
          <w:color w:val="000000" w:themeColor="text1"/>
          <w:szCs w:val="20"/>
          <w:lang w:val="en-GB"/>
        </w:rPr>
        <w:t>describe</w:t>
      </w:r>
      <w:r w:rsidR="002B2CB7" w:rsidRPr="0059376B">
        <w:rPr>
          <w:rFonts w:asciiTheme="minorHAnsi" w:hAnsiTheme="minorHAnsi" w:cs="Times New Roman"/>
          <w:color w:val="000000" w:themeColor="text1"/>
          <w:szCs w:val="20"/>
          <w:lang w:val="en-GB"/>
        </w:rPr>
        <w:t xml:space="preserve"> </w:t>
      </w:r>
      <w:r w:rsidR="002B2CB7">
        <w:rPr>
          <w:rFonts w:asciiTheme="minorHAnsi" w:hAnsiTheme="minorHAnsi" w:cs="Times New Roman"/>
          <w:color w:val="000000" w:themeColor="text1"/>
          <w:szCs w:val="20"/>
          <w:lang w:val="en-GB"/>
        </w:rPr>
        <w:t xml:space="preserve">the </w:t>
      </w:r>
      <w:r w:rsidR="002B2CB7" w:rsidRPr="0059376B">
        <w:rPr>
          <w:rFonts w:asciiTheme="minorHAnsi" w:hAnsiTheme="minorHAnsi" w:cs="Times New Roman"/>
          <w:color w:val="000000" w:themeColor="text1"/>
          <w:szCs w:val="20"/>
          <w:lang w:val="en-GB"/>
        </w:rPr>
        <w:t>behaviou</w:t>
      </w:r>
      <w:r w:rsidR="002B2CB7">
        <w:rPr>
          <w:rFonts w:asciiTheme="minorHAnsi" w:hAnsiTheme="minorHAnsi" w:cs="Times New Roman"/>
          <w:color w:val="000000" w:themeColor="text1"/>
          <w:szCs w:val="20"/>
          <w:lang w:val="en-GB"/>
        </w:rPr>
        <w:t xml:space="preserve">r </w:t>
      </w:r>
      <w:r w:rsidR="00522023">
        <w:rPr>
          <w:rFonts w:asciiTheme="minorHAnsi" w:hAnsiTheme="minorHAnsi" w:cs="Times New Roman"/>
          <w:color w:val="000000" w:themeColor="text1"/>
          <w:szCs w:val="20"/>
          <w:lang w:val="en-GB"/>
        </w:rPr>
        <w:t>of a</w:t>
      </w:r>
      <w:r w:rsidR="001A0398">
        <w:rPr>
          <w:rFonts w:asciiTheme="minorHAnsi" w:hAnsiTheme="minorHAnsi" w:cs="Times New Roman"/>
          <w:color w:val="000000" w:themeColor="text1"/>
          <w:szCs w:val="20"/>
          <w:lang w:val="en-GB"/>
        </w:rPr>
        <w:t xml:space="preserve"> system or component </w:t>
      </w:r>
      <w:r w:rsidR="002B2CB7">
        <w:rPr>
          <w:rFonts w:asciiTheme="minorHAnsi" w:hAnsiTheme="minorHAnsi" w:cs="Times New Roman"/>
          <w:color w:val="000000" w:themeColor="text1"/>
          <w:szCs w:val="20"/>
          <w:lang w:val="en-GB"/>
        </w:rPr>
        <w:t xml:space="preserve">by </w:t>
      </w:r>
      <w:r w:rsidR="00EC2F6B" w:rsidRPr="00EC2F6B">
        <w:rPr>
          <w:rFonts w:asciiTheme="minorHAnsi" w:hAnsiTheme="minorHAnsi" w:cs="Times New Roman"/>
          <w:color w:val="000000" w:themeColor="text1"/>
          <w:szCs w:val="20"/>
          <w:lang w:val="en-GB"/>
        </w:rPr>
        <w:t>showing workflows of activities</w:t>
      </w:r>
      <w:r w:rsidR="00EC2F6B">
        <w:rPr>
          <w:rFonts w:asciiTheme="minorHAnsi" w:hAnsiTheme="minorHAnsi" w:cs="Times New Roman"/>
          <w:color w:val="000000" w:themeColor="text1"/>
          <w:szCs w:val="20"/>
          <w:lang w:val="en-GB"/>
        </w:rPr>
        <w:t>, performed</w:t>
      </w:r>
      <w:r w:rsidR="0034760C">
        <w:rPr>
          <w:rFonts w:asciiTheme="minorHAnsi" w:hAnsiTheme="minorHAnsi" w:cs="Times New Roman"/>
          <w:color w:val="000000" w:themeColor="text1"/>
          <w:szCs w:val="20"/>
          <w:lang w:val="en-GB"/>
        </w:rPr>
        <w:t xml:space="preserve"> </w:t>
      </w:r>
      <w:r w:rsidR="002B2CB7">
        <w:rPr>
          <w:rFonts w:asciiTheme="minorHAnsi" w:hAnsiTheme="minorHAnsi" w:cs="Times New Roman"/>
          <w:color w:val="000000" w:themeColor="text1"/>
          <w:szCs w:val="20"/>
          <w:lang w:val="en-GB"/>
        </w:rPr>
        <w:t>sequential</w:t>
      </w:r>
      <w:r w:rsidR="00EC2F6B">
        <w:rPr>
          <w:rFonts w:asciiTheme="minorHAnsi" w:hAnsiTheme="minorHAnsi" w:cs="Times New Roman"/>
          <w:color w:val="000000" w:themeColor="text1"/>
          <w:szCs w:val="20"/>
          <w:lang w:val="en-GB"/>
        </w:rPr>
        <w:t>ly</w:t>
      </w:r>
      <w:r w:rsidR="002B2CB7">
        <w:rPr>
          <w:rFonts w:asciiTheme="minorHAnsi" w:hAnsiTheme="minorHAnsi" w:cs="Times New Roman"/>
          <w:color w:val="000000" w:themeColor="text1"/>
          <w:szCs w:val="20"/>
          <w:lang w:val="en-GB"/>
        </w:rPr>
        <w:t xml:space="preserve"> </w:t>
      </w:r>
      <w:r w:rsidR="00EC2F6B">
        <w:rPr>
          <w:rFonts w:asciiTheme="minorHAnsi" w:hAnsiTheme="minorHAnsi" w:cs="Times New Roman"/>
          <w:color w:val="000000" w:themeColor="text1"/>
          <w:szCs w:val="20"/>
          <w:lang w:val="en-GB"/>
        </w:rPr>
        <w:t>or in parallel</w:t>
      </w:r>
      <w:r w:rsidR="002B2CB7">
        <w:rPr>
          <w:rFonts w:asciiTheme="minorHAnsi" w:hAnsiTheme="minorHAnsi" w:cs="Times New Roman"/>
          <w:color w:val="000000" w:themeColor="text1"/>
          <w:szCs w:val="20"/>
          <w:lang w:val="en-GB"/>
        </w:rPr>
        <w:t xml:space="preserve">. </w:t>
      </w:r>
      <w:r w:rsidR="00B9485A">
        <w:rPr>
          <w:rFonts w:asciiTheme="minorHAnsi" w:hAnsiTheme="minorHAnsi" w:cs="Times New Roman"/>
          <w:color w:val="000000" w:themeColor="text1"/>
          <w:szCs w:val="20"/>
          <w:lang w:val="en-GB"/>
        </w:rPr>
        <w:t xml:space="preserve">Activities can be </w:t>
      </w:r>
      <w:r w:rsidR="00A415FA">
        <w:rPr>
          <w:rFonts w:asciiTheme="minorHAnsi" w:hAnsiTheme="minorHAnsi" w:cs="Times New Roman"/>
          <w:color w:val="000000" w:themeColor="text1"/>
          <w:szCs w:val="20"/>
          <w:lang w:val="en-GB"/>
        </w:rPr>
        <w:t>decomposed into smaller activities. Atomic activities</w:t>
      </w:r>
      <w:r w:rsidR="00864253">
        <w:rPr>
          <w:rFonts w:asciiTheme="minorHAnsi" w:hAnsiTheme="minorHAnsi" w:cs="Times New Roman"/>
          <w:color w:val="000000" w:themeColor="text1"/>
          <w:szCs w:val="20"/>
          <w:lang w:val="en-GB"/>
        </w:rPr>
        <w:t xml:space="preserve"> </w:t>
      </w:r>
      <w:r w:rsidR="00A415FA">
        <w:rPr>
          <w:rFonts w:asciiTheme="minorHAnsi" w:hAnsiTheme="minorHAnsi" w:cs="Times New Roman"/>
          <w:color w:val="000000" w:themeColor="text1"/>
          <w:szCs w:val="20"/>
          <w:lang w:val="en-GB"/>
        </w:rPr>
        <w:t xml:space="preserve">are called </w:t>
      </w:r>
      <w:r w:rsidR="00A415FA" w:rsidRPr="00161A04">
        <w:rPr>
          <w:rFonts w:asciiTheme="minorHAnsi" w:hAnsiTheme="minorHAnsi" w:cs="Times New Roman"/>
          <w:color w:val="000000" w:themeColor="text1"/>
          <w:szCs w:val="20"/>
          <w:lang w:val="en-GB"/>
        </w:rPr>
        <w:t>actions.</w:t>
      </w:r>
      <w:r w:rsidR="000B0A0F">
        <w:rPr>
          <w:rFonts w:asciiTheme="minorHAnsi" w:hAnsiTheme="minorHAnsi" w:cs="Times New Roman"/>
          <w:color w:val="000000" w:themeColor="text1"/>
          <w:szCs w:val="20"/>
          <w:lang w:val="en-GB"/>
        </w:rPr>
        <w:t xml:space="preserve"> </w:t>
      </w:r>
      <w:r w:rsidR="00DC466B" w:rsidRPr="0059376B">
        <w:rPr>
          <w:rFonts w:asciiTheme="minorHAnsi" w:hAnsiTheme="minorHAnsi" w:cs="Times New Roman"/>
          <w:color w:val="000000" w:themeColor="text1"/>
          <w:szCs w:val="20"/>
          <w:lang w:val="en-GB"/>
        </w:rPr>
        <w:t xml:space="preserve">The </w:t>
      </w:r>
      <w:r w:rsidR="004C2D81">
        <w:rPr>
          <w:rFonts w:asciiTheme="minorHAnsi" w:hAnsiTheme="minorHAnsi" w:cs="Times New Roman"/>
          <w:color w:val="000000" w:themeColor="text1"/>
          <w:szCs w:val="20"/>
          <w:lang w:val="en-GB"/>
        </w:rPr>
        <w:t>de</w:t>
      </w:r>
      <w:r w:rsidR="00DC466B" w:rsidRPr="0059376B">
        <w:rPr>
          <w:rFonts w:asciiTheme="minorHAnsi" w:hAnsiTheme="minorHAnsi" w:cs="Times New Roman"/>
          <w:color w:val="000000" w:themeColor="text1"/>
          <w:szCs w:val="20"/>
          <w:lang w:val="en-GB"/>
        </w:rPr>
        <w:t xml:space="preserve">composition of activities </w:t>
      </w:r>
      <w:r w:rsidR="001569AC">
        <w:rPr>
          <w:rFonts w:asciiTheme="minorHAnsi" w:hAnsiTheme="minorHAnsi" w:cs="Times New Roman"/>
          <w:color w:val="000000" w:themeColor="text1"/>
          <w:szCs w:val="20"/>
          <w:lang w:val="en-GB"/>
        </w:rPr>
        <w:t>is sometimes</w:t>
      </w:r>
      <w:r w:rsidR="00774D51">
        <w:rPr>
          <w:rFonts w:asciiTheme="minorHAnsi" w:hAnsiTheme="minorHAnsi" w:cs="Times New Roman"/>
          <w:color w:val="000000" w:themeColor="text1"/>
          <w:szCs w:val="20"/>
          <w:lang w:val="en-GB"/>
        </w:rPr>
        <w:t xml:space="preserve"> shown using</w:t>
      </w:r>
      <w:r w:rsidR="00DC466B" w:rsidRPr="0059376B">
        <w:rPr>
          <w:rFonts w:asciiTheme="minorHAnsi" w:hAnsiTheme="minorHAnsi" w:cs="Times New Roman"/>
          <w:color w:val="000000" w:themeColor="text1"/>
          <w:szCs w:val="20"/>
          <w:lang w:val="en-GB"/>
        </w:rPr>
        <w:t xml:space="preserve"> a </w:t>
      </w:r>
      <w:r w:rsidR="00FB0FE3">
        <w:rPr>
          <w:rFonts w:asciiTheme="minorHAnsi" w:hAnsiTheme="minorHAnsi" w:cs="Times New Roman"/>
          <w:color w:val="000000" w:themeColor="text1"/>
          <w:szCs w:val="20"/>
          <w:lang w:val="en-GB"/>
        </w:rPr>
        <w:t>BDD</w:t>
      </w:r>
      <w:r w:rsidR="00894990">
        <w:rPr>
          <w:rFonts w:asciiTheme="minorHAnsi" w:hAnsiTheme="minorHAnsi" w:cs="Times New Roman"/>
          <w:color w:val="000000" w:themeColor="text1"/>
          <w:szCs w:val="20"/>
          <w:lang w:val="en-GB"/>
        </w:rPr>
        <w:t xml:space="preserve"> (for</w:t>
      </w:r>
      <w:r w:rsidR="000823FD">
        <w:rPr>
          <w:rFonts w:asciiTheme="minorHAnsi" w:hAnsiTheme="minorHAnsi" w:cs="Times New Roman"/>
          <w:color w:val="000000" w:themeColor="text1"/>
          <w:szCs w:val="20"/>
          <w:lang w:val="en-GB"/>
        </w:rPr>
        <w:t xml:space="preserve"> example, see )</w:t>
      </w:r>
      <w:r w:rsidR="00DC466B" w:rsidRPr="0059376B">
        <w:rPr>
          <w:rFonts w:asciiTheme="minorHAnsi" w:hAnsiTheme="minorHAnsi" w:cs="Times New Roman"/>
          <w:color w:val="000000" w:themeColor="text1"/>
          <w:szCs w:val="20"/>
          <w:lang w:val="en-GB"/>
        </w:rPr>
        <w:t>.</w:t>
      </w:r>
      <w:r w:rsidR="00B9485A">
        <w:rPr>
          <w:rFonts w:asciiTheme="minorHAnsi" w:hAnsiTheme="minorHAnsi" w:cs="Times New Roman"/>
          <w:color w:val="000000" w:themeColor="text1"/>
          <w:szCs w:val="20"/>
          <w:lang w:val="en-GB"/>
        </w:rPr>
        <w:t xml:space="preserve"> </w:t>
      </w:r>
      <w:r w:rsidR="006B2ACE">
        <w:rPr>
          <w:rFonts w:asciiTheme="minorHAnsi" w:hAnsiTheme="minorHAnsi" w:cs="Times New Roman"/>
          <w:color w:val="000000" w:themeColor="text1"/>
          <w:szCs w:val="20"/>
          <w:lang w:val="en-GB"/>
        </w:rPr>
        <w:t xml:space="preserve"> </w:t>
      </w:r>
      <w:r w:rsidR="00DC466B" w:rsidRPr="0059376B">
        <w:rPr>
          <w:rFonts w:asciiTheme="minorHAnsi" w:hAnsiTheme="minorHAnsi" w:cs="Times New Roman"/>
          <w:color w:val="000000" w:themeColor="text1"/>
          <w:szCs w:val="20"/>
          <w:lang w:val="en-GB"/>
        </w:rPr>
        <w:t>An</w:t>
      </w:r>
      <w:r w:rsidR="00E8458F">
        <w:rPr>
          <w:rFonts w:asciiTheme="minorHAnsi" w:hAnsiTheme="minorHAnsi" w:cs="Times New Roman"/>
          <w:color w:val="000000" w:themeColor="text1"/>
          <w:szCs w:val="20"/>
          <w:lang w:val="en-GB"/>
        </w:rPr>
        <w:t xml:space="preserve"> activity can have a set of parameter nodes</w:t>
      </w:r>
      <w:r w:rsidR="00CF48BC">
        <w:rPr>
          <w:rFonts w:asciiTheme="minorHAnsi" w:hAnsiTheme="minorHAnsi" w:cs="Times New Roman"/>
          <w:color w:val="000000" w:themeColor="text1"/>
          <w:szCs w:val="20"/>
          <w:lang w:val="en-GB"/>
        </w:rPr>
        <w:t xml:space="preserve"> attached to it</w:t>
      </w:r>
      <w:r w:rsidR="003006F1">
        <w:rPr>
          <w:rFonts w:asciiTheme="minorHAnsi" w:hAnsiTheme="minorHAnsi" w:cs="Times New Roman"/>
          <w:color w:val="000000" w:themeColor="text1"/>
          <w:szCs w:val="20"/>
          <w:lang w:val="en-GB"/>
        </w:rPr>
        <w:t xml:space="preserve"> </w:t>
      </w:r>
      <w:r w:rsidR="004719F3">
        <w:rPr>
          <w:rFonts w:asciiTheme="minorHAnsi" w:hAnsiTheme="minorHAnsi" w:cs="Times New Roman"/>
          <w:color w:val="000000" w:themeColor="text1"/>
          <w:szCs w:val="20"/>
          <w:lang w:val="en-GB"/>
        </w:rPr>
        <w:t>to specify its input</w:t>
      </w:r>
      <w:r w:rsidR="000F4D03">
        <w:rPr>
          <w:rFonts w:asciiTheme="minorHAnsi" w:hAnsiTheme="minorHAnsi" w:cs="Times New Roman"/>
          <w:color w:val="000000" w:themeColor="text1"/>
          <w:szCs w:val="20"/>
          <w:lang w:val="en-GB"/>
        </w:rPr>
        <w:t>s</w:t>
      </w:r>
      <w:r w:rsidR="004719F3">
        <w:rPr>
          <w:rFonts w:asciiTheme="minorHAnsi" w:hAnsiTheme="minorHAnsi" w:cs="Times New Roman"/>
          <w:color w:val="000000" w:themeColor="text1"/>
          <w:szCs w:val="20"/>
          <w:lang w:val="en-GB"/>
        </w:rPr>
        <w:t xml:space="preserve"> and output</w:t>
      </w:r>
      <w:r w:rsidR="000F4D03">
        <w:rPr>
          <w:rFonts w:asciiTheme="minorHAnsi" w:hAnsiTheme="minorHAnsi" w:cs="Times New Roman"/>
          <w:color w:val="000000" w:themeColor="text1"/>
          <w:szCs w:val="20"/>
          <w:lang w:val="en-GB"/>
        </w:rPr>
        <w:t>s</w:t>
      </w:r>
      <w:r w:rsidR="00330F24">
        <w:rPr>
          <w:rFonts w:asciiTheme="minorHAnsi" w:hAnsiTheme="minorHAnsi" w:cs="Times New Roman"/>
          <w:color w:val="000000" w:themeColor="text1"/>
          <w:szCs w:val="20"/>
          <w:lang w:val="en-GB"/>
        </w:rPr>
        <w:t xml:space="preserve">. </w:t>
      </w:r>
      <w:r w:rsidR="003006F1" w:rsidRPr="003006F1">
        <w:rPr>
          <w:rFonts w:asciiTheme="minorHAnsi" w:hAnsiTheme="minorHAnsi" w:cs="Times New Roman"/>
          <w:color w:val="000000" w:themeColor="text1"/>
          <w:szCs w:val="20"/>
          <w:lang w:val="en-GB"/>
        </w:rPr>
        <w:t>In SysML</w:t>
      </w:r>
      <w:r w:rsidR="003006F1">
        <w:rPr>
          <w:rFonts w:asciiTheme="minorHAnsi" w:hAnsiTheme="minorHAnsi" w:cs="Times New Roman"/>
          <w:color w:val="000000" w:themeColor="text1"/>
          <w:szCs w:val="20"/>
          <w:lang w:val="en-GB"/>
        </w:rPr>
        <w:t>,</w:t>
      </w:r>
      <w:r w:rsidR="003006F1" w:rsidRPr="003006F1">
        <w:rPr>
          <w:rFonts w:asciiTheme="minorHAnsi" w:hAnsiTheme="minorHAnsi" w:cs="Times New Roman"/>
          <w:color w:val="000000" w:themeColor="text1"/>
          <w:szCs w:val="20"/>
          <w:lang w:val="en-GB"/>
        </w:rPr>
        <w:t xml:space="preserve"> activity diagram</w:t>
      </w:r>
      <w:r w:rsidR="003006F1">
        <w:rPr>
          <w:rFonts w:asciiTheme="minorHAnsi" w:hAnsiTheme="minorHAnsi" w:cs="Times New Roman"/>
          <w:color w:val="000000" w:themeColor="text1"/>
          <w:szCs w:val="20"/>
          <w:lang w:val="en-GB"/>
        </w:rPr>
        <w:t>s</w:t>
      </w:r>
      <w:r w:rsidR="003006F1" w:rsidRPr="003006F1">
        <w:rPr>
          <w:rFonts w:asciiTheme="minorHAnsi" w:hAnsiTheme="minorHAnsi" w:cs="Times New Roman"/>
          <w:color w:val="000000" w:themeColor="text1"/>
          <w:szCs w:val="20"/>
          <w:lang w:val="en-GB"/>
        </w:rPr>
        <w:t xml:space="preserve"> </w:t>
      </w:r>
      <w:r w:rsidR="003006F1">
        <w:rPr>
          <w:rFonts w:asciiTheme="minorHAnsi" w:hAnsiTheme="minorHAnsi" w:cs="Times New Roman"/>
          <w:color w:val="000000" w:themeColor="text1"/>
          <w:szCs w:val="20"/>
          <w:lang w:val="en-GB"/>
        </w:rPr>
        <w:t xml:space="preserve">can </w:t>
      </w:r>
      <w:r w:rsidR="00CF48BC">
        <w:rPr>
          <w:rFonts w:asciiTheme="minorHAnsi" w:hAnsiTheme="minorHAnsi" w:cs="Times New Roman"/>
          <w:color w:val="000000" w:themeColor="text1"/>
          <w:szCs w:val="20"/>
          <w:lang w:val="en-GB"/>
        </w:rPr>
        <w:t>express</w:t>
      </w:r>
      <w:r w:rsidR="003006F1" w:rsidRPr="003006F1">
        <w:rPr>
          <w:rFonts w:asciiTheme="minorHAnsi" w:hAnsiTheme="minorHAnsi" w:cs="Times New Roman"/>
          <w:color w:val="000000" w:themeColor="text1"/>
          <w:szCs w:val="20"/>
          <w:lang w:val="en-GB"/>
        </w:rPr>
        <w:t xml:space="preserve"> </w:t>
      </w:r>
      <w:r w:rsidR="003006F1">
        <w:rPr>
          <w:rFonts w:asciiTheme="minorHAnsi" w:hAnsiTheme="minorHAnsi" w:cs="Times New Roman"/>
          <w:color w:val="000000" w:themeColor="text1"/>
          <w:szCs w:val="20"/>
          <w:lang w:val="en-GB"/>
        </w:rPr>
        <w:t xml:space="preserve">the flow of not only information but also </w:t>
      </w:r>
      <w:r w:rsidR="003006F1" w:rsidRPr="003006F1">
        <w:rPr>
          <w:rFonts w:asciiTheme="minorHAnsi" w:hAnsiTheme="minorHAnsi" w:cs="Times New Roman"/>
          <w:color w:val="000000" w:themeColor="text1"/>
          <w:szCs w:val="20"/>
          <w:lang w:val="en-GB"/>
        </w:rPr>
        <w:t>physical element</w:t>
      </w:r>
      <w:r w:rsidR="003006F1">
        <w:rPr>
          <w:rFonts w:asciiTheme="minorHAnsi" w:hAnsiTheme="minorHAnsi" w:cs="Times New Roman"/>
          <w:color w:val="000000" w:themeColor="text1"/>
          <w:szCs w:val="20"/>
          <w:lang w:val="en-GB"/>
        </w:rPr>
        <w:t>s</w:t>
      </w:r>
      <w:r w:rsidR="003006F1" w:rsidRPr="003006F1">
        <w:rPr>
          <w:rFonts w:asciiTheme="minorHAnsi" w:hAnsiTheme="minorHAnsi" w:cs="Times New Roman"/>
          <w:color w:val="000000" w:themeColor="text1"/>
          <w:szCs w:val="20"/>
          <w:lang w:val="en-GB"/>
        </w:rPr>
        <w:t xml:space="preserve"> (e.g., </w:t>
      </w:r>
      <w:r w:rsidR="003006F1">
        <w:rPr>
          <w:rFonts w:asciiTheme="minorHAnsi" w:hAnsiTheme="minorHAnsi" w:cs="Times New Roman"/>
          <w:color w:val="000000" w:themeColor="text1"/>
          <w:szCs w:val="20"/>
          <w:lang w:val="en-GB"/>
        </w:rPr>
        <w:t xml:space="preserve">fuel) and energy (e.g., </w:t>
      </w:r>
      <w:r w:rsidR="003006F1" w:rsidRPr="003006F1">
        <w:rPr>
          <w:rFonts w:asciiTheme="minorHAnsi" w:hAnsiTheme="minorHAnsi" w:cs="Times New Roman"/>
          <w:color w:val="000000" w:themeColor="text1"/>
          <w:szCs w:val="20"/>
          <w:lang w:val="en-GB"/>
        </w:rPr>
        <w:t xml:space="preserve">pressure). </w:t>
      </w:r>
      <w:r w:rsidR="003006F1">
        <w:rPr>
          <w:rFonts w:asciiTheme="minorHAnsi" w:hAnsiTheme="minorHAnsi" w:cs="Times New Roman"/>
          <w:color w:val="000000" w:themeColor="text1"/>
          <w:szCs w:val="20"/>
          <w:lang w:val="en-GB"/>
        </w:rPr>
        <w:t xml:space="preserve">SysML activity diagrams </w:t>
      </w:r>
      <w:r w:rsidR="0059225F">
        <w:rPr>
          <w:rFonts w:asciiTheme="minorHAnsi" w:hAnsiTheme="minorHAnsi" w:cs="Times New Roman"/>
          <w:color w:val="000000" w:themeColor="text1"/>
          <w:szCs w:val="20"/>
          <w:lang w:val="en-GB"/>
        </w:rPr>
        <w:t xml:space="preserve">further </w:t>
      </w:r>
      <w:r w:rsidR="003006F1">
        <w:rPr>
          <w:rFonts w:asciiTheme="minorHAnsi" w:hAnsiTheme="minorHAnsi" w:cs="Times New Roman"/>
          <w:color w:val="000000" w:themeColor="text1"/>
          <w:szCs w:val="20"/>
          <w:lang w:val="en-GB"/>
        </w:rPr>
        <w:t xml:space="preserve">provide </w:t>
      </w:r>
      <w:r w:rsidR="003006F1" w:rsidRPr="003006F1">
        <w:rPr>
          <w:rFonts w:asciiTheme="minorHAnsi" w:hAnsiTheme="minorHAnsi" w:cs="Times New Roman"/>
          <w:color w:val="000000" w:themeColor="text1"/>
          <w:szCs w:val="20"/>
          <w:lang w:val="en-GB"/>
        </w:rPr>
        <w:t xml:space="preserve">support </w:t>
      </w:r>
      <w:r w:rsidR="003006F1">
        <w:rPr>
          <w:rFonts w:asciiTheme="minorHAnsi" w:hAnsiTheme="minorHAnsi" w:cs="Times New Roman"/>
          <w:color w:val="000000" w:themeColor="text1"/>
          <w:szCs w:val="20"/>
          <w:lang w:val="en-GB"/>
        </w:rPr>
        <w:t xml:space="preserve">for modelling </w:t>
      </w:r>
      <w:r w:rsidR="003006F1" w:rsidRPr="003006F1">
        <w:rPr>
          <w:rFonts w:asciiTheme="minorHAnsi" w:hAnsiTheme="minorHAnsi" w:cs="Times New Roman"/>
          <w:color w:val="000000" w:themeColor="text1"/>
          <w:szCs w:val="20"/>
          <w:lang w:val="en-GB"/>
        </w:rPr>
        <w:t xml:space="preserve">continuous </w:t>
      </w:r>
      <w:r w:rsidR="00E03FF3">
        <w:rPr>
          <w:rFonts w:asciiTheme="minorHAnsi" w:hAnsiTheme="minorHAnsi" w:cs="Times New Roman"/>
          <w:color w:val="000000" w:themeColor="text1"/>
          <w:szCs w:val="20"/>
          <w:lang w:val="en-GB"/>
        </w:rPr>
        <w:t>activities</w:t>
      </w:r>
      <w:r w:rsidR="003006F1">
        <w:rPr>
          <w:rFonts w:asciiTheme="minorHAnsi" w:hAnsiTheme="minorHAnsi" w:cs="Times New Roman"/>
          <w:color w:val="000000" w:themeColor="text1"/>
          <w:szCs w:val="20"/>
          <w:lang w:val="en-GB"/>
        </w:rPr>
        <w:t>.</w:t>
      </w:r>
    </w:p>
    <w:p w:rsidR="00BA0BB7" w:rsidRDefault="00BA0BB7" w:rsidP="004810EC">
      <w:pPr>
        <w:pStyle w:val="Brodtekst"/>
        <w:rPr>
          <w:rFonts w:asciiTheme="minorHAnsi" w:hAnsiTheme="minorHAnsi" w:cs="Times New Roman"/>
          <w:color w:val="000000" w:themeColor="text1"/>
          <w:szCs w:val="20"/>
          <w:lang w:val="en-GB"/>
        </w:rPr>
      </w:pPr>
    </w:p>
    <w:p w:rsidR="00DC466B" w:rsidRPr="0059376B" w:rsidRDefault="004810EC" w:rsidP="0059376B">
      <w:pPr>
        <w:pStyle w:val="Brodtekst"/>
        <w:rPr>
          <w:rFonts w:asciiTheme="minorHAnsi" w:hAnsiTheme="minorHAnsi" w:cs="Times New Roman"/>
          <w:color w:val="000000" w:themeColor="text1"/>
          <w:szCs w:val="20"/>
          <w:lang w:val="en-GB"/>
        </w:rPr>
      </w:pPr>
      <w:r>
        <w:rPr>
          <w:rFonts w:asciiTheme="minorHAnsi" w:hAnsiTheme="minorHAnsi" w:cs="Times New Roman"/>
          <w:color w:val="000000" w:themeColor="text1"/>
          <w:szCs w:val="20"/>
          <w:lang w:val="en-GB"/>
        </w:rPr>
        <w:t xml:space="preserve">In Section </w:t>
      </w:r>
      <w:r w:rsidR="0043286C">
        <w:rPr>
          <w:rFonts w:asciiTheme="minorHAnsi" w:hAnsiTheme="minorHAnsi" w:cs="Times New Roman"/>
          <w:color w:val="000000" w:themeColor="text1"/>
          <w:szCs w:val="20"/>
          <w:lang w:val="en-GB"/>
        </w:rPr>
        <w:fldChar w:fldCharType="begin"/>
      </w:r>
      <w:r>
        <w:rPr>
          <w:rFonts w:asciiTheme="minorHAnsi" w:hAnsiTheme="minorHAnsi" w:cs="Times New Roman"/>
          <w:color w:val="000000" w:themeColor="text1"/>
          <w:szCs w:val="20"/>
          <w:lang w:val="en-GB"/>
        </w:rPr>
        <w:instrText xml:space="preserve"> REF _Ref245542672 \n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rPr>
          <w:rFonts w:asciiTheme="minorHAnsi" w:hAnsiTheme="minorHAnsi" w:cs="Times New Roman"/>
          <w:color w:val="000000" w:themeColor="text1"/>
          <w:szCs w:val="20"/>
          <w:lang w:val="en-GB"/>
        </w:rPr>
        <w:t>4</w:t>
      </w:r>
      <w:r w:rsidR="0043286C">
        <w:rPr>
          <w:rFonts w:asciiTheme="minorHAnsi" w:hAnsiTheme="minorHAnsi" w:cs="Times New Roman"/>
          <w:color w:val="000000" w:themeColor="text1"/>
          <w:szCs w:val="20"/>
          <w:lang w:val="en-GB"/>
        </w:rPr>
        <w:fldChar w:fldCharType="end"/>
      </w:r>
      <w:r>
        <w:rPr>
          <w:rFonts w:asciiTheme="minorHAnsi" w:hAnsiTheme="minorHAnsi" w:cs="Times New Roman"/>
          <w:color w:val="000000" w:themeColor="text1"/>
          <w:szCs w:val="20"/>
          <w:lang w:val="en-GB"/>
        </w:rPr>
        <w:t xml:space="preserve">, RDs are used for describing the traceability links between the requirements of each driver and the relevant fragments of the design. The diagrams in </w:t>
      </w:r>
      <w:r w:rsidR="0043286C">
        <w:rPr>
          <w:rFonts w:asciiTheme="minorHAnsi" w:hAnsiTheme="minorHAnsi" w:cs="Times New Roman"/>
          <w:color w:val="000000" w:themeColor="text1"/>
          <w:szCs w:val="20"/>
          <w:lang w:val="en-GB"/>
        </w:rPr>
        <w:fldChar w:fldCharType="begin"/>
      </w:r>
      <w:r>
        <w:rPr>
          <w:rFonts w:asciiTheme="minorHAnsi" w:hAnsiTheme="minorHAnsi" w:cs="Times New Roman"/>
          <w:color w:val="000000" w:themeColor="text1"/>
          <w:szCs w:val="20"/>
          <w:lang w:val="en-GB"/>
        </w:rPr>
        <w:instrText xml:space="preserve"> REF _Ref121841242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t xml:space="preserve">Figure </w:t>
      </w:r>
      <w:r w:rsidR="00BC7181">
        <w:rPr>
          <w:noProof/>
        </w:rPr>
        <w:t>16</w:t>
      </w:r>
      <w:r w:rsidR="0043286C">
        <w:rPr>
          <w:rFonts w:asciiTheme="minorHAnsi" w:hAnsiTheme="minorHAnsi" w:cs="Times New Roman"/>
          <w:color w:val="000000" w:themeColor="text1"/>
          <w:szCs w:val="20"/>
          <w:lang w:val="en-GB"/>
        </w:rPr>
        <w:fldChar w:fldCharType="end"/>
      </w:r>
      <w:r>
        <w:rPr>
          <w:rFonts w:asciiTheme="minorHAnsi" w:hAnsiTheme="minorHAnsi" w:cs="Times New Roman"/>
          <w:color w:val="000000" w:themeColor="text1"/>
          <w:szCs w:val="20"/>
          <w:lang w:val="en-GB"/>
        </w:rPr>
        <w:t xml:space="preserve">, </w:t>
      </w:r>
      <w:r w:rsidR="0043286C">
        <w:rPr>
          <w:rFonts w:asciiTheme="minorHAnsi" w:hAnsiTheme="minorHAnsi" w:cs="Times New Roman"/>
          <w:color w:val="000000" w:themeColor="text1"/>
          <w:szCs w:val="20"/>
          <w:lang w:val="en-GB"/>
        </w:rPr>
        <w:fldChar w:fldCharType="begin"/>
      </w:r>
      <w:r>
        <w:rPr>
          <w:rFonts w:asciiTheme="minorHAnsi" w:hAnsiTheme="minorHAnsi" w:cs="Times New Roman"/>
          <w:color w:val="000000" w:themeColor="text1"/>
          <w:szCs w:val="20"/>
          <w:lang w:val="en-GB"/>
        </w:rPr>
        <w:instrText xml:space="preserve"> REF _Ref121846514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t xml:space="preserve">Figure </w:t>
      </w:r>
      <w:r w:rsidR="00BC7181">
        <w:rPr>
          <w:noProof/>
        </w:rPr>
        <w:t>17</w:t>
      </w:r>
      <w:r w:rsidR="0043286C">
        <w:rPr>
          <w:rFonts w:asciiTheme="minorHAnsi" w:hAnsiTheme="minorHAnsi" w:cs="Times New Roman"/>
          <w:color w:val="000000" w:themeColor="text1"/>
          <w:szCs w:val="20"/>
          <w:lang w:val="en-GB"/>
        </w:rPr>
        <w:fldChar w:fldCharType="end"/>
      </w:r>
      <w:r>
        <w:rPr>
          <w:rFonts w:asciiTheme="minorHAnsi" w:hAnsiTheme="minorHAnsi" w:cs="Times New Roman"/>
          <w:color w:val="000000" w:themeColor="text1"/>
          <w:szCs w:val="20"/>
          <w:lang w:val="en-GB"/>
        </w:rPr>
        <w:t xml:space="preserve">, and </w:t>
      </w:r>
      <w:r w:rsidR="0043286C">
        <w:rPr>
          <w:rFonts w:asciiTheme="minorHAnsi" w:hAnsiTheme="minorHAnsi" w:cs="Times New Roman"/>
          <w:color w:val="000000" w:themeColor="text1"/>
          <w:szCs w:val="20"/>
          <w:lang w:val="en-GB"/>
        </w:rPr>
        <w:fldChar w:fldCharType="begin"/>
      </w:r>
      <w:r>
        <w:rPr>
          <w:rFonts w:asciiTheme="minorHAnsi" w:hAnsiTheme="minorHAnsi" w:cs="Times New Roman"/>
          <w:color w:val="000000" w:themeColor="text1"/>
          <w:szCs w:val="20"/>
          <w:lang w:val="en-GB"/>
        </w:rPr>
        <w:instrText xml:space="preserve"> REF _Ref121846517 \h </w:instrText>
      </w:r>
      <w:r w:rsidR="0043286C">
        <w:rPr>
          <w:rFonts w:asciiTheme="minorHAnsi" w:hAnsiTheme="minorHAnsi" w:cs="Times New Roman"/>
          <w:color w:val="000000" w:themeColor="text1"/>
          <w:szCs w:val="20"/>
          <w:lang w:val="en-GB"/>
        </w:rPr>
      </w:r>
      <w:r w:rsidR="0043286C">
        <w:rPr>
          <w:rFonts w:asciiTheme="minorHAnsi" w:hAnsiTheme="minorHAnsi" w:cs="Times New Roman"/>
          <w:color w:val="000000" w:themeColor="text1"/>
          <w:szCs w:val="20"/>
          <w:lang w:val="en-GB"/>
        </w:rPr>
        <w:fldChar w:fldCharType="separate"/>
      </w:r>
      <w:r w:rsidR="00BC7181">
        <w:t xml:space="preserve">Figure </w:t>
      </w:r>
      <w:r w:rsidR="00BC7181">
        <w:rPr>
          <w:noProof/>
        </w:rPr>
        <w:t>18</w:t>
      </w:r>
      <w:r w:rsidR="0043286C">
        <w:rPr>
          <w:rFonts w:asciiTheme="minorHAnsi" w:hAnsiTheme="minorHAnsi" w:cs="Times New Roman"/>
          <w:color w:val="000000" w:themeColor="text1"/>
          <w:szCs w:val="20"/>
          <w:lang w:val="en-GB"/>
        </w:rPr>
        <w:fldChar w:fldCharType="end"/>
      </w:r>
      <w:r>
        <w:rPr>
          <w:rFonts w:asciiTheme="minorHAnsi" w:hAnsiTheme="minorHAnsi" w:cs="Times New Roman"/>
          <w:color w:val="000000" w:themeColor="text1"/>
          <w:szCs w:val="20"/>
          <w:lang w:val="en-GB"/>
        </w:rPr>
        <w:t xml:space="preserve"> are examples of RDs.</w:t>
      </w:r>
    </w:p>
    <w:p w:rsidR="002C6C2E" w:rsidRDefault="00016A7A" w:rsidP="00350705">
      <w:pPr>
        <w:pStyle w:val="Heading1"/>
        <w:numPr>
          <w:ilvl w:val="0"/>
          <w:numId w:val="6"/>
        </w:numPr>
        <w:jc w:val="both"/>
        <w:rPr>
          <w:lang w:val="en-GB"/>
        </w:rPr>
      </w:pPr>
      <w:bookmarkStart w:id="28" w:name="_Ref245542672"/>
      <w:r>
        <w:rPr>
          <w:lang w:val="en-GB"/>
        </w:rPr>
        <w:t>SysML-Based Methodology</w:t>
      </w:r>
      <w:r w:rsidR="001646D1">
        <w:rPr>
          <w:lang w:val="en-GB"/>
        </w:rPr>
        <w:t xml:space="preserve"> for </w:t>
      </w:r>
      <w:r w:rsidR="00516B31">
        <w:rPr>
          <w:lang w:val="en-GB"/>
        </w:rPr>
        <w:t>Modelling Driver</w:t>
      </w:r>
      <w:r w:rsidR="00A66A87">
        <w:rPr>
          <w:lang w:val="en-GB"/>
        </w:rPr>
        <w:t>s</w:t>
      </w:r>
      <w:bookmarkStart w:id="29" w:name="_Ref113203657"/>
      <w:bookmarkEnd w:id="28"/>
    </w:p>
    <w:p w:rsidR="00350705" w:rsidRPr="002C6C2E" w:rsidRDefault="002C6C2E" w:rsidP="002C6C2E">
      <w:r>
        <w:rPr>
          <w:lang w:val="en-GB"/>
        </w:rPr>
        <w:t xml:space="preserve">SysML is only a </w:t>
      </w:r>
      <w:r w:rsidR="00C9276D">
        <w:rPr>
          <w:lang w:val="en-GB"/>
        </w:rPr>
        <w:t xml:space="preserve">modelling </w:t>
      </w:r>
      <w:r>
        <w:rPr>
          <w:lang w:val="en-GB"/>
        </w:rPr>
        <w:t xml:space="preserve">notation and does not provide a methodology on </w:t>
      </w:r>
      <w:r w:rsidRPr="00870C77">
        <w:rPr>
          <w:i/>
          <w:lang w:val="en-GB"/>
        </w:rPr>
        <w:t>how</w:t>
      </w:r>
      <w:r w:rsidRPr="00591D33">
        <w:rPr>
          <w:lang w:val="en-GB"/>
        </w:rPr>
        <w:t xml:space="preserve"> </w:t>
      </w:r>
      <w:r>
        <w:rPr>
          <w:lang w:val="en-GB"/>
        </w:rPr>
        <w:t>to model a system (or system-to-be)</w:t>
      </w:r>
      <w:r w:rsidR="005346D1">
        <w:rPr>
          <w:lang w:val="en-GB"/>
        </w:rPr>
        <w:t>. T</w:t>
      </w:r>
      <w:r>
        <w:rPr>
          <w:lang w:val="en-GB"/>
        </w:rPr>
        <w:t xml:space="preserve">o be able to </w:t>
      </w:r>
      <w:r w:rsidR="00D603E8">
        <w:rPr>
          <w:lang w:val="en-GB"/>
        </w:rPr>
        <w:t xml:space="preserve">effectively </w:t>
      </w:r>
      <w:r>
        <w:rPr>
          <w:lang w:val="en-GB"/>
        </w:rPr>
        <w:t>apply SysML (or any other modelling notation</w:t>
      </w:r>
      <w:r w:rsidR="00EC1994">
        <w:rPr>
          <w:lang w:val="en-GB"/>
        </w:rPr>
        <w:t>,</w:t>
      </w:r>
      <w:r>
        <w:rPr>
          <w:lang w:val="en-GB"/>
        </w:rPr>
        <w:t xml:space="preserve"> for that matter), one needs a specific </w:t>
      </w:r>
      <w:r w:rsidRPr="00591D33">
        <w:rPr>
          <w:lang w:val="en-GB"/>
        </w:rPr>
        <w:t xml:space="preserve">methodology </w:t>
      </w:r>
      <w:r>
        <w:rPr>
          <w:lang w:val="en-GB"/>
        </w:rPr>
        <w:t>tailored to the problem domain and the obj</w:t>
      </w:r>
      <w:r w:rsidR="002E2048">
        <w:rPr>
          <w:lang w:val="en-GB"/>
        </w:rPr>
        <w:t xml:space="preserve">ectives to </w:t>
      </w:r>
      <w:r>
        <w:rPr>
          <w:lang w:val="en-GB"/>
        </w:rPr>
        <w:t>be achieved from modelling.</w:t>
      </w:r>
    </w:p>
    <w:p w:rsidR="000C2450" w:rsidRDefault="00587CDD" w:rsidP="00F91D22">
      <w:pPr>
        <w:jc w:val="both"/>
        <w:rPr>
          <w:lang w:val="en-GB"/>
        </w:rPr>
      </w:pPr>
      <w:r>
        <w:rPr>
          <w:lang w:val="en-GB"/>
        </w:rPr>
        <w:t>In this section, we describe such</w:t>
      </w:r>
      <w:r w:rsidR="00DC0344">
        <w:rPr>
          <w:lang w:val="en-GB"/>
        </w:rPr>
        <w:t xml:space="preserve"> </w:t>
      </w:r>
      <w:r>
        <w:rPr>
          <w:lang w:val="en-GB"/>
        </w:rPr>
        <w:t xml:space="preserve">a methodology, </w:t>
      </w:r>
      <w:r w:rsidR="00DC0344">
        <w:rPr>
          <w:lang w:val="en-GB"/>
        </w:rPr>
        <w:t>based on SysML</w:t>
      </w:r>
      <w:r>
        <w:rPr>
          <w:lang w:val="en-GB"/>
        </w:rPr>
        <w:t>,</w:t>
      </w:r>
      <w:r w:rsidR="00DC0344">
        <w:rPr>
          <w:lang w:val="en-GB"/>
        </w:rPr>
        <w:t xml:space="preserve"> for modelling KSafe drivers. </w:t>
      </w:r>
      <w:r w:rsidR="001117F0">
        <w:rPr>
          <w:lang w:val="en-GB"/>
        </w:rPr>
        <w:t>T</w:t>
      </w:r>
      <w:r w:rsidR="0049117F">
        <w:rPr>
          <w:lang w:val="en-GB"/>
        </w:rPr>
        <w:t xml:space="preserve">he </w:t>
      </w:r>
      <w:r w:rsidR="00F662E5">
        <w:rPr>
          <w:lang w:val="en-GB"/>
        </w:rPr>
        <w:t>main</w:t>
      </w:r>
      <w:r w:rsidR="0049117F">
        <w:rPr>
          <w:lang w:val="en-GB"/>
        </w:rPr>
        <w:t xml:space="preserve"> </w:t>
      </w:r>
      <w:r w:rsidR="00E70E8F">
        <w:rPr>
          <w:lang w:val="en-GB"/>
        </w:rPr>
        <w:t xml:space="preserve">objective </w:t>
      </w:r>
      <w:r w:rsidR="00F662E5">
        <w:rPr>
          <w:lang w:val="en-GB"/>
        </w:rPr>
        <w:t>pursued from modelling</w:t>
      </w:r>
      <w:r w:rsidR="0049117F">
        <w:rPr>
          <w:lang w:val="en-GB"/>
        </w:rPr>
        <w:t xml:space="preserve"> is to facilitate safety certification</w:t>
      </w:r>
      <w:r w:rsidR="00AE0DB8">
        <w:rPr>
          <w:lang w:val="en-GB"/>
        </w:rPr>
        <w:t xml:space="preserve"> by </w:t>
      </w:r>
      <w:r w:rsidR="001117F0">
        <w:rPr>
          <w:lang w:val="en-GB"/>
        </w:rPr>
        <w:lastRenderedPageBreak/>
        <w:t>providing precise and unambiguous</w:t>
      </w:r>
      <w:r w:rsidR="00814F5D">
        <w:rPr>
          <w:lang w:val="en-GB"/>
        </w:rPr>
        <w:t xml:space="preserve"> specifications of the drivers’ design</w:t>
      </w:r>
      <w:r w:rsidR="00C223D7">
        <w:rPr>
          <w:lang w:val="en-GB"/>
        </w:rPr>
        <w:t xml:space="preserve"> </w:t>
      </w:r>
      <w:r w:rsidR="00814F5D">
        <w:rPr>
          <w:lang w:val="en-GB"/>
        </w:rPr>
        <w:t>(</w:t>
      </w:r>
      <w:r w:rsidR="001117F0">
        <w:rPr>
          <w:lang w:val="en-GB"/>
        </w:rPr>
        <w:t>architecture, structure, and behaviour</w:t>
      </w:r>
      <w:r w:rsidR="00814F5D">
        <w:rPr>
          <w:lang w:val="en-GB"/>
        </w:rPr>
        <w:t>)</w:t>
      </w:r>
      <w:r w:rsidR="00C223D7">
        <w:rPr>
          <w:lang w:val="en-GB"/>
        </w:rPr>
        <w:t xml:space="preserve"> and </w:t>
      </w:r>
      <w:r w:rsidR="000C2450">
        <w:rPr>
          <w:lang w:val="en-GB"/>
        </w:rPr>
        <w:t xml:space="preserve">establishing traceability </w:t>
      </w:r>
      <w:r w:rsidR="00F14169">
        <w:rPr>
          <w:lang w:val="en-GB"/>
        </w:rPr>
        <w:t>link</w:t>
      </w:r>
      <w:r w:rsidR="000C2450">
        <w:rPr>
          <w:lang w:val="en-GB"/>
        </w:rPr>
        <w:t>s</w:t>
      </w:r>
      <w:r w:rsidR="00F14169">
        <w:rPr>
          <w:lang w:val="en-GB"/>
        </w:rPr>
        <w:t xml:space="preserve"> </w:t>
      </w:r>
      <w:r w:rsidR="005B5BE7">
        <w:rPr>
          <w:lang w:val="en-GB"/>
        </w:rPr>
        <w:t xml:space="preserve">to </w:t>
      </w:r>
      <w:r w:rsidR="000C2450">
        <w:rPr>
          <w:lang w:val="en-GB"/>
        </w:rPr>
        <w:t>the requirements.</w:t>
      </w:r>
      <w:r w:rsidR="00F14169">
        <w:rPr>
          <w:lang w:val="en-GB"/>
        </w:rPr>
        <w:t xml:space="preserve"> </w:t>
      </w:r>
      <w:r w:rsidR="000C2450">
        <w:rPr>
          <w:lang w:val="en-GB"/>
        </w:rPr>
        <w:t>These links p</w:t>
      </w:r>
      <w:r w:rsidR="000227F3">
        <w:rPr>
          <w:lang w:val="en-GB"/>
        </w:rPr>
        <w:t>rovide the evidence one needs for arguing</w:t>
      </w:r>
      <w:r w:rsidR="000C2450">
        <w:rPr>
          <w:lang w:val="en-GB"/>
        </w:rPr>
        <w:t xml:space="preserve"> that the requirements are properly addressed by the design.</w:t>
      </w:r>
    </w:p>
    <w:p w:rsidR="00F2668C" w:rsidRDefault="0043286C" w:rsidP="001A47B7">
      <w:pPr>
        <w:jc w:val="both"/>
        <w:rPr>
          <w:lang w:val="en-GB"/>
        </w:rPr>
      </w:pPr>
      <w:fldSimple w:instr=" REF _Ref247339783 \h  \* MERGEFORMAT ">
        <w:r w:rsidR="00BC7181">
          <w:t xml:space="preserve">Figure </w:t>
        </w:r>
        <w:r w:rsidR="00BC7181">
          <w:rPr>
            <w:noProof/>
          </w:rPr>
          <w:t>5</w:t>
        </w:r>
      </w:fldSimple>
      <w:r w:rsidR="00D50AB9">
        <w:rPr>
          <w:lang w:val="en-GB"/>
        </w:rPr>
        <w:t xml:space="preserve"> </w:t>
      </w:r>
      <w:r w:rsidR="00CF0E27">
        <w:rPr>
          <w:lang w:val="en-GB"/>
        </w:rPr>
        <w:t>show</w:t>
      </w:r>
      <w:r w:rsidR="00A071F4">
        <w:rPr>
          <w:lang w:val="en-GB"/>
        </w:rPr>
        <w:t>s</w:t>
      </w:r>
      <w:r w:rsidR="00CF0E27">
        <w:rPr>
          <w:lang w:val="en-GB"/>
        </w:rPr>
        <w:t xml:space="preserve"> an overview of our proposed meth</w:t>
      </w:r>
      <w:r w:rsidR="00AB6E46">
        <w:rPr>
          <w:lang w:val="en-GB"/>
        </w:rPr>
        <w:t>odology for model-driven</w:t>
      </w:r>
      <w:r w:rsidR="00E70537">
        <w:rPr>
          <w:lang w:val="en-GB"/>
        </w:rPr>
        <w:t xml:space="preserve"> development of</w:t>
      </w:r>
      <w:r w:rsidR="00CF0E27">
        <w:rPr>
          <w:lang w:val="en-GB"/>
        </w:rPr>
        <w:t xml:space="preserve"> KSafe drivers. </w:t>
      </w:r>
      <w:r w:rsidR="00952A44">
        <w:rPr>
          <w:lang w:val="en-GB"/>
        </w:rPr>
        <w:t xml:space="preserve">We assume that the requirements </w:t>
      </w:r>
      <w:r w:rsidR="005A2AC5">
        <w:rPr>
          <w:lang w:val="en-GB"/>
        </w:rPr>
        <w:t xml:space="preserve">for the driver </w:t>
      </w:r>
      <w:r w:rsidR="00FE0C8A">
        <w:rPr>
          <w:lang w:val="en-GB"/>
        </w:rPr>
        <w:t xml:space="preserve">under development </w:t>
      </w:r>
      <w:r w:rsidR="00952A44">
        <w:rPr>
          <w:lang w:val="en-GB"/>
        </w:rPr>
        <w:t>have been already specified</w:t>
      </w:r>
      <w:r w:rsidR="00A071F4">
        <w:rPr>
          <w:lang w:val="en-GB"/>
        </w:rPr>
        <w:t xml:space="preserve"> and provided as input</w:t>
      </w:r>
      <w:r w:rsidR="004F42A1">
        <w:rPr>
          <w:lang w:val="en-GB"/>
        </w:rPr>
        <w:t xml:space="preserve">. </w:t>
      </w:r>
      <w:r w:rsidR="009D2DCE">
        <w:rPr>
          <w:lang w:val="en-GB"/>
        </w:rPr>
        <w:t xml:space="preserve">If </w:t>
      </w:r>
      <w:r w:rsidR="005279CA">
        <w:rPr>
          <w:lang w:val="en-GB"/>
        </w:rPr>
        <w:t xml:space="preserve">the </w:t>
      </w:r>
      <w:r w:rsidR="00FD47AE">
        <w:rPr>
          <w:lang w:val="en-GB"/>
        </w:rPr>
        <w:t xml:space="preserve">requirements </w:t>
      </w:r>
      <w:r w:rsidR="005279CA">
        <w:rPr>
          <w:lang w:val="en-GB"/>
        </w:rPr>
        <w:t xml:space="preserve">specification </w:t>
      </w:r>
      <w:r w:rsidR="0000578D">
        <w:rPr>
          <w:lang w:val="en-GB"/>
        </w:rPr>
        <w:t xml:space="preserve">cannot be </w:t>
      </w:r>
      <w:r w:rsidR="001B1C68">
        <w:rPr>
          <w:lang w:val="en-GB"/>
        </w:rPr>
        <w:t xml:space="preserve">built </w:t>
      </w:r>
      <w:r w:rsidR="00373B26">
        <w:rPr>
          <w:lang w:val="en-GB"/>
        </w:rPr>
        <w:t>beforehand</w:t>
      </w:r>
      <w:r w:rsidR="0008764E">
        <w:rPr>
          <w:lang w:val="en-GB"/>
        </w:rPr>
        <w:t xml:space="preserve"> (e.g. due to time constraints)</w:t>
      </w:r>
      <w:r w:rsidR="005A2AC5">
        <w:rPr>
          <w:lang w:val="en-GB"/>
        </w:rPr>
        <w:t xml:space="preserve">, one may </w:t>
      </w:r>
      <w:r w:rsidR="004C16E0">
        <w:rPr>
          <w:lang w:val="en-GB"/>
        </w:rPr>
        <w:t xml:space="preserve">still </w:t>
      </w:r>
      <w:r w:rsidR="00657306">
        <w:rPr>
          <w:lang w:val="en-GB"/>
        </w:rPr>
        <w:t>apply</w:t>
      </w:r>
      <w:r w:rsidR="005A2AC5">
        <w:rPr>
          <w:lang w:val="en-GB"/>
        </w:rPr>
        <w:t xml:space="preserve"> </w:t>
      </w:r>
      <w:r w:rsidR="0093627E">
        <w:rPr>
          <w:lang w:val="en-GB"/>
        </w:rPr>
        <w:t xml:space="preserve">the </w:t>
      </w:r>
      <w:r w:rsidR="00FD0CB1">
        <w:rPr>
          <w:lang w:val="en-GB"/>
        </w:rPr>
        <w:t>methodology</w:t>
      </w:r>
      <w:r w:rsidR="0093627E">
        <w:rPr>
          <w:lang w:val="en-GB"/>
        </w:rPr>
        <w:t xml:space="preserve"> in </w:t>
      </w:r>
      <w:fldSimple w:instr=" REF _Ref247339783 \h  \* MERGEFORMAT ">
        <w:r w:rsidR="00BC7181">
          <w:t xml:space="preserve">Figure </w:t>
        </w:r>
        <w:r w:rsidR="00BC7181">
          <w:rPr>
            <w:noProof/>
          </w:rPr>
          <w:t>5</w:t>
        </w:r>
      </w:fldSimple>
      <w:r w:rsidR="006237A1">
        <w:rPr>
          <w:lang w:val="en-GB"/>
        </w:rPr>
        <w:t xml:space="preserve"> by first defining</w:t>
      </w:r>
      <w:r w:rsidR="00FF7B47">
        <w:rPr>
          <w:lang w:val="en-GB"/>
        </w:rPr>
        <w:t xml:space="preserve"> </w:t>
      </w:r>
      <w:r w:rsidR="005A2AC5">
        <w:rPr>
          <w:lang w:val="en-GB"/>
        </w:rPr>
        <w:t>a small set of</w:t>
      </w:r>
      <w:r w:rsidR="00D34C44">
        <w:rPr>
          <w:lang w:val="en-GB"/>
        </w:rPr>
        <w:t xml:space="preserve"> core </w:t>
      </w:r>
      <w:r w:rsidR="005A2AC5">
        <w:rPr>
          <w:lang w:val="en-GB"/>
        </w:rPr>
        <w:t xml:space="preserve">functions </w:t>
      </w:r>
      <w:r w:rsidR="00D34C44">
        <w:rPr>
          <w:lang w:val="en-GB"/>
        </w:rPr>
        <w:t xml:space="preserve">to </w:t>
      </w:r>
      <w:r w:rsidR="00537ABC">
        <w:rPr>
          <w:lang w:val="en-GB"/>
        </w:rPr>
        <w:t xml:space="preserve">be realized by </w:t>
      </w:r>
      <w:r w:rsidR="00D34C44">
        <w:rPr>
          <w:lang w:val="en-GB"/>
        </w:rPr>
        <w:t xml:space="preserve">the </w:t>
      </w:r>
      <w:r w:rsidR="005A2AC5">
        <w:rPr>
          <w:lang w:val="en-GB"/>
        </w:rPr>
        <w:t>driver</w:t>
      </w:r>
      <w:r w:rsidR="00C061F1">
        <w:rPr>
          <w:lang w:val="en-GB"/>
        </w:rPr>
        <w:t xml:space="preserve">, and </w:t>
      </w:r>
      <w:r w:rsidR="006237A1">
        <w:rPr>
          <w:lang w:val="en-GB"/>
        </w:rPr>
        <w:t xml:space="preserve">then </w:t>
      </w:r>
      <w:r w:rsidR="005A2AC5">
        <w:rPr>
          <w:lang w:val="en-GB"/>
        </w:rPr>
        <w:t>iteratively</w:t>
      </w:r>
      <w:r w:rsidR="00040CE9">
        <w:rPr>
          <w:lang w:val="en-GB"/>
        </w:rPr>
        <w:t xml:space="preserve"> refining</w:t>
      </w:r>
      <w:r w:rsidR="00C061F1">
        <w:rPr>
          <w:lang w:val="en-GB"/>
        </w:rPr>
        <w:t xml:space="preserve"> these functions</w:t>
      </w:r>
      <w:r w:rsidR="00FE0C8A">
        <w:rPr>
          <w:lang w:val="en-GB"/>
        </w:rPr>
        <w:t xml:space="preserve"> into a coherent </w:t>
      </w:r>
      <w:r w:rsidR="00005BD7">
        <w:rPr>
          <w:lang w:val="en-GB"/>
        </w:rPr>
        <w:t xml:space="preserve">set of </w:t>
      </w:r>
      <w:r w:rsidR="001C3139">
        <w:rPr>
          <w:lang w:val="en-GB"/>
        </w:rPr>
        <w:t xml:space="preserve">requirements </w:t>
      </w:r>
      <w:r w:rsidR="007A5D37">
        <w:rPr>
          <w:lang w:val="en-GB"/>
        </w:rPr>
        <w:t xml:space="preserve">during </w:t>
      </w:r>
      <w:r w:rsidR="004C7CD9">
        <w:rPr>
          <w:lang w:val="en-GB"/>
        </w:rPr>
        <w:t>design</w:t>
      </w:r>
      <w:r w:rsidR="00584DEF">
        <w:rPr>
          <w:lang w:val="en-GB"/>
        </w:rPr>
        <w:t>.</w:t>
      </w:r>
    </w:p>
    <w:p w:rsidR="001407BB" w:rsidRDefault="001407BB" w:rsidP="001407BB">
      <w:pPr>
        <w:keepNext/>
        <w:jc w:val="center"/>
      </w:pPr>
      <w:r>
        <w:rPr>
          <w:noProof/>
        </w:rPr>
        <w:drawing>
          <wp:inline distT="0" distB="0" distL="0" distR="0">
            <wp:extent cx="6408253" cy="4907280"/>
            <wp:effectExtent l="19050" t="0" r="0" b="0"/>
            <wp:docPr id="1" name="Picture 21" descr=":::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thodology.png"/>
                    <pic:cNvPicPr>
                      <a:picLocks noChangeAspect="1" noChangeArrowheads="1"/>
                    </pic:cNvPicPr>
                  </pic:nvPicPr>
                  <pic:blipFill>
                    <a:blip r:embed="rId18" cstate="print"/>
                    <a:srcRect/>
                    <a:stretch>
                      <a:fillRect/>
                    </a:stretch>
                  </pic:blipFill>
                  <pic:spPr bwMode="auto">
                    <a:xfrm>
                      <a:off x="0" y="0"/>
                      <a:ext cx="6421386" cy="4917337"/>
                    </a:xfrm>
                    <a:prstGeom prst="rect">
                      <a:avLst/>
                    </a:prstGeom>
                    <a:noFill/>
                    <a:ln w="9525">
                      <a:noFill/>
                      <a:miter lim="800000"/>
                      <a:headEnd/>
                      <a:tailEnd/>
                    </a:ln>
                  </pic:spPr>
                </pic:pic>
              </a:graphicData>
            </a:graphic>
          </wp:inline>
        </w:drawing>
      </w:r>
    </w:p>
    <w:p w:rsidR="001407BB" w:rsidRDefault="001407BB" w:rsidP="001407BB">
      <w:pPr>
        <w:pStyle w:val="Caption"/>
        <w:jc w:val="center"/>
      </w:pPr>
      <w:bookmarkStart w:id="30" w:name="_Ref247339783"/>
      <w:bookmarkStart w:id="31" w:name="_Ref247339776"/>
      <w:r>
        <w:t xml:space="preserve">Figure </w:t>
      </w:r>
      <w:fldSimple w:instr=" SEQ Figure \* ARABIC ">
        <w:r w:rsidR="00BC7181">
          <w:rPr>
            <w:noProof/>
          </w:rPr>
          <w:t>5</w:t>
        </w:r>
      </w:fldSimple>
      <w:bookmarkEnd w:id="30"/>
      <w:r>
        <w:t>: Methodology Overview</w:t>
      </w:r>
      <w:bookmarkEnd w:id="31"/>
    </w:p>
    <w:p w:rsidR="001407BB" w:rsidRDefault="001407BB" w:rsidP="001407BB">
      <w:pPr>
        <w:jc w:val="both"/>
        <w:rPr>
          <w:lang w:val="en-GB"/>
        </w:rPr>
      </w:pPr>
    </w:p>
    <w:p w:rsidR="000D792D" w:rsidRPr="001407BB" w:rsidRDefault="007E7587" w:rsidP="00CC2D03">
      <w:pPr>
        <w:jc w:val="both"/>
        <w:rPr>
          <w:lang w:val="en-GB"/>
        </w:rPr>
      </w:pPr>
      <w:r>
        <w:rPr>
          <w:lang w:val="en-GB"/>
        </w:rPr>
        <w:lastRenderedPageBreak/>
        <w:t xml:space="preserve">A second </w:t>
      </w:r>
      <w:r w:rsidR="006E3239">
        <w:rPr>
          <w:lang w:val="en-GB"/>
        </w:rPr>
        <w:t xml:space="preserve">issue to note </w:t>
      </w:r>
      <w:r w:rsidR="009964C1">
        <w:rPr>
          <w:lang w:val="en-GB"/>
        </w:rPr>
        <w:t xml:space="preserve">about </w:t>
      </w:r>
      <w:r w:rsidR="00C8223E">
        <w:rPr>
          <w:lang w:val="en-GB"/>
        </w:rPr>
        <w:t xml:space="preserve">the </w:t>
      </w:r>
      <w:r w:rsidR="003B5792">
        <w:rPr>
          <w:lang w:val="en-GB"/>
        </w:rPr>
        <w:t xml:space="preserve">requirements is </w:t>
      </w:r>
      <w:r w:rsidR="00EB50B8">
        <w:rPr>
          <w:lang w:val="en-GB"/>
        </w:rPr>
        <w:t>that</w:t>
      </w:r>
      <w:r w:rsidR="00101FBE">
        <w:rPr>
          <w:lang w:val="en-GB"/>
        </w:rPr>
        <w:t>, since</w:t>
      </w:r>
      <w:r w:rsidR="00EB50B8">
        <w:rPr>
          <w:lang w:val="en-GB"/>
        </w:rPr>
        <w:t xml:space="preserve"> </w:t>
      </w:r>
      <w:r w:rsidR="00204586">
        <w:rPr>
          <w:lang w:val="en-GB"/>
        </w:rPr>
        <w:t>KSafe applications</w:t>
      </w:r>
      <w:r w:rsidR="00101FBE">
        <w:rPr>
          <w:lang w:val="en-GB"/>
        </w:rPr>
        <w:t xml:space="preserve"> are dedicated safety monitoring and control systems, </w:t>
      </w:r>
      <w:r w:rsidR="002D79EC">
        <w:rPr>
          <w:lang w:val="en-GB"/>
        </w:rPr>
        <w:t xml:space="preserve">the </w:t>
      </w:r>
      <w:r w:rsidR="00DB032E">
        <w:rPr>
          <w:lang w:val="en-GB"/>
        </w:rPr>
        <w:t xml:space="preserve">significant </w:t>
      </w:r>
      <w:r w:rsidR="006D21EA">
        <w:rPr>
          <w:lang w:val="en-GB"/>
        </w:rPr>
        <w:t>majority of the requirem</w:t>
      </w:r>
      <w:r w:rsidR="009702EE">
        <w:rPr>
          <w:lang w:val="en-GB"/>
        </w:rPr>
        <w:t>ents for KSafe drivers (and similarly</w:t>
      </w:r>
      <w:r w:rsidR="006D21EA">
        <w:rPr>
          <w:lang w:val="en-GB"/>
        </w:rPr>
        <w:t xml:space="preserve"> </w:t>
      </w:r>
      <w:r w:rsidR="001F6F1D">
        <w:rPr>
          <w:lang w:val="en-GB"/>
        </w:rPr>
        <w:t xml:space="preserve">KSafe </w:t>
      </w:r>
      <w:r w:rsidR="006D21EA">
        <w:rPr>
          <w:lang w:val="en-GB"/>
        </w:rPr>
        <w:t xml:space="preserve">modules) are </w:t>
      </w:r>
      <w:r w:rsidR="006D21EA" w:rsidRPr="001D0F79">
        <w:rPr>
          <w:i/>
          <w:lang w:val="en-GB"/>
        </w:rPr>
        <w:t>safety-relevant</w:t>
      </w:r>
      <w:r w:rsidR="006D21EA">
        <w:rPr>
          <w:lang w:val="en-GB"/>
        </w:rPr>
        <w:t xml:space="preserve">. That is to say, these requirements in some way contribute to the satisfaction of the overall </w:t>
      </w:r>
      <w:r w:rsidR="00AE17D9">
        <w:rPr>
          <w:lang w:val="en-GB"/>
        </w:rPr>
        <w:t xml:space="preserve">system </w:t>
      </w:r>
      <w:r w:rsidR="006D21EA">
        <w:rPr>
          <w:lang w:val="en-GB"/>
        </w:rPr>
        <w:t xml:space="preserve">safety </w:t>
      </w:r>
      <w:r w:rsidR="006B0B73">
        <w:rPr>
          <w:lang w:val="en-GB"/>
        </w:rPr>
        <w:t>goals</w:t>
      </w:r>
      <w:r w:rsidR="00886727">
        <w:rPr>
          <w:lang w:val="en-GB"/>
        </w:rPr>
        <w:t>.</w:t>
      </w:r>
      <w:r w:rsidR="00EB50B8">
        <w:rPr>
          <w:lang w:val="en-GB"/>
        </w:rPr>
        <w:t xml:space="preserve"> </w:t>
      </w:r>
      <w:r w:rsidR="00EB1AD9">
        <w:rPr>
          <w:lang w:val="en-GB"/>
        </w:rPr>
        <w:t xml:space="preserve">From a safety certification standpoint, </w:t>
      </w:r>
      <w:r w:rsidR="00101FBE">
        <w:rPr>
          <w:lang w:val="en-GB"/>
        </w:rPr>
        <w:t xml:space="preserve">developers can elect to leave out </w:t>
      </w:r>
      <w:r w:rsidR="00766149">
        <w:rPr>
          <w:lang w:val="en-GB"/>
        </w:rPr>
        <w:t xml:space="preserve">from their analysis </w:t>
      </w:r>
      <w:r w:rsidR="002D79EC">
        <w:rPr>
          <w:lang w:val="en-GB"/>
        </w:rPr>
        <w:t xml:space="preserve">the </w:t>
      </w:r>
      <w:r w:rsidR="00B42F20">
        <w:rPr>
          <w:lang w:val="en-GB"/>
        </w:rPr>
        <w:t>requirement</w:t>
      </w:r>
      <w:r w:rsidR="00AE5462">
        <w:rPr>
          <w:lang w:val="en-GB"/>
        </w:rPr>
        <w:t>s</w:t>
      </w:r>
      <w:r w:rsidR="00B54AE2">
        <w:rPr>
          <w:lang w:val="en-GB"/>
        </w:rPr>
        <w:t xml:space="preserve"> that</w:t>
      </w:r>
      <w:r w:rsidR="00966DD2">
        <w:rPr>
          <w:lang w:val="en-GB"/>
        </w:rPr>
        <w:t xml:space="preserve"> are </w:t>
      </w:r>
      <w:r w:rsidR="00B42F20">
        <w:rPr>
          <w:lang w:val="en-GB"/>
        </w:rPr>
        <w:t xml:space="preserve">not relevant </w:t>
      </w:r>
      <w:r w:rsidR="006D21EA">
        <w:rPr>
          <w:lang w:val="en-GB"/>
        </w:rPr>
        <w:t>to</w:t>
      </w:r>
      <w:r w:rsidR="00886727">
        <w:rPr>
          <w:lang w:val="en-GB"/>
        </w:rPr>
        <w:t xml:space="preserve"> safety</w:t>
      </w:r>
      <w:r w:rsidR="00CB2399">
        <w:rPr>
          <w:lang w:val="en-GB"/>
        </w:rPr>
        <w:t>. In other words,</w:t>
      </w:r>
      <w:r w:rsidR="00454CC5">
        <w:rPr>
          <w:lang w:val="en-GB"/>
        </w:rPr>
        <w:t xml:space="preserve"> the </w:t>
      </w:r>
      <w:r w:rsidR="00742A20">
        <w:rPr>
          <w:lang w:val="en-GB"/>
        </w:rPr>
        <w:t>driver requirements</w:t>
      </w:r>
      <w:r w:rsidR="00454CC5">
        <w:rPr>
          <w:lang w:val="en-GB"/>
        </w:rPr>
        <w:t xml:space="preserve"> specification</w:t>
      </w:r>
      <w:r w:rsidR="00FC6321">
        <w:rPr>
          <w:lang w:val="en-GB"/>
        </w:rPr>
        <w:t xml:space="preserve"> </w:t>
      </w:r>
      <w:r w:rsidR="00BE321F">
        <w:rPr>
          <w:lang w:val="en-GB"/>
        </w:rPr>
        <w:t xml:space="preserve">provided as </w:t>
      </w:r>
      <w:r w:rsidR="00742A20">
        <w:rPr>
          <w:lang w:val="en-GB"/>
        </w:rPr>
        <w:t xml:space="preserve">input to </w:t>
      </w:r>
      <w:r w:rsidR="005D6FAB">
        <w:rPr>
          <w:lang w:val="en-GB"/>
        </w:rPr>
        <w:t xml:space="preserve">the </w:t>
      </w:r>
      <w:r w:rsidR="00742A20">
        <w:rPr>
          <w:lang w:val="en-GB"/>
        </w:rPr>
        <w:t xml:space="preserve">process in </w:t>
      </w:r>
      <w:fldSimple w:instr=" REF _Ref247339783 \h  \* MERGEFORMAT ">
        <w:r w:rsidR="00BC7181">
          <w:t xml:space="preserve">Figure </w:t>
        </w:r>
        <w:r w:rsidR="00BC7181">
          <w:rPr>
            <w:noProof/>
          </w:rPr>
          <w:t>5</w:t>
        </w:r>
      </w:fldSimple>
      <w:r w:rsidR="00886727">
        <w:rPr>
          <w:lang w:val="en-GB"/>
        </w:rPr>
        <w:t xml:space="preserve"> can be restricted to safety-relevant requirements.</w:t>
      </w:r>
      <w:r w:rsidR="00101FBE">
        <w:rPr>
          <w:lang w:val="en-GB"/>
        </w:rPr>
        <w:t xml:space="preserve"> </w:t>
      </w:r>
      <w:r w:rsidR="003409AE">
        <w:rPr>
          <w:lang w:val="en-GB"/>
        </w:rPr>
        <w:t xml:space="preserve">However, </w:t>
      </w:r>
      <w:r w:rsidR="00A250FD">
        <w:rPr>
          <w:lang w:val="en-GB"/>
        </w:rPr>
        <w:t>if the inclusion of non-safety requirements</w:t>
      </w:r>
      <w:r w:rsidR="005918FF">
        <w:rPr>
          <w:lang w:val="en-GB"/>
        </w:rPr>
        <w:t xml:space="preserve"> poses little overhead (which we believe is</w:t>
      </w:r>
      <w:r w:rsidR="00A250FD">
        <w:rPr>
          <w:lang w:val="en-GB"/>
        </w:rPr>
        <w:t xml:space="preserve"> usually the case</w:t>
      </w:r>
      <w:r w:rsidR="005918FF">
        <w:rPr>
          <w:lang w:val="en-GB"/>
        </w:rPr>
        <w:t xml:space="preserve"> for drivers</w:t>
      </w:r>
      <w:r w:rsidR="00A250FD">
        <w:rPr>
          <w:lang w:val="en-GB"/>
        </w:rPr>
        <w:t xml:space="preserve">), </w:t>
      </w:r>
      <w:r w:rsidR="00DB032E">
        <w:rPr>
          <w:lang w:val="en-GB"/>
        </w:rPr>
        <w:t>it is preferable to apply</w:t>
      </w:r>
      <w:r w:rsidR="00CC2D03">
        <w:rPr>
          <w:lang w:val="en-GB"/>
        </w:rPr>
        <w:t xml:space="preserve"> </w:t>
      </w:r>
      <w:r w:rsidR="00DB032E">
        <w:rPr>
          <w:lang w:val="en-GB"/>
        </w:rPr>
        <w:t xml:space="preserve">the </w:t>
      </w:r>
      <w:r w:rsidR="004A5109">
        <w:rPr>
          <w:lang w:val="en-GB"/>
        </w:rPr>
        <w:t>process</w:t>
      </w:r>
      <w:r w:rsidR="00DB032E">
        <w:rPr>
          <w:lang w:val="en-GB"/>
        </w:rPr>
        <w:t xml:space="preserve"> to the whole set of requirements. This </w:t>
      </w:r>
      <w:r w:rsidR="005D5BE2">
        <w:rPr>
          <w:lang w:val="en-GB"/>
        </w:rPr>
        <w:t>ensures that a complete design of the driver is developed</w:t>
      </w:r>
      <w:r w:rsidR="00414620">
        <w:rPr>
          <w:lang w:val="en-GB"/>
        </w:rPr>
        <w:t xml:space="preserve"> (as oppo</w:t>
      </w:r>
      <w:r w:rsidR="0039429D">
        <w:rPr>
          <w:lang w:val="en-GB"/>
        </w:rPr>
        <w:t xml:space="preserve">sed to just the safety-relevant </w:t>
      </w:r>
      <w:r w:rsidR="00414620">
        <w:rPr>
          <w:lang w:val="en-GB"/>
        </w:rPr>
        <w:t>design</w:t>
      </w:r>
      <w:r w:rsidR="0039429D">
        <w:rPr>
          <w:lang w:val="en-GB"/>
        </w:rPr>
        <w:t xml:space="preserve"> aspects</w:t>
      </w:r>
      <w:r w:rsidR="00414620">
        <w:rPr>
          <w:lang w:val="en-GB"/>
        </w:rPr>
        <w:t>)</w:t>
      </w:r>
      <w:r w:rsidR="00DB032E">
        <w:rPr>
          <w:lang w:val="en-GB"/>
        </w:rPr>
        <w:t xml:space="preserve">, and is highly beneficial for maintenance, communication and testing of the driver.  </w:t>
      </w:r>
    </w:p>
    <w:p w:rsidR="00B46162" w:rsidRPr="00FC0362" w:rsidRDefault="00E1077F" w:rsidP="00CC2D03">
      <w:pPr>
        <w:jc w:val="both"/>
        <w:rPr>
          <w:lang w:val="en-GB"/>
        </w:rPr>
      </w:pPr>
      <w:r>
        <w:rPr>
          <w:lang w:val="en-GB"/>
        </w:rPr>
        <w:t>Our methodology</w:t>
      </w:r>
      <w:r w:rsidR="00B46162">
        <w:rPr>
          <w:lang w:val="en-GB"/>
        </w:rPr>
        <w:t xml:space="preserve"> </w:t>
      </w:r>
      <w:r w:rsidR="00F10331">
        <w:rPr>
          <w:lang w:val="en-GB"/>
        </w:rPr>
        <w:t>is composed</w:t>
      </w:r>
      <w:r w:rsidR="00B46162">
        <w:rPr>
          <w:lang w:val="en-GB"/>
        </w:rPr>
        <w:t xml:space="preserve"> of two parallel but inter-related </w:t>
      </w:r>
      <w:r w:rsidR="00393F2E">
        <w:rPr>
          <w:lang w:val="en-GB"/>
        </w:rPr>
        <w:t>tasks</w:t>
      </w:r>
      <w:r w:rsidR="00B46162">
        <w:rPr>
          <w:lang w:val="en-GB"/>
        </w:rPr>
        <w:t xml:space="preserve">. The </w:t>
      </w:r>
      <w:r w:rsidR="00A3327C">
        <w:rPr>
          <w:lang w:val="en-GB"/>
        </w:rPr>
        <w:t xml:space="preserve">high-level </w:t>
      </w:r>
      <w:r w:rsidR="00393F2E">
        <w:rPr>
          <w:lang w:val="en-GB"/>
        </w:rPr>
        <w:t>task</w:t>
      </w:r>
      <w:r w:rsidR="00157AD9">
        <w:rPr>
          <w:lang w:val="en-GB"/>
        </w:rPr>
        <w:t xml:space="preserve"> on the left </w:t>
      </w:r>
      <w:r>
        <w:rPr>
          <w:lang w:val="en-GB"/>
        </w:rPr>
        <w:t xml:space="preserve">of </w:t>
      </w:r>
      <w:fldSimple w:instr=" REF _Ref247339783 \h  \* MERGEFORMAT ">
        <w:r w:rsidR="00BC7181">
          <w:t xml:space="preserve">Figure </w:t>
        </w:r>
        <w:r w:rsidR="00BC7181">
          <w:rPr>
            <w:noProof/>
          </w:rPr>
          <w:t>5</w:t>
        </w:r>
      </w:fldSimple>
      <w:r>
        <w:rPr>
          <w:lang w:val="en-GB"/>
        </w:rPr>
        <w:t xml:space="preserve"> </w:t>
      </w:r>
      <w:r w:rsidR="00D31948">
        <w:rPr>
          <w:lang w:val="en-GB"/>
        </w:rPr>
        <w:t>(</w:t>
      </w:r>
      <w:r w:rsidR="00157AD9">
        <w:rPr>
          <w:lang w:val="en-GB"/>
        </w:rPr>
        <w:t xml:space="preserve">“Describe the design”) </w:t>
      </w:r>
      <w:r w:rsidR="00F10331">
        <w:rPr>
          <w:lang w:val="en-GB"/>
        </w:rPr>
        <w:t>is concerned with</w:t>
      </w:r>
      <w:r w:rsidR="00B46162">
        <w:rPr>
          <w:lang w:val="en-GB"/>
        </w:rPr>
        <w:t xml:space="preserve"> the construction of design models, and the </w:t>
      </w:r>
      <w:r w:rsidR="00393F2E">
        <w:rPr>
          <w:lang w:val="en-GB"/>
        </w:rPr>
        <w:t>one</w:t>
      </w:r>
      <w:r w:rsidR="00B46162">
        <w:rPr>
          <w:lang w:val="en-GB"/>
        </w:rPr>
        <w:t xml:space="preserve"> on the right</w:t>
      </w:r>
      <w:r w:rsidR="00157AD9">
        <w:rPr>
          <w:lang w:val="en-GB"/>
        </w:rPr>
        <w:t xml:space="preserve"> (“Establish traceability”)</w:t>
      </w:r>
      <w:r w:rsidR="00393F2E">
        <w:rPr>
          <w:lang w:val="en-GB"/>
        </w:rPr>
        <w:t xml:space="preserve"> is concerned </w:t>
      </w:r>
      <w:r w:rsidR="00F10331">
        <w:rPr>
          <w:lang w:val="en-GB"/>
        </w:rPr>
        <w:t xml:space="preserve">with </w:t>
      </w:r>
      <w:r w:rsidR="00B46162">
        <w:rPr>
          <w:lang w:val="en-GB"/>
        </w:rPr>
        <w:t xml:space="preserve">the creation of traceability links between </w:t>
      </w:r>
      <w:r w:rsidR="007A6C22">
        <w:rPr>
          <w:lang w:val="en-GB"/>
        </w:rPr>
        <w:t xml:space="preserve">the </w:t>
      </w:r>
      <w:r w:rsidR="00B46162">
        <w:rPr>
          <w:lang w:val="en-GB"/>
        </w:rPr>
        <w:t xml:space="preserve">requirements and design. </w:t>
      </w:r>
    </w:p>
    <w:p w:rsidR="00D31948" w:rsidRDefault="00E17556" w:rsidP="00CC2D03">
      <w:pPr>
        <w:jc w:val="both"/>
      </w:pPr>
      <w:r>
        <w:t xml:space="preserve">The design </w:t>
      </w:r>
      <w:r w:rsidR="006960C1">
        <w:t xml:space="preserve">is carried out </w:t>
      </w:r>
      <w:r w:rsidR="006F06F1">
        <w:t>in five</w:t>
      </w:r>
      <w:r w:rsidR="0078099A">
        <w:t xml:space="preserve"> </w:t>
      </w:r>
      <w:r w:rsidR="00D86D83">
        <w:t xml:space="preserve">steps. </w:t>
      </w:r>
      <w:r w:rsidR="00C44E62">
        <w:t>T</w:t>
      </w:r>
      <w:r w:rsidR="006F06F1">
        <w:t>hese</w:t>
      </w:r>
      <w:r w:rsidR="00C44E62" w:rsidRPr="00C44E62">
        <w:t xml:space="preserve"> steps </w:t>
      </w:r>
      <w:r w:rsidR="00C44E62">
        <w:t xml:space="preserve">are depicted as being </w:t>
      </w:r>
      <w:r w:rsidR="00B00653">
        <w:t>conducted sequentially</w:t>
      </w:r>
      <w:r w:rsidR="00751B68">
        <w:t xml:space="preserve"> in the diagram of </w:t>
      </w:r>
      <w:fldSimple w:instr=" REF _Ref247339783 \h  \* MERGEFORMAT ">
        <w:r w:rsidR="00BC7181">
          <w:t xml:space="preserve">Figure </w:t>
        </w:r>
        <w:r w:rsidR="00BC7181">
          <w:rPr>
            <w:noProof/>
          </w:rPr>
          <w:t>5</w:t>
        </w:r>
      </w:fldSimple>
      <w:r w:rsidR="00C44E62" w:rsidRPr="00C44E62">
        <w:t xml:space="preserve">, </w:t>
      </w:r>
      <w:r w:rsidR="00C44E62">
        <w:t xml:space="preserve">but it is important to note that </w:t>
      </w:r>
      <w:r w:rsidR="00C44E62" w:rsidRPr="00C44E62">
        <w:t>in reality</w:t>
      </w:r>
      <w:r w:rsidR="00B00653">
        <w:t xml:space="preserve">, the </w:t>
      </w:r>
      <w:r w:rsidR="002F69BD">
        <w:t>discoveries made at</w:t>
      </w:r>
      <w:r w:rsidR="00B00653">
        <w:t xml:space="preserve"> later stages of the devel</w:t>
      </w:r>
      <w:r w:rsidR="00FC69D6">
        <w:t xml:space="preserve">opment may affect the decisions </w:t>
      </w:r>
      <w:r w:rsidR="002F69BD">
        <w:t xml:space="preserve">made </w:t>
      </w:r>
      <w:r w:rsidR="00FC69D6">
        <w:t xml:space="preserve">in </w:t>
      </w:r>
      <w:r w:rsidR="002F69BD">
        <w:t xml:space="preserve">earlier </w:t>
      </w:r>
      <w:r w:rsidR="00FC69D6">
        <w:t>later stages. As a result, the SysML diagrams developed in the process will co-evolve</w:t>
      </w:r>
      <w:r w:rsidR="002F69BD">
        <w:t xml:space="preserve"> and none will be considered final until the design is complete</w:t>
      </w:r>
      <w:r w:rsidR="00FC69D6">
        <w:t>.</w:t>
      </w:r>
    </w:p>
    <w:p w:rsidR="008B0F0E" w:rsidRDefault="00E17556" w:rsidP="00CC2D03">
      <w:pPr>
        <w:jc w:val="both"/>
      </w:pPr>
      <w:r>
        <w:t>The design</w:t>
      </w:r>
      <w:r w:rsidR="00F07238">
        <w:t xml:space="preserve"> steps</w:t>
      </w:r>
      <w:r w:rsidR="00D31948">
        <w:t xml:space="preserve"> </w:t>
      </w:r>
      <w:r w:rsidR="00DB5270">
        <w:t xml:space="preserve">are </w:t>
      </w:r>
      <w:r w:rsidR="00F07238">
        <w:t xml:space="preserve">interleaved with </w:t>
      </w:r>
      <w:r w:rsidR="00D31948">
        <w:t xml:space="preserve">the </w:t>
      </w:r>
      <w:r w:rsidR="00F07238">
        <w:t xml:space="preserve">traceability </w:t>
      </w:r>
      <w:r w:rsidR="00D31948">
        <w:t>step (</w:t>
      </w:r>
      <w:r w:rsidR="001568B9">
        <w:t xml:space="preserve">numbered </w:t>
      </w:r>
      <w:r w:rsidR="00D31948">
        <w:t>6</w:t>
      </w:r>
      <w:r w:rsidR="001568B9">
        <w:t xml:space="preserve"> in </w:t>
      </w:r>
      <w:fldSimple w:instr=" REF _Ref247339783 \h  \* MERGEFORMAT ">
        <w:r w:rsidR="00BC7181">
          <w:t xml:space="preserve">Figure </w:t>
        </w:r>
        <w:r w:rsidR="00BC7181">
          <w:rPr>
            <w:noProof/>
          </w:rPr>
          <w:t>5</w:t>
        </w:r>
      </w:fldSimple>
      <w:r w:rsidR="00D31948">
        <w:t>)</w:t>
      </w:r>
      <w:r w:rsidR="00F07238">
        <w:t>.</w:t>
      </w:r>
      <w:r w:rsidR="00424721">
        <w:t xml:space="preserve"> </w:t>
      </w:r>
      <w:r w:rsidR="00283FE7">
        <w:t>If the driver being modelled is sufficiently small and the modeling</w:t>
      </w:r>
      <w:r w:rsidR="00683F13">
        <w:t xml:space="preserve"> </w:t>
      </w:r>
      <w:r w:rsidR="00477C2C">
        <w:t xml:space="preserve">activities span only </w:t>
      </w:r>
      <w:r w:rsidR="00683F13">
        <w:t>a</w:t>
      </w:r>
      <w:r w:rsidR="00F6677F">
        <w:t xml:space="preserve"> few days, the modeler may choose</w:t>
      </w:r>
      <w:r w:rsidR="00683F13">
        <w:t xml:space="preserve"> to establish the traceability links </w:t>
      </w:r>
      <w:r w:rsidR="00683F13" w:rsidRPr="00477C2C">
        <w:rPr>
          <w:i/>
        </w:rPr>
        <w:t>after</w:t>
      </w:r>
      <w:r w:rsidR="00B26196">
        <w:t xml:space="preserve"> the </w:t>
      </w:r>
      <w:r w:rsidR="00282294">
        <w:t>design is complete</w:t>
      </w:r>
      <w:r w:rsidR="00683F13">
        <w:t xml:space="preserve">. </w:t>
      </w:r>
      <w:r w:rsidR="00477C2C">
        <w:t xml:space="preserve">However, for a complex driver with a longer development life cycle, it is recommended that the traceability links be created </w:t>
      </w:r>
      <w:r w:rsidR="00D008AB" w:rsidRPr="00D008AB">
        <w:rPr>
          <w:i/>
        </w:rPr>
        <w:t>during</w:t>
      </w:r>
      <w:r w:rsidR="00477C2C">
        <w:t xml:space="preserve"> design.</w:t>
      </w:r>
      <w:r w:rsidR="000F330C">
        <w:t xml:space="preserve"> </w:t>
      </w:r>
      <w:r w:rsidR="00282294">
        <w:t>Specifically,</w:t>
      </w:r>
      <w:r w:rsidR="00554B05">
        <w:t xml:space="preserve"> once a design fragment relevant</w:t>
      </w:r>
      <w:r w:rsidR="00984B18">
        <w:t xml:space="preserve"> to a </w:t>
      </w:r>
      <w:r w:rsidR="00407251">
        <w:t>p</w:t>
      </w:r>
      <w:r w:rsidR="005033DD">
        <w:t xml:space="preserve">articular requirement is completed, </w:t>
      </w:r>
      <w:r w:rsidR="0015176B">
        <w:t>the</w:t>
      </w:r>
      <w:r w:rsidR="0096525E">
        <w:t xml:space="preserve"> </w:t>
      </w:r>
      <w:r w:rsidR="002866F2">
        <w:t xml:space="preserve">traceability </w:t>
      </w:r>
      <w:r w:rsidR="005033DD">
        <w:t>b</w:t>
      </w:r>
      <w:r w:rsidR="0015176B">
        <w:t>etween the</w:t>
      </w:r>
      <w:r w:rsidR="005033DD">
        <w:t xml:space="preserve"> fragment and the </w:t>
      </w:r>
      <w:r w:rsidR="0096525E">
        <w:t xml:space="preserve">requirement should be </w:t>
      </w:r>
      <w:r w:rsidR="002866F2">
        <w:t>modelled</w:t>
      </w:r>
      <w:r w:rsidR="0096525E">
        <w:t>.</w:t>
      </w:r>
    </w:p>
    <w:p w:rsidR="00AA236E" w:rsidRPr="006A5935" w:rsidRDefault="00435E97" w:rsidP="00CC2D03">
      <w:pPr>
        <w:jc w:val="both"/>
      </w:pPr>
      <w:r>
        <w:t xml:space="preserve">In the remainder of this </w:t>
      </w:r>
      <w:r w:rsidR="00AE1DF3">
        <w:t xml:space="preserve">section, we describe each of the 6 steps in the </w:t>
      </w:r>
      <w:r w:rsidR="00282294">
        <w:t>methodology</w:t>
      </w:r>
      <w:r w:rsidR="00AE1DF3">
        <w:t xml:space="preserve"> of</w:t>
      </w:r>
      <w:r w:rsidR="00840AFB">
        <w:t xml:space="preserve"> </w:t>
      </w:r>
      <w:fldSimple w:instr=" REF _Ref247339783 \h  \* MERGEFORMAT ">
        <w:r w:rsidR="00BC7181">
          <w:t xml:space="preserve">Figure </w:t>
        </w:r>
        <w:r w:rsidR="00BC7181">
          <w:rPr>
            <w:noProof/>
          </w:rPr>
          <w:t>5</w:t>
        </w:r>
      </w:fldSimple>
      <w:r w:rsidR="005F420D">
        <w:t>. We</w:t>
      </w:r>
      <w:r w:rsidR="00840AFB">
        <w:t xml:space="preserve"> illustrate </w:t>
      </w:r>
      <w:r w:rsidR="005F420D">
        <w:t>each step</w:t>
      </w:r>
      <w:r w:rsidR="00B83AC8">
        <w:t xml:space="preserve"> </w:t>
      </w:r>
      <w:r w:rsidR="003D37A5">
        <w:t>using examples from the SFC driver</w:t>
      </w:r>
      <w:r w:rsidR="005F420D">
        <w:t xml:space="preserve"> and provide </w:t>
      </w:r>
      <w:r w:rsidR="004B7FA0">
        <w:t xml:space="preserve">general </w:t>
      </w:r>
      <w:r w:rsidR="00C4146B">
        <w:t>guidelines about</w:t>
      </w:r>
      <w:r w:rsidR="005F420D">
        <w:t xml:space="preserve"> how to carry out these steps for other KSafe drivers</w:t>
      </w:r>
      <w:r w:rsidR="003D37A5">
        <w:t>.</w:t>
      </w:r>
    </w:p>
    <w:p w:rsidR="006A5935" w:rsidRDefault="004F6CDF" w:rsidP="006A5935">
      <w:pPr>
        <w:pStyle w:val="Heading1"/>
        <w:numPr>
          <w:ilvl w:val="1"/>
          <w:numId w:val="6"/>
        </w:numPr>
        <w:jc w:val="both"/>
        <w:rPr>
          <w:lang w:val="en-GB"/>
        </w:rPr>
      </w:pPr>
      <w:bookmarkStart w:id="32" w:name="_Ref121676864"/>
      <w:r>
        <w:rPr>
          <w:lang w:val="en-GB"/>
        </w:rPr>
        <w:t>Specify</w:t>
      </w:r>
      <w:r w:rsidR="006A5935">
        <w:rPr>
          <w:lang w:val="en-GB"/>
        </w:rPr>
        <w:t xml:space="preserve"> the Driver’s Context</w:t>
      </w:r>
      <w:bookmarkEnd w:id="32"/>
    </w:p>
    <w:p w:rsidR="006F1593" w:rsidRDefault="001716E6" w:rsidP="00CC2D03">
      <w:pPr>
        <w:jc w:val="both"/>
        <w:rPr>
          <w:lang w:val="en-GB"/>
        </w:rPr>
      </w:pPr>
      <w:r>
        <w:rPr>
          <w:lang w:val="en-GB"/>
        </w:rPr>
        <w:t xml:space="preserve">The first step in the modelling of a KSafe driver is </w:t>
      </w:r>
      <w:r w:rsidR="000907AB">
        <w:rPr>
          <w:lang w:val="en-GB"/>
        </w:rPr>
        <w:t>defining its</w:t>
      </w:r>
      <w:r>
        <w:rPr>
          <w:lang w:val="en-GB"/>
        </w:rPr>
        <w:t xml:space="preserve"> </w:t>
      </w:r>
      <w:r w:rsidRPr="001716E6">
        <w:rPr>
          <w:i/>
          <w:lang w:val="en-GB"/>
        </w:rPr>
        <w:t>context</w:t>
      </w:r>
      <w:r w:rsidR="002F5C55">
        <w:rPr>
          <w:lang w:val="en-GB"/>
        </w:rPr>
        <w:t xml:space="preserve"> using a context diagram.</w:t>
      </w:r>
      <w:r w:rsidR="004538AD">
        <w:rPr>
          <w:lang w:val="en-GB"/>
        </w:rPr>
        <w:t xml:space="preserve"> This</w:t>
      </w:r>
      <w:r w:rsidR="007D23F2">
        <w:rPr>
          <w:lang w:val="en-GB"/>
        </w:rPr>
        <w:t xml:space="preserve"> context</w:t>
      </w:r>
      <w:r w:rsidR="008C5160">
        <w:rPr>
          <w:lang w:val="en-GB"/>
        </w:rPr>
        <w:t xml:space="preserve"> diagram shows</w:t>
      </w:r>
      <w:r w:rsidR="007F7488">
        <w:rPr>
          <w:lang w:val="en-GB"/>
        </w:rPr>
        <w:t xml:space="preserve"> the main system </w:t>
      </w:r>
      <w:r>
        <w:rPr>
          <w:lang w:val="en-GB"/>
        </w:rPr>
        <w:t xml:space="preserve">blocks </w:t>
      </w:r>
      <w:r w:rsidR="007F7488">
        <w:rPr>
          <w:lang w:val="en-GB"/>
        </w:rPr>
        <w:t>that are</w:t>
      </w:r>
      <w:r w:rsidR="00FF253A">
        <w:rPr>
          <w:lang w:val="en-GB"/>
        </w:rPr>
        <w:t xml:space="preserve"> related </w:t>
      </w:r>
      <w:r w:rsidR="007F7488">
        <w:rPr>
          <w:lang w:val="en-GB"/>
        </w:rPr>
        <w:t>to the driver</w:t>
      </w:r>
      <w:r w:rsidR="00DD2177">
        <w:rPr>
          <w:lang w:val="en-GB"/>
        </w:rPr>
        <w:t xml:space="preserve"> but are external to it</w:t>
      </w:r>
      <w:r>
        <w:rPr>
          <w:lang w:val="en-GB"/>
        </w:rPr>
        <w:t>.</w:t>
      </w:r>
      <w:r w:rsidR="002612FC">
        <w:rPr>
          <w:lang w:val="en-GB"/>
        </w:rPr>
        <w:t xml:space="preserve"> </w:t>
      </w:r>
      <w:r w:rsidR="002612FC" w:rsidRPr="002612FC">
        <w:rPr>
          <w:lang w:val="en-GB"/>
        </w:rPr>
        <w:t xml:space="preserve"> In SysML,</w:t>
      </w:r>
      <w:r w:rsidR="002612FC">
        <w:rPr>
          <w:lang w:val="en-GB"/>
        </w:rPr>
        <w:t xml:space="preserve"> contexts are expressed using BDDs (see Section </w:t>
      </w:r>
      <w:fldSimple w:instr=" REF _Ref247525637 \r \h  \* MERGEFORMAT ">
        <w:r w:rsidR="00BC7181" w:rsidRPr="00BC7181">
          <w:rPr>
            <w:lang w:val="en-GB"/>
          </w:rPr>
          <w:t>3.1</w:t>
        </w:r>
      </w:fldSimple>
      <w:r w:rsidR="002612FC">
        <w:rPr>
          <w:lang w:val="en-GB"/>
        </w:rPr>
        <w:t>).</w:t>
      </w:r>
    </w:p>
    <w:p w:rsidR="001407BB" w:rsidRDefault="0043286C" w:rsidP="00CC2D03">
      <w:pPr>
        <w:jc w:val="both"/>
        <w:rPr>
          <w:lang w:val="en-GB"/>
        </w:rPr>
      </w:pPr>
      <w:fldSimple w:instr=" REF _Ref121389023 \h  \* MERGEFORMAT ">
        <w:r w:rsidR="00BC7181">
          <w:t xml:space="preserve">Figure </w:t>
        </w:r>
        <w:r w:rsidR="00BC7181">
          <w:rPr>
            <w:noProof/>
          </w:rPr>
          <w:t>6</w:t>
        </w:r>
      </w:fldSimple>
      <w:r w:rsidR="005459AE">
        <w:rPr>
          <w:lang w:val="en-GB"/>
        </w:rPr>
        <w:t xml:space="preserve"> shows</w:t>
      </w:r>
      <w:r w:rsidR="00672DCB">
        <w:rPr>
          <w:lang w:val="en-GB"/>
        </w:rPr>
        <w:t xml:space="preserve"> the cont</w:t>
      </w:r>
      <w:r w:rsidR="006F1593">
        <w:rPr>
          <w:lang w:val="en-GB"/>
        </w:rPr>
        <w:t xml:space="preserve">ext diagram for the SFC driver. </w:t>
      </w:r>
      <w:r w:rsidR="001407BB">
        <w:rPr>
          <w:lang w:val="en-GB"/>
        </w:rPr>
        <w:t xml:space="preserve">As seen from the figure, the </w:t>
      </w:r>
      <w:r w:rsidR="001407BB" w:rsidRPr="00ED1982">
        <w:rPr>
          <w:rFonts w:ascii="Courier New" w:hAnsi="Courier New"/>
          <w:sz w:val="20"/>
          <w:lang w:val="en-GB"/>
        </w:rPr>
        <w:t>KSafeDomain</w:t>
      </w:r>
      <w:r w:rsidR="001407BB">
        <w:rPr>
          <w:lang w:val="en-GB"/>
        </w:rPr>
        <w:t xml:space="preserve"> is defined as being composed of a collection of KSafe modules and a collection of KSafe drivers. These composition relationships are expressed using aggregation links (solid lines with solid diamonds at the container end). The abstract types for the modules are provided through five blocks specializing the </w:t>
      </w:r>
      <w:r w:rsidR="001407BB" w:rsidRPr="00022B6B">
        <w:rPr>
          <w:rFonts w:ascii="Courier New" w:hAnsi="Courier New"/>
          <w:sz w:val="20"/>
          <w:lang w:val="en-GB"/>
        </w:rPr>
        <w:t>Module</w:t>
      </w:r>
      <w:r w:rsidR="001407BB">
        <w:rPr>
          <w:lang w:val="en-GB"/>
        </w:rPr>
        <w:t xml:space="preserve"> block. We already explained these module types in Section </w:t>
      </w:r>
      <w:fldSimple w:instr=" REF _Ref121391553 \r \h  \* MERGEFORMAT ">
        <w:r w:rsidR="00BC7181" w:rsidRPr="00BC7181">
          <w:rPr>
            <w:lang w:val="en-GB"/>
          </w:rPr>
          <w:t>2.1</w:t>
        </w:r>
      </w:fldSimple>
      <w:r w:rsidR="001407BB">
        <w:rPr>
          <w:lang w:val="en-GB"/>
        </w:rPr>
        <w:t>.</w:t>
      </w:r>
    </w:p>
    <w:p w:rsidR="00D71253" w:rsidRPr="007E692F" w:rsidRDefault="009C2BB9" w:rsidP="007E692F">
      <w:pPr>
        <w:jc w:val="center"/>
        <w:rPr>
          <w:lang w:val="en-GB"/>
        </w:rPr>
      </w:pPr>
      <w:r>
        <w:rPr>
          <w:noProof/>
        </w:rPr>
        <w:drawing>
          <wp:inline distT="0" distB="0" distL="0" distR="0">
            <wp:extent cx="6469968" cy="4781550"/>
            <wp:effectExtent l="19050" t="0" r="7032" b="0"/>
            <wp:docPr id="6" name="Picture 1" descr=":::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png"/>
                    <pic:cNvPicPr>
                      <a:picLocks noChangeAspect="1" noChangeArrowheads="1"/>
                    </pic:cNvPicPr>
                  </pic:nvPicPr>
                  <pic:blipFill>
                    <a:blip r:embed="rId19" cstate="print"/>
                    <a:srcRect/>
                    <a:stretch>
                      <a:fillRect/>
                    </a:stretch>
                  </pic:blipFill>
                  <pic:spPr bwMode="auto">
                    <a:xfrm>
                      <a:off x="0" y="0"/>
                      <a:ext cx="6469515" cy="4781215"/>
                    </a:xfrm>
                    <a:prstGeom prst="rect">
                      <a:avLst/>
                    </a:prstGeom>
                    <a:noFill/>
                    <a:ln w="9525">
                      <a:noFill/>
                      <a:miter lim="800000"/>
                      <a:headEnd/>
                      <a:tailEnd/>
                    </a:ln>
                  </pic:spPr>
                </pic:pic>
              </a:graphicData>
            </a:graphic>
          </wp:inline>
        </w:drawing>
      </w:r>
    </w:p>
    <w:p w:rsidR="00DD3CE8" w:rsidRDefault="00D71253" w:rsidP="00DD3CE8">
      <w:pPr>
        <w:pStyle w:val="Caption"/>
        <w:jc w:val="center"/>
      </w:pPr>
      <w:bookmarkStart w:id="33" w:name="_Ref121389023"/>
      <w:bookmarkStart w:id="34" w:name="_Ref121475786"/>
      <w:r>
        <w:t xml:space="preserve">Figure </w:t>
      </w:r>
      <w:fldSimple w:instr=" SEQ Figure \* ARABIC ">
        <w:r w:rsidR="00BC7181">
          <w:rPr>
            <w:noProof/>
          </w:rPr>
          <w:t>6</w:t>
        </w:r>
      </w:fldSimple>
      <w:bookmarkEnd w:id="33"/>
      <w:r w:rsidR="004716F7">
        <w:t xml:space="preserve">: Context </w:t>
      </w:r>
      <w:r>
        <w:t>for the SFC Driver</w:t>
      </w:r>
      <w:bookmarkEnd w:id="34"/>
      <w:r w:rsidR="004716F7">
        <w:t xml:space="preserve"> Described as a SysML BDD</w:t>
      </w:r>
    </w:p>
    <w:p w:rsidR="002D7A1E" w:rsidRDefault="00DD3CE8" w:rsidP="00CC2D03">
      <w:pPr>
        <w:jc w:val="both"/>
        <w:rPr>
          <w:lang w:val="en-GB"/>
        </w:rPr>
      </w:pPr>
      <w:r>
        <w:br/>
      </w:r>
      <w:r w:rsidR="006F36CA">
        <w:rPr>
          <w:lang w:val="en-GB"/>
        </w:rPr>
        <w:t xml:space="preserve">The </w:t>
      </w:r>
      <w:r w:rsidR="006F36CA" w:rsidRPr="00766F0D">
        <w:rPr>
          <w:rFonts w:ascii="Courier New" w:hAnsi="Courier New"/>
          <w:sz w:val="20"/>
          <w:lang w:val="en-GB"/>
        </w:rPr>
        <w:t>SFC</w:t>
      </w:r>
      <w:r w:rsidR="007F400C">
        <w:rPr>
          <w:rFonts w:ascii="Courier New" w:hAnsi="Courier New"/>
          <w:sz w:val="20"/>
          <w:lang w:val="en-GB"/>
        </w:rPr>
        <w:t>IO</w:t>
      </w:r>
      <w:r w:rsidR="006F36CA" w:rsidRPr="00766F0D">
        <w:rPr>
          <w:rFonts w:ascii="Courier New" w:hAnsi="Courier New"/>
          <w:sz w:val="20"/>
          <w:lang w:val="en-GB"/>
        </w:rPr>
        <w:t>Driver</w:t>
      </w:r>
      <w:r w:rsidR="006F36CA">
        <w:rPr>
          <w:rFonts w:ascii="Courier New" w:hAnsi="Courier New"/>
          <w:sz w:val="20"/>
          <w:lang w:val="en-GB"/>
        </w:rPr>
        <w:t xml:space="preserve"> </w:t>
      </w:r>
      <w:r w:rsidR="008C3476">
        <w:rPr>
          <w:lang w:val="en-GB"/>
        </w:rPr>
        <w:t xml:space="preserve">is a specialization of the </w:t>
      </w:r>
      <w:r w:rsidR="008C3476">
        <w:rPr>
          <w:rFonts w:ascii="Courier New" w:hAnsi="Courier New"/>
          <w:sz w:val="20"/>
          <w:lang w:val="en-GB"/>
        </w:rPr>
        <w:t>KSafeDriver</w:t>
      </w:r>
      <w:r w:rsidR="008C3476">
        <w:rPr>
          <w:lang w:val="en-GB"/>
        </w:rPr>
        <w:t xml:space="preserve"> </w:t>
      </w:r>
      <w:r w:rsidR="006A6238">
        <w:rPr>
          <w:lang w:val="en-GB"/>
        </w:rPr>
        <w:t>block. I</w:t>
      </w:r>
      <w:r w:rsidR="00064316">
        <w:rPr>
          <w:lang w:val="en-GB"/>
        </w:rPr>
        <w:t>t r</w:t>
      </w:r>
      <w:r w:rsidR="006F36CA">
        <w:rPr>
          <w:lang w:val="en-GB"/>
        </w:rPr>
        <w:t>eceives input from</w:t>
      </w:r>
      <w:r w:rsidR="002A6C2D">
        <w:rPr>
          <w:lang w:val="en-GB"/>
        </w:rPr>
        <w:t xml:space="preserve"> input modules </w:t>
      </w:r>
      <w:r w:rsidR="00716074">
        <w:rPr>
          <w:lang w:val="en-GB"/>
        </w:rPr>
        <w:t>such as sd_ainput and sd_dmeas</w:t>
      </w:r>
      <w:r w:rsidR="007F400C">
        <w:rPr>
          <w:lang w:val="en-GB"/>
        </w:rPr>
        <w:t>. This relationship is modelled using an</w:t>
      </w:r>
      <w:r w:rsidR="005922C8">
        <w:rPr>
          <w:lang w:val="en-GB"/>
        </w:rPr>
        <w:t xml:space="preserve"> association link </w:t>
      </w:r>
      <w:r w:rsidR="00A134D9">
        <w:rPr>
          <w:lang w:val="en-GB"/>
        </w:rPr>
        <w:t xml:space="preserve">(solid line) </w:t>
      </w:r>
      <w:r w:rsidR="005922C8">
        <w:rPr>
          <w:lang w:val="en-GB"/>
        </w:rPr>
        <w:t xml:space="preserve">between the </w:t>
      </w:r>
      <w:r w:rsidR="005922C8" w:rsidRPr="00766F0D">
        <w:rPr>
          <w:rFonts w:ascii="Courier New" w:hAnsi="Courier New"/>
          <w:sz w:val="20"/>
          <w:lang w:val="en-GB"/>
        </w:rPr>
        <w:t>SFC</w:t>
      </w:r>
      <w:r w:rsidR="005922C8">
        <w:rPr>
          <w:rFonts w:ascii="Courier New" w:hAnsi="Courier New"/>
          <w:sz w:val="20"/>
          <w:lang w:val="en-GB"/>
        </w:rPr>
        <w:t>IO</w:t>
      </w:r>
      <w:r w:rsidR="005922C8" w:rsidRPr="00766F0D">
        <w:rPr>
          <w:rFonts w:ascii="Courier New" w:hAnsi="Courier New"/>
          <w:sz w:val="20"/>
          <w:lang w:val="en-GB"/>
        </w:rPr>
        <w:t>Driver</w:t>
      </w:r>
      <w:r w:rsidR="005922C8">
        <w:rPr>
          <w:rFonts w:ascii="Courier New" w:hAnsi="Courier New"/>
          <w:sz w:val="20"/>
          <w:lang w:val="en-GB"/>
        </w:rPr>
        <w:t xml:space="preserve"> </w:t>
      </w:r>
      <w:r w:rsidR="005922C8">
        <w:rPr>
          <w:lang w:val="en-GB"/>
        </w:rPr>
        <w:t xml:space="preserve">and </w:t>
      </w:r>
      <w:r w:rsidR="003D39D8" w:rsidRPr="003D39D8">
        <w:rPr>
          <w:rFonts w:ascii="Courier New" w:hAnsi="Courier New"/>
          <w:sz w:val="20"/>
          <w:lang w:val="en-GB"/>
        </w:rPr>
        <w:t>InputModule</w:t>
      </w:r>
      <w:r w:rsidR="003D39D8">
        <w:rPr>
          <w:rFonts w:ascii="Courier New" w:hAnsi="Courier New"/>
          <w:sz w:val="20"/>
          <w:lang w:val="en-GB"/>
        </w:rPr>
        <w:t xml:space="preserve"> </w:t>
      </w:r>
      <w:r w:rsidR="009316B4">
        <w:rPr>
          <w:lang w:val="en-GB"/>
        </w:rPr>
        <w:t>blocks.</w:t>
      </w:r>
      <w:r w:rsidR="000A05D1">
        <w:rPr>
          <w:lang w:val="en-GB"/>
        </w:rPr>
        <w:t xml:space="preserve"> </w:t>
      </w:r>
      <w:r w:rsidR="002251C3">
        <w:rPr>
          <w:lang w:val="en-GB"/>
        </w:rPr>
        <w:t>The c</w:t>
      </w:r>
      <w:r w:rsidR="00311448">
        <w:rPr>
          <w:lang w:val="en-GB"/>
        </w:rPr>
        <w:t xml:space="preserve">ommunication between </w:t>
      </w:r>
      <w:r w:rsidR="00311448" w:rsidRPr="00766F0D">
        <w:rPr>
          <w:rFonts w:ascii="Courier New" w:hAnsi="Courier New"/>
          <w:sz w:val="20"/>
          <w:lang w:val="en-GB"/>
        </w:rPr>
        <w:t>SFC</w:t>
      </w:r>
      <w:r w:rsidR="00311448">
        <w:rPr>
          <w:rFonts w:ascii="Courier New" w:hAnsi="Courier New"/>
          <w:sz w:val="20"/>
          <w:lang w:val="en-GB"/>
        </w:rPr>
        <w:t>IO</w:t>
      </w:r>
      <w:r w:rsidR="00311448" w:rsidRPr="00766F0D">
        <w:rPr>
          <w:rFonts w:ascii="Courier New" w:hAnsi="Courier New"/>
          <w:sz w:val="20"/>
          <w:lang w:val="en-GB"/>
        </w:rPr>
        <w:t>Driver</w:t>
      </w:r>
      <w:r w:rsidR="00317417">
        <w:rPr>
          <w:lang w:val="en-GB"/>
        </w:rPr>
        <w:t xml:space="preserve"> and </w:t>
      </w:r>
      <w:r w:rsidR="002251C3" w:rsidRPr="00311448">
        <w:rPr>
          <w:rFonts w:ascii="Courier New" w:hAnsi="Courier New"/>
          <w:sz w:val="20"/>
          <w:lang w:val="en-GB"/>
        </w:rPr>
        <w:t>ModBus</w:t>
      </w:r>
      <w:r w:rsidR="00311448" w:rsidRPr="00311448">
        <w:rPr>
          <w:rFonts w:ascii="Courier New" w:hAnsi="Courier New"/>
          <w:sz w:val="20"/>
          <w:lang w:val="en-GB"/>
        </w:rPr>
        <w:t>IOD</w:t>
      </w:r>
      <w:r w:rsidR="002251C3" w:rsidRPr="00311448">
        <w:rPr>
          <w:rFonts w:ascii="Courier New" w:hAnsi="Courier New"/>
          <w:sz w:val="20"/>
          <w:lang w:val="en-GB"/>
        </w:rPr>
        <w:t>river</w:t>
      </w:r>
      <w:r w:rsidR="007570E2">
        <w:rPr>
          <w:lang w:val="en-GB"/>
        </w:rPr>
        <w:t xml:space="preserve"> (see</w:t>
      </w:r>
      <w:r w:rsidR="00AC6C46">
        <w:rPr>
          <w:lang w:val="en-GB"/>
        </w:rPr>
        <w:t xml:space="preserve"> </w:t>
      </w:r>
      <w:r w:rsidR="002251C3">
        <w:rPr>
          <w:lang w:val="en-GB"/>
        </w:rPr>
        <w:t xml:space="preserve">Section </w:t>
      </w:r>
      <w:fldSimple w:instr=" REF _Ref121391553 \r \h  \* MERGEFORMAT ">
        <w:r w:rsidR="00BC7181" w:rsidRPr="00BC7181">
          <w:rPr>
            <w:lang w:val="en-GB"/>
          </w:rPr>
          <w:t>2.1</w:t>
        </w:r>
      </w:fldSimple>
      <w:r w:rsidR="002251C3">
        <w:rPr>
          <w:lang w:val="en-GB"/>
        </w:rPr>
        <w:t xml:space="preserve">) is conceptualized using an association link as well. </w:t>
      </w:r>
      <w:r w:rsidR="000A05D1">
        <w:rPr>
          <w:lang w:val="en-GB"/>
        </w:rPr>
        <w:t>T</w:t>
      </w:r>
      <w:r w:rsidR="00920D73">
        <w:rPr>
          <w:lang w:val="en-GB"/>
        </w:rPr>
        <w:t xml:space="preserve">he diagram </w:t>
      </w:r>
      <w:r w:rsidR="000A05D1">
        <w:rPr>
          <w:lang w:val="en-GB"/>
        </w:rPr>
        <w:t xml:space="preserve">also </w:t>
      </w:r>
      <w:r w:rsidR="006F588C">
        <w:rPr>
          <w:lang w:val="en-GB"/>
        </w:rPr>
        <w:t xml:space="preserve">captures the fact that </w:t>
      </w:r>
      <w:r w:rsidR="0063607E">
        <w:rPr>
          <w:lang w:val="en-GB"/>
        </w:rPr>
        <w:t>both</w:t>
      </w:r>
      <w:r w:rsidR="00F60C1F">
        <w:rPr>
          <w:lang w:val="en-GB"/>
        </w:rPr>
        <w:t xml:space="preserve"> </w:t>
      </w:r>
      <w:r w:rsidR="00C75FB2">
        <w:rPr>
          <w:lang w:val="en-GB"/>
        </w:rPr>
        <w:t xml:space="preserve">the </w:t>
      </w:r>
      <w:r w:rsidR="000A05D1">
        <w:rPr>
          <w:lang w:val="en-GB"/>
        </w:rPr>
        <w:t>modules and the drivers</w:t>
      </w:r>
      <w:r w:rsidR="00F60C1F">
        <w:rPr>
          <w:lang w:val="en-GB"/>
        </w:rPr>
        <w:t xml:space="preserve"> are executed within the AIM framework</w:t>
      </w:r>
      <w:r w:rsidR="000A05D1">
        <w:rPr>
          <w:lang w:val="en-GB"/>
        </w:rPr>
        <w:t xml:space="preserve">. The </w:t>
      </w:r>
      <w:r w:rsidR="00935503">
        <w:rPr>
          <w:lang w:val="en-GB"/>
        </w:rPr>
        <w:t xml:space="preserve">execution of the </w:t>
      </w:r>
      <w:r w:rsidR="000A05D1">
        <w:rPr>
          <w:lang w:val="en-GB"/>
        </w:rPr>
        <w:t xml:space="preserve">former </w:t>
      </w:r>
      <w:r w:rsidR="00DE7703">
        <w:rPr>
          <w:lang w:val="en-GB"/>
        </w:rPr>
        <w:t xml:space="preserve">type of </w:t>
      </w:r>
      <w:r w:rsidR="00935503">
        <w:rPr>
          <w:lang w:val="en-GB"/>
        </w:rPr>
        <w:t xml:space="preserve">components </w:t>
      </w:r>
      <w:r w:rsidR="000A05D1">
        <w:rPr>
          <w:lang w:val="en-GB"/>
        </w:rPr>
        <w:t xml:space="preserve">is done through the </w:t>
      </w:r>
      <w:r w:rsidR="000A05D1" w:rsidRPr="00CA2ADB">
        <w:rPr>
          <w:rFonts w:ascii="Courier New" w:hAnsi="Courier New"/>
          <w:sz w:val="20"/>
          <w:lang w:val="en-GB"/>
        </w:rPr>
        <w:t>ModuleScanner</w:t>
      </w:r>
      <w:r w:rsidR="000A05D1">
        <w:rPr>
          <w:lang w:val="en-GB"/>
        </w:rPr>
        <w:t xml:space="preserve"> block and the </w:t>
      </w:r>
      <w:r w:rsidR="00935503">
        <w:rPr>
          <w:lang w:val="en-GB"/>
        </w:rPr>
        <w:t xml:space="preserve">execution of the </w:t>
      </w:r>
      <w:r w:rsidR="000A05D1">
        <w:rPr>
          <w:lang w:val="en-GB"/>
        </w:rPr>
        <w:t xml:space="preserve">latter – through the </w:t>
      </w:r>
      <w:r w:rsidR="000A05D1" w:rsidRPr="00CA2ADB">
        <w:rPr>
          <w:rFonts w:ascii="Courier New" w:hAnsi="Courier New"/>
          <w:sz w:val="20"/>
          <w:lang w:val="en-GB"/>
        </w:rPr>
        <w:t>IOManager</w:t>
      </w:r>
      <w:r w:rsidR="000A05D1">
        <w:rPr>
          <w:lang w:val="en-GB"/>
        </w:rPr>
        <w:t xml:space="preserve"> block.</w:t>
      </w:r>
      <w:r w:rsidR="00495941">
        <w:rPr>
          <w:lang w:val="en-GB"/>
        </w:rPr>
        <w:t xml:space="preserve"> </w:t>
      </w:r>
    </w:p>
    <w:p w:rsidR="001407BB" w:rsidRDefault="002D7A1E" w:rsidP="008D0C70">
      <w:pPr>
        <w:jc w:val="both"/>
        <w:rPr>
          <w:lang w:val="en-GB"/>
        </w:rPr>
      </w:pPr>
      <w:r>
        <w:rPr>
          <w:lang w:val="en-GB"/>
        </w:rPr>
        <w:lastRenderedPageBreak/>
        <w:t xml:space="preserve">To </w:t>
      </w:r>
      <w:r w:rsidR="003A1376">
        <w:rPr>
          <w:lang w:val="en-GB"/>
        </w:rPr>
        <w:t>implement</w:t>
      </w:r>
      <w:r>
        <w:rPr>
          <w:lang w:val="en-GB"/>
        </w:rPr>
        <w:t xml:space="preserve"> its function</w:t>
      </w:r>
      <w:r w:rsidR="00667730">
        <w:rPr>
          <w:lang w:val="en-GB"/>
        </w:rPr>
        <w:t>, KSafe drivers</w:t>
      </w:r>
      <w:r w:rsidR="00C00CE1">
        <w:rPr>
          <w:lang w:val="en-GB"/>
        </w:rPr>
        <w:t xml:space="preserve"> </w:t>
      </w:r>
      <w:r w:rsidR="005B2E20">
        <w:rPr>
          <w:lang w:val="en-GB"/>
        </w:rPr>
        <w:t>rely</w:t>
      </w:r>
      <w:r w:rsidR="005457BA">
        <w:rPr>
          <w:lang w:val="en-GB"/>
        </w:rPr>
        <w:t xml:space="preserve"> on</w:t>
      </w:r>
      <w:r w:rsidR="00E45A04">
        <w:rPr>
          <w:lang w:val="en-GB"/>
        </w:rPr>
        <w:t xml:space="preserve"> </w:t>
      </w:r>
      <w:r w:rsidR="004A3836">
        <w:rPr>
          <w:lang w:val="en-GB"/>
        </w:rPr>
        <w:t xml:space="preserve">facilities provided </w:t>
      </w:r>
      <w:r w:rsidR="00EC5BA2">
        <w:rPr>
          <w:lang w:val="en-GB"/>
        </w:rPr>
        <w:t xml:space="preserve">by </w:t>
      </w:r>
      <w:r w:rsidR="00DB4AFB">
        <w:rPr>
          <w:lang w:val="en-GB"/>
        </w:rPr>
        <w:t xml:space="preserve">the Run Time System (RTS) of </w:t>
      </w:r>
      <w:r w:rsidR="005F369A">
        <w:rPr>
          <w:lang w:val="en-GB"/>
        </w:rPr>
        <w:t xml:space="preserve">the operating system, </w:t>
      </w:r>
      <w:r>
        <w:rPr>
          <w:lang w:val="en-GB"/>
        </w:rPr>
        <w:t xml:space="preserve">and </w:t>
      </w:r>
      <w:r w:rsidR="004F7FB8">
        <w:rPr>
          <w:lang w:val="en-GB"/>
        </w:rPr>
        <w:t xml:space="preserve">the </w:t>
      </w:r>
      <w:r w:rsidR="00736CB0">
        <w:rPr>
          <w:lang w:val="en-GB"/>
        </w:rPr>
        <w:t xml:space="preserve">ComAS </w:t>
      </w:r>
      <w:r w:rsidR="00027721">
        <w:rPr>
          <w:lang w:val="en-GB"/>
        </w:rPr>
        <w:t xml:space="preserve">driver </w:t>
      </w:r>
      <w:r w:rsidR="00A947A7">
        <w:rPr>
          <w:lang w:val="en-GB"/>
        </w:rPr>
        <w:t xml:space="preserve">(see </w:t>
      </w:r>
      <w:r w:rsidR="00027721">
        <w:rPr>
          <w:lang w:val="en-GB"/>
        </w:rPr>
        <w:t xml:space="preserve">Section </w:t>
      </w:r>
      <w:fldSimple w:instr=" REF _Ref121391553 \r \h  \* MERGEFORMAT ">
        <w:r w:rsidR="00BC7181" w:rsidRPr="00BC7181">
          <w:rPr>
            <w:lang w:val="en-GB"/>
          </w:rPr>
          <w:t>2.1</w:t>
        </w:r>
      </w:fldSimple>
      <w:r w:rsidR="00A947A7">
        <w:rPr>
          <w:lang w:val="en-GB"/>
        </w:rPr>
        <w:t>)</w:t>
      </w:r>
      <w:r w:rsidR="00027721">
        <w:rPr>
          <w:lang w:val="en-GB"/>
        </w:rPr>
        <w:t>.</w:t>
      </w:r>
      <w:r w:rsidR="00A134D9">
        <w:rPr>
          <w:lang w:val="en-GB"/>
        </w:rPr>
        <w:t xml:space="preserve"> This is modelled using dependency links </w:t>
      </w:r>
      <w:r w:rsidR="0047560D">
        <w:rPr>
          <w:lang w:val="en-GB"/>
        </w:rPr>
        <w:t xml:space="preserve">(dashed lines) from </w:t>
      </w:r>
      <w:r w:rsidR="005B2E20">
        <w:rPr>
          <w:rFonts w:ascii="Courier New" w:hAnsi="Courier New"/>
          <w:sz w:val="20"/>
          <w:lang w:val="en-GB"/>
        </w:rPr>
        <w:t>KSafe</w:t>
      </w:r>
      <w:r w:rsidR="0047560D" w:rsidRPr="00766F0D">
        <w:rPr>
          <w:rFonts w:ascii="Courier New" w:hAnsi="Courier New"/>
          <w:sz w:val="20"/>
          <w:lang w:val="en-GB"/>
        </w:rPr>
        <w:t>Driver</w:t>
      </w:r>
      <w:r w:rsidR="002F42C1">
        <w:rPr>
          <w:lang w:val="en-GB"/>
        </w:rPr>
        <w:t xml:space="preserve"> to the corresponding</w:t>
      </w:r>
      <w:r w:rsidR="0047560D">
        <w:rPr>
          <w:lang w:val="en-GB"/>
        </w:rPr>
        <w:t xml:space="preserve"> blocks.</w:t>
      </w:r>
      <w:r w:rsidR="00AD76C7">
        <w:rPr>
          <w:lang w:val="en-GB"/>
        </w:rPr>
        <w:t xml:space="preserve"> </w:t>
      </w:r>
    </w:p>
    <w:p w:rsidR="00E92DF0" w:rsidRPr="005F362C" w:rsidRDefault="00513DD6" w:rsidP="001716E6">
      <w:pPr>
        <w:rPr>
          <w:sz w:val="28"/>
          <w:lang w:val="en-GB"/>
        </w:rPr>
      </w:pPr>
      <w:r>
        <w:rPr>
          <w:rFonts w:asciiTheme="majorHAnsi" w:hAnsiTheme="majorHAnsi"/>
          <w:b/>
          <w:i/>
          <w:color w:val="C00000"/>
          <w:spacing w:val="20"/>
          <w:sz w:val="28"/>
          <w:szCs w:val="32"/>
          <w:lang w:val="en-GB"/>
        </w:rPr>
        <w:t xml:space="preserve">Guidelines on Describing the </w:t>
      </w:r>
      <w:r w:rsidR="0069180B">
        <w:rPr>
          <w:rFonts w:asciiTheme="majorHAnsi" w:hAnsiTheme="majorHAnsi"/>
          <w:b/>
          <w:i/>
          <w:color w:val="C00000"/>
          <w:spacing w:val="20"/>
          <w:sz w:val="28"/>
          <w:szCs w:val="32"/>
          <w:lang w:val="en-GB"/>
        </w:rPr>
        <w:t>Context for KSafe Driver</w:t>
      </w:r>
      <w:r w:rsidR="005B36EC">
        <w:rPr>
          <w:rFonts w:asciiTheme="majorHAnsi" w:hAnsiTheme="majorHAnsi"/>
          <w:b/>
          <w:i/>
          <w:color w:val="C00000"/>
          <w:spacing w:val="20"/>
          <w:sz w:val="28"/>
          <w:szCs w:val="32"/>
          <w:lang w:val="en-GB"/>
        </w:rPr>
        <w:t>s</w:t>
      </w:r>
    </w:p>
    <w:p w:rsidR="00DE13F2" w:rsidRDefault="00BA111E" w:rsidP="00CC2D03">
      <w:pPr>
        <w:jc w:val="both"/>
        <w:rPr>
          <w:lang w:val="en-GB"/>
        </w:rPr>
      </w:pPr>
      <w:r>
        <w:rPr>
          <w:lang w:val="en-GB"/>
        </w:rPr>
        <w:t>The substantial</w:t>
      </w:r>
      <w:r w:rsidR="00806958">
        <w:rPr>
          <w:lang w:val="en-GB"/>
        </w:rPr>
        <w:t xml:space="preserve"> pa</w:t>
      </w:r>
      <w:r w:rsidR="00055853">
        <w:rPr>
          <w:lang w:val="en-GB"/>
        </w:rPr>
        <w:t xml:space="preserve">rt of the context diagram in </w:t>
      </w:r>
      <w:fldSimple w:instr=" REF _Ref121389023 \h  \* MERGEFORMAT ">
        <w:r w:rsidR="00BC7181">
          <w:t xml:space="preserve">Figure </w:t>
        </w:r>
        <w:r w:rsidR="00BC7181">
          <w:rPr>
            <w:noProof/>
          </w:rPr>
          <w:t>6</w:t>
        </w:r>
      </w:fldSimple>
      <w:r w:rsidR="006D3D16">
        <w:rPr>
          <w:lang w:val="en-GB"/>
        </w:rPr>
        <w:t xml:space="preserve"> is shared </w:t>
      </w:r>
      <w:r w:rsidR="001842EF">
        <w:rPr>
          <w:lang w:val="en-GB"/>
        </w:rPr>
        <w:t>amongst</w:t>
      </w:r>
      <w:r w:rsidR="006D3D16">
        <w:rPr>
          <w:lang w:val="en-GB"/>
        </w:rPr>
        <w:t xml:space="preserve"> all </w:t>
      </w:r>
      <w:r w:rsidR="00055853">
        <w:rPr>
          <w:lang w:val="en-GB"/>
        </w:rPr>
        <w:t>the drivers</w:t>
      </w:r>
      <w:r w:rsidR="00393482">
        <w:rPr>
          <w:lang w:val="en-GB"/>
        </w:rPr>
        <w:t xml:space="preserve"> in the KSafe domain</w:t>
      </w:r>
      <w:r w:rsidR="0025066B">
        <w:rPr>
          <w:lang w:val="en-GB"/>
        </w:rPr>
        <w:t xml:space="preserve"> and can </w:t>
      </w:r>
      <w:r w:rsidR="00E90DCB">
        <w:rPr>
          <w:lang w:val="en-GB"/>
        </w:rPr>
        <w:t xml:space="preserve">thus </w:t>
      </w:r>
      <w:r w:rsidR="00A83810">
        <w:rPr>
          <w:lang w:val="en-GB"/>
        </w:rPr>
        <w:t xml:space="preserve">be </w:t>
      </w:r>
      <w:r w:rsidR="003407F0">
        <w:rPr>
          <w:lang w:val="en-GB"/>
        </w:rPr>
        <w:t>reused</w:t>
      </w:r>
      <w:r w:rsidR="00A83810">
        <w:rPr>
          <w:lang w:val="en-GB"/>
        </w:rPr>
        <w:t xml:space="preserve"> without change</w:t>
      </w:r>
      <w:r w:rsidR="00055853">
        <w:rPr>
          <w:lang w:val="en-GB"/>
        </w:rPr>
        <w:t>.</w:t>
      </w:r>
      <w:r w:rsidR="00393482">
        <w:rPr>
          <w:lang w:val="en-GB"/>
        </w:rPr>
        <w:t xml:space="preserve"> </w:t>
      </w:r>
      <w:r w:rsidR="00ED50DE">
        <w:rPr>
          <w:lang w:val="en-GB"/>
        </w:rPr>
        <w:t xml:space="preserve">What </w:t>
      </w:r>
      <w:r w:rsidR="00E90DCB">
        <w:rPr>
          <w:lang w:val="en-GB"/>
        </w:rPr>
        <w:t xml:space="preserve">needs to be revisited for every driver are </w:t>
      </w:r>
      <w:r w:rsidR="009B0570">
        <w:rPr>
          <w:lang w:val="en-GB"/>
        </w:rPr>
        <w:t xml:space="preserve">the </w:t>
      </w:r>
      <w:r w:rsidR="00DE13F2">
        <w:rPr>
          <w:lang w:val="en-GB"/>
        </w:rPr>
        <w:t>following:</w:t>
      </w:r>
    </w:p>
    <w:p w:rsidR="00706559" w:rsidRDefault="00DE13F2" w:rsidP="00CC2D03">
      <w:pPr>
        <w:pStyle w:val="ListParagraph"/>
        <w:numPr>
          <w:ilvl w:val="0"/>
          <w:numId w:val="13"/>
        </w:numPr>
        <w:jc w:val="both"/>
        <w:rPr>
          <w:lang w:val="en-GB"/>
        </w:rPr>
      </w:pPr>
      <w:r w:rsidRPr="00706559">
        <w:rPr>
          <w:lang w:val="en-GB"/>
        </w:rPr>
        <w:t xml:space="preserve">The </w:t>
      </w:r>
      <w:r w:rsidR="00E90DCB" w:rsidRPr="00706559">
        <w:rPr>
          <w:lang w:val="en-GB"/>
        </w:rPr>
        <w:t>module</w:t>
      </w:r>
      <w:r w:rsidRPr="00706559">
        <w:rPr>
          <w:lang w:val="en-GB"/>
        </w:rPr>
        <w:t>(</w:t>
      </w:r>
      <w:r w:rsidR="00E90DCB" w:rsidRPr="00706559">
        <w:rPr>
          <w:lang w:val="en-GB"/>
        </w:rPr>
        <w:t>s</w:t>
      </w:r>
      <w:r w:rsidRPr="00706559">
        <w:rPr>
          <w:lang w:val="en-GB"/>
        </w:rPr>
        <w:t>)</w:t>
      </w:r>
      <w:r w:rsidR="00FC0BF5" w:rsidRPr="00706559">
        <w:rPr>
          <w:lang w:val="en-GB"/>
        </w:rPr>
        <w:t xml:space="preserve"> and </w:t>
      </w:r>
      <w:r w:rsidR="00940FEB" w:rsidRPr="00706559">
        <w:rPr>
          <w:lang w:val="en-GB"/>
        </w:rPr>
        <w:t>driver</w:t>
      </w:r>
      <w:r w:rsidRPr="00706559">
        <w:rPr>
          <w:lang w:val="en-GB"/>
        </w:rPr>
        <w:t>(</w:t>
      </w:r>
      <w:r w:rsidR="00E90DCB" w:rsidRPr="00706559">
        <w:rPr>
          <w:lang w:val="en-GB"/>
        </w:rPr>
        <w:t>s</w:t>
      </w:r>
      <w:r w:rsidRPr="00706559">
        <w:rPr>
          <w:lang w:val="en-GB"/>
        </w:rPr>
        <w:t>)</w:t>
      </w:r>
      <w:r w:rsidR="00E90DCB">
        <w:rPr>
          <w:rStyle w:val="FootnoteReference"/>
          <w:lang w:val="en-GB"/>
        </w:rPr>
        <w:footnoteReference w:id="2"/>
      </w:r>
      <w:r w:rsidR="00E90DCB" w:rsidRPr="00706559">
        <w:rPr>
          <w:lang w:val="en-GB"/>
        </w:rPr>
        <w:t xml:space="preserve"> </w:t>
      </w:r>
      <w:r w:rsidR="0064572A" w:rsidRPr="00706559">
        <w:rPr>
          <w:lang w:val="en-GB"/>
        </w:rPr>
        <w:t>that communicate</w:t>
      </w:r>
      <w:r w:rsidR="006D3D16" w:rsidRPr="00706559">
        <w:rPr>
          <w:lang w:val="en-GB"/>
        </w:rPr>
        <w:t xml:space="preserve"> with</w:t>
      </w:r>
      <w:r w:rsidR="00940FEB" w:rsidRPr="00706559">
        <w:rPr>
          <w:lang w:val="en-GB"/>
        </w:rPr>
        <w:t xml:space="preserve"> </w:t>
      </w:r>
      <w:r w:rsidR="0064572A" w:rsidRPr="00706559">
        <w:rPr>
          <w:lang w:val="en-GB"/>
        </w:rPr>
        <w:t xml:space="preserve">the driver in question. </w:t>
      </w:r>
      <w:r w:rsidR="0005070A" w:rsidRPr="00706559">
        <w:rPr>
          <w:lang w:val="en-GB"/>
        </w:rPr>
        <w:t xml:space="preserve">For </w:t>
      </w:r>
      <w:r w:rsidR="0005070A" w:rsidRPr="00706559">
        <w:rPr>
          <w:rFonts w:ascii="Courier New" w:hAnsi="Courier New"/>
          <w:sz w:val="20"/>
          <w:lang w:val="en-GB"/>
        </w:rPr>
        <w:t>SFCIODriver</w:t>
      </w:r>
      <w:r w:rsidR="0005070A" w:rsidRPr="00706559">
        <w:rPr>
          <w:lang w:val="en-GB"/>
        </w:rPr>
        <w:t>,</w:t>
      </w:r>
      <w:r w:rsidRPr="00706559">
        <w:rPr>
          <w:lang w:val="en-GB"/>
        </w:rPr>
        <w:t xml:space="preserve"> the modules were the</w:t>
      </w:r>
      <w:r w:rsidR="0005070A" w:rsidRPr="00706559">
        <w:rPr>
          <w:lang w:val="en-GB"/>
        </w:rPr>
        <w:t xml:space="preserve"> </w:t>
      </w:r>
      <w:r w:rsidR="0005070A" w:rsidRPr="00706559">
        <w:rPr>
          <w:rFonts w:ascii="Courier New" w:hAnsi="Courier New"/>
          <w:sz w:val="20"/>
          <w:lang w:val="en-GB"/>
        </w:rPr>
        <w:t>InputModule</w:t>
      </w:r>
      <w:r w:rsidR="0005070A" w:rsidRPr="00706559">
        <w:rPr>
          <w:lang w:val="en-GB"/>
        </w:rPr>
        <w:t xml:space="preserve">s </w:t>
      </w:r>
      <w:r w:rsidRPr="00706559">
        <w:rPr>
          <w:lang w:val="en-GB"/>
        </w:rPr>
        <w:t>and the driver</w:t>
      </w:r>
      <w:r w:rsidR="00FC0BF5" w:rsidRPr="00706559">
        <w:rPr>
          <w:lang w:val="en-GB"/>
        </w:rPr>
        <w:t xml:space="preserve"> was</w:t>
      </w:r>
      <w:r w:rsidRPr="00706559">
        <w:rPr>
          <w:lang w:val="en-GB"/>
        </w:rPr>
        <w:t xml:space="preserve"> the </w:t>
      </w:r>
      <w:r w:rsidRPr="00706559">
        <w:rPr>
          <w:rFonts w:ascii="Courier New" w:hAnsi="Courier New"/>
          <w:sz w:val="20"/>
          <w:lang w:val="en-GB"/>
        </w:rPr>
        <w:t>ModbusIODriver</w:t>
      </w:r>
      <w:r w:rsidR="0045403E" w:rsidRPr="00706559">
        <w:rPr>
          <w:lang w:val="en-GB"/>
        </w:rPr>
        <w:t xml:space="preserve">, but these </w:t>
      </w:r>
      <w:r w:rsidR="00B6342E" w:rsidRPr="00706559">
        <w:rPr>
          <w:lang w:val="en-GB"/>
        </w:rPr>
        <w:t xml:space="preserve">could be different for other </w:t>
      </w:r>
      <w:r w:rsidR="00AF1DA6" w:rsidRPr="00706559">
        <w:rPr>
          <w:lang w:val="en-GB"/>
        </w:rPr>
        <w:t xml:space="preserve">KSafe </w:t>
      </w:r>
      <w:r w:rsidR="0045403E" w:rsidRPr="00706559">
        <w:rPr>
          <w:lang w:val="en-GB"/>
        </w:rPr>
        <w:t xml:space="preserve">drivers. </w:t>
      </w:r>
      <w:r w:rsidR="005819E4" w:rsidRPr="00706559">
        <w:rPr>
          <w:lang w:val="en-GB"/>
        </w:rPr>
        <w:t xml:space="preserve">Further, </w:t>
      </w:r>
      <w:r w:rsidR="00FC0BF5" w:rsidRPr="00706559">
        <w:rPr>
          <w:rFonts w:ascii="Courier New" w:hAnsi="Courier New"/>
          <w:sz w:val="20"/>
          <w:lang w:val="en-GB"/>
        </w:rPr>
        <w:t>SFCIODriver</w:t>
      </w:r>
      <w:r w:rsidR="00A51882" w:rsidRPr="00706559">
        <w:rPr>
          <w:lang w:val="en-GB"/>
        </w:rPr>
        <w:t xml:space="preserve"> </w:t>
      </w:r>
      <w:r w:rsidR="005819E4" w:rsidRPr="00706559">
        <w:rPr>
          <w:lang w:val="en-GB"/>
        </w:rPr>
        <w:t xml:space="preserve">can communicate with a </w:t>
      </w:r>
      <w:r w:rsidR="002D09A3" w:rsidRPr="00706559">
        <w:rPr>
          <w:lang w:val="en-GB"/>
        </w:rPr>
        <w:t>“</w:t>
      </w:r>
      <w:r w:rsidR="005819E4" w:rsidRPr="00706559">
        <w:rPr>
          <w:lang w:val="en-GB"/>
        </w:rPr>
        <w:t>class</w:t>
      </w:r>
      <w:r w:rsidR="002D09A3" w:rsidRPr="00706559">
        <w:rPr>
          <w:lang w:val="en-GB"/>
        </w:rPr>
        <w:t>”</w:t>
      </w:r>
      <w:r w:rsidR="005819E4" w:rsidRPr="00706559">
        <w:rPr>
          <w:lang w:val="en-GB"/>
        </w:rPr>
        <w:t xml:space="preserve"> of modules (i.e., the input modules) as opposed to just </w:t>
      </w:r>
      <w:r w:rsidR="006837AA">
        <w:rPr>
          <w:lang w:val="en-GB"/>
        </w:rPr>
        <w:t>specific ones</w:t>
      </w:r>
      <w:r w:rsidR="005819E4" w:rsidRPr="00706559">
        <w:rPr>
          <w:lang w:val="en-GB"/>
        </w:rPr>
        <w:t xml:space="preserve">. If </w:t>
      </w:r>
      <w:r w:rsidR="005819E4" w:rsidRPr="00706559">
        <w:rPr>
          <w:rFonts w:ascii="Courier New" w:hAnsi="Courier New"/>
          <w:sz w:val="20"/>
          <w:lang w:val="en-GB"/>
        </w:rPr>
        <w:t>SFCIODriver</w:t>
      </w:r>
      <w:r w:rsidR="005819E4" w:rsidRPr="00706559">
        <w:rPr>
          <w:lang w:val="en-GB"/>
        </w:rPr>
        <w:t xml:space="preserve"> </w:t>
      </w:r>
      <w:r w:rsidR="0045403E" w:rsidRPr="00706559">
        <w:rPr>
          <w:lang w:val="en-GB"/>
        </w:rPr>
        <w:t>c</w:t>
      </w:r>
      <w:r w:rsidR="005819E4" w:rsidRPr="00706559">
        <w:rPr>
          <w:lang w:val="en-GB"/>
        </w:rPr>
        <w:t>ould only communicate with specific modules, say sd_dmeas, then the context diagram for</w:t>
      </w:r>
      <w:r w:rsidR="0045403E" w:rsidRPr="00706559">
        <w:rPr>
          <w:lang w:val="en-GB"/>
        </w:rPr>
        <w:t xml:space="preserve"> </w:t>
      </w:r>
      <w:r w:rsidR="005819E4" w:rsidRPr="00706559">
        <w:rPr>
          <w:rFonts w:ascii="Courier New" w:hAnsi="Courier New"/>
          <w:sz w:val="20"/>
          <w:lang w:val="en-GB"/>
        </w:rPr>
        <w:t>SFCIODriver</w:t>
      </w:r>
      <w:r w:rsidR="005819E4" w:rsidRPr="00706559">
        <w:rPr>
          <w:lang w:val="en-GB"/>
        </w:rPr>
        <w:t xml:space="preserve"> would have required an explicit block for that particular module.</w:t>
      </w:r>
      <w:r w:rsidR="000C1D80" w:rsidRPr="00706559">
        <w:rPr>
          <w:lang w:val="en-GB"/>
        </w:rPr>
        <w:t xml:space="preserve"> </w:t>
      </w:r>
    </w:p>
    <w:p w:rsidR="00FC0BF5" w:rsidRPr="00706559" w:rsidRDefault="00FC0BF5" w:rsidP="00706559">
      <w:pPr>
        <w:pStyle w:val="ListParagraph"/>
        <w:jc w:val="both"/>
        <w:rPr>
          <w:lang w:val="en-GB"/>
        </w:rPr>
      </w:pPr>
    </w:p>
    <w:p w:rsidR="009B754D" w:rsidRDefault="00DE13F2" w:rsidP="00CC2D03">
      <w:pPr>
        <w:pStyle w:val="ListParagraph"/>
        <w:numPr>
          <w:ilvl w:val="0"/>
          <w:numId w:val="13"/>
        </w:numPr>
        <w:jc w:val="both"/>
        <w:rPr>
          <w:lang w:val="en-GB"/>
        </w:rPr>
      </w:pPr>
      <w:r>
        <w:rPr>
          <w:lang w:val="en-GB"/>
        </w:rPr>
        <w:t xml:space="preserve"> </w:t>
      </w:r>
      <w:r w:rsidR="003664FF">
        <w:rPr>
          <w:lang w:val="en-GB"/>
        </w:rPr>
        <w:t xml:space="preserve">The </w:t>
      </w:r>
      <w:r w:rsidR="00940FEB" w:rsidRPr="00DE13F2">
        <w:rPr>
          <w:lang w:val="en-GB"/>
        </w:rPr>
        <w:t>dependencies</w:t>
      </w:r>
      <w:r w:rsidR="00E70E99" w:rsidRPr="00DE13F2">
        <w:rPr>
          <w:lang w:val="en-GB"/>
        </w:rPr>
        <w:t xml:space="preserve"> </w:t>
      </w:r>
      <w:r w:rsidR="003664FF">
        <w:rPr>
          <w:lang w:val="en-GB"/>
        </w:rPr>
        <w:t xml:space="preserve">between the driver </w:t>
      </w:r>
      <w:r w:rsidR="00A412A9">
        <w:rPr>
          <w:lang w:val="en-GB"/>
        </w:rPr>
        <w:t>under development</w:t>
      </w:r>
      <w:r w:rsidR="003664FF">
        <w:rPr>
          <w:lang w:val="en-GB"/>
        </w:rPr>
        <w:t xml:space="preserve"> and other blocks</w:t>
      </w:r>
      <w:r w:rsidR="00940FEB" w:rsidRPr="00DE13F2">
        <w:rPr>
          <w:lang w:val="en-GB"/>
        </w:rPr>
        <w:t>.</w:t>
      </w:r>
      <w:r w:rsidR="001E545E">
        <w:rPr>
          <w:lang w:val="en-GB"/>
        </w:rPr>
        <w:t xml:space="preserve"> In the case of</w:t>
      </w:r>
      <w:r w:rsidR="003664FF">
        <w:rPr>
          <w:lang w:val="en-GB"/>
        </w:rPr>
        <w:t xml:space="preserve"> </w:t>
      </w:r>
      <w:r w:rsidR="003664FF" w:rsidRPr="00DE13F2">
        <w:rPr>
          <w:rFonts w:ascii="Courier New" w:hAnsi="Courier New"/>
          <w:sz w:val="20"/>
          <w:lang w:val="en-GB"/>
        </w:rPr>
        <w:t>SFCIODrive</w:t>
      </w:r>
      <w:r w:rsidR="001E545E">
        <w:rPr>
          <w:rFonts w:ascii="Courier New" w:hAnsi="Courier New"/>
          <w:sz w:val="20"/>
          <w:lang w:val="en-GB"/>
        </w:rPr>
        <w:t>r</w:t>
      </w:r>
      <w:r w:rsidR="001E545E">
        <w:rPr>
          <w:lang w:val="en-GB"/>
        </w:rPr>
        <w:t xml:space="preserve">, only </w:t>
      </w:r>
      <w:r w:rsidR="005002F0" w:rsidRPr="00DE13F2">
        <w:rPr>
          <w:lang w:val="en-GB"/>
        </w:rPr>
        <w:t xml:space="preserve">some primitive facilities in the operating system and </w:t>
      </w:r>
      <w:r w:rsidR="001E545E">
        <w:rPr>
          <w:lang w:val="en-GB"/>
        </w:rPr>
        <w:t xml:space="preserve">the </w:t>
      </w:r>
      <w:r w:rsidR="005002F0" w:rsidRPr="00DE13F2">
        <w:rPr>
          <w:lang w:val="en-GB"/>
        </w:rPr>
        <w:t>AIM framework</w:t>
      </w:r>
      <w:r w:rsidR="000E78B6">
        <w:rPr>
          <w:lang w:val="en-GB"/>
        </w:rPr>
        <w:t xml:space="preserve"> </w:t>
      </w:r>
      <w:r w:rsidR="001E545E">
        <w:rPr>
          <w:lang w:val="en-GB"/>
        </w:rPr>
        <w:t>were used</w:t>
      </w:r>
      <w:r w:rsidR="001E545E">
        <w:rPr>
          <w:rStyle w:val="FootnoteReference"/>
          <w:lang w:val="en-GB"/>
        </w:rPr>
        <w:footnoteReference w:id="3"/>
      </w:r>
      <w:r w:rsidR="001E545E">
        <w:rPr>
          <w:lang w:val="en-GB"/>
        </w:rPr>
        <w:t>.</w:t>
      </w:r>
      <w:r w:rsidR="001E436F">
        <w:rPr>
          <w:lang w:val="en-GB"/>
        </w:rPr>
        <w:t xml:space="preserve"> </w:t>
      </w:r>
      <w:r w:rsidR="005002F0" w:rsidRPr="00DE13F2">
        <w:rPr>
          <w:lang w:val="en-GB"/>
        </w:rPr>
        <w:t xml:space="preserve">Other drivers could have </w:t>
      </w:r>
      <w:r w:rsidR="000E78B6">
        <w:rPr>
          <w:lang w:val="en-GB"/>
        </w:rPr>
        <w:t>additional</w:t>
      </w:r>
      <w:r w:rsidR="008E7CE5">
        <w:rPr>
          <w:lang w:val="en-GB"/>
        </w:rPr>
        <w:t xml:space="preserve"> </w:t>
      </w:r>
      <w:r w:rsidR="005002F0" w:rsidRPr="00DE13F2">
        <w:rPr>
          <w:lang w:val="en-GB"/>
        </w:rPr>
        <w:t>dependencies</w:t>
      </w:r>
      <w:r w:rsidR="009707B6">
        <w:rPr>
          <w:lang w:val="en-GB"/>
        </w:rPr>
        <w:t xml:space="preserve"> </w:t>
      </w:r>
      <w:r w:rsidR="008E7CE5">
        <w:rPr>
          <w:lang w:val="en-GB"/>
        </w:rPr>
        <w:t xml:space="preserve">that are </w:t>
      </w:r>
      <w:r w:rsidR="009707B6">
        <w:rPr>
          <w:lang w:val="en-GB"/>
        </w:rPr>
        <w:t>not shared by all drivers</w:t>
      </w:r>
      <w:r w:rsidR="005002F0" w:rsidRPr="00DE13F2">
        <w:rPr>
          <w:lang w:val="en-GB"/>
        </w:rPr>
        <w:t>.</w:t>
      </w:r>
      <w:r w:rsidR="006D1072" w:rsidRPr="00DE13F2">
        <w:rPr>
          <w:lang w:val="en-GB"/>
        </w:rPr>
        <w:t xml:space="preserve"> This could require the inclusion of more blocks from the AIM framework, the operating system, and third-party </w:t>
      </w:r>
      <w:r w:rsidR="006714CD">
        <w:rPr>
          <w:lang w:val="en-GB"/>
        </w:rPr>
        <w:t>components, and then adding appropriate dependency links.</w:t>
      </w:r>
    </w:p>
    <w:p w:rsidR="00877A6B" w:rsidRDefault="006D1072" w:rsidP="00CC2D03">
      <w:pPr>
        <w:pStyle w:val="ListParagraph"/>
        <w:jc w:val="both"/>
        <w:rPr>
          <w:lang w:val="en-GB"/>
        </w:rPr>
      </w:pPr>
      <w:r w:rsidRPr="00DE13F2">
        <w:rPr>
          <w:lang w:val="en-GB"/>
        </w:rPr>
        <w:t xml:space="preserve"> </w:t>
      </w:r>
    </w:p>
    <w:p w:rsidR="00B14882" w:rsidRPr="00877A6B" w:rsidRDefault="00877A6B" w:rsidP="00CC2D03">
      <w:pPr>
        <w:jc w:val="both"/>
        <w:rPr>
          <w:lang w:val="en-GB"/>
        </w:rPr>
      </w:pPr>
      <w:r>
        <w:rPr>
          <w:lang w:val="en-GB"/>
        </w:rPr>
        <w:t xml:space="preserve">Once the context diagram is complete, </w:t>
      </w:r>
      <w:r w:rsidR="00715F6F">
        <w:rPr>
          <w:lang w:val="en-GB"/>
        </w:rPr>
        <w:t xml:space="preserve">we can </w:t>
      </w:r>
      <w:r w:rsidR="00232195">
        <w:rPr>
          <w:lang w:val="en-GB"/>
        </w:rPr>
        <w:t xml:space="preserve">move </w:t>
      </w:r>
      <w:r w:rsidR="00715F6F">
        <w:rPr>
          <w:lang w:val="en-GB"/>
        </w:rPr>
        <w:t xml:space="preserve">on </w:t>
      </w:r>
      <w:r w:rsidR="00093C1B">
        <w:rPr>
          <w:lang w:val="en-GB"/>
        </w:rPr>
        <w:t xml:space="preserve">to step </w:t>
      </w:r>
      <w:r w:rsidR="00232195">
        <w:rPr>
          <w:lang w:val="en-GB"/>
        </w:rPr>
        <w:t>(</w:t>
      </w:r>
      <w:r w:rsidR="009B754D">
        <w:rPr>
          <w:lang w:val="en-GB"/>
        </w:rPr>
        <w:t>2</w:t>
      </w:r>
      <w:r w:rsidR="00232195">
        <w:rPr>
          <w:lang w:val="en-GB"/>
        </w:rPr>
        <w:t>)</w:t>
      </w:r>
      <w:r w:rsidR="00585C5A">
        <w:rPr>
          <w:lang w:val="en-GB"/>
        </w:rPr>
        <w:t xml:space="preserve"> of the process </w:t>
      </w:r>
      <w:r w:rsidR="00715F6F">
        <w:rPr>
          <w:lang w:val="en-GB"/>
        </w:rPr>
        <w:t xml:space="preserve">shown in </w:t>
      </w:r>
      <w:fldSimple w:instr=" REF _Ref247339783 \h  \* MERGEFORMAT ">
        <w:r w:rsidR="00BC7181">
          <w:t xml:space="preserve">Figure </w:t>
        </w:r>
        <w:r w:rsidR="00BC7181">
          <w:rPr>
            <w:noProof/>
          </w:rPr>
          <w:t>5</w:t>
        </w:r>
      </w:fldSimple>
      <w:r w:rsidR="009B754D">
        <w:rPr>
          <w:lang w:val="en-GB"/>
        </w:rPr>
        <w:t>, where we elaborate the communication links between</w:t>
      </w:r>
      <w:r w:rsidR="00715F6F">
        <w:rPr>
          <w:lang w:val="en-GB"/>
        </w:rPr>
        <w:t xml:space="preserve"> the driver and other blocks and </w:t>
      </w:r>
      <w:r w:rsidR="009774F5">
        <w:rPr>
          <w:lang w:val="en-GB"/>
        </w:rPr>
        <w:t>describe the architectural connections of the driver</w:t>
      </w:r>
      <w:r w:rsidR="009B754D">
        <w:rPr>
          <w:lang w:val="en-GB"/>
        </w:rPr>
        <w:t>.</w:t>
      </w:r>
      <w:r w:rsidR="009051A2">
        <w:rPr>
          <w:lang w:val="en-GB"/>
        </w:rPr>
        <w:t xml:space="preserve"> </w:t>
      </w:r>
      <w:r w:rsidR="00715F6F">
        <w:rPr>
          <w:lang w:val="en-GB"/>
        </w:rPr>
        <w:t xml:space="preserve">This is described in Section </w:t>
      </w:r>
      <w:fldSimple w:instr=" REF _Ref121464988 \n \h  \* MERGEFORMAT ">
        <w:r w:rsidR="00BC7181" w:rsidRPr="00BC7181">
          <w:rPr>
            <w:lang w:val="en-GB"/>
          </w:rPr>
          <w:t>4.2</w:t>
        </w:r>
      </w:fldSimple>
      <w:r w:rsidR="00715F6F">
        <w:rPr>
          <w:lang w:val="en-GB"/>
        </w:rPr>
        <w:t>.</w:t>
      </w:r>
    </w:p>
    <w:p w:rsidR="00E10160" w:rsidRPr="008A704A" w:rsidRDefault="004F6CDF" w:rsidP="008A704A">
      <w:pPr>
        <w:pStyle w:val="Heading1"/>
        <w:numPr>
          <w:ilvl w:val="1"/>
          <w:numId w:val="6"/>
        </w:numPr>
        <w:jc w:val="both"/>
        <w:rPr>
          <w:lang w:val="en-GB"/>
        </w:rPr>
      </w:pPr>
      <w:bookmarkStart w:id="35" w:name="_Ref121464988"/>
      <w:bookmarkStart w:id="36" w:name="_Ref121676876"/>
      <w:r>
        <w:rPr>
          <w:lang w:val="en-GB"/>
        </w:rPr>
        <w:t>Specify</w:t>
      </w:r>
      <w:r w:rsidR="008A704A">
        <w:rPr>
          <w:lang w:val="en-GB"/>
        </w:rPr>
        <w:t xml:space="preserve"> the Driver’s Architect</w:t>
      </w:r>
      <w:bookmarkEnd w:id="35"/>
      <w:r w:rsidR="00AC1F8E">
        <w:rPr>
          <w:lang w:val="en-GB"/>
        </w:rPr>
        <w:t>ure</w:t>
      </w:r>
      <w:bookmarkEnd w:id="36"/>
    </w:p>
    <w:p w:rsidR="00EC0EF4" w:rsidRDefault="005376B0" w:rsidP="005C5290">
      <w:pPr>
        <w:jc w:val="both"/>
        <w:rPr>
          <w:lang w:val="en-GB"/>
        </w:rPr>
      </w:pPr>
      <w:r>
        <w:rPr>
          <w:lang w:val="en-GB"/>
        </w:rPr>
        <w:t xml:space="preserve">The </w:t>
      </w:r>
      <w:r w:rsidR="0002631D">
        <w:rPr>
          <w:lang w:val="en-GB"/>
        </w:rPr>
        <w:t>goal of this step is to specify the dynamic communication</w:t>
      </w:r>
      <w:r w:rsidR="006915E7">
        <w:rPr>
          <w:lang w:val="en-GB"/>
        </w:rPr>
        <w:t>s</w:t>
      </w:r>
      <w:r w:rsidR="0002631D">
        <w:rPr>
          <w:lang w:val="en-GB"/>
        </w:rPr>
        <w:t xml:space="preserve"> be</w:t>
      </w:r>
      <w:r w:rsidR="006915E7">
        <w:rPr>
          <w:lang w:val="en-GB"/>
        </w:rPr>
        <w:t xml:space="preserve">tween the driver </w:t>
      </w:r>
      <w:r w:rsidR="000B1EB4">
        <w:rPr>
          <w:lang w:val="en-GB"/>
        </w:rPr>
        <w:t xml:space="preserve">under development </w:t>
      </w:r>
      <w:r w:rsidR="006915E7">
        <w:rPr>
          <w:lang w:val="en-GB"/>
        </w:rPr>
        <w:t xml:space="preserve">and other system blocks. </w:t>
      </w:r>
      <w:r w:rsidR="00FD7C94">
        <w:rPr>
          <w:lang w:val="en-GB"/>
        </w:rPr>
        <w:t>More specifically,</w:t>
      </w:r>
      <w:r w:rsidR="000B1EB4">
        <w:rPr>
          <w:lang w:val="en-GB"/>
        </w:rPr>
        <w:t xml:space="preserve"> we want to refine the </w:t>
      </w:r>
      <w:r w:rsidR="000F53E1">
        <w:rPr>
          <w:lang w:val="en-GB"/>
        </w:rPr>
        <w:t>conceptua</w:t>
      </w:r>
      <w:r w:rsidR="00351286">
        <w:rPr>
          <w:lang w:val="en-GB"/>
        </w:rPr>
        <w:t>l relationships</w:t>
      </w:r>
      <w:r w:rsidR="000F53E1">
        <w:rPr>
          <w:lang w:val="en-GB"/>
        </w:rPr>
        <w:t xml:space="preserve"> </w:t>
      </w:r>
      <w:r w:rsidR="00366CF7">
        <w:rPr>
          <w:lang w:val="en-GB"/>
        </w:rPr>
        <w:t>that we defined</w:t>
      </w:r>
      <w:r w:rsidR="00623785">
        <w:rPr>
          <w:lang w:val="en-GB"/>
        </w:rPr>
        <w:t xml:space="preserve"> </w:t>
      </w:r>
      <w:r w:rsidR="00060EA0">
        <w:rPr>
          <w:lang w:val="en-GB"/>
        </w:rPr>
        <w:t xml:space="preserve">between the driver and other system blocks </w:t>
      </w:r>
      <w:r w:rsidR="00623785">
        <w:rPr>
          <w:lang w:val="en-GB"/>
        </w:rPr>
        <w:t xml:space="preserve">in the context diagram of </w:t>
      </w:r>
      <w:r w:rsidR="0043286C">
        <w:rPr>
          <w:lang w:val="en-GB"/>
        </w:rPr>
        <w:fldChar w:fldCharType="begin"/>
      </w:r>
      <w:r w:rsidR="00060EA0">
        <w:rPr>
          <w:lang w:val="en-GB"/>
        </w:rPr>
        <w:instrText xml:space="preserve"> REF _Ref121389023 \h </w:instrText>
      </w:r>
      <w:r w:rsidR="0043286C">
        <w:rPr>
          <w:lang w:val="en-GB"/>
        </w:rPr>
      </w:r>
      <w:r w:rsidR="0043286C">
        <w:rPr>
          <w:lang w:val="en-GB"/>
        </w:rPr>
        <w:fldChar w:fldCharType="separate"/>
      </w:r>
      <w:r w:rsidR="00BC7181">
        <w:t xml:space="preserve">Figure </w:t>
      </w:r>
      <w:r w:rsidR="00BC7181">
        <w:rPr>
          <w:noProof/>
        </w:rPr>
        <w:t>6</w:t>
      </w:r>
      <w:r w:rsidR="0043286C">
        <w:rPr>
          <w:lang w:val="en-GB"/>
        </w:rPr>
        <w:fldChar w:fldCharType="end"/>
      </w:r>
      <w:r w:rsidR="00060EA0">
        <w:rPr>
          <w:lang w:val="en-GB"/>
        </w:rPr>
        <w:t xml:space="preserve"> into </w:t>
      </w:r>
      <w:r w:rsidR="005B63FB">
        <w:rPr>
          <w:lang w:val="en-GB"/>
        </w:rPr>
        <w:t>a set of</w:t>
      </w:r>
      <w:r w:rsidR="00516268">
        <w:rPr>
          <w:lang w:val="en-GB"/>
        </w:rPr>
        <w:t xml:space="preserve"> architectural </w:t>
      </w:r>
      <w:r w:rsidR="00577A28">
        <w:rPr>
          <w:lang w:val="en-GB"/>
        </w:rPr>
        <w:t>connectors</w:t>
      </w:r>
      <w:r w:rsidR="005B63FB">
        <w:rPr>
          <w:lang w:val="en-GB"/>
        </w:rPr>
        <w:t xml:space="preserve"> </w:t>
      </w:r>
      <w:r w:rsidR="00577A28">
        <w:rPr>
          <w:lang w:val="en-GB"/>
        </w:rPr>
        <w:t>with specific communication</w:t>
      </w:r>
      <w:r w:rsidR="002D7DA9">
        <w:rPr>
          <w:lang w:val="en-GB"/>
        </w:rPr>
        <w:t xml:space="preserve"> interfaces</w:t>
      </w:r>
      <w:r w:rsidR="00577A28">
        <w:rPr>
          <w:lang w:val="en-GB"/>
        </w:rPr>
        <w:t>.</w:t>
      </w:r>
      <w:r w:rsidR="003341BE">
        <w:rPr>
          <w:lang w:val="en-GB"/>
        </w:rPr>
        <w:t xml:space="preserve"> </w:t>
      </w:r>
      <w:r w:rsidR="002D7DA9">
        <w:rPr>
          <w:lang w:val="en-GB"/>
        </w:rPr>
        <w:t xml:space="preserve">Making the interfaces between different system blocks </w:t>
      </w:r>
      <w:r w:rsidR="002D7DA9">
        <w:rPr>
          <w:lang w:val="en-GB"/>
        </w:rPr>
        <w:lastRenderedPageBreak/>
        <w:t>explicit and free f</w:t>
      </w:r>
      <w:r w:rsidR="005E3A38">
        <w:rPr>
          <w:lang w:val="en-GB"/>
        </w:rPr>
        <w:t>rom ambiguity is a major concern</w:t>
      </w:r>
      <w:r w:rsidR="002D7DA9">
        <w:rPr>
          <w:lang w:val="en-GB"/>
        </w:rPr>
        <w:t xml:space="preserve"> </w:t>
      </w:r>
      <w:r w:rsidR="005E3A38">
        <w:rPr>
          <w:lang w:val="en-GB"/>
        </w:rPr>
        <w:t>in safety-critical systems</w:t>
      </w:r>
      <w:r w:rsidR="00D3389B">
        <w:rPr>
          <w:lang w:val="en-GB"/>
        </w:rPr>
        <w:t xml:space="preserve"> </w:t>
      </w:r>
      <w:r w:rsidR="002D7DA9">
        <w:rPr>
          <w:lang w:val="en-GB"/>
        </w:rPr>
        <w:t xml:space="preserve">to ensure that systems components </w:t>
      </w:r>
      <w:r w:rsidR="00D3389B">
        <w:rPr>
          <w:lang w:val="en-GB"/>
        </w:rPr>
        <w:t xml:space="preserve">can </w:t>
      </w:r>
      <w:r w:rsidR="001F11E3">
        <w:rPr>
          <w:lang w:val="en-GB"/>
        </w:rPr>
        <w:t xml:space="preserve">be integrated </w:t>
      </w:r>
      <w:r w:rsidR="002D7DA9">
        <w:rPr>
          <w:lang w:val="en-GB"/>
        </w:rPr>
        <w:t>properly.</w:t>
      </w:r>
    </w:p>
    <w:p w:rsidR="00C71121" w:rsidRDefault="00734F94" w:rsidP="00B24D9F">
      <w:pPr>
        <w:jc w:val="both"/>
        <w:rPr>
          <w:lang w:val="en-GB"/>
        </w:rPr>
      </w:pPr>
      <w:r>
        <w:rPr>
          <w:lang w:val="en-GB"/>
        </w:rPr>
        <w:t>W</w:t>
      </w:r>
      <w:r w:rsidR="00EC0EF4">
        <w:rPr>
          <w:lang w:val="en-GB"/>
        </w:rPr>
        <w:t xml:space="preserve">e use </w:t>
      </w:r>
      <w:r w:rsidR="00C71121">
        <w:rPr>
          <w:lang w:val="en-GB"/>
        </w:rPr>
        <w:t>SysML IBDs (</w:t>
      </w:r>
      <w:r w:rsidR="00974F8D">
        <w:rPr>
          <w:lang w:val="en-GB"/>
        </w:rPr>
        <w:t>Section</w:t>
      </w:r>
      <w:r>
        <w:rPr>
          <w:lang w:val="en-GB"/>
        </w:rPr>
        <w:t xml:space="preserve"> </w:t>
      </w:r>
      <w:r w:rsidR="0043286C">
        <w:rPr>
          <w:lang w:val="en-GB"/>
        </w:rPr>
        <w:fldChar w:fldCharType="begin"/>
      </w:r>
      <w:r w:rsidR="00974F8D">
        <w:rPr>
          <w:lang w:val="en-GB"/>
        </w:rPr>
        <w:instrText xml:space="preserve"> REF _Ref121480463 \n \h </w:instrText>
      </w:r>
      <w:r w:rsidR="0043286C">
        <w:rPr>
          <w:lang w:val="en-GB"/>
        </w:rPr>
      </w:r>
      <w:r w:rsidR="0043286C">
        <w:rPr>
          <w:lang w:val="en-GB"/>
        </w:rPr>
        <w:fldChar w:fldCharType="separate"/>
      </w:r>
      <w:r w:rsidR="00BC7181">
        <w:rPr>
          <w:lang w:val="en-GB"/>
        </w:rPr>
        <w:t>3.2</w:t>
      </w:r>
      <w:r w:rsidR="0043286C">
        <w:rPr>
          <w:lang w:val="en-GB"/>
        </w:rPr>
        <w:fldChar w:fldCharType="end"/>
      </w:r>
      <w:r>
        <w:rPr>
          <w:lang w:val="en-GB"/>
        </w:rPr>
        <w:t xml:space="preserve">) </w:t>
      </w:r>
      <w:r w:rsidR="00EC0EF4">
        <w:rPr>
          <w:lang w:val="en-GB"/>
        </w:rPr>
        <w:t>for express</w:t>
      </w:r>
      <w:r w:rsidR="00A54027">
        <w:rPr>
          <w:lang w:val="en-GB"/>
        </w:rPr>
        <w:t xml:space="preserve">ing </w:t>
      </w:r>
      <w:r w:rsidR="001C40EF">
        <w:rPr>
          <w:lang w:val="en-GB"/>
        </w:rPr>
        <w:t xml:space="preserve">the </w:t>
      </w:r>
      <w:r w:rsidR="00BD526C">
        <w:rPr>
          <w:lang w:val="en-GB"/>
        </w:rPr>
        <w:t xml:space="preserve">architectural </w:t>
      </w:r>
      <w:r w:rsidR="001C40EF">
        <w:rPr>
          <w:lang w:val="en-GB"/>
        </w:rPr>
        <w:t>connections of</w:t>
      </w:r>
      <w:r w:rsidR="00A54027">
        <w:rPr>
          <w:lang w:val="en-GB"/>
        </w:rPr>
        <w:t xml:space="preserve"> KSafe drivers</w:t>
      </w:r>
      <w:r w:rsidR="00BD526C">
        <w:rPr>
          <w:lang w:val="en-GB"/>
        </w:rPr>
        <w:t xml:space="preserve">. </w:t>
      </w:r>
      <w:r w:rsidR="0043286C">
        <w:rPr>
          <w:lang w:val="en-GB"/>
        </w:rPr>
        <w:fldChar w:fldCharType="begin"/>
      </w:r>
      <w:r w:rsidR="00825F40">
        <w:rPr>
          <w:lang w:val="en-GB"/>
        </w:rPr>
        <w:instrText xml:space="preserve"> REF _Ref121481047 \h </w:instrText>
      </w:r>
      <w:r w:rsidR="0043286C">
        <w:rPr>
          <w:lang w:val="en-GB"/>
        </w:rPr>
      </w:r>
      <w:r w:rsidR="0043286C">
        <w:rPr>
          <w:lang w:val="en-GB"/>
        </w:rPr>
        <w:fldChar w:fldCharType="separate"/>
      </w:r>
      <w:r w:rsidR="00BC7181">
        <w:t xml:space="preserve">Figure </w:t>
      </w:r>
      <w:r w:rsidR="00BC7181">
        <w:rPr>
          <w:noProof/>
        </w:rPr>
        <w:t>7</w:t>
      </w:r>
      <w:r w:rsidR="0043286C">
        <w:rPr>
          <w:lang w:val="en-GB"/>
        </w:rPr>
        <w:fldChar w:fldCharType="end"/>
      </w:r>
      <w:r w:rsidR="00825F40">
        <w:rPr>
          <w:lang w:val="en-GB"/>
        </w:rPr>
        <w:t xml:space="preserve"> shows</w:t>
      </w:r>
      <w:r w:rsidR="00E6105E">
        <w:rPr>
          <w:lang w:val="en-GB"/>
        </w:rPr>
        <w:t xml:space="preserve"> the IBD developed for </w:t>
      </w:r>
      <w:r w:rsidR="00155341">
        <w:rPr>
          <w:lang w:val="en-GB"/>
        </w:rPr>
        <w:t>the SFC driver.</w:t>
      </w:r>
      <w:r w:rsidR="00284FAF">
        <w:rPr>
          <w:lang w:val="en-GB"/>
        </w:rPr>
        <w:t xml:space="preserve"> </w:t>
      </w:r>
      <w:r w:rsidR="00B24D9F">
        <w:rPr>
          <w:lang w:val="en-GB"/>
        </w:rPr>
        <w:t xml:space="preserve">The central component </w:t>
      </w:r>
      <w:r w:rsidR="001F3E7A">
        <w:rPr>
          <w:lang w:val="en-GB"/>
        </w:rPr>
        <w:t>in</w:t>
      </w:r>
      <w:r w:rsidR="00B24D9F">
        <w:rPr>
          <w:lang w:val="en-GB"/>
        </w:rPr>
        <w:t xml:space="preserve"> th</w:t>
      </w:r>
      <w:r w:rsidR="00B66D73">
        <w:rPr>
          <w:lang w:val="en-GB"/>
        </w:rPr>
        <w:t>e</w:t>
      </w:r>
      <w:r w:rsidR="00811EFC">
        <w:rPr>
          <w:lang w:val="en-GB"/>
        </w:rPr>
        <w:t xml:space="preserve"> diagram is an</w:t>
      </w:r>
      <w:r w:rsidR="00B24D9F">
        <w:rPr>
          <w:lang w:val="en-GB"/>
        </w:rPr>
        <w:t xml:space="preserve"> instance of the </w:t>
      </w:r>
      <w:r w:rsidR="00B24D9F" w:rsidRPr="00020DF0">
        <w:rPr>
          <w:rFonts w:ascii="Courier New" w:hAnsi="Courier New" w:cstheme="minorBidi"/>
          <w:color w:val="auto"/>
          <w:sz w:val="20"/>
          <w:szCs w:val="24"/>
          <w:lang w:val="en-GB"/>
        </w:rPr>
        <w:t>SFCIODriver</w:t>
      </w:r>
      <w:r w:rsidR="007129B0">
        <w:rPr>
          <w:lang w:val="en-GB"/>
        </w:rPr>
        <w:t xml:space="preserve"> block (</w:t>
      </w:r>
      <w:r w:rsidR="00B24D9F">
        <w:rPr>
          <w:lang w:val="en-GB"/>
        </w:rPr>
        <w:t xml:space="preserve">named </w:t>
      </w:r>
      <w:r w:rsidR="006C04FC">
        <w:rPr>
          <w:rFonts w:ascii="Courier New" w:hAnsi="Courier New" w:cstheme="minorBidi"/>
          <w:color w:val="auto"/>
          <w:sz w:val="20"/>
          <w:szCs w:val="24"/>
          <w:lang w:val="en-GB"/>
        </w:rPr>
        <w:t>sfc</w:t>
      </w:r>
      <w:r w:rsidR="007129B0">
        <w:rPr>
          <w:lang w:val="en-GB"/>
        </w:rPr>
        <w:t>)</w:t>
      </w:r>
      <w:r w:rsidR="00B24D9F">
        <w:rPr>
          <w:lang w:val="en-GB"/>
        </w:rPr>
        <w:t xml:space="preserve">. </w:t>
      </w:r>
    </w:p>
    <w:p w:rsidR="00C71121" w:rsidRPr="00C71121" w:rsidRDefault="000F4AF0" w:rsidP="00C71121">
      <w:pPr>
        <w:jc w:val="both"/>
        <w:rPr>
          <w:rFonts w:ascii="Courier New" w:hAnsi="Courier New"/>
          <w:sz w:val="20"/>
          <w:lang w:val="en-GB"/>
        </w:rPr>
      </w:pPr>
      <w:r>
        <w:rPr>
          <w:rFonts w:ascii="Courier New" w:hAnsi="Courier New"/>
          <w:noProof/>
          <w:sz w:val="20"/>
        </w:rPr>
        <w:drawing>
          <wp:inline distT="0" distB="0" distL="0" distR="0">
            <wp:extent cx="6318250" cy="5616222"/>
            <wp:effectExtent l="19050" t="0" r="6350" b="0"/>
            <wp:docPr id="19" name="Picture 7"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png"/>
                    <pic:cNvPicPr>
                      <a:picLocks noChangeAspect="1" noChangeArrowheads="1"/>
                    </pic:cNvPicPr>
                  </pic:nvPicPr>
                  <pic:blipFill>
                    <a:blip r:embed="rId20" cstate="print"/>
                    <a:srcRect/>
                    <a:stretch>
                      <a:fillRect/>
                    </a:stretch>
                  </pic:blipFill>
                  <pic:spPr bwMode="auto">
                    <a:xfrm>
                      <a:off x="0" y="0"/>
                      <a:ext cx="6314877" cy="5613223"/>
                    </a:xfrm>
                    <a:prstGeom prst="rect">
                      <a:avLst/>
                    </a:prstGeom>
                    <a:noFill/>
                    <a:ln w="9525">
                      <a:noFill/>
                      <a:miter lim="800000"/>
                      <a:headEnd/>
                      <a:tailEnd/>
                    </a:ln>
                  </pic:spPr>
                </pic:pic>
              </a:graphicData>
            </a:graphic>
          </wp:inline>
        </w:drawing>
      </w:r>
    </w:p>
    <w:p w:rsidR="00C71121" w:rsidRDefault="00C71121" w:rsidP="00527DF6">
      <w:pPr>
        <w:pStyle w:val="Caption"/>
        <w:jc w:val="center"/>
      </w:pPr>
      <w:bookmarkStart w:id="37" w:name="_Ref121481047"/>
      <w:r>
        <w:t xml:space="preserve">Figure </w:t>
      </w:r>
      <w:fldSimple w:instr=" SEQ Figure \* ARABIC ">
        <w:r w:rsidR="00BC7181">
          <w:rPr>
            <w:noProof/>
          </w:rPr>
          <w:t>7</w:t>
        </w:r>
      </w:fldSimple>
      <w:bookmarkEnd w:id="37"/>
      <w:r>
        <w:t>: Architectural connections of the SFC Driver described In a SysML IBD</w:t>
      </w:r>
    </w:p>
    <w:p w:rsidR="00CC2D03" w:rsidRPr="00CC2D03" w:rsidRDefault="00CC2D03" w:rsidP="00CC2D03"/>
    <w:p w:rsidR="00B24D9F" w:rsidRDefault="00B24D9F" w:rsidP="00B24D9F">
      <w:pPr>
        <w:jc w:val="both"/>
        <w:rPr>
          <w:lang w:val="en-GB"/>
        </w:rPr>
      </w:pPr>
      <w:r>
        <w:rPr>
          <w:lang w:val="en-GB"/>
        </w:rPr>
        <w:t xml:space="preserve">In the IBD, we express several important points about the communication between </w:t>
      </w:r>
      <w:r w:rsidRPr="003737B7">
        <w:rPr>
          <w:rFonts w:ascii="Courier New" w:hAnsi="Courier New" w:cstheme="minorBidi"/>
          <w:color w:val="auto"/>
          <w:sz w:val="20"/>
          <w:szCs w:val="24"/>
          <w:lang w:val="en-GB"/>
        </w:rPr>
        <w:t>sfc</w:t>
      </w:r>
      <w:r>
        <w:rPr>
          <w:lang w:val="en-GB"/>
        </w:rPr>
        <w:t xml:space="preserve"> and instances of other blocks, particularly:</w:t>
      </w:r>
    </w:p>
    <w:p w:rsidR="00B24D9F" w:rsidRDefault="001C45CB" w:rsidP="00B24D9F">
      <w:pPr>
        <w:pStyle w:val="ListParagraph"/>
        <w:numPr>
          <w:ilvl w:val="0"/>
          <w:numId w:val="15"/>
        </w:numPr>
        <w:jc w:val="both"/>
        <w:rPr>
          <w:lang w:val="en-GB"/>
        </w:rPr>
      </w:pPr>
      <w:r>
        <w:rPr>
          <w:lang w:val="en-GB"/>
        </w:rPr>
        <w:t>What are the ports for</w:t>
      </w:r>
      <w:r w:rsidR="00B24D9F">
        <w:rPr>
          <w:lang w:val="en-GB"/>
        </w:rPr>
        <w:t xml:space="preserve"> communication?</w:t>
      </w:r>
    </w:p>
    <w:p w:rsidR="00B24D9F" w:rsidRDefault="00B24D9F" w:rsidP="00B24D9F">
      <w:pPr>
        <w:pStyle w:val="ListParagraph"/>
        <w:numPr>
          <w:ilvl w:val="0"/>
          <w:numId w:val="15"/>
        </w:numPr>
        <w:jc w:val="both"/>
        <w:rPr>
          <w:lang w:val="en-GB"/>
        </w:rPr>
      </w:pPr>
      <w:r>
        <w:rPr>
          <w:lang w:val="en-GB"/>
        </w:rPr>
        <w:lastRenderedPageBreak/>
        <w:t>What data</w:t>
      </w:r>
      <w:r w:rsidR="009733C7">
        <w:rPr>
          <w:lang w:val="en-GB"/>
        </w:rPr>
        <w:t xml:space="preserve"> and signals are</w:t>
      </w:r>
      <w:r>
        <w:rPr>
          <w:lang w:val="en-GB"/>
        </w:rPr>
        <w:t xml:space="preserve"> being communicated</w:t>
      </w:r>
      <w:r w:rsidR="00515718">
        <w:rPr>
          <w:lang w:val="en-GB"/>
        </w:rPr>
        <w:t xml:space="preserve"> over the ports</w:t>
      </w:r>
      <w:r>
        <w:rPr>
          <w:lang w:val="en-GB"/>
        </w:rPr>
        <w:t>?</w:t>
      </w:r>
    </w:p>
    <w:p w:rsidR="00B24D9F" w:rsidRDefault="00B24D9F" w:rsidP="00B24D9F">
      <w:pPr>
        <w:pStyle w:val="ListParagraph"/>
        <w:numPr>
          <w:ilvl w:val="0"/>
          <w:numId w:val="15"/>
        </w:numPr>
        <w:jc w:val="both"/>
        <w:rPr>
          <w:lang w:val="en-GB"/>
        </w:rPr>
      </w:pPr>
      <w:r>
        <w:rPr>
          <w:lang w:val="en-GB"/>
        </w:rPr>
        <w:t>What is the direction of communication?</w:t>
      </w:r>
    </w:p>
    <w:p w:rsidR="00B24D9F" w:rsidRPr="00743B86" w:rsidRDefault="00236C33" w:rsidP="00B24D9F">
      <w:pPr>
        <w:pStyle w:val="ListParagraph"/>
        <w:numPr>
          <w:ilvl w:val="0"/>
          <w:numId w:val="15"/>
        </w:numPr>
        <w:jc w:val="both"/>
        <w:rPr>
          <w:lang w:val="en-GB"/>
        </w:rPr>
      </w:pPr>
      <w:r>
        <w:rPr>
          <w:lang w:val="en-GB"/>
        </w:rPr>
        <w:t xml:space="preserve">How many instances of each </w:t>
      </w:r>
      <w:r w:rsidR="00B24D9F">
        <w:rPr>
          <w:lang w:val="en-GB"/>
        </w:rPr>
        <w:t xml:space="preserve">block </w:t>
      </w:r>
      <w:r w:rsidR="0017138B">
        <w:rPr>
          <w:lang w:val="en-GB"/>
        </w:rPr>
        <w:t>are participating</w:t>
      </w:r>
      <w:r w:rsidR="00E8387C">
        <w:rPr>
          <w:lang w:val="en-GB"/>
        </w:rPr>
        <w:t xml:space="preserve"> in the communication</w:t>
      </w:r>
      <w:r w:rsidR="00B24D9F">
        <w:rPr>
          <w:lang w:val="en-GB"/>
        </w:rPr>
        <w:t xml:space="preserve">? </w:t>
      </w:r>
    </w:p>
    <w:p w:rsidR="00B24D9F" w:rsidRDefault="00B24D9F" w:rsidP="00B24D9F">
      <w:pPr>
        <w:pStyle w:val="ListParagraph"/>
        <w:numPr>
          <w:ilvl w:val="0"/>
          <w:numId w:val="15"/>
        </w:numPr>
        <w:jc w:val="both"/>
        <w:rPr>
          <w:lang w:val="en-GB"/>
        </w:rPr>
      </w:pPr>
      <w:r>
        <w:rPr>
          <w:lang w:val="en-GB"/>
        </w:rPr>
        <w:t>How many ports (of a certain type) does each block instance have?</w:t>
      </w:r>
      <w:r w:rsidRPr="00FE58C0">
        <w:rPr>
          <w:lang w:val="en-GB"/>
        </w:rPr>
        <w:t xml:space="preserve"> </w:t>
      </w:r>
    </w:p>
    <w:p w:rsidR="00B24D9F" w:rsidRDefault="00B24D9F" w:rsidP="00B24D9F">
      <w:pPr>
        <w:pStyle w:val="ListParagraph"/>
        <w:jc w:val="both"/>
        <w:rPr>
          <w:lang w:val="en-GB"/>
        </w:rPr>
      </w:pPr>
    </w:p>
    <w:p w:rsidR="00915DC2" w:rsidRDefault="00B24D9F" w:rsidP="005C5290">
      <w:pPr>
        <w:jc w:val="both"/>
        <w:rPr>
          <w:lang w:val="en-GB"/>
        </w:rPr>
      </w:pPr>
      <w:r>
        <w:rPr>
          <w:lang w:val="en-GB"/>
        </w:rPr>
        <w:t xml:space="preserve">Additional </w:t>
      </w:r>
      <w:r w:rsidR="008C612A">
        <w:rPr>
          <w:lang w:val="en-GB"/>
        </w:rPr>
        <w:t>information</w:t>
      </w:r>
      <w:r>
        <w:rPr>
          <w:lang w:val="en-GB"/>
        </w:rPr>
        <w:t xml:space="preserve"> about any of the above points can be expressed by adding stereotypes to </w:t>
      </w:r>
      <w:r w:rsidR="0088474C">
        <w:rPr>
          <w:lang w:val="en-GB"/>
        </w:rPr>
        <w:t xml:space="preserve">the </w:t>
      </w:r>
      <w:r w:rsidR="00433811">
        <w:rPr>
          <w:lang w:val="en-GB"/>
        </w:rPr>
        <w:t>appropriate ports and links</w:t>
      </w:r>
      <w:r>
        <w:rPr>
          <w:lang w:val="en-GB"/>
        </w:rPr>
        <w:t xml:space="preserve"> or </w:t>
      </w:r>
      <w:r w:rsidR="0088474C">
        <w:rPr>
          <w:lang w:val="en-GB"/>
        </w:rPr>
        <w:t xml:space="preserve">by </w:t>
      </w:r>
      <w:r>
        <w:rPr>
          <w:lang w:val="en-GB"/>
        </w:rPr>
        <w:t>using comment</w:t>
      </w:r>
      <w:r w:rsidR="00A37F21">
        <w:rPr>
          <w:lang w:val="en-GB"/>
        </w:rPr>
        <w:t xml:space="preserve">, as we will illustrate </w:t>
      </w:r>
      <w:r w:rsidR="00915DC2">
        <w:rPr>
          <w:lang w:val="en-GB"/>
        </w:rPr>
        <w:t>throughout</w:t>
      </w:r>
      <w:r w:rsidR="001D1F6A">
        <w:rPr>
          <w:lang w:val="en-GB"/>
        </w:rPr>
        <w:t xml:space="preserve"> this section</w:t>
      </w:r>
      <w:r w:rsidR="007256D0">
        <w:rPr>
          <w:lang w:val="en-GB"/>
        </w:rPr>
        <w:t>.</w:t>
      </w:r>
      <w:r w:rsidR="00915DC2">
        <w:rPr>
          <w:lang w:val="en-GB"/>
        </w:rPr>
        <w:t xml:space="preserve"> </w:t>
      </w:r>
    </w:p>
    <w:p w:rsidR="00235246" w:rsidRDefault="00915DC2" w:rsidP="005C5290">
      <w:pPr>
        <w:jc w:val="both"/>
        <w:rPr>
          <w:lang w:val="en-GB"/>
        </w:rPr>
      </w:pPr>
      <w:r>
        <w:rPr>
          <w:lang w:val="en-GB"/>
        </w:rPr>
        <w:t xml:space="preserve">The </w:t>
      </w:r>
      <w:r w:rsidR="00BF6E19">
        <w:rPr>
          <w:rFonts w:ascii="Courier New" w:hAnsi="Courier New" w:cstheme="minorBidi"/>
          <w:color w:val="auto"/>
          <w:sz w:val="20"/>
          <w:szCs w:val="24"/>
          <w:lang w:val="en-GB"/>
        </w:rPr>
        <w:t xml:space="preserve">SFCIODriver </w:t>
      </w:r>
      <w:r>
        <w:rPr>
          <w:lang w:val="en-GB"/>
        </w:rPr>
        <w:t xml:space="preserve">communicates with </w:t>
      </w:r>
      <w:r w:rsidR="009C2BB9">
        <w:rPr>
          <w:lang w:val="en-GB"/>
        </w:rPr>
        <w:t xml:space="preserve">three types of blocks: </w:t>
      </w:r>
      <w:r w:rsidR="009C2BB9" w:rsidRPr="00F96E86">
        <w:rPr>
          <w:rFonts w:ascii="Courier New" w:hAnsi="Courier New" w:cstheme="minorBidi"/>
          <w:color w:val="auto"/>
          <w:sz w:val="20"/>
          <w:szCs w:val="24"/>
          <w:lang w:val="en-GB"/>
        </w:rPr>
        <w:t>IOManager</w:t>
      </w:r>
      <w:r w:rsidR="009C2BB9">
        <w:rPr>
          <w:lang w:val="en-GB"/>
        </w:rPr>
        <w:t xml:space="preserve">, </w:t>
      </w:r>
      <w:r w:rsidR="009C2BB9" w:rsidRPr="00F96E86">
        <w:rPr>
          <w:rFonts w:ascii="Courier New" w:hAnsi="Courier New" w:cstheme="minorBidi"/>
          <w:color w:val="auto"/>
          <w:sz w:val="20"/>
          <w:szCs w:val="24"/>
          <w:lang w:val="en-GB"/>
        </w:rPr>
        <w:t>InputModule</w:t>
      </w:r>
      <w:r w:rsidR="009C2BB9">
        <w:rPr>
          <w:lang w:val="en-GB"/>
        </w:rPr>
        <w:t xml:space="preserve">, and </w:t>
      </w:r>
      <w:r w:rsidR="00F96E86" w:rsidRPr="00F96E86">
        <w:rPr>
          <w:rFonts w:ascii="Courier New" w:hAnsi="Courier New" w:cstheme="minorBidi"/>
          <w:color w:val="auto"/>
          <w:sz w:val="20"/>
          <w:szCs w:val="24"/>
          <w:lang w:val="en-GB"/>
        </w:rPr>
        <w:t>ModBusIODriver</w:t>
      </w:r>
      <w:r w:rsidR="00F96E86">
        <w:rPr>
          <w:rFonts w:ascii="Courier New" w:hAnsi="Courier New" w:cstheme="minorBidi"/>
          <w:color w:val="auto"/>
          <w:sz w:val="20"/>
          <w:szCs w:val="24"/>
          <w:lang w:val="en-GB"/>
        </w:rPr>
        <w:t>.</w:t>
      </w:r>
      <w:r w:rsidR="00135580" w:rsidRPr="00135580">
        <w:rPr>
          <w:lang w:val="en-GB"/>
        </w:rPr>
        <w:t xml:space="preserve"> </w:t>
      </w:r>
      <w:r w:rsidR="009A2C74">
        <w:rPr>
          <w:lang w:val="en-GB"/>
        </w:rPr>
        <w:t>We use multiplicity constraints to describe</w:t>
      </w:r>
      <w:r w:rsidR="00DE20F8">
        <w:rPr>
          <w:lang w:val="en-GB"/>
        </w:rPr>
        <w:t xml:space="preserve"> ho</w:t>
      </w:r>
      <w:r w:rsidR="009A2C74">
        <w:rPr>
          <w:lang w:val="en-GB"/>
        </w:rPr>
        <w:t>w many instances of a gi</w:t>
      </w:r>
      <w:r w:rsidR="00235246">
        <w:rPr>
          <w:lang w:val="en-GB"/>
        </w:rPr>
        <w:t>ven block are involved in the</w:t>
      </w:r>
      <w:r w:rsidR="009A2C74">
        <w:rPr>
          <w:lang w:val="en-GB"/>
        </w:rPr>
        <w:t xml:space="preserve"> communication.</w:t>
      </w:r>
      <w:r w:rsidR="0074404C">
        <w:rPr>
          <w:lang w:val="en-GB"/>
        </w:rPr>
        <w:t xml:space="preserve"> </w:t>
      </w:r>
      <w:r w:rsidR="00235246">
        <w:rPr>
          <w:lang w:val="en-GB"/>
        </w:rPr>
        <w:t>The default multiplicity</w:t>
      </w:r>
      <w:r w:rsidR="00D604FC">
        <w:rPr>
          <w:lang w:val="en-GB"/>
        </w:rPr>
        <w:t xml:space="preserve"> is 1 and is </w:t>
      </w:r>
      <w:r w:rsidR="009A2C74">
        <w:rPr>
          <w:lang w:val="en-GB"/>
        </w:rPr>
        <w:t xml:space="preserve">left implicit. </w:t>
      </w:r>
      <w:r w:rsidR="00235246">
        <w:rPr>
          <w:lang w:val="en-GB"/>
        </w:rPr>
        <w:t>In</w:t>
      </w:r>
      <w:r w:rsidR="00FE231C">
        <w:rPr>
          <w:lang w:val="en-GB"/>
        </w:rPr>
        <w:t xml:space="preserve"> </w:t>
      </w:r>
      <w:r w:rsidR="0043286C">
        <w:rPr>
          <w:lang w:val="en-GB"/>
        </w:rPr>
        <w:fldChar w:fldCharType="begin"/>
      </w:r>
      <w:r w:rsidR="00235246">
        <w:rPr>
          <w:lang w:val="en-GB"/>
        </w:rPr>
        <w:instrText xml:space="preserve"> REF _Ref121481047 \h </w:instrText>
      </w:r>
      <w:r w:rsidR="0043286C">
        <w:rPr>
          <w:lang w:val="en-GB"/>
        </w:rPr>
      </w:r>
      <w:r w:rsidR="0043286C">
        <w:rPr>
          <w:lang w:val="en-GB"/>
        </w:rPr>
        <w:fldChar w:fldCharType="separate"/>
      </w:r>
      <w:r w:rsidR="00BC7181">
        <w:t xml:space="preserve">Figure </w:t>
      </w:r>
      <w:r w:rsidR="00BC7181">
        <w:rPr>
          <w:noProof/>
        </w:rPr>
        <w:t>7</w:t>
      </w:r>
      <w:r w:rsidR="0043286C">
        <w:rPr>
          <w:lang w:val="en-GB"/>
        </w:rPr>
        <w:fldChar w:fldCharType="end"/>
      </w:r>
      <w:r w:rsidR="00235246">
        <w:rPr>
          <w:lang w:val="en-GB"/>
        </w:rPr>
        <w:t xml:space="preserve">, </w:t>
      </w:r>
      <w:r w:rsidR="00CC1FC2">
        <w:rPr>
          <w:lang w:val="en-GB"/>
        </w:rPr>
        <w:t xml:space="preserve">there is exactly </w:t>
      </w:r>
      <w:r w:rsidR="006B73C7">
        <w:rPr>
          <w:lang w:val="en-GB"/>
        </w:rPr>
        <w:t xml:space="preserve">one instance of each </w:t>
      </w:r>
      <w:r w:rsidR="00CC1FC2">
        <w:rPr>
          <w:lang w:val="en-GB"/>
        </w:rPr>
        <w:t xml:space="preserve">block </w:t>
      </w:r>
      <w:r w:rsidR="006B73C7">
        <w:rPr>
          <w:lang w:val="en-GB"/>
        </w:rPr>
        <w:t>involved</w:t>
      </w:r>
      <w:r w:rsidR="00CC1FC2">
        <w:rPr>
          <w:lang w:val="en-GB"/>
        </w:rPr>
        <w:t xml:space="preserve"> except for </w:t>
      </w:r>
      <w:r w:rsidR="00CC1FC2" w:rsidRPr="00CC1FC2">
        <w:rPr>
          <w:rFonts w:ascii="Courier New" w:hAnsi="Courier New" w:cstheme="minorBidi"/>
          <w:color w:val="auto"/>
          <w:sz w:val="20"/>
          <w:szCs w:val="24"/>
          <w:lang w:val="en-GB"/>
        </w:rPr>
        <w:t>InputModule</w:t>
      </w:r>
      <w:r w:rsidR="00A32B53">
        <w:rPr>
          <w:lang w:val="en-GB"/>
        </w:rPr>
        <w:t>, w</w:t>
      </w:r>
      <w:r w:rsidR="00CC1FC2">
        <w:rPr>
          <w:lang w:val="en-GB"/>
        </w:rPr>
        <w:t>hic</w:t>
      </w:r>
      <w:r w:rsidR="0004654A">
        <w:rPr>
          <w:lang w:val="en-GB"/>
        </w:rPr>
        <w:t xml:space="preserve">h has </w:t>
      </w:r>
      <w:r w:rsidR="00A32B53">
        <w:rPr>
          <w:lang w:val="en-GB"/>
        </w:rPr>
        <w:t xml:space="preserve">at least </w:t>
      </w:r>
      <w:r w:rsidR="0004654A">
        <w:rPr>
          <w:lang w:val="en-GB"/>
        </w:rPr>
        <w:t xml:space="preserve">one </w:t>
      </w:r>
      <w:r w:rsidR="00CC1FC2">
        <w:rPr>
          <w:lang w:val="en-GB"/>
        </w:rPr>
        <w:t xml:space="preserve">but </w:t>
      </w:r>
      <w:r w:rsidR="002E43C2">
        <w:rPr>
          <w:lang w:val="en-GB"/>
        </w:rPr>
        <w:t xml:space="preserve">possibly </w:t>
      </w:r>
      <w:r w:rsidR="00CC1FC2">
        <w:rPr>
          <w:lang w:val="en-GB"/>
        </w:rPr>
        <w:t>more</w:t>
      </w:r>
      <w:r w:rsidR="00C00B56">
        <w:rPr>
          <w:lang w:val="en-GB"/>
        </w:rPr>
        <w:t xml:space="preserve"> instances</w:t>
      </w:r>
      <w:r w:rsidR="00CC1FC2">
        <w:rPr>
          <w:lang w:val="en-GB"/>
        </w:rPr>
        <w:t xml:space="preserve">. </w:t>
      </w:r>
      <w:r w:rsidR="00186651">
        <w:rPr>
          <w:lang w:val="en-GB"/>
        </w:rPr>
        <w:t xml:space="preserve">This is </w:t>
      </w:r>
      <w:r w:rsidR="0004654A">
        <w:rPr>
          <w:lang w:val="en-GB"/>
        </w:rPr>
        <w:t xml:space="preserve">denoted by the </w:t>
      </w:r>
      <w:r w:rsidR="00186651" w:rsidRPr="0004654A">
        <w:rPr>
          <w:rFonts w:ascii="Courier New" w:hAnsi="Courier New" w:cstheme="minorBidi"/>
          <w:color w:val="auto"/>
          <w:sz w:val="20"/>
          <w:szCs w:val="24"/>
          <w:lang w:val="en-GB"/>
        </w:rPr>
        <w:t>[1..*]</w:t>
      </w:r>
      <w:r w:rsidR="0004654A">
        <w:rPr>
          <w:lang w:val="en-GB"/>
        </w:rPr>
        <w:t xml:space="preserve"> </w:t>
      </w:r>
      <w:r w:rsidR="0001383B">
        <w:rPr>
          <w:lang w:val="en-GB"/>
        </w:rPr>
        <w:t xml:space="preserve">multiplicity </w:t>
      </w:r>
      <w:r w:rsidR="0004654A">
        <w:rPr>
          <w:lang w:val="en-GB"/>
        </w:rPr>
        <w:t>constraint.</w:t>
      </w:r>
    </w:p>
    <w:p w:rsidR="003E285F" w:rsidRDefault="004A4D41" w:rsidP="005C5290">
      <w:pPr>
        <w:jc w:val="both"/>
        <w:rPr>
          <w:lang w:val="en-GB"/>
        </w:rPr>
      </w:pPr>
      <w:r>
        <w:rPr>
          <w:lang w:val="en-GB"/>
        </w:rPr>
        <w:t>I</w:t>
      </w:r>
      <w:r w:rsidR="00FE231C">
        <w:rPr>
          <w:lang w:val="en-GB"/>
        </w:rPr>
        <w:t>nter-block communications</w:t>
      </w:r>
      <w:r>
        <w:rPr>
          <w:lang w:val="en-GB"/>
        </w:rPr>
        <w:t xml:space="preserve"> are modelled using</w:t>
      </w:r>
      <w:r w:rsidR="00FE231C">
        <w:rPr>
          <w:lang w:val="en-GB"/>
        </w:rPr>
        <w:t xml:space="preserve"> ports</w:t>
      </w:r>
      <w:r w:rsidR="00907726">
        <w:rPr>
          <w:lang w:val="en-GB"/>
        </w:rPr>
        <w:t xml:space="preserve">. </w:t>
      </w:r>
      <w:r w:rsidR="004C45A0">
        <w:rPr>
          <w:lang w:val="en-GB"/>
        </w:rPr>
        <w:t xml:space="preserve">The </w:t>
      </w:r>
      <w:r w:rsidR="003E285F">
        <w:rPr>
          <w:rFonts w:ascii="Courier New" w:hAnsi="Courier New" w:cstheme="minorBidi"/>
          <w:color w:val="auto"/>
          <w:sz w:val="20"/>
          <w:szCs w:val="24"/>
          <w:lang w:val="en-GB"/>
        </w:rPr>
        <w:t xml:space="preserve">SFCIODriver </w:t>
      </w:r>
      <w:r w:rsidR="003E285F">
        <w:rPr>
          <w:lang w:val="en-GB"/>
        </w:rPr>
        <w:t xml:space="preserve">exposes </w:t>
      </w:r>
      <w:r w:rsidR="009D7D98">
        <w:rPr>
          <w:lang w:val="en-GB"/>
        </w:rPr>
        <w:t xml:space="preserve">four </w:t>
      </w:r>
      <w:r w:rsidR="006836FB">
        <w:rPr>
          <w:lang w:val="en-GB"/>
        </w:rPr>
        <w:t xml:space="preserve">types </w:t>
      </w:r>
      <w:r w:rsidR="0021441D">
        <w:rPr>
          <w:lang w:val="en-GB"/>
        </w:rPr>
        <w:t xml:space="preserve">of </w:t>
      </w:r>
      <w:r w:rsidR="003E285F">
        <w:rPr>
          <w:lang w:val="en-GB"/>
        </w:rPr>
        <w:t>ports</w:t>
      </w:r>
      <w:r w:rsidR="004C45A0" w:rsidRPr="004C45A0">
        <w:rPr>
          <w:lang w:val="en-GB"/>
        </w:rPr>
        <w:t xml:space="preserve"> </w:t>
      </w:r>
      <w:r w:rsidR="00E658C5">
        <w:rPr>
          <w:lang w:val="en-GB"/>
        </w:rPr>
        <w:t>as shown</w:t>
      </w:r>
      <w:r w:rsidR="004C45A0">
        <w:rPr>
          <w:lang w:val="en-GB"/>
        </w:rPr>
        <w:t xml:space="preserve"> in </w:t>
      </w:r>
      <w:r w:rsidR="0043286C">
        <w:rPr>
          <w:lang w:val="en-GB"/>
        </w:rPr>
        <w:fldChar w:fldCharType="begin"/>
      </w:r>
      <w:r w:rsidR="004C45A0">
        <w:rPr>
          <w:lang w:val="en-GB"/>
        </w:rPr>
        <w:instrText xml:space="preserve"> REF _Ref121481047 \h </w:instrText>
      </w:r>
      <w:r w:rsidR="0043286C">
        <w:rPr>
          <w:lang w:val="en-GB"/>
        </w:rPr>
      </w:r>
      <w:r w:rsidR="0043286C">
        <w:rPr>
          <w:lang w:val="en-GB"/>
        </w:rPr>
        <w:fldChar w:fldCharType="separate"/>
      </w:r>
      <w:r w:rsidR="00BC7181">
        <w:t xml:space="preserve">Figure </w:t>
      </w:r>
      <w:r w:rsidR="00BC7181">
        <w:rPr>
          <w:noProof/>
        </w:rPr>
        <w:t>7</w:t>
      </w:r>
      <w:r w:rsidR="0043286C">
        <w:rPr>
          <w:lang w:val="en-GB"/>
        </w:rPr>
        <w:fldChar w:fldCharType="end"/>
      </w:r>
      <w:r w:rsidR="003E285F">
        <w:rPr>
          <w:lang w:val="en-GB"/>
        </w:rPr>
        <w:t>:</w:t>
      </w:r>
    </w:p>
    <w:p w:rsidR="00384D6B" w:rsidRDefault="002A7AC4" w:rsidP="009A26C5">
      <w:pPr>
        <w:pStyle w:val="ListParagraph"/>
        <w:numPr>
          <w:ilvl w:val="0"/>
          <w:numId w:val="17"/>
        </w:numPr>
        <w:jc w:val="both"/>
        <w:rPr>
          <w:lang w:val="en-GB"/>
        </w:rPr>
      </w:pPr>
      <w:r w:rsidRPr="006836FB">
        <w:rPr>
          <w:rFonts w:ascii="Courier New" w:hAnsi="Courier New"/>
          <w:sz w:val="20"/>
          <w:lang w:val="en-GB"/>
        </w:rPr>
        <w:t>SFCDataIOPoint</w:t>
      </w:r>
      <w:r w:rsidR="00852966">
        <w:rPr>
          <w:lang w:val="en-GB"/>
        </w:rPr>
        <w:t xml:space="preserve"> defines </w:t>
      </w:r>
      <w:r w:rsidR="00796992">
        <w:rPr>
          <w:lang w:val="en-GB"/>
        </w:rPr>
        <w:t xml:space="preserve">an </w:t>
      </w:r>
      <w:r w:rsidR="00852966">
        <w:rPr>
          <w:lang w:val="en-GB"/>
        </w:rPr>
        <w:t xml:space="preserve">AIM-compliant </w:t>
      </w:r>
      <w:r w:rsidR="00796992">
        <w:rPr>
          <w:lang w:val="en-GB"/>
        </w:rPr>
        <w:t xml:space="preserve">input </w:t>
      </w:r>
      <w:r w:rsidR="00987545">
        <w:rPr>
          <w:lang w:val="en-GB"/>
        </w:rPr>
        <w:t>port</w:t>
      </w:r>
      <w:r w:rsidR="00B068B5">
        <w:rPr>
          <w:lang w:val="en-GB"/>
        </w:rPr>
        <w:t xml:space="preserve"> for reading</w:t>
      </w:r>
      <w:r w:rsidR="00987545">
        <w:rPr>
          <w:lang w:val="en-GB"/>
        </w:rPr>
        <w:t xml:space="preserve"> the </w:t>
      </w:r>
      <w:r w:rsidR="00987545" w:rsidRPr="00B068B5">
        <w:rPr>
          <w:rFonts w:ascii="Courier New" w:hAnsi="Courier New"/>
          <w:sz w:val="20"/>
          <w:lang w:val="en-GB"/>
        </w:rPr>
        <w:t>inhibitOut</w:t>
      </w:r>
      <w:r w:rsidR="00987545">
        <w:rPr>
          <w:lang w:val="en-GB"/>
        </w:rPr>
        <w:t xml:space="preserve"> value from </w:t>
      </w:r>
      <w:r w:rsidR="00B068B5">
        <w:rPr>
          <w:lang w:val="en-GB"/>
        </w:rPr>
        <w:t xml:space="preserve">an input </w:t>
      </w:r>
      <w:r w:rsidR="00987545">
        <w:rPr>
          <w:lang w:val="en-GB"/>
        </w:rPr>
        <w:t>module.</w:t>
      </w:r>
      <w:r w:rsidR="00B068B5">
        <w:rPr>
          <w:lang w:val="en-GB"/>
        </w:rPr>
        <w:t xml:space="preserve"> The </w:t>
      </w:r>
      <w:r w:rsidR="00796992">
        <w:rPr>
          <w:lang w:val="en-GB"/>
        </w:rPr>
        <w:t xml:space="preserve">port at the </w:t>
      </w:r>
      <w:r w:rsidR="00852966">
        <w:rPr>
          <w:lang w:val="en-GB"/>
        </w:rPr>
        <w:t xml:space="preserve">sending end </w:t>
      </w:r>
      <w:r w:rsidR="00B068B5">
        <w:rPr>
          <w:lang w:val="en-GB"/>
        </w:rPr>
        <w:t xml:space="preserve">of the communication is a bit value and </w:t>
      </w:r>
      <w:r w:rsidR="00852966">
        <w:rPr>
          <w:lang w:val="en-GB"/>
        </w:rPr>
        <w:t xml:space="preserve">defined as being of type </w:t>
      </w:r>
      <w:r w:rsidR="00852966" w:rsidRPr="00B068B5">
        <w:rPr>
          <w:rFonts w:ascii="Courier New" w:hAnsi="Courier New"/>
          <w:sz w:val="20"/>
          <w:lang w:val="en-GB"/>
        </w:rPr>
        <w:t>BitData</w:t>
      </w:r>
      <w:r w:rsidR="00852966">
        <w:rPr>
          <w:lang w:val="en-GB"/>
        </w:rPr>
        <w:t xml:space="preserve">. </w:t>
      </w:r>
      <w:r w:rsidR="00B068B5">
        <w:rPr>
          <w:lang w:val="en-GB"/>
        </w:rPr>
        <w:t xml:space="preserve"> </w:t>
      </w:r>
      <w:r w:rsidR="00A51CED">
        <w:rPr>
          <w:lang w:val="en-GB"/>
        </w:rPr>
        <w:t xml:space="preserve">The direction of the </w:t>
      </w:r>
      <w:r w:rsidR="00B068B5">
        <w:rPr>
          <w:lang w:val="en-GB"/>
        </w:rPr>
        <w:t xml:space="preserve">arrow from </w:t>
      </w:r>
      <w:r w:rsidR="00B068B5" w:rsidRPr="00B068B5">
        <w:rPr>
          <w:rFonts w:ascii="Courier New" w:hAnsi="Courier New"/>
          <w:sz w:val="20"/>
          <w:lang w:val="en-GB"/>
        </w:rPr>
        <w:t>module</w:t>
      </w:r>
      <w:r w:rsidR="00B068B5">
        <w:rPr>
          <w:lang w:val="en-GB"/>
        </w:rPr>
        <w:t xml:space="preserve"> </w:t>
      </w:r>
      <w:r w:rsidR="00C8501B">
        <w:rPr>
          <w:lang w:val="en-GB"/>
        </w:rPr>
        <w:t xml:space="preserve">(instance of </w:t>
      </w:r>
      <w:r w:rsidR="00C8501B" w:rsidRPr="00C8501B">
        <w:rPr>
          <w:rFonts w:ascii="Courier New" w:hAnsi="Courier New"/>
          <w:sz w:val="20"/>
          <w:lang w:val="en-GB"/>
        </w:rPr>
        <w:t>InputModule</w:t>
      </w:r>
      <w:r w:rsidR="00C8501B">
        <w:rPr>
          <w:lang w:val="en-GB"/>
        </w:rPr>
        <w:t xml:space="preserve">) </w:t>
      </w:r>
      <w:r w:rsidR="00B068B5">
        <w:rPr>
          <w:lang w:val="en-GB"/>
        </w:rPr>
        <w:t xml:space="preserve">to </w:t>
      </w:r>
      <w:r w:rsidR="00B068B5" w:rsidRPr="00B068B5">
        <w:rPr>
          <w:rFonts w:ascii="Courier New" w:hAnsi="Courier New"/>
          <w:sz w:val="20"/>
          <w:lang w:val="en-GB"/>
        </w:rPr>
        <w:t>sfc</w:t>
      </w:r>
      <w:r w:rsidR="00B068B5" w:rsidRPr="00B068B5">
        <w:rPr>
          <w:lang w:val="en-GB"/>
        </w:rPr>
        <w:t xml:space="preserve"> </w:t>
      </w:r>
      <w:r w:rsidR="00B068B5">
        <w:rPr>
          <w:lang w:val="en-GB"/>
        </w:rPr>
        <w:t xml:space="preserve">indicates that the </w:t>
      </w:r>
      <w:r w:rsidR="00A51CED">
        <w:rPr>
          <w:lang w:val="en-GB"/>
        </w:rPr>
        <w:t xml:space="preserve">communication </w:t>
      </w:r>
      <w:r w:rsidR="00B068B5">
        <w:rPr>
          <w:lang w:val="en-GB"/>
        </w:rPr>
        <w:t>link is unidirectional.</w:t>
      </w:r>
      <w:r w:rsidR="0048081B">
        <w:rPr>
          <w:lang w:val="en-GB"/>
        </w:rPr>
        <w:t xml:space="preserve"> The number of </w:t>
      </w:r>
      <w:r w:rsidR="0048081B" w:rsidRPr="006836FB">
        <w:rPr>
          <w:rFonts w:ascii="Courier New" w:hAnsi="Courier New"/>
          <w:sz w:val="20"/>
          <w:lang w:val="en-GB"/>
        </w:rPr>
        <w:t>SFCDataIOPoint</w:t>
      </w:r>
      <w:r w:rsidR="000E102B">
        <w:rPr>
          <w:lang w:val="en-GB"/>
        </w:rPr>
        <w:t xml:space="preserve"> ports that an individual instance of </w:t>
      </w:r>
      <w:r w:rsidR="000E102B">
        <w:rPr>
          <w:rFonts w:ascii="Courier New" w:hAnsi="Courier New"/>
          <w:sz w:val="20"/>
          <w:lang w:val="en-GB"/>
        </w:rPr>
        <w:t>SFCIODriver</w:t>
      </w:r>
      <w:r w:rsidR="000E102B">
        <w:rPr>
          <w:lang w:val="en-GB"/>
        </w:rPr>
        <w:t xml:space="preserve"> </w:t>
      </w:r>
      <w:r w:rsidR="00DE51AD">
        <w:rPr>
          <w:lang w:val="en-GB"/>
        </w:rPr>
        <w:t>has depends</w:t>
      </w:r>
      <w:r w:rsidR="0048081B">
        <w:rPr>
          <w:lang w:val="en-GB"/>
        </w:rPr>
        <w:t xml:space="preserve"> on how many modules are con</w:t>
      </w:r>
      <w:r w:rsidR="00D95A50">
        <w:rPr>
          <w:lang w:val="en-GB"/>
        </w:rPr>
        <w:t>nected to the driver instance</w:t>
      </w:r>
      <w:r w:rsidR="0048081B">
        <w:rPr>
          <w:lang w:val="en-GB"/>
        </w:rPr>
        <w:t>.</w:t>
      </w:r>
      <w:r w:rsidR="00DE51AD">
        <w:rPr>
          <w:lang w:val="en-GB"/>
        </w:rPr>
        <w:t xml:space="preserve"> Hence, there is a multiplic</w:t>
      </w:r>
      <w:r w:rsidR="00822314">
        <w:rPr>
          <w:lang w:val="en-GB"/>
        </w:rPr>
        <w:t>it</w:t>
      </w:r>
      <w:r w:rsidR="00DE51AD">
        <w:rPr>
          <w:lang w:val="en-GB"/>
        </w:rPr>
        <w:t xml:space="preserve">y constraint of </w:t>
      </w:r>
      <w:r w:rsidR="00DE51AD" w:rsidRPr="0004654A">
        <w:rPr>
          <w:rFonts w:ascii="Courier New" w:hAnsi="Courier New"/>
          <w:sz w:val="20"/>
          <w:lang w:val="en-GB"/>
        </w:rPr>
        <w:t>[1..*]</w:t>
      </w:r>
      <w:r w:rsidR="00DE51AD">
        <w:rPr>
          <w:rFonts w:ascii="Courier New" w:hAnsi="Courier New"/>
          <w:sz w:val="20"/>
          <w:lang w:val="en-GB"/>
        </w:rPr>
        <w:t xml:space="preserve"> </w:t>
      </w:r>
      <w:r w:rsidR="00C36003">
        <w:rPr>
          <w:lang w:val="en-GB"/>
        </w:rPr>
        <w:t xml:space="preserve">assigned to the </w:t>
      </w:r>
      <w:r w:rsidR="00C36003" w:rsidRPr="006836FB">
        <w:rPr>
          <w:rFonts w:ascii="Courier New" w:hAnsi="Courier New"/>
          <w:sz w:val="20"/>
          <w:lang w:val="en-GB"/>
        </w:rPr>
        <w:t>SFCDataIOPoint</w:t>
      </w:r>
      <w:r w:rsidR="00C36003">
        <w:rPr>
          <w:lang w:val="en-GB"/>
        </w:rPr>
        <w:t xml:space="preserve"> </w:t>
      </w:r>
      <w:r w:rsidR="00DE51AD">
        <w:rPr>
          <w:lang w:val="en-GB"/>
        </w:rPr>
        <w:t xml:space="preserve">port type. </w:t>
      </w:r>
      <w:r w:rsidR="006F6B59">
        <w:rPr>
          <w:lang w:val="en-GB"/>
        </w:rPr>
        <w:t>The modelling tool that we use</w:t>
      </w:r>
      <w:r w:rsidR="006875B6">
        <w:rPr>
          <w:lang w:val="en-GB"/>
        </w:rPr>
        <w:t xml:space="preserve"> in </w:t>
      </w:r>
      <w:r w:rsidR="006F6B59">
        <w:rPr>
          <w:lang w:val="en-GB"/>
        </w:rPr>
        <w:t>this</w:t>
      </w:r>
      <w:r w:rsidR="006875B6">
        <w:rPr>
          <w:lang w:val="en-GB"/>
        </w:rPr>
        <w:t xml:space="preserve"> study does not </w:t>
      </w:r>
      <w:r w:rsidR="006F6B59">
        <w:rPr>
          <w:lang w:val="en-GB"/>
        </w:rPr>
        <w:t xml:space="preserve">visually </w:t>
      </w:r>
      <w:r w:rsidR="006875B6">
        <w:rPr>
          <w:lang w:val="en-GB"/>
        </w:rPr>
        <w:t xml:space="preserve">show </w:t>
      </w:r>
      <w:r w:rsidR="006F6B59">
        <w:rPr>
          <w:lang w:val="en-GB"/>
        </w:rPr>
        <w:t xml:space="preserve">the </w:t>
      </w:r>
      <w:r w:rsidR="006875B6">
        <w:rPr>
          <w:lang w:val="en-GB"/>
        </w:rPr>
        <w:t>m</w:t>
      </w:r>
      <w:r w:rsidR="00DE51AD">
        <w:rPr>
          <w:lang w:val="en-GB"/>
        </w:rPr>
        <w:t>ultiplicity constraint</w:t>
      </w:r>
      <w:r w:rsidR="006875B6">
        <w:rPr>
          <w:lang w:val="en-GB"/>
        </w:rPr>
        <w:t>s</w:t>
      </w:r>
      <w:r w:rsidR="00DE51AD">
        <w:rPr>
          <w:lang w:val="en-GB"/>
        </w:rPr>
        <w:t xml:space="preserve"> </w:t>
      </w:r>
      <w:r w:rsidR="006F6B59">
        <w:rPr>
          <w:lang w:val="en-GB"/>
        </w:rPr>
        <w:t>for port types</w:t>
      </w:r>
      <w:r w:rsidR="006875B6">
        <w:rPr>
          <w:lang w:val="en-GB"/>
        </w:rPr>
        <w:t>, b</w:t>
      </w:r>
      <w:r w:rsidR="008C3973">
        <w:rPr>
          <w:lang w:val="en-GB"/>
        </w:rPr>
        <w:t>ut provides means to record this important piece of</w:t>
      </w:r>
      <w:r w:rsidR="006875B6">
        <w:rPr>
          <w:lang w:val="en-GB"/>
        </w:rPr>
        <w:t xml:space="preserve"> information.</w:t>
      </w:r>
    </w:p>
    <w:p w:rsidR="00384D6B" w:rsidRDefault="00384D6B" w:rsidP="00384D6B">
      <w:pPr>
        <w:pStyle w:val="ListParagraph"/>
        <w:jc w:val="both"/>
        <w:rPr>
          <w:lang w:val="en-GB"/>
        </w:rPr>
      </w:pPr>
    </w:p>
    <w:p w:rsidR="00384D6B" w:rsidRPr="00271FCC" w:rsidRDefault="00384D6B" w:rsidP="00384D6B">
      <w:pPr>
        <w:pStyle w:val="ListParagraph"/>
        <w:numPr>
          <w:ilvl w:val="0"/>
          <w:numId w:val="17"/>
        </w:numPr>
        <w:jc w:val="both"/>
        <w:rPr>
          <w:lang w:val="en-GB"/>
        </w:rPr>
      </w:pPr>
      <w:r w:rsidRPr="009A26C5">
        <w:rPr>
          <w:rFonts w:ascii="Courier New" w:hAnsi="Courier New"/>
          <w:sz w:val="20"/>
          <w:lang w:val="en-GB"/>
        </w:rPr>
        <w:t>GeIOIndexIOPoint</w:t>
      </w:r>
      <w:r>
        <w:rPr>
          <w:lang w:val="en-GB"/>
        </w:rPr>
        <w:t xml:space="preserve"> defines a unidirectional </w:t>
      </w:r>
      <w:r w:rsidRPr="009A26C5">
        <w:rPr>
          <w:lang w:val="en-GB"/>
        </w:rPr>
        <w:t>AIM-c</w:t>
      </w:r>
      <w:r>
        <w:rPr>
          <w:lang w:val="en-GB"/>
        </w:rPr>
        <w:t xml:space="preserve">ompliant </w:t>
      </w:r>
      <w:r w:rsidRPr="009A26C5">
        <w:rPr>
          <w:lang w:val="en-GB"/>
        </w:rPr>
        <w:t xml:space="preserve">port for </w:t>
      </w:r>
      <w:r>
        <w:rPr>
          <w:lang w:val="en-GB"/>
        </w:rPr>
        <w:t>forwarding</w:t>
      </w:r>
      <w:r w:rsidRPr="009A26C5">
        <w:rPr>
          <w:lang w:val="en-GB"/>
        </w:rPr>
        <w:t xml:space="preserve"> </w:t>
      </w:r>
      <w:r>
        <w:rPr>
          <w:lang w:val="en-GB"/>
        </w:rPr>
        <w:t xml:space="preserve">the modules’ inhibit data onto the </w:t>
      </w:r>
      <w:r w:rsidRPr="00E61445">
        <w:rPr>
          <w:rFonts w:ascii="Courier New" w:hAnsi="Courier New"/>
          <w:sz w:val="20"/>
          <w:lang w:val="en-GB"/>
        </w:rPr>
        <w:t>ModBusIODriver</w:t>
      </w:r>
      <w:r>
        <w:rPr>
          <w:lang w:val="en-GB"/>
        </w:rPr>
        <w:t xml:space="preserve">. The port at the receiving end of the communication is a ModBus-specific </w:t>
      </w:r>
      <w:r w:rsidR="00755E7B">
        <w:rPr>
          <w:lang w:val="en-GB"/>
        </w:rPr>
        <w:t>point</w:t>
      </w:r>
      <w:r>
        <w:rPr>
          <w:lang w:val="en-GB"/>
        </w:rPr>
        <w:t xml:space="preserve"> type</w:t>
      </w:r>
      <w:r w:rsidR="00755E7B">
        <w:rPr>
          <w:lang w:val="en-GB"/>
        </w:rPr>
        <w:t xml:space="preserve"> (represented as a two-byte unsigned integer)</w:t>
      </w:r>
      <w:r>
        <w:rPr>
          <w:lang w:val="en-GB"/>
        </w:rPr>
        <w:t xml:space="preserve">, called </w:t>
      </w:r>
      <w:r w:rsidRPr="00A03FD9">
        <w:rPr>
          <w:rFonts w:ascii="Courier New" w:hAnsi="Courier New"/>
          <w:sz w:val="20"/>
          <w:lang w:val="en-GB"/>
        </w:rPr>
        <w:t>250_AO_Uint16</w:t>
      </w:r>
      <w:r>
        <w:rPr>
          <w:lang w:val="en-GB"/>
        </w:rPr>
        <w:t xml:space="preserve">. The number of </w:t>
      </w:r>
      <w:r w:rsidRPr="009A26C5">
        <w:rPr>
          <w:rFonts w:ascii="Courier New" w:hAnsi="Courier New"/>
          <w:sz w:val="20"/>
          <w:lang w:val="en-GB"/>
        </w:rPr>
        <w:t>GeIOIndexIOPoint</w:t>
      </w:r>
      <w:r>
        <w:rPr>
          <w:rFonts w:ascii="Courier New" w:hAnsi="Courier New"/>
          <w:sz w:val="20"/>
          <w:lang w:val="en-GB"/>
        </w:rPr>
        <w:t xml:space="preserve"> </w:t>
      </w:r>
      <w:r>
        <w:rPr>
          <w:lang w:val="en-GB"/>
        </w:rPr>
        <w:t xml:space="preserve">ports exposed by the driver is the same as that for </w:t>
      </w:r>
      <w:r>
        <w:rPr>
          <w:rFonts w:ascii="Courier New" w:hAnsi="Courier New"/>
          <w:sz w:val="20"/>
          <w:lang w:val="en-GB"/>
        </w:rPr>
        <w:t>SFCPTData</w:t>
      </w:r>
      <w:r w:rsidRPr="009A26C5">
        <w:rPr>
          <w:rFonts w:ascii="Courier New" w:hAnsi="Courier New"/>
          <w:sz w:val="20"/>
          <w:lang w:val="en-GB"/>
        </w:rPr>
        <w:t>IOPoint</w:t>
      </w:r>
      <w:r>
        <w:rPr>
          <w:rFonts w:ascii="Courier New" w:hAnsi="Courier New"/>
          <w:sz w:val="20"/>
          <w:lang w:val="en-GB"/>
        </w:rPr>
        <w:t xml:space="preserve"> </w:t>
      </w:r>
      <w:r w:rsidRPr="00271FCC">
        <w:rPr>
          <w:lang w:val="en-GB"/>
        </w:rPr>
        <w:t>and hence the same multiplicity constraint applies.</w:t>
      </w:r>
    </w:p>
    <w:p w:rsidR="009A26C5" w:rsidRPr="009A26C5" w:rsidRDefault="009A26C5" w:rsidP="009A26C5">
      <w:pPr>
        <w:pStyle w:val="ListParagraph"/>
        <w:jc w:val="both"/>
        <w:rPr>
          <w:lang w:val="en-GB"/>
        </w:rPr>
      </w:pPr>
    </w:p>
    <w:p w:rsidR="00576D16" w:rsidRDefault="002A7AC4" w:rsidP="009A26C5">
      <w:pPr>
        <w:pStyle w:val="ListParagraph"/>
        <w:numPr>
          <w:ilvl w:val="0"/>
          <w:numId w:val="17"/>
        </w:numPr>
        <w:jc w:val="both"/>
        <w:rPr>
          <w:lang w:val="en-GB"/>
        </w:rPr>
      </w:pPr>
      <w:r w:rsidRPr="009A26C5">
        <w:rPr>
          <w:rFonts w:ascii="Courier New" w:hAnsi="Courier New"/>
          <w:sz w:val="20"/>
          <w:lang w:val="en-GB"/>
        </w:rPr>
        <w:t>callback data channel</w:t>
      </w:r>
      <w:r w:rsidR="009A26C5" w:rsidRPr="009A26C5">
        <w:rPr>
          <w:lang w:val="en-GB"/>
        </w:rPr>
        <w:t xml:space="preserve"> </w:t>
      </w:r>
      <w:r w:rsidR="00282A7E" w:rsidRPr="009A26C5">
        <w:rPr>
          <w:lang w:val="en-GB"/>
        </w:rPr>
        <w:t>is an abs</w:t>
      </w:r>
      <w:r w:rsidR="00E5770E" w:rsidRPr="009A26C5">
        <w:rPr>
          <w:lang w:val="en-GB"/>
        </w:rPr>
        <w:t xml:space="preserve">tract </w:t>
      </w:r>
      <w:r w:rsidR="00445956" w:rsidRPr="009A26C5">
        <w:rPr>
          <w:lang w:val="en-GB"/>
        </w:rPr>
        <w:t xml:space="preserve">bidirectional </w:t>
      </w:r>
      <w:r w:rsidR="00E5770E" w:rsidRPr="009A26C5">
        <w:rPr>
          <w:lang w:val="en-GB"/>
        </w:rPr>
        <w:t xml:space="preserve">port </w:t>
      </w:r>
      <w:r w:rsidR="008B5F7B">
        <w:rPr>
          <w:lang w:val="en-GB"/>
        </w:rPr>
        <w:t>capturing</w:t>
      </w:r>
      <w:r w:rsidR="00E5770E" w:rsidRPr="009A26C5">
        <w:rPr>
          <w:lang w:val="en-GB"/>
        </w:rPr>
        <w:t xml:space="preserve"> </w:t>
      </w:r>
      <w:r w:rsidR="008B0F14">
        <w:rPr>
          <w:lang w:val="en-GB"/>
        </w:rPr>
        <w:t xml:space="preserve">the </w:t>
      </w:r>
      <w:r w:rsidR="008B5F7B">
        <w:rPr>
          <w:lang w:val="en-GB"/>
        </w:rPr>
        <w:t xml:space="preserve">non-signal data </w:t>
      </w:r>
      <w:r w:rsidR="004826ED">
        <w:rPr>
          <w:lang w:val="en-GB"/>
        </w:rPr>
        <w:t xml:space="preserve">that is </w:t>
      </w:r>
      <w:r w:rsidR="008B5F7B">
        <w:rPr>
          <w:lang w:val="en-GB"/>
        </w:rPr>
        <w:t xml:space="preserve">communicated between </w:t>
      </w:r>
      <w:r w:rsidR="008B5F7B" w:rsidRPr="009A26C5">
        <w:rPr>
          <w:rFonts w:ascii="Courier New" w:hAnsi="Courier New"/>
          <w:sz w:val="20"/>
          <w:lang w:val="en-GB"/>
        </w:rPr>
        <w:t>ioManager</w:t>
      </w:r>
      <w:r w:rsidR="008B5F7B" w:rsidRPr="009A26C5">
        <w:rPr>
          <w:lang w:val="en-GB"/>
        </w:rPr>
        <w:t xml:space="preserve"> (instance of </w:t>
      </w:r>
      <w:r w:rsidR="008B5F7B" w:rsidRPr="009A26C5">
        <w:rPr>
          <w:rFonts w:ascii="Courier New" w:hAnsi="Courier New"/>
          <w:sz w:val="20"/>
          <w:lang w:val="en-GB"/>
        </w:rPr>
        <w:t>IOManager</w:t>
      </w:r>
      <w:r w:rsidR="008B5F7B" w:rsidRPr="009A26C5">
        <w:rPr>
          <w:lang w:val="en-GB"/>
        </w:rPr>
        <w:t xml:space="preserve">) </w:t>
      </w:r>
      <w:r w:rsidR="008B5F7B">
        <w:rPr>
          <w:lang w:val="en-GB"/>
        </w:rPr>
        <w:t xml:space="preserve">and </w:t>
      </w:r>
      <w:r w:rsidR="008B5F7B" w:rsidRPr="009A26C5">
        <w:rPr>
          <w:rFonts w:ascii="Courier New" w:hAnsi="Courier New"/>
          <w:sz w:val="20"/>
          <w:lang w:val="en-GB"/>
        </w:rPr>
        <w:t>sfc</w:t>
      </w:r>
      <w:r w:rsidR="008B5F7B">
        <w:rPr>
          <w:lang w:val="en-GB"/>
        </w:rPr>
        <w:t>. In KSafe, the communications are</w:t>
      </w:r>
      <w:r w:rsidR="00674A6F">
        <w:rPr>
          <w:lang w:val="en-GB"/>
        </w:rPr>
        <w:t xml:space="preserve"> man</w:t>
      </w:r>
      <w:r w:rsidR="00305CE7">
        <w:rPr>
          <w:lang w:val="en-GB"/>
        </w:rPr>
        <w:t>a</w:t>
      </w:r>
      <w:r w:rsidR="00674A6F">
        <w:rPr>
          <w:lang w:val="en-GB"/>
        </w:rPr>
        <w:t>ged</w:t>
      </w:r>
      <w:r w:rsidR="008B5F7B">
        <w:rPr>
          <w:lang w:val="en-GB"/>
        </w:rPr>
        <w:t xml:space="preserve"> through callback methods.</w:t>
      </w:r>
      <w:r w:rsidR="006D2AE8">
        <w:rPr>
          <w:lang w:val="en-GB"/>
        </w:rPr>
        <w:t xml:space="preserve"> </w:t>
      </w:r>
      <w:r w:rsidR="004A3CE6" w:rsidRPr="006D2AE8">
        <w:rPr>
          <w:lang w:val="en-GB"/>
        </w:rPr>
        <w:t xml:space="preserve">To indicate that </w:t>
      </w:r>
      <w:r w:rsidR="004A3CE6" w:rsidRPr="006D2AE8">
        <w:rPr>
          <w:rFonts w:ascii="Courier New" w:hAnsi="Courier New"/>
          <w:sz w:val="20"/>
          <w:lang w:val="en-GB"/>
        </w:rPr>
        <w:t>callback data channel</w:t>
      </w:r>
      <w:r w:rsidR="00FC04B6">
        <w:rPr>
          <w:lang w:val="en-GB"/>
        </w:rPr>
        <w:t xml:space="preserve"> combines several </w:t>
      </w:r>
      <w:r w:rsidR="003946C5" w:rsidRPr="006D2AE8">
        <w:rPr>
          <w:lang w:val="en-GB"/>
        </w:rPr>
        <w:t xml:space="preserve">information flows, we </w:t>
      </w:r>
      <w:r w:rsidR="0025200F" w:rsidRPr="006D2AE8">
        <w:rPr>
          <w:lang w:val="en-GB"/>
        </w:rPr>
        <w:t xml:space="preserve">apply a (user-defined) </w:t>
      </w:r>
      <w:r w:rsidR="003A7074" w:rsidRPr="006D2AE8">
        <w:rPr>
          <w:lang w:val="en-GB"/>
        </w:rPr>
        <w:t>ster</w:t>
      </w:r>
      <w:r w:rsidR="0025200F" w:rsidRPr="006D2AE8">
        <w:rPr>
          <w:lang w:val="en-GB"/>
        </w:rPr>
        <w:t>e</w:t>
      </w:r>
      <w:r w:rsidR="003A7074" w:rsidRPr="006D2AE8">
        <w:rPr>
          <w:lang w:val="en-GB"/>
        </w:rPr>
        <w:t xml:space="preserve">otype </w:t>
      </w:r>
      <w:r w:rsidR="004A3CE6" w:rsidRPr="006D2AE8">
        <w:rPr>
          <w:lang w:val="en-GB"/>
        </w:rPr>
        <w:t>«</w:t>
      </w:r>
      <w:r w:rsidR="004A3CE6" w:rsidRPr="006D2AE8">
        <w:rPr>
          <w:rFonts w:ascii="Courier New" w:hAnsi="Courier New"/>
          <w:sz w:val="20"/>
          <w:lang w:val="en-GB"/>
        </w:rPr>
        <w:t>conjugate</w:t>
      </w:r>
      <w:r w:rsidR="00781D4F">
        <w:rPr>
          <w:rFonts w:ascii="Courier New" w:hAnsi="Courier New"/>
          <w:sz w:val="20"/>
          <w:lang w:val="en-GB"/>
        </w:rPr>
        <w:t>flow</w:t>
      </w:r>
      <w:r w:rsidR="004A3CE6" w:rsidRPr="006D2AE8">
        <w:rPr>
          <w:lang w:val="en-GB"/>
        </w:rPr>
        <w:t>».</w:t>
      </w:r>
      <w:r w:rsidR="009A26C5" w:rsidRPr="006D2AE8">
        <w:rPr>
          <w:lang w:val="en-GB"/>
        </w:rPr>
        <w:t xml:space="preserve"> </w:t>
      </w:r>
      <w:r w:rsidR="006C7CDB">
        <w:rPr>
          <w:lang w:val="en-GB"/>
        </w:rPr>
        <w:t>The</w:t>
      </w:r>
      <w:r w:rsidR="0025200F" w:rsidRPr="006D2AE8">
        <w:rPr>
          <w:lang w:val="en-GB"/>
        </w:rPr>
        <w:t xml:space="preserve"> </w:t>
      </w:r>
      <w:r w:rsidR="0025200F" w:rsidRPr="006D2AE8">
        <w:rPr>
          <w:rFonts w:ascii="Courier New" w:hAnsi="Courier New"/>
          <w:sz w:val="20"/>
          <w:lang w:val="en-GB"/>
        </w:rPr>
        <w:t>callback data channel</w:t>
      </w:r>
      <w:r w:rsidR="006C7CDB">
        <w:rPr>
          <w:lang w:val="en-GB"/>
        </w:rPr>
        <w:t xml:space="preserve"> port </w:t>
      </w:r>
      <w:r w:rsidR="0025200F" w:rsidRPr="006D2AE8">
        <w:rPr>
          <w:lang w:val="en-GB"/>
        </w:rPr>
        <w:t xml:space="preserve">only </w:t>
      </w:r>
      <w:r w:rsidR="0017070C">
        <w:rPr>
          <w:lang w:val="en-GB"/>
        </w:rPr>
        <w:t>handles</w:t>
      </w:r>
      <w:r w:rsidR="00674A6F">
        <w:rPr>
          <w:lang w:val="en-GB"/>
        </w:rPr>
        <w:t xml:space="preserve"> </w:t>
      </w:r>
      <w:r w:rsidR="008B0F14" w:rsidRPr="00674A6F">
        <w:rPr>
          <w:lang w:val="en-GB"/>
        </w:rPr>
        <w:t>non-signal</w:t>
      </w:r>
      <w:r w:rsidR="008B0F14" w:rsidRPr="006D2AE8">
        <w:rPr>
          <w:lang w:val="en-GB"/>
        </w:rPr>
        <w:t xml:space="preserve"> data</w:t>
      </w:r>
      <w:r w:rsidR="00674A6F">
        <w:rPr>
          <w:lang w:val="en-GB"/>
        </w:rPr>
        <w:t xml:space="preserve"> communications</w:t>
      </w:r>
      <w:r w:rsidR="008B0F14" w:rsidRPr="006D2AE8">
        <w:rPr>
          <w:lang w:val="en-GB"/>
        </w:rPr>
        <w:t>, e</w:t>
      </w:r>
      <w:r w:rsidR="009165C9" w:rsidRPr="006D2AE8">
        <w:rPr>
          <w:lang w:val="en-GB"/>
        </w:rPr>
        <w:t xml:space="preserve">.g. </w:t>
      </w:r>
      <w:r w:rsidR="00674A6F">
        <w:rPr>
          <w:lang w:val="en-GB"/>
        </w:rPr>
        <w:t xml:space="preserve">reading and writing of </w:t>
      </w:r>
      <w:r w:rsidR="009165C9" w:rsidRPr="006D2AE8">
        <w:rPr>
          <w:lang w:val="en-GB"/>
        </w:rPr>
        <w:t>driver parameter</w:t>
      </w:r>
      <w:r w:rsidR="00674A6F">
        <w:rPr>
          <w:lang w:val="en-GB"/>
        </w:rPr>
        <w:t>s, and last sent and received inhibit data values</w:t>
      </w:r>
      <w:r w:rsidR="008B0F14" w:rsidRPr="006D2AE8">
        <w:rPr>
          <w:lang w:val="en-GB"/>
        </w:rPr>
        <w:t xml:space="preserve">. </w:t>
      </w:r>
      <w:r w:rsidR="00CE415A">
        <w:rPr>
          <w:lang w:val="en-GB"/>
        </w:rPr>
        <w:t>System c</w:t>
      </w:r>
      <w:r w:rsidR="00C24912">
        <w:rPr>
          <w:lang w:val="en-GB"/>
        </w:rPr>
        <w:t>ontrol</w:t>
      </w:r>
      <w:r w:rsidR="00024D7B">
        <w:rPr>
          <w:lang w:val="en-GB"/>
        </w:rPr>
        <w:t xml:space="preserve"> </w:t>
      </w:r>
      <w:r w:rsidR="001E4D35">
        <w:rPr>
          <w:lang w:val="en-GB"/>
        </w:rPr>
        <w:t xml:space="preserve">signals </w:t>
      </w:r>
      <w:r w:rsidR="00952BB9" w:rsidRPr="006D2AE8">
        <w:rPr>
          <w:lang w:val="en-GB"/>
        </w:rPr>
        <w:t>(</w:t>
      </w:r>
      <w:r w:rsidR="002536D2">
        <w:rPr>
          <w:lang w:val="en-GB"/>
        </w:rPr>
        <w:t>such</w:t>
      </w:r>
      <w:r w:rsidR="00952BB9" w:rsidRPr="006D2AE8">
        <w:rPr>
          <w:lang w:val="en-GB"/>
        </w:rPr>
        <w:t xml:space="preserve"> </w:t>
      </w:r>
      <w:r w:rsidR="002536D2">
        <w:rPr>
          <w:lang w:val="en-GB"/>
        </w:rPr>
        <w:t xml:space="preserve">as </w:t>
      </w:r>
      <w:r w:rsidR="00952BB9" w:rsidRPr="006D2AE8">
        <w:rPr>
          <w:lang w:val="en-GB"/>
        </w:rPr>
        <w:t xml:space="preserve">the </w:t>
      </w:r>
      <w:r w:rsidR="00952BB9" w:rsidRPr="006D2AE8">
        <w:rPr>
          <w:rFonts w:ascii="Courier New" w:hAnsi="Courier New"/>
          <w:sz w:val="20"/>
          <w:lang w:val="en-GB"/>
        </w:rPr>
        <w:t>scan</w:t>
      </w:r>
      <w:r w:rsidR="00952BB9" w:rsidRPr="006D2AE8">
        <w:rPr>
          <w:lang w:val="en-GB"/>
        </w:rPr>
        <w:t xml:space="preserve"> signal described below) need to be modelled </w:t>
      </w:r>
      <w:r w:rsidR="00675F20">
        <w:rPr>
          <w:lang w:val="en-GB"/>
        </w:rPr>
        <w:t xml:space="preserve">individually </w:t>
      </w:r>
      <w:r w:rsidR="00675F20">
        <w:rPr>
          <w:lang w:val="en-GB"/>
        </w:rPr>
        <w:lastRenderedPageBreak/>
        <w:t xml:space="preserve">and </w:t>
      </w:r>
      <w:r w:rsidR="00952BB9" w:rsidRPr="006D2AE8">
        <w:rPr>
          <w:lang w:val="en-GB"/>
        </w:rPr>
        <w:t>separately</w:t>
      </w:r>
      <w:r w:rsidR="00024D7B">
        <w:rPr>
          <w:lang w:val="en-GB"/>
        </w:rPr>
        <w:t>.</w:t>
      </w:r>
      <w:r w:rsidR="00576D16">
        <w:rPr>
          <w:lang w:val="en-GB"/>
        </w:rPr>
        <w:t xml:space="preserve"> This is because of</w:t>
      </w:r>
      <w:r w:rsidR="00576D16" w:rsidRPr="006D2AE8">
        <w:rPr>
          <w:lang w:val="en-GB"/>
        </w:rPr>
        <w:t xml:space="preserve"> </w:t>
      </w:r>
      <w:r w:rsidR="00576D16">
        <w:rPr>
          <w:lang w:val="en-GB"/>
        </w:rPr>
        <w:t>t</w:t>
      </w:r>
      <w:r w:rsidR="005125ED">
        <w:rPr>
          <w:lang w:val="en-GB"/>
        </w:rPr>
        <w:t xml:space="preserve">he important </w:t>
      </w:r>
      <w:r w:rsidR="00952BB9" w:rsidRPr="006D2AE8">
        <w:rPr>
          <w:lang w:val="en-GB"/>
        </w:rPr>
        <w:t xml:space="preserve">role </w:t>
      </w:r>
      <w:r w:rsidR="003F23D8">
        <w:rPr>
          <w:lang w:val="en-GB"/>
        </w:rPr>
        <w:t xml:space="preserve">that </w:t>
      </w:r>
      <w:r w:rsidR="009723C8">
        <w:rPr>
          <w:lang w:val="en-GB"/>
        </w:rPr>
        <w:t xml:space="preserve">these </w:t>
      </w:r>
      <w:r w:rsidR="00576D16">
        <w:rPr>
          <w:lang w:val="en-GB"/>
        </w:rPr>
        <w:t>signals</w:t>
      </w:r>
      <w:r w:rsidR="00952BB9" w:rsidRPr="006D2AE8">
        <w:rPr>
          <w:lang w:val="en-GB"/>
        </w:rPr>
        <w:t xml:space="preserve"> play in </w:t>
      </w:r>
      <w:r w:rsidR="00DE51AD">
        <w:rPr>
          <w:lang w:val="en-GB"/>
        </w:rPr>
        <w:t>synchronizing and orchest</w:t>
      </w:r>
      <w:r w:rsidR="00AA38C4">
        <w:rPr>
          <w:lang w:val="en-GB"/>
        </w:rPr>
        <w:t>rating the components of a control system.</w:t>
      </w:r>
      <w:r w:rsidR="00952BB9" w:rsidRPr="006D2AE8">
        <w:rPr>
          <w:lang w:val="en-GB"/>
        </w:rPr>
        <w:t xml:space="preserve"> </w:t>
      </w:r>
      <w:r w:rsidR="0038392B">
        <w:rPr>
          <w:lang w:val="en-GB"/>
        </w:rPr>
        <w:t xml:space="preserve">System control </w:t>
      </w:r>
      <w:r w:rsidR="00ED3C9B">
        <w:rPr>
          <w:lang w:val="en-GB"/>
        </w:rPr>
        <w:t xml:space="preserve">signals are frequently referenced in the behavioural design of </w:t>
      </w:r>
      <w:r w:rsidR="00F03BF0">
        <w:rPr>
          <w:lang w:val="en-GB"/>
        </w:rPr>
        <w:t xml:space="preserve">the </w:t>
      </w:r>
      <w:r w:rsidR="00ED3C9B">
        <w:rPr>
          <w:lang w:val="en-GB"/>
        </w:rPr>
        <w:t>componen</w:t>
      </w:r>
      <w:r w:rsidR="00FC2C2B">
        <w:rPr>
          <w:lang w:val="en-GB"/>
        </w:rPr>
        <w:t>ts and hence need to be explicitly modelled</w:t>
      </w:r>
      <w:r w:rsidR="00ED3C9B">
        <w:rPr>
          <w:lang w:val="en-GB"/>
        </w:rPr>
        <w:t>.</w:t>
      </w:r>
    </w:p>
    <w:p w:rsidR="009A26C5" w:rsidRPr="00576D16" w:rsidRDefault="009A26C5" w:rsidP="00576D16">
      <w:pPr>
        <w:jc w:val="both"/>
        <w:rPr>
          <w:lang w:val="en-GB"/>
        </w:rPr>
      </w:pPr>
    </w:p>
    <w:p w:rsidR="00AD3D12" w:rsidRDefault="009A26C5" w:rsidP="00F01EFD">
      <w:pPr>
        <w:pStyle w:val="ListParagraph"/>
        <w:numPr>
          <w:ilvl w:val="0"/>
          <w:numId w:val="17"/>
        </w:numPr>
        <w:jc w:val="both"/>
        <w:rPr>
          <w:lang w:val="en-GB"/>
        </w:rPr>
      </w:pPr>
      <w:r w:rsidRPr="009A26C5">
        <w:rPr>
          <w:rFonts w:ascii="Courier New" w:hAnsi="Courier New"/>
          <w:sz w:val="20"/>
          <w:lang w:val="en-GB"/>
        </w:rPr>
        <w:t>s</w:t>
      </w:r>
      <w:r w:rsidR="00C1110F" w:rsidRPr="009A26C5">
        <w:rPr>
          <w:rFonts w:ascii="Courier New" w:hAnsi="Courier New"/>
          <w:sz w:val="20"/>
          <w:lang w:val="en-GB"/>
        </w:rPr>
        <w:t>can</w:t>
      </w:r>
      <w:r w:rsidRPr="009A26C5">
        <w:rPr>
          <w:lang w:val="en-GB"/>
        </w:rPr>
        <w:t xml:space="preserve"> </w:t>
      </w:r>
      <w:r w:rsidR="004C45A0">
        <w:rPr>
          <w:lang w:val="en-GB"/>
        </w:rPr>
        <w:t>is a periodic clock</w:t>
      </w:r>
      <w:r w:rsidR="00DD7C9F" w:rsidRPr="009A26C5">
        <w:rPr>
          <w:lang w:val="en-GB"/>
        </w:rPr>
        <w:t xml:space="preserve"> signal </w:t>
      </w:r>
      <w:r w:rsidR="002F79A8">
        <w:rPr>
          <w:lang w:val="en-GB"/>
        </w:rPr>
        <w:t xml:space="preserve">that is fundamental to the working of KSafe applications (both modules and drivers). </w:t>
      </w:r>
      <w:r w:rsidR="00D11E4B">
        <w:rPr>
          <w:lang w:val="en-GB"/>
        </w:rPr>
        <w:t>For drivers,</w:t>
      </w:r>
      <w:r w:rsidR="004C45A0">
        <w:rPr>
          <w:lang w:val="en-GB"/>
        </w:rPr>
        <w:t xml:space="preserve"> </w:t>
      </w:r>
      <w:r w:rsidR="00D11E4B">
        <w:rPr>
          <w:lang w:val="en-GB"/>
        </w:rPr>
        <w:t xml:space="preserve">the </w:t>
      </w:r>
      <w:r w:rsidR="00D11E4B" w:rsidRPr="00D11E4B">
        <w:rPr>
          <w:rFonts w:ascii="Courier New" w:hAnsi="Courier New"/>
          <w:sz w:val="20"/>
          <w:lang w:val="en-GB"/>
        </w:rPr>
        <w:t>scan</w:t>
      </w:r>
      <w:r w:rsidR="00D11E4B">
        <w:rPr>
          <w:lang w:val="en-GB"/>
        </w:rPr>
        <w:t xml:space="preserve"> signal </w:t>
      </w:r>
      <w:r w:rsidR="00D502B6">
        <w:rPr>
          <w:lang w:val="en-GB"/>
        </w:rPr>
        <w:t>comes from the</w:t>
      </w:r>
      <w:r w:rsidR="00B70393">
        <w:rPr>
          <w:lang w:val="en-GB"/>
        </w:rPr>
        <w:t xml:space="preserve"> </w:t>
      </w:r>
      <w:r w:rsidR="00C62021">
        <w:rPr>
          <w:rFonts w:ascii="Courier New" w:hAnsi="Courier New"/>
          <w:sz w:val="20"/>
          <w:lang w:val="en-GB"/>
        </w:rPr>
        <w:t>IO</w:t>
      </w:r>
      <w:r w:rsidR="00B70393" w:rsidRPr="009A26C5">
        <w:rPr>
          <w:rFonts w:ascii="Courier New" w:hAnsi="Courier New"/>
          <w:sz w:val="20"/>
          <w:lang w:val="en-GB"/>
        </w:rPr>
        <w:t>Manager</w:t>
      </w:r>
      <w:r w:rsidR="004C45A0">
        <w:rPr>
          <w:rFonts w:ascii="Courier New" w:hAnsi="Courier New"/>
          <w:sz w:val="20"/>
          <w:lang w:val="en-GB"/>
        </w:rPr>
        <w:t xml:space="preserve"> </w:t>
      </w:r>
      <w:r w:rsidR="004C45A0">
        <w:rPr>
          <w:lang w:val="en-GB"/>
        </w:rPr>
        <w:t xml:space="preserve">and </w:t>
      </w:r>
      <w:r w:rsidR="00B040E7">
        <w:rPr>
          <w:lang w:val="en-GB"/>
        </w:rPr>
        <w:t xml:space="preserve">is </w:t>
      </w:r>
      <w:r w:rsidR="004C45A0">
        <w:rPr>
          <w:lang w:val="en-GB"/>
        </w:rPr>
        <w:t xml:space="preserve">received by all driver instances running on an RCU, including instances of the </w:t>
      </w:r>
      <w:r w:rsidR="004C45A0" w:rsidRPr="00472FC3">
        <w:rPr>
          <w:rFonts w:ascii="Courier New" w:hAnsi="Courier New"/>
          <w:sz w:val="20"/>
          <w:lang w:val="en-GB"/>
        </w:rPr>
        <w:t>SFCIODriver</w:t>
      </w:r>
      <w:r w:rsidR="004C45A0">
        <w:rPr>
          <w:lang w:val="en-GB"/>
        </w:rPr>
        <w:t xml:space="preserve">. </w:t>
      </w:r>
      <w:r w:rsidR="00AC3124">
        <w:rPr>
          <w:lang w:val="en-GB"/>
        </w:rPr>
        <w:t xml:space="preserve">All </w:t>
      </w:r>
      <w:r w:rsidR="00AA0BFA">
        <w:rPr>
          <w:lang w:val="en-GB"/>
        </w:rPr>
        <w:t xml:space="preserve">system control </w:t>
      </w:r>
      <w:r w:rsidR="00AC3124">
        <w:rPr>
          <w:lang w:val="en-GB"/>
        </w:rPr>
        <w:t>signal</w:t>
      </w:r>
      <w:r w:rsidR="002B390B">
        <w:rPr>
          <w:lang w:val="en-GB"/>
        </w:rPr>
        <w:t>s</w:t>
      </w:r>
      <w:r w:rsidR="00AC3124">
        <w:rPr>
          <w:lang w:val="en-GB"/>
        </w:rPr>
        <w:t xml:space="preserve"> are </w:t>
      </w:r>
      <w:r w:rsidR="00E3761F">
        <w:rPr>
          <w:lang w:val="en-GB"/>
        </w:rPr>
        <w:t xml:space="preserve">labelled by the (user-defined) </w:t>
      </w:r>
      <w:r w:rsidR="00AC3124" w:rsidRPr="006D2AE8">
        <w:rPr>
          <w:lang w:val="en-GB"/>
        </w:rPr>
        <w:t>«</w:t>
      </w:r>
      <w:r w:rsidR="00800A21">
        <w:rPr>
          <w:rFonts w:ascii="Courier New" w:hAnsi="Courier New"/>
          <w:sz w:val="20"/>
          <w:lang w:val="en-GB"/>
        </w:rPr>
        <w:t>signal</w:t>
      </w:r>
      <w:r w:rsidR="00AC3124">
        <w:rPr>
          <w:lang w:val="en-GB"/>
        </w:rPr>
        <w:t xml:space="preserve">» </w:t>
      </w:r>
      <w:r w:rsidR="00E3761F">
        <w:rPr>
          <w:lang w:val="en-GB"/>
        </w:rPr>
        <w:t xml:space="preserve">stereotype </w:t>
      </w:r>
      <w:r w:rsidR="00AC3124">
        <w:rPr>
          <w:lang w:val="en-GB"/>
        </w:rPr>
        <w:t xml:space="preserve">to </w:t>
      </w:r>
      <w:r w:rsidR="00800A21">
        <w:rPr>
          <w:lang w:val="en-GB"/>
        </w:rPr>
        <w:t xml:space="preserve">clearly </w:t>
      </w:r>
      <w:r w:rsidR="000B6DE9">
        <w:rPr>
          <w:lang w:val="en-GB"/>
        </w:rPr>
        <w:t>differentiate them from regular data</w:t>
      </w:r>
      <w:r w:rsidR="00AC3124">
        <w:rPr>
          <w:lang w:val="en-GB"/>
        </w:rPr>
        <w:t xml:space="preserve"> communications.</w:t>
      </w:r>
    </w:p>
    <w:p w:rsidR="00F01EFD" w:rsidRPr="00AD3D12" w:rsidRDefault="00F01EFD" w:rsidP="00AD3D12">
      <w:pPr>
        <w:jc w:val="both"/>
        <w:rPr>
          <w:lang w:val="en-GB"/>
        </w:rPr>
      </w:pPr>
    </w:p>
    <w:p w:rsidR="00E006F7" w:rsidRDefault="00F01EFD" w:rsidP="00F01EFD">
      <w:pPr>
        <w:jc w:val="both"/>
        <w:rPr>
          <w:lang w:val="en-GB"/>
        </w:rPr>
      </w:pPr>
      <w:r>
        <w:rPr>
          <w:lang w:val="en-GB"/>
        </w:rPr>
        <w:t xml:space="preserve">The exact </w:t>
      </w:r>
      <w:r w:rsidR="00F858AC">
        <w:rPr>
          <w:lang w:val="en-GB"/>
        </w:rPr>
        <w:t>point</w:t>
      </w:r>
      <w:r w:rsidR="00F2572F">
        <w:rPr>
          <w:lang w:val="en-GB"/>
        </w:rPr>
        <w:t xml:space="preserve"> </w:t>
      </w:r>
      <w:r>
        <w:rPr>
          <w:lang w:val="en-GB"/>
        </w:rPr>
        <w:t xml:space="preserve">layout </w:t>
      </w:r>
      <w:r w:rsidR="005251DE">
        <w:rPr>
          <w:lang w:val="en-GB"/>
        </w:rPr>
        <w:t xml:space="preserve">for some </w:t>
      </w:r>
      <w:r w:rsidR="006B2359">
        <w:rPr>
          <w:lang w:val="en-GB"/>
        </w:rPr>
        <w:t xml:space="preserve">of the </w:t>
      </w:r>
      <w:r w:rsidR="00EF3A76">
        <w:rPr>
          <w:lang w:val="en-GB"/>
        </w:rPr>
        <w:t xml:space="preserve">ports in </w:t>
      </w:r>
      <w:r w:rsidR="005251DE">
        <w:rPr>
          <w:lang w:val="en-GB"/>
        </w:rPr>
        <w:t xml:space="preserve">the diagram of </w:t>
      </w:r>
      <w:r w:rsidR="0043286C">
        <w:rPr>
          <w:lang w:val="en-GB"/>
        </w:rPr>
        <w:fldChar w:fldCharType="begin"/>
      </w:r>
      <w:r w:rsidR="005251DE">
        <w:rPr>
          <w:lang w:val="en-GB"/>
        </w:rPr>
        <w:instrText xml:space="preserve"> REF _Ref121481047 \h </w:instrText>
      </w:r>
      <w:r w:rsidR="0043286C">
        <w:rPr>
          <w:lang w:val="en-GB"/>
        </w:rPr>
      </w:r>
      <w:r w:rsidR="0043286C">
        <w:rPr>
          <w:lang w:val="en-GB"/>
        </w:rPr>
        <w:fldChar w:fldCharType="separate"/>
      </w:r>
      <w:r w:rsidR="00BC7181">
        <w:t xml:space="preserve">Figure </w:t>
      </w:r>
      <w:r w:rsidR="00BC7181">
        <w:rPr>
          <w:noProof/>
        </w:rPr>
        <w:t>7</w:t>
      </w:r>
      <w:r w:rsidR="0043286C">
        <w:rPr>
          <w:lang w:val="en-GB"/>
        </w:rPr>
        <w:fldChar w:fldCharType="end"/>
      </w:r>
      <w:r w:rsidR="005251DE">
        <w:rPr>
          <w:lang w:val="en-GB"/>
        </w:rPr>
        <w:t xml:space="preserve"> are </w:t>
      </w:r>
      <w:r w:rsidR="00044172">
        <w:rPr>
          <w:lang w:val="en-GB"/>
        </w:rPr>
        <w:t xml:space="preserve">specified </w:t>
      </w:r>
      <w:r w:rsidR="0093182E">
        <w:rPr>
          <w:lang w:val="en-GB"/>
        </w:rPr>
        <w:t>by</w:t>
      </w:r>
      <w:r w:rsidR="00F2572F">
        <w:rPr>
          <w:lang w:val="en-GB"/>
        </w:rPr>
        <w:t xml:space="preserve"> </w:t>
      </w:r>
      <w:r w:rsidR="0093182E">
        <w:rPr>
          <w:lang w:val="en-GB"/>
        </w:rPr>
        <w:t xml:space="preserve">the </w:t>
      </w:r>
      <w:r w:rsidR="005251DE">
        <w:rPr>
          <w:lang w:val="en-GB"/>
        </w:rPr>
        <w:t>configuration files</w:t>
      </w:r>
      <w:r w:rsidR="00F2572F">
        <w:rPr>
          <w:lang w:val="en-GB"/>
        </w:rPr>
        <w:t xml:space="preserve"> </w:t>
      </w:r>
      <w:r w:rsidR="00F13694">
        <w:rPr>
          <w:lang w:val="en-GB"/>
        </w:rPr>
        <w:t>of</w:t>
      </w:r>
      <w:r w:rsidR="00F2572F">
        <w:rPr>
          <w:lang w:val="en-GB"/>
        </w:rPr>
        <w:t xml:space="preserve"> the AIM framework. </w:t>
      </w:r>
      <w:r w:rsidR="001D34D7">
        <w:rPr>
          <w:lang w:val="en-GB"/>
        </w:rPr>
        <w:t>Describing the</w:t>
      </w:r>
      <w:r w:rsidR="00D228F4">
        <w:rPr>
          <w:lang w:val="en-GB"/>
        </w:rPr>
        <w:t>se</w:t>
      </w:r>
      <w:r w:rsidR="001D34D7">
        <w:rPr>
          <w:lang w:val="en-GB"/>
        </w:rPr>
        <w:t xml:space="preserve"> layouts is </w:t>
      </w:r>
      <w:r w:rsidR="003B19DA">
        <w:rPr>
          <w:lang w:val="en-GB"/>
        </w:rPr>
        <w:t>out of the scope of our models</w:t>
      </w:r>
      <w:r w:rsidR="00F2572F">
        <w:rPr>
          <w:lang w:val="en-GB"/>
        </w:rPr>
        <w:t>, but it is important to specify which ports have corr</w:t>
      </w:r>
      <w:r w:rsidR="00DE0403">
        <w:rPr>
          <w:lang w:val="en-GB"/>
        </w:rPr>
        <w:t xml:space="preserve">esponding data layouts. We do this by attaching </w:t>
      </w:r>
      <w:r w:rsidR="00F2572F">
        <w:rPr>
          <w:lang w:val="en-GB"/>
        </w:rPr>
        <w:t>comment</w:t>
      </w:r>
      <w:r w:rsidR="00DE0403">
        <w:rPr>
          <w:lang w:val="en-GB"/>
        </w:rPr>
        <w:t>s</w:t>
      </w:r>
      <w:r w:rsidR="00F2572F">
        <w:rPr>
          <w:lang w:val="en-GB"/>
        </w:rPr>
        <w:t xml:space="preserve"> </w:t>
      </w:r>
      <w:r w:rsidR="0089362F">
        <w:rPr>
          <w:lang w:val="en-GB"/>
        </w:rPr>
        <w:t>to the ports</w:t>
      </w:r>
      <w:r w:rsidR="004D1542">
        <w:rPr>
          <w:lang w:val="en-GB"/>
        </w:rPr>
        <w:t xml:space="preserve">, </w:t>
      </w:r>
      <w:r w:rsidR="0028003D">
        <w:rPr>
          <w:lang w:val="en-GB"/>
        </w:rPr>
        <w:t xml:space="preserve">similar to what </w:t>
      </w:r>
      <w:r w:rsidR="004D1542">
        <w:rPr>
          <w:lang w:val="en-GB"/>
        </w:rPr>
        <w:t xml:space="preserve">we have done in </w:t>
      </w:r>
      <w:r w:rsidR="0043286C">
        <w:rPr>
          <w:lang w:val="en-GB"/>
        </w:rPr>
        <w:fldChar w:fldCharType="begin"/>
      </w:r>
      <w:r w:rsidR="004D1542">
        <w:rPr>
          <w:lang w:val="en-GB"/>
        </w:rPr>
        <w:instrText xml:space="preserve"> REF _Ref121481047 \h </w:instrText>
      </w:r>
      <w:r w:rsidR="0043286C">
        <w:rPr>
          <w:lang w:val="en-GB"/>
        </w:rPr>
      </w:r>
      <w:r w:rsidR="0043286C">
        <w:rPr>
          <w:lang w:val="en-GB"/>
        </w:rPr>
        <w:fldChar w:fldCharType="separate"/>
      </w:r>
      <w:r w:rsidR="00BC7181">
        <w:t xml:space="preserve">Figure </w:t>
      </w:r>
      <w:r w:rsidR="00BC7181">
        <w:rPr>
          <w:noProof/>
        </w:rPr>
        <w:t>7</w:t>
      </w:r>
      <w:r w:rsidR="0043286C">
        <w:rPr>
          <w:lang w:val="en-GB"/>
        </w:rPr>
        <w:fldChar w:fldCharType="end"/>
      </w:r>
      <w:r w:rsidR="0089362F">
        <w:rPr>
          <w:lang w:val="en-GB"/>
        </w:rPr>
        <w:t>.</w:t>
      </w:r>
      <w:r w:rsidR="0028003D">
        <w:rPr>
          <w:lang w:val="en-GB"/>
        </w:rPr>
        <w:t xml:space="preserve"> </w:t>
      </w:r>
      <w:r w:rsidR="00CC6FBF">
        <w:rPr>
          <w:lang w:val="en-GB"/>
        </w:rPr>
        <w:t xml:space="preserve">The name of the </w:t>
      </w:r>
      <w:r w:rsidR="0028003D">
        <w:rPr>
          <w:lang w:val="en-GB"/>
        </w:rPr>
        <w:t xml:space="preserve">configuration files could be specified in the comments as well. </w:t>
      </w:r>
    </w:p>
    <w:p w:rsidR="00E006F7" w:rsidRPr="00E006F7" w:rsidRDefault="00B95977" w:rsidP="00E006F7">
      <w:pPr>
        <w:jc w:val="both"/>
        <w:rPr>
          <w:lang w:val="en-GB"/>
        </w:rPr>
      </w:pPr>
      <w:r>
        <w:t>T</w:t>
      </w:r>
      <w:r w:rsidR="00885F0D" w:rsidRPr="00642AE2">
        <w:rPr>
          <w:lang w:val="en-GB"/>
        </w:rPr>
        <w:t>he</w:t>
      </w:r>
      <w:r w:rsidR="00040F98" w:rsidRPr="00642AE2">
        <w:rPr>
          <w:lang w:val="en-GB"/>
        </w:rPr>
        <w:t xml:space="preserve"> di</w:t>
      </w:r>
      <w:r w:rsidR="00FD2CB3" w:rsidRPr="00642AE2">
        <w:rPr>
          <w:lang w:val="en-GB"/>
        </w:rPr>
        <w:t>a</w:t>
      </w:r>
      <w:r w:rsidR="00040F98" w:rsidRPr="00642AE2">
        <w:rPr>
          <w:lang w:val="en-GB"/>
        </w:rPr>
        <w:t>gram in</w:t>
      </w:r>
      <w:r w:rsidR="00885F0D" w:rsidRPr="00642AE2">
        <w:rPr>
          <w:lang w:val="en-GB"/>
        </w:rPr>
        <w:t xml:space="preserve"> </w:t>
      </w:r>
      <w:r w:rsidR="0043286C" w:rsidRPr="00642AE2">
        <w:rPr>
          <w:lang w:val="en-GB"/>
        </w:rPr>
        <w:fldChar w:fldCharType="begin"/>
      </w:r>
      <w:r w:rsidR="00885F0D" w:rsidRPr="00642AE2">
        <w:rPr>
          <w:lang w:val="en-GB"/>
        </w:rPr>
        <w:instrText xml:space="preserve"> REF _Ref121481047 \h </w:instrText>
      </w:r>
      <w:r w:rsidR="0043286C" w:rsidRPr="00642AE2">
        <w:rPr>
          <w:lang w:val="en-GB"/>
        </w:rPr>
      </w:r>
      <w:r w:rsidR="0043286C" w:rsidRPr="00642AE2">
        <w:rPr>
          <w:lang w:val="en-GB"/>
        </w:rPr>
        <w:fldChar w:fldCharType="separate"/>
      </w:r>
      <w:r w:rsidR="00BC7181">
        <w:t xml:space="preserve">Figure </w:t>
      </w:r>
      <w:r w:rsidR="00BC7181">
        <w:rPr>
          <w:noProof/>
        </w:rPr>
        <w:t>7</w:t>
      </w:r>
      <w:r w:rsidR="0043286C" w:rsidRPr="00642AE2">
        <w:rPr>
          <w:lang w:val="en-GB"/>
        </w:rPr>
        <w:fldChar w:fldCharType="end"/>
      </w:r>
      <w:r w:rsidR="00885F0D" w:rsidRPr="00642AE2">
        <w:rPr>
          <w:lang w:val="en-GB"/>
        </w:rPr>
        <w:t xml:space="preserve"> </w:t>
      </w:r>
      <w:r w:rsidR="00040F98">
        <w:t xml:space="preserve">includes </w:t>
      </w:r>
      <w:r w:rsidR="00DF6FD8">
        <w:t xml:space="preserve">instances of </w:t>
      </w:r>
      <w:r w:rsidR="00642AE2">
        <w:t xml:space="preserve">two </w:t>
      </w:r>
      <w:r w:rsidR="00040F98">
        <w:t>blocks</w:t>
      </w:r>
      <w:r w:rsidR="00642AE2">
        <w:t xml:space="preserve">, </w:t>
      </w:r>
      <w:r w:rsidR="00642AE2" w:rsidRPr="00642AE2">
        <w:rPr>
          <w:rFonts w:ascii="Courier New" w:hAnsi="Courier New"/>
          <w:sz w:val="20"/>
          <w:lang w:val="en-GB"/>
        </w:rPr>
        <w:t>ComAS</w:t>
      </w:r>
      <w:r w:rsidR="00642AE2" w:rsidRPr="00642AE2">
        <w:rPr>
          <w:lang w:val="en-GB"/>
        </w:rPr>
        <w:t xml:space="preserve"> and </w:t>
      </w:r>
      <w:r w:rsidR="00642AE2" w:rsidRPr="00642AE2">
        <w:rPr>
          <w:rFonts w:ascii="Courier New" w:hAnsi="Courier New"/>
          <w:sz w:val="20"/>
          <w:lang w:val="en-GB"/>
        </w:rPr>
        <w:t>ThornFireCentral</w:t>
      </w:r>
      <w:r w:rsidR="00642AE2">
        <w:t xml:space="preserve">, </w:t>
      </w:r>
      <w:r w:rsidR="00642AE2">
        <w:rPr>
          <w:lang w:val="en-GB"/>
        </w:rPr>
        <w:t>which do not communicate</w:t>
      </w:r>
      <w:r w:rsidR="00E006F7" w:rsidRPr="00642AE2">
        <w:rPr>
          <w:lang w:val="en-GB"/>
        </w:rPr>
        <w:t xml:space="preserve"> </w:t>
      </w:r>
      <w:r w:rsidR="0040128F" w:rsidRPr="00642AE2">
        <w:rPr>
          <w:lang w:val="en-GB"/>
        </w:rPr>
        <w:t xml:space="preserve">directly with </w:t>
      </w:r>
      <w:r w:rsidR="00642AE2">
        <w:rPr>
          <w:lang w:val="en-GB"/>
        </w:rPr>
        <w:t xml:space="preserve">the </w:t>
      </w:r>
      <w:r w:rsidR="00642AE2">
        <w:rPr>
          <w:rFonts w:ascii="Courier New" w:hAnsi="Courier New" w:cstheme="minorBidi"/>
          <w:color w:val="auto"/>
          <w:sz w:val="20"/>
          <w:szCs w:val="24"/>
          <w:lang w:val="en-GB"/>
        </w:rPr>
        <w:t>SFCIODriver.</w:t>
      </w:r>
      <w:r w:rsidR="00DC613C">
        <w:rPr>
          <w:lang w:val="en-GB"/>
        </w:rPr>
        <w:t xml:space="preserve"> We </w:t>
      </w:r>
      <w:r w:rsidR="00E006F7" w:rsidRPr="00E006F7">
        <w:rPr>
          <w:lang w:val="en-GB"/>
        </w:rPr>
        <w:t xml:space="preserve">show </w:t>
      </w:r>
      <w:r w:rsidR="007A4D35">
        <w:rPr>
          <w:lang w:val="en-GB"/>
        </w:rPr>
        <w:t xml:space="preserve">these </w:t>
      </w:r>
      <w:r w:rsidR="00972B54">
        <w:rPr>
          <w:lang w:val="en-GB"/>
        </w:rPr>
        <w:t>blocks</w:t>
      </w:r>
      <w:r w:rsidR="00DC613C">
        <w:rPr>
          <w:lang w:val="en-GB"/>
        </w:rPr>
        <w:t xml:space="preserve"> in order to </w:t>
      </w:r>
      <w:r w:rsidR="005351D1">
        <w:rPr>
          <w:lang w:val="en-GB"/>
        </w:rPr>
        <w:t>provide</w:t>
      </w:r>
      <w:r w:rsidR="007A4D35">
        <w:rPr>
          <w:lang w:val="en-GB"/>
        </w:rPr>
        <w:t xml:space="preserve"> </w:t>
      </w:r>
      <w:r w:rsidR="005351D1">
        <w:rPr>
          <w:lang w:val="en-GB"/>
        </w:rPr>
        <w:t xml:space="preserve">a </w:t>
      </w:r>
      <w:r w:rsidR="00E006F7" w:rsidRPr="00E006F7">
        <w:rPr>
          <w:lang w:val="en-GB"/>
        </w:rPr>
        <w:t xml:space="preserve">complete </w:t>
      </w:r>
      <w:r w:rsidR="007A4D35">
        <w:rPr>
          <w:lang w:val="en-GB"/>
        </w:rPr>
        <w:t>picture of the communication</w:t>
      </w:r>
      <w:r w:rsidR="00AF449E">
        <w:rPr>
          <w:lang w:val="en-GB"/>
        </w:rPr>
        <w:t xml:space="preserve"> </w:t>
      </w:r>
      <w:r w:rsidR="004E4490">
        <w:rPr>
          <w:lang w:val="en-GB"/>
        </w:rPr>
        <w:t xml:space="preserve">that the </w:t>
      </w:r>
      <w:r w:rsidR="00962562">
        <w:rPr>
          <w:lang w:val="en-GB"/>
        </w:rPr>
        <w:t xml:space="preserve">SFC driver </w:t>
      </w:r>
      <w:r w:rsidR="004E4490">
        <w:rPr>
          <w:lang w:val="en-GB"/>
        </w:rPr>
        <w:t xml:space="preserve">is meant to enable </w:t>
      </w:r>
      <w:r w:rsidR="00A2291D">
        <w:rPr>
          <w:lang w:val="en-GB"/>
        </w:rPr>
        <w:t xml:space="preserve">(see </w:t>
      </w:r>
      <w:r w:rsidR="0043286C">
        <w:rPr>
          <w:lang w:val="en-GB"/>
        </w:rPr>
        <w:fldChar w:fldCharType="begin"/>
      </w:r>
      <w:r w:rsidR="00A2291D">
        <w:rPr>
          <w:lang w:val="en-GB"/>
        </w:rPr>
        <w:instrText xml:space="preserve"> REF _Ref246912884 \h </w:instrText>
      </w:r>
      <w:r w:rsidR="0043286C">
        <w:rPr>
          <w:lang w:val="en-GB"/>
        </w:rPr>
      </w:r>
      <w:r w:rsidR="0043286C">
        <w:rPr>
          <w:lang w:val="en-GB"/>
        </w:rPr>
        <w:fldChar w:fldCharType="separate"/>
      </w:r>
      <w:r w:rsidR="00BC7181">
        <w:t xml:space="preserve">Figure </w:t>
      </w:r>
      <w:r w:rsidR="00BC7181">
        <w:rPr>
          <w:noProof/>
        </w:rPr>
        <w:t>2</w:t>
      </w:r>
      <w:r w:rsidR="0043286C">
        <w:rPr>
          <w:lang w:val="en-GB"/>
        </w:rPr>
        <w:fldChar w:fldCharType="end"/>
      </w:r>
      <w:r w:rsidR="00A2291D">
        <w:rPr>
          <w:lang w:val="en-GB"/>
        </w:rPr>
        <w:t>)</w:t>
      </w:r>
      <w:r w:rsidR="00E006F7" w:rsidRPr="00E006F7">
        <w:rPr>
          <w:lang w:val="en-GB"/>
        </w:rPr>
        <w:t xml:space="preserve">. Showing such an end-to-end communication path is beneficial for better </w:t>
      </w:r>
      <w:r w:rsidR="008E3D6D">
        <w:rPr>
          <w:lang w:val="en-GB"/>
        </w:rPr>
        <w:t xml:space="preserve">understanding of the </w:t>
      </w:r>
      <w:r w:rsidR="009D5D59">
        <w:rPr>
          <w:lang w:val="en-GB"/>
        </w:rPr>
        <w:t xml:space="preserve">communication </w:t>
      </w:r>
      <w:r w:rsidR="008E3D6D">
        <w:rPr>
          <w:lang w:val="en-GB"/>
        </w:rPr>
        <w:t>context</w:t>
      </w:r>
      <w:r w:rsidR="00EC6536">
        <w:rPr>
          <w:lang w:val="en-GB"/>
        </w:rPr>
        <w:t>;</w:t>
      </w:r>
      <w:r w:rsidR="004E4490">
        <w:rPr>
          <w:lang w:val="en-GB"/>
        </w:rPr>
        <w:t xml:space="preserve"> b</w:t>
      </w:r>
      <w:r w:rsidR="00282937">
        <w:rPr>
          <w:lang w:val="en-GB"/>
        </w:rPr>
        <w:t xml:space="preserve">ut elaborating the </w:t>
      </w:r>
      <w:r w:rsidR="00EC6536">
        <w:rPr>
          <w:lang w:val="en-GB"/>
        </w:rPr>
        <w:t>architectural</w:t>
      </w:r>
      <w:r w:rsidR="00282937">
        <w:rPr>
          <w:lang w:val="en-GB"/>
        </w:rPr>
        <w:t xml:space="preserve"> links </w:t>
      </w:r>
      <w:r w:rsidR="004E240B">
        <w:rPr>
          <w:lang w:val="en-GB"/>
        </w:rPr>
        <w:t>for</w:t>
      </w:r>
      <w:r w:rsidR="00530C69">
        <w:rPr>
          <w:lang w:val="en-GB"/>
        </w:rPr>
        <w:t xml:space="preserve"> </w:t>
      </w:r>
      <w:r w:rsidR="00282937">
        <w:rPr>
          <w:lang w:val="en-GB"/>
        </w:rPr>
        <w:t>the</w:t>
      </w:r>
      <w:r w:rsidR="00470623">
        <w:rPr>
          <w:lang w:val="en-GB"/>
        </w:rPr>
        <w:t>se</w:t>
      </w:r>
      <w:r w:rsidR="00282937">
        <w:rPr>
          <w:lang w:val="en-GB"/>
        </w:rPr>
        <w:t xml:space="preserve"> additional blocks is unnecessary</w:t>
      </w:r>
      <w:r w:rsidR="00CC6DD0">
        <w:rPr>
          <w:lang w:val="en-GB"/>
        </w:rPr>
        <w:t xml:space="preserve">, as these are considered out of scope for the </w:t>
      </w:r>
      <w:r w:rsidR="004E240B">
        <w:rPr>
          <w:lang w:val="en-GB"/>
        </w:rPr>
        <w:t xml:space="preserve">SFC </w:t>
      </w:r>
      <w:r w:rsidR="00CC6DD0">
        <w:rPr>
          <w:lang w:val="en-GB"/>
        </w:rPr>
        <w:t>driver.</w:t>
      </w:r>
    </w:p>
    <w:p w:rsidR="00767D4D" w:rsidRDefault="004E240B" w:rsidP="00091BEE">
      <w:pPr>
        <w:jc w:val="both"/>
        <w:rPr>
          <w:lang w:val="en-GB"/>
        </w:rPr>
      </w:pPr>
      <w:r>
        <w:rPr>
          <w:lang w:val="en-GB"/>
        </w:rPr>
        <w:t xml:space="preserve">Lastly, we </w:t>
      </w:r>
      <w:r w:rsidR="00470623">
        <w:rPr>
          <w:lang w:val="en-GB"/>
        </w:rPr>
        <w:t>need to note that an</w:t>
      </w:r>
      <w:r w:rsidR="00807A57">
        <w:rPr>
          <w:lang w:val="en-GB"/>
        </w:rPr>
        <w:t xml:space="preserve"> IBD captures one specific</w:t>
      </w:r>
      <w:r w:rsidR="00E93EB6">
        <w:rPr>
          <w:lang w:val="en-GB"/>
        </w:rPr>
        <w:t xml:space="preserve"> communication </w:t>
      </w:r>
      <w:r w:rsidR="00807A57">
        <w:rPr>
          <w:lang w:val="en-GB"/>
        </w:rPr>
        <w:t>architecture, not all the possib</w:t>
      </w:r>
      <w:r w:rsidR="003345D2">
        <w:rPr>
          <w:lang w:val="en-GB"/>
        </w:rPr>
        <w:t xml:space="preserve">le architectures in which a </w:t>
      </w:r>
      <w:r w:rsidR="00463935">
        <w:rPr>
          <w:lang w:val="en-GB"/>
        </w:rPr>
        <w:t xml:space="preserve">driver can be deployed. </w:t>
      </w:r>
      <w:r w:rsidR="00767D4D">
        <w:rPr>
          <w:lang w:val="en-GB"/>
        </w:rPr>
        <w:t xml:space="preserve">For example, it is possible and also common </w:t>
      </w:r>
      <w:r w:rsidR="00E968A2">
        <w:rPr>
          <w:lang w:val="en-GB"/>
        </w:rPr>
        <w:t>for a driver to have</w:t>
      </w:r>
      <w:r w:rsidR="00767D4D">
        <w:rPr>
          <w:lang w:val="en-GB"/>
        </w:rPr>
        <w:t xml:space="preserve"> several different point layout</w:t>
      </w:r>
      <w:r w:rsidR="00024C9F">
        <w:rPr>
          <w:lang w:val="en-GB"/>
        </w:rPr>
        <w:t>s</w:t>
      </w:r>
      <w:r w:rsidR="00767D4D">
        <w:rPr>
          <w:lang w:val="en-GB"/>
        </w:rPr>
        <w:t xml:space="preserve"> </w:t>
      </w:r>
      <w:r w:rsidR="00814BC9">
        <w:rPr>
          <w:lang w:val="en-GB"/>
        </w:rPr>
        <w:t>to communicate with</w:t>
      </w:r>
      <w:r w:rsidR="00767D4D">
        <w:rPr>
          <w:lang w:val="en-GB"/>
        </w:rPr>
        <w:t xml:space="preserve"> different</w:t>
      </w:r>
      <w:r w:rsidR="00717F1C">
        <w:rPr>
          <w:lang w:val="en-GB"/>
        </w:rPr>
        <w:t xml:space="preserve"> components in different deployments</w:t>
      </w:r>
      <w:r w:rsidR="00767D4D">
        <w:rPr>
          <w:lang w:val="en-GB"/>
        </w:rPr>
        <w:t>.</w:t>
      </w:r>
      <w:r w:rsidR="00024C9F">
        <w:rPr>
          <w:lang w:val="en-GB"/>
        </w:rPr>
        <w:t xml:space="preserve"> </w:t>
      </w:r>
      <w:r w:rsidR="008E18B5">
        <w:rPr>
          <w:lang w:val="en-GB"/>
        </w:rPr>
        <w:t>In such cases, e</w:t>
      </w:r>
      <w:r w:rsidR="00024C9F">
        <w:rPr>
          <w:lang w:val="en-GB"/>
        </w:rPr>
        <w:t xml:space="preserve">ach communication architecture </w:t>
      </w:r>
      <w:r w:rsidR="008E18B5">
        <w:rPr>
          <w:lang w:val="en-GB"/>
        </w:rPr>
        <w:t>is</w:t>
      </w:r>
      <w:r w:rsidR="00024C9F">
        <w:rPr>
          <w:lang w:val="en-GB"/>
        </w:rPr>
        <w:t xml:space="preserve"> expressed using an individual IBD.</w:t>
      </w:r>
      <w:r w:rsidR="00767D4D">
        <w:rPr>
          <w:lang w:val="en-GB"/>
        </w:rPr>
        <w:t xml:space="preserve"> </w:t>
      </w:r>
    </w:p>
    <w:p w:rsidR="004B4779" w:rsidRPr="00091BEE" w:rsidRDefault="00463935" w:rsidP="00091BEE">
      <w:pPr>
        <w:jc w:val="both"/>
        <w:rPr>
          <w:lang w:val="en-GB"/>
        </w:rPr>
      </w:pPr>
      <w:r>
        <w:rPr>
          <w:lang w:val="en-GB"/>
        </w:rPr>
        <w:t>For example, a driver may be configurable to provide both serial and Ethernet connections</w:t>
      </w:r>
      <w:r w:rsidR="00595E87">
        <w:rPr>
          <w:lang w:val="en-GB"/>
        </w:rPr>
        <w:t>, an</w:t>
      </w:r>
      <w:r w:rsidR="00850191">
        <w:rPr>
          <w:lang w:val="en-GB"/>
        </w:rPr>
        <w:t>d</w:t>
      </w:r>
      <w:r w:rsidR="00595E87">
        <w:rPr>
          <w:lang w:val="en-GB"/>
        </w:rPr>
        <w:t xml:space="preserve"> </w:t>
      </w:r>
      <w:r w:rsidR="007D6500">
        <w:rPr>
          <w:lang w:val="en-GB"/>
        </w:rPr>
        <w:t xml:space="preserve">to </w:t>
      </w:r>
      <w:r w:rsidR="00595E87">
        <w:rPr>
          <w:lang w:val="en-GB"/>
        </w:rPr>
        <w:t xml:space="preserve">communicate with </w:t>
      </w:r>
      <w:r w:rsidR="00245AF2">
        <w:rPr>
          <w:lang w:val="en-GB"/>
        </w:rPr>
        <w:t>different blocks</w:t>
      </w:r>
      <w:r w:rsidR="003345D2">
        <w:rPr>
          <w:lang w:val="en-GB"/>
        </w:rPr>
        <w:t xml:space="preserve"> </w:t>
      </w:r>
      <w:r w:rsidR="00683E74">
        <w:rPr>
          <w:lang w:val="en-GB"/>
        </w:rPr>
        <w:t>in these two different modes of operation</w:t>
      </w:r>
      <w:r w:rsidR="003345D2">
        <w:rPr>
          <w:lang w:val="en-GB"/>
        </w:rPr>
        <w:t>.</w:t>
      </w:r>
      <w:r w:rsidR="00F11253">
        <w:rPr>
          <w:lang w:val="en-GB"/>
        </w:rPr>
        <w:t xml:space="preserve"> A good model of such a</w:t>
      </w:r>
      <w:r w:rsidR="00245AF2">
        <w:rPr>
          <w:lang w:val="en-GB"/>
        </w:rPr>
        <w:t xml:space="preserve"> driver would </w:t>
      </w:r>
      <w:r w:rsidR="00D0544F">
        <w:rPr>
          <w:lang w:val="en-GB"/>
        </w:rPr>
        <w:t xml:space="preserve">then need to </w:t>
      </w:r>
      <w:r w:rsidR="00901A1A">
        <w:rPr>
          <w:lang w:val="en-GB"/>
        </w:rPr>
        <w:t>have</w:t>
      </w:r>
      <w:r w:rsidR="00683E74">
        <w:rPr>
          <w:lang w:val="en-GB"/>
        </w:rPr>
        <w:t xml:space="preserve"> two IBDs, one for each mode of operation. </w:t>
      </w:r>
      <w:r w:rsidR="00091BEE">
        <w:rPr>
          <w:lang w:val="en-GB"/>
        </w:rPr>
        <w:t xml:space="preserve">This is why the </w:t>
      </w:r>
      <w:r w:rsidR="0051346A">
        <w:rPr>
          <w:lang w:val="en-GB"/>
        </w:rPr>
        <w:t xml:space="preserve">methodology in </w:t>
      </w:r>
      <w:r w:rsidR="0043286C">
        <w:rPr>
          <w:lang w:val="en-GB"/>
        </w:rPr>
        <w:fldChar w:fldCharType="begin"/>
      </w:r>
      <w:r w:rsidR="00091BEE">
        <w:rPr>
          <w:lang w:val="en-GB"/>
        </w:rPr>
        <w:instrText xml:space="preserve"> REF _Ref247339783 \h </w:instrText>
      </w:r>
      <w:r w:rsidR="0043286C">
        <w:rPr>
          <w:lang w:val="en-GB"/>
        </w:rPr>
      </w:r>
      <w:r w:rsidR="0043286C">
        <w:rPr>
          <w:lang w:val="en-GB"/>
        </w:rPr>
        <w:fldChar w:fldCharType="separate"/>
      </w:r>
      <w:r w:rsidR="00BC7181">
        <w:t xml:space="preserve">Figure </w:t>
      </w:r>
      <w:r w:rsidR="00BC7181">
        <w:rPr>
          <w:noProof/>
        </w:rPr>
        <w:t>5</w:t>
      </w:r>
      <w:r w:rsidR="0043286C">
        <w:rPr>
          <w:lang w:val="en-GB"/>
        </w:rPr>
        <w:fldChar w:fldCharType="end"/>
      </w:r>
      <w:r w:rsidR="00091BEE">
        <w:rPr>
          <w:lang w:val="en-GB"/>
        </w:rPr>
        <w:t xml:space="preserve"> envisages the construction of multiple IBDs.</w:t>
      </w:r>
    </w:p>
    <w:p w:rsidR="003E4034" w:rsidRDefault="00513DD6" w:rsidP="004B4779">
      <w:pPr>
        <w:jc w:val="both"/>
        <w:rPr>
          <w:rFonts w:asciiTheme="majorHAnsi" w:hAnsiTheme="majorHAnsi"/>
          <w:b/>
          <w:i/>
          <w:color w:val="C00000"/>
          <w:spacing w:val="20"/>
          <w:szCs w:val="32"/>
          <w:lang w:val="en-GB"/>
        </w:rPr>
      </w:pPr>
      <w:r w:rsidRPr="00513DD6">
        <w:rPr>
          <w:rFonts w:asciiTheme="majorHAnsi" w:hAnsiTheme="majorHAnsi"/>
          <w:b/>
          <w:i/>
          <w:color w:val="C00000"/>
          <w:spacing w:val="20"/>
          <w:szCs w:val="32"/>
          <w:lang w:val="en-GB"/>
        </w:rPr>
        <w:t xml:space="preserve">Guidelines on </w:t>
      </w:r>
      <w:r w:rsidR="00E57A9A">
        <w:rPr>
          <w:rFonts w:asciiTheme="majorHAnsi" w:hAnsiTheme="majorHAnsi"/>
          <w:b/>
          <w:i/>
          <w:color w:val="C00000"/>
          <w:spacing w:val="20"/>
          <w:szCs w:val="32"/>
          <w:lang w:val="en-GB"/>
        </w:rPr>
        <w:t xml:space="preserve">Architectural Elaboration </w:t>
      </w:r>
      <w:r w:rsidR="00D16216">
        <w:rPr>
          <w:rFonts w:asciiTheme="majorHAnsi" w:hAnsiTheme="majorHAnsi"/>
          <w:b/>
          <w:i/>
          <w:color w:val="C00000"/>
          <w:spacing w:val="20"/>
          <w:szCs w:val="32"/>
          <w:lang w:val="en-GB"/>
        </w:rPr>
        <w:t>for KSafe Drivers</w:t>
      </w:r>
    </w:p>
    <w:p w:rsidR="00E732C5" w:rsidRPr="00946920" w:rsidRDefault="00EA60DC" w:rsidP="00946920">
      <w:pPr>
        <w:jc w:val="both"/>
        <w:rPr>
          <w:lang w:val="en-GB"/>
        </w:rPr>
      </w:pPr>
      <w:r>
        <w:rPr>
          <w:lang w:val="en-GB"/>
        </w:rPr>
        <w:t>Based on what we said above, t</w:t>
      </w:r>
      <w:r w:rsidR="00841C46">
        <w:rPr>
          <w:lang w:val="en-GB"/>
        </w:rPr>
        <w:t xml:space="preserve">he </w:t>
      </w:r>
      <w:r w:rsidR="0012112D">
        <w:rPr>
          <w:lang w:val="en-GB"/>
        </w:rPr>
        <w:t>process for mo</w:t>
      </w:r>
      <w:r w:rsidR="00946920">
        <w:rPr>
          <w:lang w:val="en-GB"/>
        </w:rPr>
        <w:t xml:space="preserve">delling the architectural connections </w:t>
      </w:r>
      <w:r w:rsidR="0012112D">
        <w:rPr>
          <w:lang w:val="en-GB"/>
        </w:rPr>
        <w:t xml:space="preserve">of a KSafe driver </w:t>
      </w:r>
      <w:r>
        <w:rPr>
          <w:lang w:val="en-GB"/>
        </w:rPr>
        <w:t>can be summarized</w:t>
      </w:r>
      <w:r w:rsidR="000028DC">
        <w:rPr>
          <w:lang w:val="en-GB"/>
        </w:rPr>
        <w:t xml:space="preserve"> </w:t>
      </w:r>
      <w:r w:rsidR="00E732C5">
        <w:rPr>
          <w:lang w:val="en-GB"/>
        </w:rPr>
        <w:t>as follows:</w:t>
      </w:r>
    </w:p>
    <w:p w:rsidR="00E53B5D" w:rsidRDefault="00E732C5" w:rsidP="0059376B">
      <w:pPr>
        <w:pStyle w:val="ListParagraph"/>
        <w:numPr>
          <w:ilvl w:val="0"/>
          <w:numId w:val="18"/>
        </w:numPr>
        <w:jc w:val="both"/>
        <w:rPr>
          <w:lang w:val="en-GB"/>
        </w:rPr>
      </w:pPr>
      <w:r>
        <w:rPr>
          <w:lang w:val="en-GB"/>
        </w:rPr>
        <w:lastRenderedPageBreak/>
        <w:t xml:space="preserve">Determine </w:t>
      </w:r>
      <w:r w:rsidR="00533069">
        <w:rPr>
          <w:lang w:val="en-GB"/>
        </w:rPr>
        <w:t xml:space="preserve">if </w:t>
      </w:r>
      <w:r w:rsidR="003D4979" w:rsidRPr="00E10160">
        <w:rPr>
          <w:lang w:val="en-GB"/>
        </w:rPr>
        <w:t xml:space="preserve">the driver has multiple alternative usages and communicates with different </w:t>
      </w:r>
      <w:r w:rsidR="00533069">
        <w:rPr>
          <w:lang w:val="en-GB"/>
        </w:rPr>
        <w:t>sets of blocks depending on the usage. If this is the case</w:t>
      </w:r>
      <w:r w:rsidR="00D52168">
        <w:rPr>
          <w:lang w:val="en-GB"/>
        </w:rPr>
        <w:t>, one IBD</w:t>
      </w:r>
      <w:r w:rsidR="00533069">
        <w:rPr>
          <w:lang w:val="en-GB"/>
        </w:rPr>
        <w:t xml:space="preserve"> </w:t>
      </w:r>
      <w:r w:rsidR="00D52168">
        <w:rPr>
          <w:lang w:val="en-GB"/>
        </w:rPr>
        <w:t>must be</w:t>
      </w:r>
      <w:r w:rsidR="00533069">
        <w:rPr>
          <w:lang w:val="en-GB"/>
        </w:rPr>
        <w:t xml:space="preserve"> </w:t>
      </w:r>
      <w:r w:rsidR="00D52168">
        <w:rPr>
          <w:lang w:val="en-GB"/>
        </w:rPr>
        <w:t>created</w:t>
      </w:r>
      <w:r w:rsidR="003D4979" w:rsidRPr="00E10160">
        <w:rPr>
          <w:lang w:val="en-GB"/>
        </w:rPr>
        <w:t xml:space="preserve"> per usage.</w:t>
      </w:r>
      <w:r w:rsidR="00D52168">
        <w:rPr>
          <w:lang w:val="en-GB"/>
        </w:rPr>
        <w:t xml:space="preserve"> The remaining steps are given for a single usage </w:t>
      </w:r>
      <w:r w:rsidR="00E16A98">
        <w:rPr>
          <w:lang w:val="en-GB"/>
        </w:rPr>
        <w:t>(</w:t>
      </w:r>
      <w:r w:rsidR="00D52168">
        <w:rPr>
          <w:lang w:val="en-GB"/>
        </w:rPr>
        <w:t>and hence a single IBD</w:t>
      </w:r>
      <w:r w:rsidR="00E16A98">
        <w:rPr>
          <w:lang w:val="en-GB"/>
        </w:rPr>
        <w:t>)</w:t>
      </w:r>
      <w:r w:rsidR="00D52168">
        <w:rPr>
          <w:lang w:val="en-GB"/>
        </w:rPr>
        <w:t>. Generalization to multiple IBDs is straight-forward.</w:t>
      </w:r>
    </w:p>
    <w:p w:rsidR="00E53B5D" w:rsidRDefault="00E53B5D" w:rsidP="00E53B5D">
      <w:pPr>
        <w:pStyle w:val="ListParagraph"/>
        <w:jc w:val="both"/>
        <w:rPr>
          <w:lang w:val="en-GB"/>
        </w:rPr>
      </w:pPr>
    </w:p>
    <w:p w:rsidR="00111B64" w:rsidRDefault="003C29E1" w:rsidP="00111B64">
      <w:pPr>
        <w:pStyle w:val="ListParagraph"/>
        <w:numPr>
          <w:ilvl w:val="0"/>
          <w:numId w:val="18"/>
        </w:numPr>
        <w:jc w:val="both"/>
        <w:rPr>
          <w:lang w:val="en-GB"/>
        </w:rPr>
      </w:pPr>
      <w:r>
        <w:rPr>
          <w:lang w:val="en-GB"/>
        </w:rPr>
        <w:t>Add to the IBD the blocks that directly communicate with the driver. These blocks are readily identifiable from th</w:t>
      </w:r>
      <w:r w:rsidR="00111B64">
        <w:rPr>
          <w:lang w:val="en-GB"/>
        </w:rPr>
        <w:t>e driver’s context diagram</w:t>
      </w:r>
      <w:r>
        <w:rPr>
          <w:lang w:val="en-GB"/>
        </w:rPr>
        <w:t xml:space="preserve"> </w:t>
      </w:r>
      <w:r w:rsidRPr="00BD4FAA">
        <w:rPr>
          <w:lang w:val="en-GB"/>
        </w:rPr>
        <w:t xml:space="preserve">(the context diagram for SFC was given in </w:t>
      </w:r>
      <w:r w:rsidR="0043286C" w:rsidRPr="00BD4FAA">
        <w:rPr>
          <w:lang w:val="en-GB"/>
        </w:rPr>
        <w:fldChar w:fldCharType="begin"/>
      </w:r>
      <w:r w:rsidRPr="00BD4FAA">
        <w:rPr>
          <w:lang w:val="en-GB"/>
        </w:rPr>
        <w:instrText xml:space="preserve"> REF _Ref121389023 \h </w:instrText>
      </w:r>
      <w:r w:rsidR="0043286C" w:rsidRPr="00BD4FAA">
        <w:rPr>
          <w:lang w:val="en-GB"/>
        </w:rPr>
      </w:r>
      <w:r w:rsidR="0043286C" w:rsidRPr="00BD4FAA">
        <w:rPr>
          <w:lang w:val="en-GB"/>
        </w:rPr>
        <w:fldChar w:fldCharType="separate"/>
      </w:r>
      <w:r w:rsidR="00BC7181">
        <w:t xml:space="preserve">Figure </w:t>
      </w:r>
      <w:r w:rsidR="00BC7181">
        <w:rPr>
          <w:noProof/>
        </w:rPr>
        <w:t>6</w:t>
      </w:r>
      <w:r w:rsidR="0043286C" w:rsidRPr="00BD4FAA">
        <w:rPr>
          <w:lang w:val="en-GB"/>
        </w:rPr>
        <w:fldChar w:fldCharType="end"/>
      </w:r>
      <w:r w:rsidRPr="00BD4FAA">
        <w:rPr>
          <w:lang w:val="en-GB"/>
        </w:rPr>
        <w:t>)</w:t>
      </w:r>
      <w:r>
        <w:rPr>
          <w:lang w:val="en-GB"/>
        </w:rPr>
        <w:t xml:space="preserve">. </w:t>
      </w:r>
      <w:r w:rsidR="00E53B5D" w:rsidRPr="003C29E1">
        <w:rPr>
          <w:lang w:val="en-GB"/>
        </w:rPr>
        <w:t xml:space="preserve">Except for the </w:t>
      </w:r>
      <w:r w:rsidRPr="003C29E1">
        <w:rPr>
          <w:rFonts w:ascii="Courier New" w:hAnsi="Courier New"/>
          <w:sz w:val="20"/>
          <w:lang w:val="en-GB"/>
        </w:rPr>
        <w:t>KSafeDomain</w:t>
      </w:r>
      <w:r w:rsidRPr="003C29E1">
        <w:rPr>
          <w:lang w:val="en-GB"/>
        </w:rPr>
        <w:t xml:space="preserve"> </w:t>
      </w:r>
      <w:r>
        <w:rPr>
          <w:lang w:val="en-GB"/>
        </w:rPr>
        <w:t>block that is</w:t>
      </w:r>
      <w:r w:rsidR="00E53B5D" w:rsidRPr="003C29E1">
        <w:rPr>
          <w:lang w:val="en-GB"/>
        </w:rPr>
        <w:t xml:space="preserve"> </w:t>
      </w:r>
      <w:r>
        <w:rPr>
          <w:lang w:val="en-GB"/>
        </w:rPr>
        <w:t>non-physical</w:t>
      </w:r>
      <w:r w:rsidR="00E53B5D" w:rsidRPr="003C29E1">
        <w:rPr>
          <w:lang w:val="en-GB"/>
        </w:rPr>
        <w:t xml:space="preserve">, </w:t>
      </w:r>
      <w:r>
        <w:rPr>
          <w:lang w:val="en-GB"/>
        </w:rPr>
        <w:t>any block that has an association link to the driver block in the context diagram is included in the IBD.</w:t>
      </w:r>
      <w:r w:rsidR="008171FB">
        <w:rPr>
          <w:lang w:val="en-GB"/>
        </w:rPr>
        <w:t xml:space="preserve"> Specify the number of participating instances of each </w:t>
      </w:r>
      <w:r w:rsidR="00B646CE">
        <w:rPr>
          <w:lang w:val="en-GB"/>
        </w:rPr>
        <w:t xml:space="preserve">of these </w:t>
      </w:r>
      <w:r w:rsidR="008171FB">
        <w:rPr>
          <w:lang w:val="en-GB"/>
        </w:rPr>
        <w:t>block using multiplicity constraints.</w:t>
      </w:r>
    </w:p>
    <w:p w:rsidR="00111B64" w:rsidRPr="00111B64" w:rsidRDefault="00111B64" w:rsidP="00111B64">
      <w:pPr>
        <w:jc w:val="both"/>
        <w:rPr>
          <w:lang w:val="en-GB"/>
        </w:rPr>
      </w:pPr>
    </w:p>
    <w:p w:rsidR="0049174A" w:rsidRPr="00111B64" w:rsidRDefault="00111B64" w:rsidP="00111B64">
      <w:pPr>
        <w:pStyle w:val="ListParagraph"/>
        <w:numPr>
          <w:ilvl w:val="0"/>
          <w:numId w:val="18"/>
        </w:numPr>
        <w:jc w:val="both"/>
        <w:rPr>
          <w:lang w:val="en-GB"/>
        </w:rPr>
      </w:pPr>
      <w:r>
        <w:rPr>
          <w:lang w:val="en-GB"/>
        </w:rPr>
        <w:t xml:space="preserve">Refine the association links incident to the driver block in the context diagram </w:t>
      </w:r>
      <w:r w:rsidR="007F4416">
        <w:rPr>
          <w:lang w:val="en-GB"/>
        </w:rPr>
        <w:t xml:space="preserve">into </w:t>
      </w:r>
      <w:r w:rsidR="008171FB">
        <w:rPr>
          <w:lang w:val="en-GB"/>
        </w:rPr>
        <w:t>information flows</w:t>
      </w:r>
      <w:r>
        <w:rPr>
          <w:lang w:val="en-GB"/>
        </w:rPr>
        <w:t xml:space="preserve"> in the IBD. </w:t>
      </w:r>
      <w:r w:rsidR="001C3E3D">
        <w:rPr>
          <w:lang w:val="en-GB"/>
        </w:rPr>
        <w:t>S</w:t>
      </w:r>
      <w:r w:rsidR="00983E97">
        <w:rPr>
          <w:lang w:val="en-GB"/>
        </w:rPr>
        <w:t>pecify the directionality of each</w:t>
      </w:r>
      <w:r w:rsidR="001C3E3D">
        <w:rPr>
          <w:lang w:val="en-GB"/>
        </w:rPr>
        <w:t xml:space="preserve"> information flow.</w:t>
      </w:r>
    </w:p>
    <w:p w:rsidR="00D06F4F" w:rsidRDefault="00111B64" w:rsidP="00111B64">
      <w:pPr>
        <w:pStyle w:val="ListParagraph"/>
        <w:numPr>
          <w:ilvl w:val="0"/>
          <w:numId w:val="20"/>
        </w:numPr>
        <w:jc w:val="both"/>
        <w:rPr>
          <w:lang w:val="en-GB"/>
        </w:rPr>
      </w:pPr>
      <w:r w:rsidRPr="00111B64">
        <w:rPr>
          <w:b/>
          <w:lang w:val="en-GB"/>
        </w:rPr>
        <w:t>Note</w:t>
      </w:r>
      <w:r w:rsidRPr="00111B64">
        <w:rPr>
          <w:lang w:val="en-GB"/>
        </w:rPr>
        <w:t xml:space="preserve">: It is possible (and likely) for an association link in the </w:t>
      </w:r>
      <w:r w:rsidR="005413F8">
        <w:rPr>
          <w:lang w:val="en-GB"/>
        </w:rPr>
        <w:t xml:space="preserve">driver’s </w:t>
      </w:r>
      <w:r w:rsidRPr="00111B64">
        <w:rPr>
          <w:lang w:val="en-GB"/>
        </w:rPr>
        <w:t>context diagram to give rise</w:t>
      </w:r>
      <w:r w:rsidR="005413F8">
        <w:rPr>
          <w:lang w:val="en-GB"/>
        </w:rPr>
        <w:t xml:space="preserve"> to several </w:t>
      </w:r>
      <w:r w:rsidR="008171FB">
        <w:rPr>
          <w:lang w:val="en-GB"/>
        </w:rPr>
        <w:t xml:space="preserve">flows </w:t>
      </w:r>
      <w:r w:rsidR="005413F8">
        <w:rPr>
          <w:lang w:val="en-GB"/>
        </w:rPr>
        <w:t>in the IBD.</w:t>
      </w:r>
    </w:p>
    <w:p w:rsidR="0049174A" w:rsidRPr="00111B64" w:rsidRDefault="0049174A" w:rsidP="00D06F4F">
      <w:pPr>
        <w:pStyle w:val="ListParagraph"/>
        <w:ind w:left="1800"/>
        <w:jc w:val="both"/>
        <w:rPr>
          <w:lang w:val="en-GB"/>
        </w:rPr>
      </w:pPr>
    </w:p>
    <w:p w:rsidR="00987366" w:rsidRDefault="00C731D7" w:rsidP="00987366">
      <w:pPr>
        <w:pStyle w:val="ListParagraph"/>
        <w:numPr>
          <w:ilvl w:val="0"/>
          <w:numId w:val="18"/>
        </w:numPr>
        <w:jc w:val="both"/>
        <w:rPr>
          <w:lang w:val="en-GB"/>
        </w:rPr>
      </w:pPr>
      <w:r>
        <w:rPr>
          <w:lang w:val="en-GB"/>
        </w:rPr>
        <w:t xml:space="preserve">For </w:t>
      </w:r>
      <w:r w:rsidR="007406F0">
        <w:rPr>
          <w:lang w:val="en-GB"/>
        </w:rPr>
        <w:t>each flow</w:t>
      </w:r>
      <w:r w:rsidR="003D4979" w:rsidRPr="00E10160">
        <w:rPr>
          <w:lang w:val="en-GB"/>
        </w:rPr>
        <w:t xml:space="preserve">, </w:t>
      </w:r>
      <w:r w:rsidR="00D52168">
        <w:rPr>
          <w:lang w:val="en-GB"/>
        </w:rPr>
        <w:t>specify the</w:t>
      </w:r>
      <w:r w:rsidR="003D4979" w:rsidRPr="00E10160">
        <w:rPr>
          <w:lang w:val="en-GB"/>
        </w:rPr>
        <w:t xml:space="preserve"> communication ports on </w:t>
      </w:r>
      <w:r w:rsidR="007406F0">
        <w:rPr>
          <w:lang w:val="en-GB"/>
        </w:rPr>
        <w:t>both ends</w:t>
      </w:r>
      <w:r w:rsidR="003D4979" w:rsidRPr="00E10160">
        <w:rPr>
          <w:lang w:val="en-GB"/>
        </w:rPr>
        <w:t xml:space="preserve">. </w:t>
      </w:r>
      <w:r w:rsidR="00BC1F78">
        <w:rPr>
          <w:lang w:val="en-GB"/>
        </w:rPr>
        <w:t xml:space="preserve">Distinguish </w:t>
      </w:r>
      <w:r w:rsidR="003F51D0">
        <w:rPr>
          <w:lang w:val="en-GB"/>
        </w:rPr>
        <w:t xml:space="preserve">system </w:t>
      </w:r>
      <w:r w:rsidR="00BC1F78">
        <w:rPr>
          <w:lang w:val="en-GB"/>
        </w:rPr>
        <w:t xml:space="preserve">signals from </w:t>
      </w:r>
      <w:r w:rsidR="003F51D0">
        <w:rPr>
          <w:lang w:val="en-GB"/>
        </w:rPr>
        <w:t>regular</w:t>
      </w:r>
      <w:r w:rsidR="00BC1F78" w:rsidRPr="00E10160">
        <w:rPr>
          <w:lang w:val="en-GB"/>
        </w:rPr>
        <w:t xml:space="preserve"> information flow</w:t>
      </w:r>
      <w:r w:rsidR="00BC1F78">
        <w:rPr>
          <w:lang w:val="en-GB"/>
        </w:rPr>
        <w:t xml:space="preserve">s using the </w:t>
      </w:r>
      <w:r w:rsidR="00BC1F78" w:rsidRPr="006D2AE8">
        <w:rPr>
          <w:lang w:val="en-GB"/>
        </w:rPr>
        <w:t>«</w:t>
      </w:r>
      <w:r w:rsidR="00BC1F78">
        <w:rPr>
          <w:rFonts w:ascii="Courier New" w:hAnsi="Courier New"/>
          <w:sz w:val="20"/>
          <w:lang w:val="en-GB"/>
        </w:rPr>
        <w:t>signal</w:t>
      </w:r>
      <w:r w:rsidR="00BC1F78">
        <w:rPr>
          <w:lang w:val="en-GB"/>
        </w:rPr>
        <w:t>» stereotype.</w:t>
      </w:r>
      <w:r w:rsidR="00987366">
        <w:rPr>
          <w:lang w:val="en-GB"/>
        </w:rPr>
        <w:t xml:space="preserve"> </w:t>
      </w:r>
    </w:p>
    <w:p w:rsidR="00BC1F78" w:rsidRDefault="00BC1F78" w:rsidP="00BC1F78">
      <w:pPr>
        <w:pStyle w:val="ListParagraph"/>
        <w:jc w:val="both"/>
        <w:rPr>
          <w:lang w:val="en-GB"/>
        </w:rPr>
      </w:pPr>
    </w:p>
    <w:p w:rsidR="00BC1F78" w:rsidRDefault="00BC1F78" w:rsidP="009648D5">
      <w:pPr>
        <w:pStyle w:val="ListParagraph"/>
        <w:numPr>
          <w:ilvl w:val="0"/>
          <w:numId w:val="18"/>
        </w:numPr>
        <w:jc w:val="both"/>
        <w:rPr>
          <w:lang w:val="en-GB"/>
        </w:rPr>
      </w:pPr>
      <w:r>
        <w:rPr>
          <w:lang w:val="en-GB"/>
        </w:rPr>
        <w:t xml:space="preserve"> </w:t>
      </w:r>
      <w:r w:rsidR="001125D6">
        <w:rPr>
          <w:lang w:val="en-GB"/>
        </w:rPr>
        <w:t>The data</w:t>
      </w:r>
      <w:r w:rsidR="009648D5">
        <w:rPr>
          <w:lang w:val="en-GB"/>
        </w:rPr>
        <w:t>type and multiplicity for each port must b</w:t>
      </w:r>
      <w:r w:rsidR="00703C1A">
        <w:rPr>
          <w:lang w:val="en-GB"/>
        </w:rPr>
        <w:t xml:space="preserve">e </w:t>
      </w:r>
      <w:r w:rsidR="008D7391">
        <w:rPr>
          <w:lang w:val="en-GB"/>
        </w:rPr>
        <w:t>defined</w:t>
      </w:r>
      <w:r w:rsidR="00703C1A">
        <w:rPr>
          <w:lang w:val="en-GB"/>
        </w:rPr>
        <w:t>. If the port uses a custom data structure</w:t>
      </w:r>
      <w:r w:rsidR="00080FB6">
        <w:rPr>
          <w:lang w:val="en-GB"/>
        </w:rPr>
        <w:t>, the</w:t>
      </w:r>
      <w:r w:rsidR="009648D5">
        <w:rPr>
          <w:lang w:val="en-GB"/>
        </w:rPr>
        <w:t xml:space="preserve"> data </w:t>
      </w:r>
      <w:r w:rsidR="00703C1A">
        <w:rPr>
          <w:lang w:val="en-GB"/>
        </w:rPr>
        <w:t>structure</w:t>
      </w:r>
      <w:r w:rsidR="009648D5">
        <w:rPr>
          <w:lang w:val="en-GB"/>
        </w:rPr>
        <w:t xml:space="preserve"> </w:t>
      </w:r>
      <w:r w:rsidR="00B14934">
        <w:rPr>
          <w:lang w:val="en-GB"/>
        </w:rPr>
        <w:t>must</w:t>
      </w:r>
      <w:r w:rsidR="009648D5">
        <w:rPr>
          <w:lang w:val="en-GB"/>
        </w:rPr>
        <w:t xml:space="preserve"> be specified as a block (</w:t>
      </w:r>
      <w:r w:rsidR="00B14934">
        <w:rPr>
          <w:lang w:val="en-GB"/>
        </w:rPr>
        <w:t>e.g.</w:t>
      </w:r>
      <w:r w:rsidR="009648D5">
        <w:rPr>
          <w:lang w:val="en-GB"/>
        </w:rPr>
        <w:t xml:space="preserve">, the </w:t>
      </w:r>
      <w:r w:rsidR="009648D5" w:rsidRPr="009648D5">
        <w:rPr>
          <w:rFonts w:ascii="Courier New" w:hAnsi="Courier New"/>
          <w:sz w:val="20"/>
          <w:lang w:val="en-GB"/>
        </w:rPr>
        <w:t>SFCPTDataIOPoint</w:t>
      </w:r>
      <w:r w:rsidR="009648D5">
        <w:rPr>
          <w:lang w:val="en-GB"/>
        </w:rPr>
        <w:t xml:space="preserve"> and </w:t>
      </w:r>
      <w:r w:rsidR="009648D5" w:rsidRPr="009648D5">
        <w:rPr>
          <w:rFonts w:ascii="Courier New" w:hAnsi="Courier New"/>
          <w:sz w:val="20"/>
          <w:lang w:val="en-GB"/>
        </w:rPr>
        <w:t>GenIOIndexIOPoint</w:t>
      </w:r>
      <w:r w:rsidR="00064162">
        <w:rPr>
          <w:rFonts w:ascii="Courier New" w:hAnsi="Courier New"/>
          <w:sz w:val="20"/>
          <w:lang w:val="en-GB"/>
        </w:rPr>
        <w:t xml:space="preserve"> </w:t>
      </w:r>
      <w:r w:rsidR="008E7647">
        <w:rPr>
          <w:lang w:val="en-GB"/>
        </w:rPr>
        <w:t>datatypes in</w:t>
      </w:r>
      <w:r w:rsidR="00B14934">
        <w:rPr>
          <w:lang w:val="en-GB"/>
        </w:rPr>
        <w:t xml:space="preserve"> SFC</w:t>
      </w:r>
      <w:r w:rsidR="009648D5">
        <w:rPr>
          <w:lang w:val="en-GB"/>
        </w:rPr>
        <w:t xml:space="preserve">). </w:t>
      </w:r>
      <w:r w:rsidR="00EF2AC1">
        <w:rPr>
          <w:lang w:val="en-GB"/>
        </w:rPr>
        <w:t xml:space="preserve">These blocks will </w:t>
      </w:r>
      <w:r w:rsidR="00987366">
        <w:rPr>
          <w:lang w:val="en-GB"/>
        </w:rPr>
        <w:t xml:space="preserve">be included in the driver’s structural diagram  (see Section </w:t>
      </w:r>
      <w:r w:rsidR="0043286C">
        <w:rPr>
          <w:lang w:val="en-GB"/>
        </w:rPr>
        <w:fldChar w:fldCharType="begin"/>
      </w:r>
      <w:r w:rsidR="00987366">
        <w:rPr>
          <w:lang w:val="en-GB"/>
        </w:rPr>
        <w:instrText xml:space="preserve"> REF _Ref121575929 \n \h </w:instrText>
      </w:r>
      <w:r w:rsidR="0043286C">
        <w:rPr>
          <w:lang w:val="en-GB"/>
        </w:rPr>
      </w:r>
      <w:r w:rsidR="0043286C">
        <w:rPr>
          <w:lang w:val="en-GB"/>
        </w:rPr>
        <w:fldChar w:fldCharType="separate"/>
      </w:r>
      <w:r w:rsidR="00BC7181">
        <w:rPr>
          <w:lang w:val="en-GB"/>
        </w:rPr>
        <w:t>4.3</w:t>
      </w:r>
      <w:r w:rsidR="0043286C">
        <w:rPr>
          <w:lang w:val="en-GB"/>
        </w:rPr>
        <w:fldChar w:fldCharType="end"/>
      </w:r>
      <w:r w:rsidR="00987366">
        <w:rPr>
          <w:lang w:val="en-GB"/>
        </w:rPr>
        <w:t>)</w:t>
      </w:r>
      <w:r w:rsidR="0029373C">
        <w:rPr>
          <w:lang w:val="en-GB"/>
        </w:rPr>
        <w:t>.</w:t>
      </w:r>
    </w:p>
    <w:p w:rsidR="00A2453A" w:rsidRDefault="00BC1F78" w:rsidP="00CF4E71">
      <w:pPr>
        <w:pStyle w:val="ListParagraph"/>
        <w:numPr>
          <w:ilvl w:val="0"/>
          <w:numId w:val="31"/>
        </w:numPr>
        <w:jc w:val="both"/>
        <w:rPr>
          <w:lang w:val="en-GB"/>
        </w:rPr>
      </w:pPr>
      <w:r w:rsidRPr="00D86AAC">
        <w:rPr>
          <w:b/>
          <w:lang w:val="en-GB"/>
        </w:rPr>
        <w:t>Note:</w:t>
      </w:r>
      <w:r w:rsidR="00D86AAC">
        <w:rPr>
          <w:lang w:val="en-GB"/>
        </w:rPr>
        <w:t xml:space="preserve"> The callback data channel f</w:t>
      </w:r>
      <w:r w:rsidR="00D86AAC" w:rsidRPr="00987366">
        <w:rPr>
          <w:lang w:val="en-GB"/>
        </w:rPr>
        <w:t xml:space="preserve">or </w:t>
      </w:r>
      <w:r w:rsidR="00D86AAC">
        <w:rPr>
          <w:lang w:val="en-GB"/>
        </w:rPr>
        <w:t xml:space="preserve">drivers is </w:t>
      </w:r>
      <w:r w:rsidR="00CB5A82">
        <w:rPr>
          <w:lang w:val="en-GB"/>
        </w:rPr>
        <w:t xml:space="preserve">provided by the AIM framework and is </w:t>
      </w:r>
      <w:r w:rsidR="00D86AAC">
        <w:rPr>
          <w:lang w:val="en-GB"/>
        </w:rPr>
        <w:t xml:space="preserve">standard </w:t>
      </w:r>
      <w:r w:rsidR="0029373C">
        <w:rPr>
          <w:lang w:val="en-GB"/>
        </w:rPr>
        <w:t>across drivers</w:t>
      </w:r>
      <w:r w:rsidR="00CB5A82">
        <w:rPr>
          <w:lang w:val="en-GB"/>
        </w:rPr>
        <w:t xml:space="preserve">. </w:t>
      </w:r>
      <w:r w:rsidR="00956D9E">
        <w:rPr>
          <w:lang w:val="en-GB"/>
        </w:rPr>
        <w:t xml:space="preserve">Hence, the callback channel is </w:t>
      </w:r>
      <w:r w:rsidR="00D86AAC">
        <w:rPr>
          <w:lang w:val="en-GB"/>
        </w:rPr>
        <w:t xml:space="preserve">exempt from the port elaboration in step 5. </w:t>
      </w:r>
      <w:r w:rsidR="00EF2AC1">
        <w:rPr>
          <w:lang w:val="en-GB"/>
        </w:rPr>
        <w:t xml:space="preserve">Instead the </w:t>
      </w:r>
      <w:r w:rsidR="00D86AAC" w:rsidRPr="006D2AE8">
        <w:rPr>
          <w:lang w:val="en-GB"/>
        </w:rPr>
        <w:t>stereotype «</w:t>
      </w:r>
      <w:r w:rsidR="00D86AAC" w:rsidRPr="006D2AE8">
        <w:rPr>
          <w:rFonts w:ascii="Courier New" w:hAnsi="Courier New"/>
          <w:sz w:val="20"/>
          <w:lang w:val="en-GB"/>
        </w:rPr>
        <w:t>conjugate</w:t>
      </w:r>
      <w:r w:rsidR="00313330">
        <w:rPr>
          <w:rFonts w:ascii="Courier New" w:hAnsi="Courier New"/>
          <w:sz w:val="20"/>
          <w:lang w:val="en-GB"/>
        </w:rPr>
        <w:t>flow</w:t>
      </w:r>
      <w:r w:rsidR="00D86AAC" w:rsidRPr="006D2AE8">
        <w:rPr>
          <w:lang w:val="en-GB"/>
        </w:rPr>
        <w:t>»</w:t>
      </w:r>
      <w:r w:rsidR="00D86AAC">
        <w:rPr>
          <w:lang w:val="en-GB"/>
        </w:rPr>
        <w:t xml:space="preserve"> is applied to</w:t>
      </w:r>
      <w:r w:rsidR="0029373C">
        <w:rPr>
          <w:lang w:val="en-GB"/>
        </w:rPr>
        <w:t xml:space="preserve"> the callback data </w:t>
      </w:r>
      <w:r w:rsidR="00313330">
        <w:rPr>
          <w:lang w:val="en-GB"/>
        </w:rPr>
        <w:t>flow</w:t>
      </w:r>
      <w:r w:rsidR="006139A9">
        <w:rPr>
          <w:lang w:val="en-GB"/>
        </w:rPr>
        <w:t xml:space="preserve"> to indicate </w:t>
      </w:r>
      <w:r w:rsidR="00BF2B44">
        <w:rPr>
          <w:lang w:val="en-GB"/>
        </w:rPr>
        <w:t>that this</w:t>
      </w:r>
      <w:r w:rsidR="006139A9">
        <w:rPr>
          <w:lang w:val="en-GB"/>
        </w:rPr>
        <w:t xml:space="preserve"> flow joins together</w:t>
      </w:r>
      <w:r w:rsidR="008352C8">
        <w:rPr>
          <w:lang w:val="en-GB"/>
        </w:rPr>
        <w:t xml:space="preserve"> a number of simpler flows for specific callback methods.</w:t>
      </w:r>
      <w:r w:rsidR="006139A9">
        <w:rPr>
          <w:lang w:val="en-GB"/>
        </w:rPr>
        <w:t xml:space="preserve"> </w:t>
      </w:r>
    </w:p>
    <w:p w:rsidR="00A2453A" w:rsidRDefault="00A2453A" w:rsidP="00A2453A">
      <w:pPr>
        <w:pStyle w:val="ListParagraph"/>
        <w:ind w:left="1440"/>
        <w:jc w:val="both"/>
        <w:rPr>
          <w:lang w:val="en-GB"/>
        </w:rPr>
      </w:pPr>
    </w:p>
    <w:p w:rsidR="00E10160" w:rsidRPr="00A2453A" w:rsidRDefault="00A2453A" w:rsidP="00A2453A">
      <w:pPr>
        <w:jc w:val="both"/>
        <w:rPr>
          <w:lang w:val="en-GB"/>
        </w:rPr>
      </w:pPr>
      <w:r>
        <w:rPr>
          <w:lang w:val="en-GB"/>
        </w:rPr>
        <w:t>Once an architectural view</w:t>
      </w:r>
      <w:r w:rsidR="003F0094">
        <w:rPr>
          <w:lang w:val="en-GB"/>
        </w:rPr>
        <w:t>(s)</w:t>
      </w:r>
      <w:r>
        <w:rPr>
          <w:lang w:val="en-GB"/>
        </w:rPr>
        <w:t xml:space="preserve"> on the operation of the driver is developed, we can move on to the next step, explained in Section </w:t>
      </w:r>
      <w:r w:rsidR="0043286C">
        <w:rPr>
          <w:lang w:val="en-GB"/>
        </w:rPr>
        <w:fldChar w:fldCharType="begin"/>
      </w:r>
      <w:r>
        <w:rPr>
          <w:lang w:val="en-GB"/>
        </w:rPr>
        <w:instrText xml:space="preserve"> REF _Ref121575929 \n \h </w:instrText>
      </w:r>
      <w:r w:rsidR="0043286C">
        <w:rPr>
          <w:lang w:val="en-GB"/>
        </w:rPr>
      </w:r>
      <w:r w:rsidR="0043286C">
        <w:rPr>
          <w:lang w:val="en-GB"/>
        </w:rPr>
        <w:fldChar w:fldCharType="separate"/>
      </w:r>
      <w:r w:rsidR="00BC7181">
        <w:rPr>
          <w:lang w:val="en-GB"/>
        </w:rPr>
        <w:t>4.3</w:t>
      </w:r>
      <w:r w:rsidR="0043286C">
        <w:rPr>
          <w:lang w:val="en-GB"/>
        </w:rPr>
        <w:fldChar w:fldCharType="end"/>
      </w:r>
      <w:r>
        <w:rPr>
          <w:lang w:val="en-GB"/>
        </w:rPr>
        <w:t xml:space="preserve">, where we specify the </w:t>
      </w:r>
      <w:r w:rsidR="00C2166C">
        <w:rPr>
          <w:lang w:val="en-GB"/>
        </w:rPr>
        <w:t>basic</w:t>
      </w:r>
      <w:r>
        <w:rPr>
          <w:lang w:val="en-GB"/>
        </w:rPr>
        <w:t xml:space="preserve"> internal structure of the driver. </w:t>
      </w:r>
    </w:p>
    <w:p w:rsidR="00C144A3" w:rsidRDefault="00CB1D15" w:rsidP="0059376B">
      <w:pPr>
        <w:pStyle w:val="Heading1"/>
        <w:numPr>
          <w:ilvl w:val="1"/>
          <w:numId w:val="6"/>
        </w:numPr>
        <w:jc w:val="both"/>
        <w:rPr>
          <w:lang w:val="en-GB"/>
        </w:rPr>
      </w:pPr>
      <w:bookmarkStart w:id="38" w:name="_Ref121575929"/>
      <w:r>
        <w:rPr>
          <w:lang w:val="en-GB"/>
        </w:rPr>
        <w:t>Describe the Driver’s Internal Structure</w:t>
      </w:r>
      <w:bookmarkEnd w:id="38"/>
    </w:p>
    <w:p w:rsidR="004D6576" w:rsidRDefault="00D066C0" w:rsidP="00FB6D89">
      <w:pPr>
        <w:jc w:val="both"/>
      </w:pPr>
      <w:r>
        <w:t xml:space="preserve">In </w:t>
      </w:r>
      <w:r w:rsidR="000F385D">
        <w:t xml:space="preserve">the </w:t>
      </w:r>
      <w:r>
        <w:t>previous steps</w:t>
      </w:r>
      <w:r w:rsidR="008B7907">
        <w:t xml:space="preserve">, </w:t>
      </w:r>
      <w:r w:rsidR="005743BF">
        <w:t xml:space="preserve">we defined </w:t>
      </w:r>
      <w:r w:rsidR="00D54A31">
        <w:t xml:space="preserve">some of the structural design elements of the driver. In particular, we defined </w:t>
      </w:r>
      <w:r w:rsidR="000F385D">
        <w:t>a block</w:t>
      </w:r>
      <w:r w:rsidR="0079736E">
        <w:t xml:space="preserve"> representing </w:t>
      </w:r>
      <w:r>
        <w:t>the driver</w:t>
      </w:r>
      <w:r w:rsidR="00D1681F">
        <w:t xml:space="preserve"> </w:t>
      </w:r>
      <w:r w:rsidR="00D54A31">
        <w:t xml:space="preserve">itself </w:t>
      </w:r>
      <w:r w:rsidR="00D1681F">
        <w:t xml:space="preserve">and </w:t>
      </w:r>
      <w:r w:rsidR="000F385D">
        <w:t xml:space="preserve">also blocks for </w:t>
      </w:r>
      <w:r w:rsidR="00D54A31">
        <w:t xml:space="preserve">the driver’s </w:t>
      </w:r>
      <w:r w:rsidR="00C312DB">
        <w:t>ports</w:t>
      </w:r>
      <w:r w:rsidR="00D54A31">
        <w:t xml:space="preserve"> with</w:t>
      </w:r>
      <w:r w:rsidR="00D1681F">
        <w:t xml:space="preserve"> complex datatypes</w:t>
      </w:r>
      <w:r w:rsidR="00761772">
        <w:t xml:space="preserve">. </w:t>
      </w:r>
      <w:r w:rsidR="004322A0">
        <w:t xml:space="preserve">In this step, we </w:t>
      </w:r>
      <w:r w:rsidR="00D54A31">
        <w:t>extend the structural design</w:t>
      </w:r>
      <w:r w:rsidR="003B1238">
        <w:t xml:space="preserve"> </w:t>
      </w:r>
      <w:r w:rsidR="00D54A31">
        <w:t xml:space="preserve">of the driver with </w:t>
      </w:r>
      <w:r w:rsidR="00A13699">
        <w:t xml:space="preserve">controller sub-blocks </w:t>
      </w:r>
      <w:r w:rsidR="00AF2623">
        <w:t xml:space="preserve">that manage </w:t>
      </w:r>
      <w:r w:rsidR="00DA79FB">
        <w:t xml:space="preserve">the </w:t>
      </w:r>
      <w:r w:rsidR="00AF2623">
        <w:t xml:space="preserve">drivers’ </w:t>
      </w:r>
      <w:r w:rsidR="002F23B0">
        <w:t>port</w:t>
      </w:r>
      <w:r w:rsidR="00DA79FB">
        <w:t>s</w:t>
      </w:r>
      <w:r w:rsidR="00E92F42">
        <w:t>.</w:t>
      </w:r>
      <w:r w:rsidR="00AF2623">
        <w:t xml:space="preserve"> </w:t>
      </w:r>
      <w:r w:rsidR="003B1238">
        <w:t xml:space="preserve">The </w:t>
      </w:r>
      <w:r w:rsidR="0041220E">
        <w:t>result is an initial structural blueprint for the driver</w:t>
      </w:r>
      <w:r w:rsidR="00376725">
        <w:t xml:space="preserve">, </w:t>
      </w:r>
      <w:r w:rsidR="007549F3">
        <w:t xml:space="preserve">described as a </w:t>
      </w:r>
      <w:r w:rsidR="0041220E">
        <w:t>SysML BDD.</w:t>
      </w:r>
      <w:r w:rsidR="004D6576">
        <w:t xml:space="preserve"> Further details will be added to this BDD when we elaborate the driver’s behaviour in Section </w:t>
      </w:r>
      <w:r w:rsidR="0043286C">
        <w:fldChar w:fldCharType="begin"/>
      </w:r>
      <w:r w:rsidR="004D6576">
        <w:instrText xml:space="preserve"> REF _Ref121817341 \n \h </w:instrText>
      </w:r>
      <w:r w:rsidR="0043286C">
        <w:fldChar w:fldCharType="separate"/>
      </w:r>
      <w:r w:rsidR="00BC7181">
        <w:t>4.5</w:t>
      </w:r>
      <w:r w:rsidR="0043286C">
        <w:fldChar w:fldCharType="end"/>
      </w:r>
      <w:r w:rsidR="004D6576">
        <w:t>.</w:t>
      </w:r>
    </w:p>
    <w:p w:rsidR="00BA1064" w:rsidRDefault="004D6576" w:rsidP="00711D37">
      <w:pPr>
        <w:jc w:val="both"/>
      </w:pPr>
      <w:r>
        <w:lastRenderedPageBreak/>
        <w:t>The operations</w:t>
      </w:r>
      <w:r w:rsidR="00B82B56">
        <w:t xml:space="preserve"> of all KSafe components (</w:t>
      </w:r>
      <w:r>
        <w:t xml:space="preserve">modules and drivers) are synchronized by the global </w:t>
      </w:r>
      <w:r w:rsidRPr="004C1CF1">
        <w:rPr>
          <w:rFonts w:ascii="Courier New" w:hAnsi="Courier New"/>
          <w:sz w:val="20"/>
          <w:lang w:val="en-GB"/>
        </w:rPr>
        <w:t>scan</w:t>
      </w:r>
      <w:r>
        <w:t xml:space="preserve"> signals delivered to them by the AIM framework. The input and output ports of these components are refreshed periodically in response to the </w:t>
      </w:r>
      <w:r w:rsidRPr="00CB371F">
        <w:rPr>
          <w:rFonts w:ascii="Courier New" w:hAnsi="Courier New"/>
          <w:sz w:val="20"/>
          <w:lang w:val="en-GB"/>
        </w:rPr>
        <w:t>scan</w:t>
      </w:r>
      <w:r w:rsidR="0015240D">
        <w:t xml:space="preserve"> signals (</w:t>
      </w:r>
      <w:r>
        <w:t>not necessarily at every single scan). The driver can initiate an out-of-scan refresh in between the scan signals as well, if the driver’s parameters change and an immediate refresh becomes necessary.</w:t>
      </w:r>
    </w:p>
    <w:p w:rsidR="00BA1064" w:rsidRDefault="00BA1064" w:rsidP="00702835">
      <w:pPr>
        <w:keepNext/>
        <w:jc w:val="center"/>
      </w:pPr>
      <w:r>
        <w:rPr>
          <w:noProof/>
        </w:rPr>
        <w:drawing>
          <wp:inline distT="0" distB="0" distL="0" distR="0">
            <wp:extent cx="6515100" cy="5148934"/>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517108" cy="5150521"/>
                    </a:xfrm>
                    <a:prstGeom prst="rect">
                      <a:avLst/>
                    </a:prstGeom>
                    <a:noFill/>
                    <a:ln w="9525">
                      <a:noFill/>
                      <a:miter lim="800000"/>
                      <a:headEnd/>
                      <a:tailEnd/>
                    </a:ln>
                  </pic:spPr>
                </pic:pic>
              </a:graphicData>
            </a:graphic>
          </wp:inline>
        </w:drawing>
      </w:r>
    </w:p>
    <w:p w:rsidR="00BA1064" w:rsidRDefault="00BA1064" w:rsidP="00702835">
      <w:pPr>
        <w:pStyle w:val="Caption"/>
        <w:jc w:val="center"/>
      </w:pPr>
      <w:bookmarkStart w:id="39" w:name="_Ref121671740"/>
      <w:bookmarkStart w:id="40" w:name="_Ref121671735"/>
      <w:r>
        <w:t xml:space="preserve">Figure </w:t>
      </w:r>
      <w:fldSimple w:instr=" SEQ Figure \* ARABIC ">
        <w:r w:rsidR="00BC7181">
          <w:rPr>
            <w:noProof/>
          </w:rPr>
          <w:t>8</w:t>
        </w:r>
      </w:fldSimple>
      <w:bookmarkEnd w:id="39"/>
      <w:r>
        <w:t>: Describing SFC's Internal Structure Using a BDD</w:t>
      </w:r>
      <w:bookmarkEnd w:id="40"/>
    </w:p>
    <w:p w:rsidR="00BA1064" w:rsidRPr="00BA1064" w:rsidRDefault="00BA1064" w:rsidP="00BA1064"/>
    <w:p w:rsidR="00356399" w:rsidRDefault="00673EAC" w:rsidP="008E6D56">
      <w:pPr>
        <w:jc w:val="both"/>
      </w:pPr>
      <w:r>
        <w:t>For drivers, t</w:t>
      </w:r>
      <w:r w:rsidR="009624AC">
        <w:t xml:space="preserve">he </w:t>
      </w:r>
      <w:r w:rsidR="00AB59AA">
        <w:t>behaviour</w:t>
      </w:r>
      <w:r w:rsidR="00123BB5">
        <w:t xml:space="preserve"> of </w:t>
      </w:r>
      <w:r w:rsidR="0091603B">
        <w:t>ports</w:t>
      </w:r>
      <w:r w:rsidR="00E86F1E">
        <w:t xml:space="preserve"> </w:t>
      </w:r>
      <w:r w:rsidR="00AB59AA">
        <w:t>is controlled</w:t>
      </w:r>
      <w:r w:rsidR="0045183D">
        <w:t xml:space="preserve"> by what is known as an </w:t>
      </w:r>
      <w:r w:rsidR="0045183D" w:rsidRPr="00A4485C">
        <w:rPr>
          <w:i/>
        </w:rPr>
        <w:t xml:space="preserve">IO </w:t>
      </w:r>
      <w:r w:rsidR="000A21CC" w:rsidRPr="00A4485C">
        <w:rPr>
          <w:i/>
        </w:rPr>
        <w:t>block</w:t>
      </w:r>
      <w:r w:rsidR="00A4485C" w:rsidRPr="00A4485C">
        <w:rPr>
          <w:i/>
        </w:rPr>
        <w:t xml:space="preserve"> </w:t>
      </w:r>
      <w:r w:rsidR="00A4485C">
        <w:t>in KSafe terminology</w:t>
      </w:r>
      <w:r w:rsidR="000A21CC">
        <w:t>.</w:t>
      </w:r>
      <w:r w:rsidR="003F45D1">
        <w:t xml:space="preserve"> </w:t>
      </w:r>
      <w:r w:rsidR="00F3707E">
        <w:t xml:space="preserve">Except for </w:t>
      </w:r>
      <w:r w:rsidR="00356399">
        <w:t xml:space="preserve">ports </w:t>
      </w:r>
      <w:r w:rsidR="00C125DE">
        <w:t xml:space="preserve">that </w:t>
      </w:r>
      <w:r w:rsidR="00356399">
        <w:t>represent</w:t>
      </w:r>
      <w:r w:rsidR="00C125DE">
        <w:t xml:space="preserve"> </w:t>
      </w:r>
      <w:r w:rsidR="00EE48F0">
        <w:t>callback data channels or</w:t>
      </w:r>
      <w:r w:rsidR="00E121D3">
        <w:t xml:space="preserve"> </w:t>
      </w:r>
      <w:r w:rsidR="006D7D2D">
        <w:t xml:space="preserve">system </w:t>
      </w:r>
      <w:r w:rsidR="00356399">
        <w:t xml:space="preserve">signals delivered via callback methods (e.g., the </w:t>
      </w:r>
      <w:r w:rsidR="00356399" w:rsidRPr="00127D21">
        <w:rPr>
          <w:rFonts w:ascii="Courier New" w:hAnsi="Courier New"/>
          <w:sz w:val="20"/>
          <w:lang w:val="en-GB"/>
        </w:rPr>
        <w:t>scan</w:t>
      </w:r>
      <w:r w:rsidR="00356399">
        <w:t xml:space="preserve"> signal)</w:t>
      </w:r>
      <w:r w:rsidR="00057054">
        <w:t xml:space="preserve">, </w:t>
      </w:r>
      <w:r w:rsidR="0037524E">
        <w:t>all port</w:t>
      </w:r>
      <w:r w:rsidR="00127D21">
        <w:t>s</w:t>
      </w:r>
      <w:r w:rsidR="00E82666">
        <w:t xml:space="preserve"> </w:t>
      </w:r>
      <w:r w:rsidR="007C411A">
        <w:t>should have a corresponding</w:t>
      </w:r>
      <w:r w:rsidR="0037524E">
        <w:t xml:space="preserve"> IO block.</w:t>
      </w:r>
    </w:p>
    <w:p w:rsidR="005E1F70" w:rsidRDefault="002D7A08" w:rsidP="008E6D56">
      <w:pPr>
        <w:jc w:val="both"/>
      </w:pPr>
      <w:r>
        <w:lastRenderedPageBreak/>
        <w:t xml:space="preserve">In </w:t>
      </w:r>
      <w:r w:rsidR="0043286C">
        <w:fldChar w:fldCharType="begin"/>
      </w:r>
      <w:r>
        <w:instrText xml:space="preserve"> REF _Ref121671740 \h </w:instrText>
      </w:r>
      <w:r w:rsidR="0043286C">
        <w:fldChar w:fldCharType="separate"/>
      </w:r>
      <w:r w:rsidR="00BC7181">
        <w:t xml:space="preserve">Figure </w:t>
      </w:r>
      <w:r w:rsidR="00BC7181">
        <w:rPr>
          <w:noProof/>
        </w:rPr>
        <w:t>8</w:t>
      </w:r>
      <w:r w:rsidR="0043286C">
        <w:fldChar w:fldCharType="end"/>
      </w:r>
      <w:r w:rsidR="007B309B">
        <w:t xml:space="preserve">, we have shown the </w:t>
      </w:r>
      <w:r w:rsidR="008979EA">
        <w:t xml:space="preserve">BDD </w:t>
      </w:r>
      <w:r w:rsidR="00CC5345">
        <w:t>describing</w:t>
      </w:r>
      <w:r w:rsidR="008979EA">
        <w:t xml:space="preserve"> the </w:t>
      </w:r>
      <w:r w:rsidR="001A304A">
        <w:t xml:space="preserve">internal </w:t>
      </w:r>
      <w:r w:rsidR="00CC5345">
        <w:t xml:space="preserve">structure </w:t>
      </w:r>
      <w:r w:rsidR="008979EA">
        <w:t xml:space="preserve">of the SFC driver. </w:t>
      </w:r>
      <w:r w:rsidR="00683FEB">
        <w:t xml:space="preserve">The </w:t>
      </w:r>
      <w:r w:rsidR="000A5826">
        <w:rPr>
          <w:rFonts w:ascii="Courier New" w:hAnsi="Courier New"/>
          <w:sz w:val="20"/>
          <w:lang w:val="en-GB"/>
        </w:rPr>
        <w:t>SFCPTData</w:t>
      </w:r>
      <w:r w:rsidR="000A5826" w:rsidRPr="009A26C5">
        <w:rPr>
          <w:rFonts w:ascii="Courier New" w:hAnsi="Courier New"/>
          <w:sz w:val="20"/>
          <w:lang w:val="en-GB"/>
        </w:rPr>
        <w:t>IOPoint</w:t>
      </w:r>
      <w:r w:rsidR="000A5826" w:rsidRPr="000A5826">
        <w:t xml:space="preserve"> </w:t>
      </w:r>
      <w:r w:rsidR="00CE3E73">
        <w:t>port</w:t>
      </w:r>
      <w:r w:rsidR="00D95FCE">
        <w:t>s are</w:t>
      </w:r>
      <w:r w:rsidR="008F6AF5">
        <w:t xml:space="preserve"> controlled</w:t>
      </w:r>
      <w:r w:rsidR="00683FEB">
        <w:t xml:space="preserve"> by an IO block </w:t>
      </w:r>
      <w:r w:rsidR="003E401A">
        <w:t>of type</w:t>
      </w:r>
      <w:r w:rsidR="00683FEB">
        <w:t xml:space="preserve"> </w:t>
      </w:r>
      <w:r w:rsidR="00683FEB" w:rsidRPr="00683FEB">
        <w:rPr>
          <w:rFonts w:ascii="Courier New" w:hAnsi="Courier New"/>
          <w:sz w:val="20"/>
          <w:lang w:val="en-GB"/>
        </w:rPr>
        <w:t>InhibitIOBlock</w:t>
      </w:r>
      <w:r w:rsidR="00CC5345">
        <w:rPr>
          <w:rFonts w:ascii="Courier New" w:hAnsi="Courier New"/>
          <w:sz w:val="20"/>
          <w:lang w:val="en-GB"/>
        </w:rPr>
        <w:t xml:space="preserve"> </w:t>
      </w:r>
      <w:r w:rsidR="00CC5345">
        <w:t>and</w:t>
      </w:r>
      <w:r w:rsidR="00701AC3">
        <w:t xml:space="preserve"> the </w:t>
      </w:r>
      <w:r w:rsidR="0078356B" w:rsidRPr="0078356B">
        <w:rPr>
          <w:rFonts w:ascii="Courier New" w:hAnsi="Courier New"/>
          <w:sz w:val="20"/>
          <w:lang w:val="en-GB"/>
        </w:rPr>
        <w:t>GenIOIndexIOPoint</w:t>
      </w:r>
      <w:r w:rsidR="00701AC3">
        <w:t xml:space="preserve"> port</w:t>
      </w:r>
      <w:r w:rsidR="00D95FCE">
        <w:t>s</w:t>
      </w:r>
      <w:r w:rsidR="003E401A">
        <w:t xml:space="preserve"> – by an IO block of type</w:t>
      </w:r>
      <w:r w:rsidR="0078356B">
        <w:t xml:space="preserve"> </w:t>
      </w:r>
      <w:r w:rsidR="0078356B" w:rsidRPr="0078356B">
        <w:rPr>
          <w:rFonts w:ascii="Courier New" w:hAnsi="Courier New"/>
          <w:sz w:val="20"/>
          <w:lang w:val="en-GB"/>
        </w:rPr>
        <w:t>MBRegIOBlock</w:t>
      </w:r>
      <w:r w:rsidR="0078356B">
        <w:t xml:space="preserve">. </w:t>
      </w:r>
    </w:p>
    <w:p w:rsidR="00863176" w:rsidRPr="002029A8" w:rsidRDefault="001A328B" w:rsidP="0059376B">
      <w:pPr>
        <w:jc w:val="both"/>
      </w:pPr>
      <w:r>
        <w:t xml:space="preserve">Ports (points in AIM terminology) and IO blocks respectively extend the </w:t>
      </w:r>
      <w:r w:rsidRPr="001A328B">
        <w:rPr>
          <w:rFonts w:ascii="Courier New" w:hAnsi="Courier New"/>
          <w:sz w:val="20"/>
          <w:lang w:val="en-GB"/>
        </w:rPr>
        <w:t>IOPoint</w:t>
      </w:r>
      <w:r>
        <w:t xml:space="preserve"> and </w:t>
      </w:r>
      <w:r w:rsidRPr="001A328B">
        <w:rPr>
          <w:rFonts w:ascii="Courier New" w:hAnsi="Courier New"/>
          <w:sz w:val="20"/>
          <w:lang w:val="en-GB"/>
        </w:rPr>
        <w:t>IOBlock</w:t>
      </w:r>
      <w:r w:rsidR="00B13A38">
        <w:t xml:space="preserve"> abstract concepts </w:t>
      </w:r>
      <w:r>
        <w:t>in the AIM fram</w:t>
      </w:r>
      <w:r w:rsidR="008E50EA">
        <w:t>e</w:t>
      </w:r>
      <w:r>
        <w:t>work package.</w:t>
      </w:r>
      <w:r w:rsidR="005E1F70">
        <w:t xml:space="preserve"> </w:t>
      </w:r>
    </w:p>
    <w:p w:rsidR="002E7739" w:rsidRDefault="00C527BF" w:rsidP="0059376B">
      <w:pPr>
        <w:jc w:val="both"/>
        <w:rPr>
          <w:rFonts w:asciiTheme="majorHAnsi" w:hAnsiTheme="majorHAnsi"/>
          <w:b/>
          <w:i/>
          <w:color w:val="C00000"/>
          <w:spacing w:val="20"/>
          <w:szCs w:val="32"/>
          <w:lang w:val="en-GB"/>
        </w:rPr>
      </w:pPr>
      <w:r>
        <w:rPr>
          <w:rFonts w:asciiTheme="majorHAnsi" w:hAnsiTheme="majorHAnsi"/>
          <w:b/>
          <w:i/>
          <w:color w:val="C00000"/>
          <w:spacing w:val="20"/>
          <w:szCs w:val="32"/>
          <w:lang w:val="en-GB"/>
        </w:rPr>
        <w:t>Guidelines on Structural Elaboration of KSafe Drivers</w:t>
      </w:r>
    </w:p>
    <w:p w:rsidR="003D4979" w:rsidRPr="00E10160" w:rsidRDefault="002E7739" w:rsidP="0059376B">
      <w:pPr>
        <w:jc w:val="both"/>
        <w:rPr>
          <w:b/>
          <w:lang w:val="en-GB"/>
        </w:rPr>
      </w:pPr>
      <w:r>
        <w:rPr>
          <w:lang w:val="en-GB"/>
        </w:rPr>
        <w:t xml:space="preserve">The process for modelling the </w:t>
      </w:r>
      <w:r w:rsidR="00C044BC">
        <w:rPr>
          <w:lang w:val="en-GB"/>
        </w:rPr>
        <w:t xml:space="preserve">basic </w:t>
      </w:r>
      <w:r>
        <w:rPr>
          <w:lang w:val="en-GB"/>
        </w:rPr>
        <w:t xml:space="preserve">structure of a KSafe driver </w:t>
      </w:r>
      <w:r w:rsidR="00900939">
        <w:rPr>
          <w:lang w:val="en-GB"/>
        </w:rPr>
        <w:t>is</w:t>
      </w:r>
      <w:r w:rsidR="00611144">
        <w:rPr>
          <w:lang w:val="en-GB"/>
        </w:rPr>
        <w:t xml:space="preserve"> as</w:t>
      </w:r>
      <w:r>
        <w:rPr>
          <w:lang w:val="en-GB"/>
        </w:rPr>
        <w:t xml:space="preserve"> follows</w:t>
      </w:r>
      <w:r w:rsidR="00083954">
        <w:rPr>
          <w:rStyle w:val="FootnoteReference"/>
          <w:lang w:val="en-GB"/>
        </w:rPr>
        <w:footnoteReference w:id="4"/>
      </w:r>
      <w:r>
        <w:rPr>
          <w:lang w:val="en-GB"/>
        </w:rPr>
        <w:t>:</w:t>
      </w:r>
    </w:p>
    <w:p w:rsidR="00B00746" w:rsidRDefault="00B9005D" w:rsidP="00366A77">
      <w:pPr>
        <w:pStyle w:val="ListParagraph"/>
        <w:numPr>
          <w:ilvl w:val="0"/>
          <w:numId w:val="24"/>
        </w:numPr>
        <w:jc w:val="both"/>
        <w:rPr>
          <w:lang w:val="en-GB"/>
        </w:rPr>
      </w:pPr>
      <w:r>
        <w:rPr>
          <w:lang w:val="en-GB"/>
        </w:rPr>
        <w:t>Define</w:t>
      </w:r>
      <w:r w:rsidR="002011A4">
        <w:rPr>
          <w:lang w:val="en-GB"/>
        </w:rPr>
        <w:t xml:space="preserve"> a BDD initiall</w:t>
      </w:r>
      <w:r w:rsidR="00D8065A">
        <w:rPr>
          <w:lang w:val="en-GB"/>
        </w:rPr>
        <w:t xml:space="preserve">y including the driver block </w:t>
      </w:r>
      <w:r w:rsidR="00EE175D">
        <w:rPr>
          <w:lang w:val="en-GB"/>
        </w:rPr>
        <w:t>from</w:t>
      </w:r>
      <w:r w:rsidR="00D8065A">
        <w:rPr>
          <w:lang w:val="en-GB"/>
        </w:rPr>
        <w:t xml:space="preserve"> the context diagram </w:t>
      </w:r>
      <w:r w:rsidR="00C43050">
        <w:rPr>
          <w:lang w:val="en-GB"/>
        </w:rPr>
        <w:t>(</w:t>
      </w:r>
      <w:r w:rsidR="004D513D">
        <w:rPr>
          <w:lang w:val="en-GB"/>
        </w:rPr>
        <w:t xml:space="preserve">Section </w:t>
      </w:r>
      <w:r w:rsidR="0043286C">
        <w:rPr>
          <w:lang w:val="en-GB"/>
        </w:rPr>
        <w:fldChar w:fldCharType="begin"/>
      </w:r>
      <w:r w:rsidR="009769B1">
        <w:rPr>
          <w:lang w:val="en-GB"/>
        </w:rPr>
        <w:instrText xml:space="preserve"> REF _Ref121676864 \n \h </w:instrText>
      </w:r>
      <w:r w:rsidR="0043286C">
        <w:rPr>
          <w:lang w:val="en-GB"/>
        </w:rPr>
      </w:r>
      <w:r w:rsidR="0043286C">
        <w:rPr>
          <w:lang w:val="en-GB"/>
        </w:rPr>
        <w:fldChar w:fldCharType="separate"/>
      </w:r>
      <w:r w:rsidR="00BC7181">
        <w:rPr>
          <w:lang w:val="en-GB"/>
        </w:rPr>
        <w:t>4.1</w:t>
      </w:r>
      <w:r w:rsidR="0043286C">
        <w:rPr>
          <w:lang w:val="en-GB"/>
        </w:rPr>
        <w:fldChar w:fldCharType="end"/>
      </w:r>
      <w:r w:rsidR="00C43050">
        <w:rPr>
          <w:lang w:val="en-GB"/>
        </w:rPr>
        <w:t xml:space="preserve">) </w:t>
      </w:r>
      <w:r w:rsidR="00D8065A">
        <w:rPr>
          <w:lang w:val="en-GB"/>
        </w:rPr>
        <w:t>and the</w:t>
      </w:r>
      <w:r w:rsidR="00C43050">
        <w:rPr>
          <w:lang w:val="en-GB"/>
        </w:rPr>
        <w:t xml:space="preserve"> port </w:t>
      </w:r>
      <w:r w:rsidR="000142C7">
        <w:rPr>
          <w:lang w:val="en-GB"/>
        </w:rPr>
        <w:t xml:space="preserve">data </w:t>
      </w:r>
      <w:r w:rsidR="00C43050">
        <w:rPr>
          <w:lang w:val="en-GB"/>
        </w:rPr>
        <w:t xml:space="preserve">types </w:t>
      </w:r>
      <w:r w:rsidR="004D513D">
        <w:rPr>
          <w:lang w:val="en-GB"/>
        </w:rPr>
        <w:t>specified during</w:t>
      </w:r>
      <w:r w:rsidR="00EB4C04">
        <w:rPr>
          <w:lang w:val="en-GB"/>
        </w:rPr>
        <w:t xml:space="preserve"> </w:t>
      </w:r>
      <w:r w:rsidR="00E7160E">
        <w:rPr>
          <w:lang w:val="en-GB"/>
        </w:rPr>
        <w:t xml:space="preserve">the </w:t>
      </w:r>
      <w:r w:rsidR="00EB4C04">
        <w:rPr>
          <w:lang w:val="en-GB"/>
        </w:rPr>
        <w:t>architectural elaboration</w:t>
      </w:r>
      <w:r w:rsidR="00E7160E">
        <w:rPr>
          <w:lang w:val="en-GB"/>
        </w:rPr>
        <w:t xml:space="preserve"> of the driver</w:t>
      </w:r>
      <w:r w:rsidR="00EB4C04">
        <w:rPr>
          <w:lang w:val="en-GB"/>
        </w:rPr>
        <w:t xml:space="preserve"> </w:t>
      </w:r>
      <w:r w:rsidR="005F3599">
        <w:rPr>
          <w:lang w:val="en-GB"/>
        </w:rPr>
        <w:t>(</w:t>
      </w:r>
      <w:r w:rsidR="009769B1">
        <w:rPr>
          <w:lang w:val="en-GB"/>
        </w:rPr>
        <w:t xml:space="preserve">Section </w:t>
      </w:r>
      <w:r w:rsidR="0043286C">
        <w:rPr>
          <w:lang w:val="en-GB"/>
        </w:rPr>
        <w:fldChar w:fldCharType="begin"/>
      </w:r>
      <w:r w:rsidR="009769B1">
        <w:rPr>
          <w:lang w:val="en-GB"/>
        </w:rPr>
        <w:instrText xml:space="preserve"> REF _Ref121676876 \n \h </w:instrText>
      </w:r>
      <w:r w:rsidR="0043286C">
        <w:rPr>
          <w:lang w:val="en-GB"/>
        </w:rPr>
      </w:r>
      <w:r w:rsidR="0043286C">
        <w:rPr>
          <w:lang w:val="en-GB"/>
        </w:rPr>
        <w:fldChar w:fldCharType="separate"/>
      </w:r>
      <w:r w:rsidR="00BC7181">
        <w:rPr>
          <w:lang w:val="en-GB"/>
        </w:rPr>
        <w:t>4.2</w:t>
      </w:r>
      <w:r w:rsidR="0043286C">
        <w:rPr>
          <w:lang w:val="en-GB"/>
        </w:rPr>
        <w:fldChar w:fldCharType="end"/>
      </w:r>
      <w:r w:rsidR="005F3599">
        <w:rPr>
          <w:lang w:val="en-GB"/>
        </w:rPr>
        <w:t>)</w:t>
      </w:r>
      <w:r w:rsidR="009A4614">
        <w:rPr>
          <w:lang w:val="en-GB"/>
        </w:rPr>
        <w:t>.</w:t>
      </w:r>
    </w:p>
    <w:p w:rsidR="002011A4" w:rsidRDefault="002011A4" w:rsidP="00B00746">
      <w:pPr>
        <w:pStyle w:val="ListParagraph"/>
        <w:ind w:left="1080"/>
        <w:jc w:val="both"/>
        <w:rPr>
          <w:lang w:val="en-GB"/>
        </w:rPr>
      </w:pPr>
    </w:p>
    <w:p w:rsidR="00A911F7" w:rsidRPr="00A911F7" w:rsidRDefault="003D4979" w:rsidP="00A911F7">
      <w:pPr>
        <w:pStyle w:val="ListParagraph"/>
        <w:numPr>
          <w:ilvl w:val="0"/>
          <w:numId w:val="24"/>
        </w:numPr>
        <w:jc w:val="both"/>
        <w:rPr>
          <w:lang w:val="en-GB"/>
        </w:rPr>
      </w:pPr>
      <w:r w:rsidRPr="00366A77">
        <w:rPr>
          <w:lang w:val="en-GB"/>
        </w:rPr>
        <w:t xml:space="preserve">For each </w:t>
      </w:r>
      <w:r w:rsidR="004A69D6">
        <w:rPr>
          <w:lang w:val="en-GB"/>
        </w:rPr>
        <w:t xml:space="preserve">driver </w:t>
      </w:r>
      <w:r w:rsidR="008A5D14">
        <w:rPr>
          <w:lang w:val="en-GB"/>
        </w:rPr>
        <w:t xml:space="preserve">port </w:t>
      </w:r>
      <w:r w:rsidR="0021693A">
        <w:rPr>
          <w:lang w:val="en-GB"/>
        </w:rPr>
        <w:t xml:space="preserve">type </w:t>
      </w:r>
      <w:r w:rsidRPr="00366A77">
        <w:rPr>
          <w:lang w:val="en-GB"/>
        </w:rPr>
        <w:t>from the IBD</w:t>
      </w:r>
      <w:r w:rsidR="004A69D6">
        <w:rPr>
          <w:lang w:val="en-GB"/>
        </w:rPr>
        <w:t xml:space="preserve">s of Section </w:t>
      </w:r>
      <w:r w:rsidR="0043286C">
        <w:rPr>
          <w:lang w:val="en-GB"/>
        </w:rPr>
        <w:fldChar w:fldCharType="begin"/>
      </w:r>
      <w:r w:rsidR="004A69D6">
        <w:rPr>
          <w:lang w:val="en-GB"/>
        </w:rPr>
        <w:instrText xml:space="preserve"> REF _Ref121676876 \n \h </w:instrText>
      </w:r>
      <w:r w:rsidR="0043286C">
        <w:rPr>
          <w:lang w:val="en-GB"/>
        </w:rPr>
      </w:r>
      <w:r w:rsidR="0043286C">
        <w:rPr>
          <w:lang w:val="en-GB"/>
        </w:rPr>
        <w:fldChar w:fldCharType="separate"/>
      </w:r>
      <w:r w:rsidR="00BC7181">
        <w:rPr>
          <w:lang w:val="en-GB"/>
        </w:rPr>
        <w:t>4.2</w:t>
      </w:r>
      <w:r w:rsidR="0043286C">
        <w:rPr>
          <w:lang w:val="en-GB"/>
        </w:rPr>
        <w:fldChar w:fldCharType="end"/>
      </w:r>
      <w:r w:rsidR="000218A6">
        <w:rPr>
          <w:lang w:val="en-GB"/>
        </w:rPr>
        <w:t>,</w:t>
      </w:r>
      <w:r w:rsidR="004A69D6">
        <w:rPr>
          <w:lang w:val="en-GB"/>
        </w:rPr>
        <w:t xml:space="preserve"> </w:t>
      </w:r>
      <w:r w:rsidR="00B00746">
        <w:rPr>
          <w:lang w:val="en-GB"/>
        </w:rPr>
        <w:t xml:space="preserve">that is not a </w:t>
      </w:r>
      <w:r w:rsidR="0022732D">
        <w:rPr>
          <w:lang w:val="en-GB"/>
        </w:rPr>
        <w:t xml:space="preserve">callback port </w:t>
      </w:r>
      <w:r w:rsidR="00D820DA">
        <w:rPr>
          <w:lang w:val="en-GB"/>
        </w:rPr>
        <w:t>type</w:t>
      </w:r>
      <w:r w:rsidR="0076244D">
        <w:rPr>
          <w:lang w:val="en-GB"/>
        </w:rPr>
        <w:t>:</w:t>
      </w:r>
    </w:p>
    <w:p w:rsidR="00162AA9" w:rsidRDefault="00A911F7" w:rsidP="00A911F7">
      <w:pPr>
        <w:pStyle w:val="ListParagraph"/>
        <w:numPr>
          <w:ilvl w:val="1"/>
          <w:numId w:val="24"/>
        </w:numPr>
        <w:jc w:val="both"/>
        <w:rPr>
          <w:lang w:val="en-GB"/>
        </w:rPr>
      </w:pPr>
      <w:r>
        <w:rPr>
          <w:lang w:val="en-GB"/>
        </w:rPr>
        <w:t>Define</w:t>
      </w:r>
      <w:r w:rsidR="00E16ADF">
        <w:rPr>
          <w:lang w:val="en-GB"/>
        </w:rPr>
        <w:t xml:space="preserve"> an IO block</w:t>
      </w:r>
      <w:r w:rsidR="00674B1F">
        <w:rPr>
          <w:lang w:val="en-GB"/>
        </w:rPr>
        <w:t xml:space="preserve"> type</w:t>
      </w:r>
      <w:r>
        <w:rPr>
          <w:lang w:val="en-GB"/>
        </w:rPr>
        <w:t>.</w:t>
      </w:r>
    </w:p>
    <w:p w:rsidR="00A911F7" w:rsidRDefault="00A911F7" w:rsidP="00162AA9">
      <w:pPr>
        <w:pStyle w:val="ListParagraph"/>
        <w:ind w:left="1800"/>
        <w:jc w:val="both"/>
        <w:rPr>
          <w:lang w:val="en-GB"/>
        </w:rPr>
      </w:pPr>
    </w:p>
    <w:p w:rsidR="00162AA9" w:rsidRDefault="00684DAD" w:rsidP="00A911F7">
      <w:pPr>
        <w:pStyle w:val="ListParagraph"/>
        <w:numPr>
          <w:ilvl w:val="1"/>
          <w:numId w:val="24"/>
        </w:numPr>
        <w:jc w:val="both"/>
        <w:rPr>
          <w:lang w:val="en-GB"/>
        </w:rPr>
      </w:pPr>
      <w:r>
        <w:rPr>
          <w:lang w:val="en-GB"/>
        </w:rPr>
        <w:t>Establish composition links from the driver block to the IO block</w:t>
      </w:r>
      <w:r w:rsidR="00CA3CC8">
        <w:rPr>
          <w:lang w:val="en-GB"/>
        </w:rPr>
        <w:t xml:space="preserve"> type</w:t>
      </w:r>
      <w:r>
        <w:rPr>
          <w:lang w:val="en-GB"/>
        </w:rPr>
        <w:t xml:space="preserve"> </w:t>
      </w:r>
      <w:r w:rsidR="00982F36">
        <w:rPr>
          <w:lang w:val="en-GB"/>
        </w:rPr>
        <w:t>(</w:t>
      </w:r>
      <w:r>
        <w:rPr>
          <w:lang w:val="en-GB"/>
        </w:rPr>
        <w:t xml:space="preserve">defined in </w:t>
      </w:r>
      <w:r w:rsidR="00F1623E">
        <w:rPr>
          <w:lang w:val="en-GB"/>
        </w:rPr>
        <w:t>2.</w:t>
      </w:r>
      <w:r>
        <w:rPr>
          <w:lang w:val="en-GB"/>
        </w:rPr>
        <w:t>a.</w:t>
      </w:r>
      <w:r w:rsidR="00982F36">
        <w:rPr>
          <w:lang w:val="en-GB"/>
        </w:rPr>
        <w:t>)</w:t>
      </w:r>
      <w:r w:rsidR="004A708E">
        <w:rPr>
          <w:lang w:val="en-GB"/>
        </w:rPr>
        <w:t>, and from the IO block</w:t>
      </w:r>
      <w:r>
        <w:rPr>
          <w:lang w:val="en-GB"/>
        </w:rPr>
        <w:t xml:space="preserve"> </w:t>
      </w:r>
      <w:r w:rsidR="00665EFB">
        <w:rPr>
          <w:lang w:val="en-GB"/>
        </w:rPr>
        <w:t xml:space="preserve">type </w:t>
      </w:r>
      <w:r>
        <w:rPr>
          <w:lang w:val="en-GB"/>
        </w:rPr>
        <w:t xml:space="preserve">to the port </w:t>
      </w:r>
      <w:r w:rsidR="00CA4C26">
        <w:rPr>
          <w:lang w:val="en-GB"/>
        </w:rPr>
        <w:t xml:space="preserve">type </w:t>
      </w:r>
      <w:r>
        <w:rPr>
          <w:lang w:val="en-GB"/>
        </w:rPr>
        <w:t>in question</w:t>
      </w:r>
      <w:r w:rsidR="004A708E">
        <w:rPr>
          <w:lang w:val="en-GB"/>
        </w:rPr>
        <w:t>.</w:t>
      </w:r>
    </w:p>
    <w:p w:rsidR="00574DC1" w:rsidRPr="00162AA9" w:rsidRDefault="00574DC1" w:rsidP="00162AA9">
      <w:pPr>
        <w:jc w:val="both"/>
        <w:rPr>
          <w:lang w:val="en-GB"/>
        </w:rPr>
      </w:pPr>
    </w:p>
    <w:p w:rsidR="00637227" w:rsidRDefault="00574DC1" w:rsidP="00637227">
      <w:pPr>
        <w:pStyle w:val="ListParagraph"/>
        <w:numPr>
          <w:ilvl w:val="1"/>
          <w:numId w:val="24"/>
        </w:numPr>
        <w:jc w:val="both"/>
        <w:rPr>
          <w:lang w:val="en-GB"/>
        </w:rPr>
      </w:pPr>
      <w:r>
        <w:rPr>
          <w:lang w:val="en-GB"/>
        </w:rPr>
        <w:t xml:space="preserve">Add </w:t>
      </w:r>
      <w:r w:rsidR="002C1978">
        <w:rPr>
          <w:lang w:val="en-GB"/>
        </w:rPr>
        <w:t>the</w:t>
      </w:r>
      <w:r>
        <w:rPr>
          <w:lang w:val="en-GB"/>
        </w:rPr>
        <w:t xml:space="preserve"> necessary multiplicity constraints to the compos</w:t>
      </w:r>
      <w:r w:rsidR="00812D84">
        <w:rPr>
          <w:lang w:val="en-GB"/>
        </w:rPr>
        <w:t>ition links</w:t>
      </w:r>
      <w:r w:rsidR="001A7DAF">
        <w:rPr>
          <w:lang w:val="en-GB"/>
        </w:rPr>
        <w:t>,</w:t>
      </w:r>
      <w:r w:rsidR="00D5163B">
        <w:rPr>
          <w:lang w:val="en-GB"/>
        </w:rPr>
        <w:t xml:space="preserve"> if known. These</w:t>
      </w:r>
      <w:r w:rsidR="00812D84">
        <w:rPr>
          <w:lang w:val="en-GB"/>
        </w:rPr>
        <w:t xml:space="preserve"> constraints </w:t>
      </w:r>
      <w:r w:rsidR="00F424AC">
        <w:rPr>
          <w:lang w:val="en-GB"/>
        </w:rPr>
        <w:t xml:space="preserve">specify </w:t>
      </w:r>
      <w:r w:rsidR="00812D84">
        <w:rPr>
          <w:lang w:val="en-GB"/>
        </w:rPr>
        <w:t xml:space="preserve">how many instances </w:t>
      </w:r>
      <w:r w:rsidR="0048204C">
        <w:rPr>
          <w:lang w:val="en-GB"/>
        </w:rPr>
        <w:t xml:space="preserve">(minimum, maximum) </w:t>
      </w:r>
      <w:r w:rsidR="00812D84">
        <w:rPr>
          <w:lang w:val="en-GB"/>
        </w:rPr>
        <w:t>of an IO block</w:t>
      </w:r>
      <w:r w:rsidR="00665EFB">
        <w:rPr>
          <w:lang w:val="en-GB"/>
        </w:rPr>
        <w:t xml:space="preserve"> type</w:t>
      </w:r>
      <w:r w:rsidR="00B41105">
        <w:rPr>
          <w:lang w:val="en-GB"/>
        </w:rPr>
        <w:t xml:space="preserve"> the driver can have, and</w:t>
      </w:r>
      <w:r w:rsidR="00812D84">
        <w:rPr>
          <w:lang w:val="en-GB"/>
        </w:rPr>
        <w:t xml:space="preserve"> how many instances of a </w:t>
      </w:r>
      <w:r w:rsidR="0076345B">
        <w:rPr>
          <w:lang w:val="en-GB"/>
        </w:rPr>
        <w:t xml:space="preserve">port an IO block </w:t>
      </w:r>
      <w:r w:rsidR="00665EFB">
        <w:rPr>
          <w:lang w:val="en-GB"/>
        </w:rPr>
        <w:t xml:space="preserve">type </w:t>
      </w:r>
      <w:r w:rsidR="0076345B">
        <w:rPr>
          <w:lang w:val="en-GB"/>
        </w:rPr>
        <w:t>can manage</w:t>
      </w:r>
      <w:r w:rsidR="00812D84">
        <w:rPr>
          <w:lang w:val="en-GB"/>
        </w:rPr>
        <w:t>.</w:t>
      </w:r>
      <w:r>
        <w:rPr>
          <w:lang w:val="en-GB"/>
        </w:rPr>
        <w:t xml:space="preserve"> </w:t>
      </w:r>
      <w:r w:rsidR="00E24C13">
        <w:rPr>
          <w:lang w:val="en-GB"/>
        </w:rPr>
        <w:t xml:space="preserve">These multiplicity constraints can be added at later stages </w:t>
      </w:r>
      <w:r w:rsidR="005B4CB8">
        <w:rPr>
          <w:lang w:val="en-GB"/>
        </w:rPr>
        <w:t xml:space="preserve">of development </w:t>
      </w:r>
      <w:r w:rsidR="00E24C13">
        <w:rPr>
          <w:lang w:val="en-GB"/>
        </w:rPr>
        <w:t>as well (e.g., when decisions about driver’s performance are being made).</w:t>
      </w:r>
    </w:p>
    <w:p w:rsidR="00637227" w:rsidRDefault="00637227" w:rsidP="00637227">
      <w:pPr>
        <w:pStyle w:val="ListParagraph"/>
        <w:ind w:left="1800"/>
        <w:jc w:val="both"/>
        <w:rPr>
          <w:lang w:val="en-GB"/>
        </w:rPr>
      </w:pPr>
    </w:p>
    <w:p w:rsidR="00E10160" w:rsidRPr="00637227" w:rsidRDefault="00637227" w:rsidP="00637227">
      <w:pPr>
        <w:pStyle w:val="ListParagraph"/>
        <w:numPr>
          <w:ilvl w:val="0"/>
          <w:numId w:val="25"/>
        </w:numPr>
        <w:jc w:val="both"/>
        <w:rPr>
          <w:lang w:val="en-GB"/>
        </w:rPr>
      </w:pPr>
      <w:r w:rsidRPr="00F9152D">
        <w:rPr>
          <w:b/>
          <w:lang w:val="en-GB"/>
        </w:rPr>
        <w:t>Note</w:t>
      </w:r>
      <w:r>
        <w:rPr>
          <w:lang w:val="en-GB"/>
        </w:rPr>
        <w:t xml:space="preserve">: </w:t>
      </w:r>
      <w:r w:rsidR="00665EFB">
        <w:rPr>
          <w:lang w:val="en-GB"/>
        </w:rPr>
        <w:t>IO block types</w:t>
      </w:r>
      <w:r w:rsidR="00124A5B" w:rsidRPr="00637227">
        <w:rPr>
          <w:lang w:val="en-GB"/>
        </w:rPr>
        <w:t xml:space="preserve"> and (non-callback) p</w:t>
      </w:r>
      <w:r>
        <w:rPr>
          <w:lang w:val="en-GB"/>
        </w:rPr>
        <w:t>ort types must</w:t>
      </w:r>
      <w:r w:rsidR="00124A5B" w:rsidRPr="00637227">
        <w:rPr>
          <w:lang w:val="en-GB"/>
        </w:rPr>
        <w:t xml:space="preserve"> respectively </w:t>
      </w:r>
      <w:r>
        <w:rPr>
          <w:lang w:val="en-GB"/>
        </w:rPr>
        <w:t xml:space="preserve">be </w:t>
      </w:r>
      <w:r w:rsidR="00124A5B" w:rsidRPr="00637227">
        <w:rPr>
          <w:lang w:val="en-GB"/>
        </w:rPr>
        <w:t>specializations of</w:t>
      </w:r>
      <w:r w:rsidR="00FF0067" w:rsidRPr="00637227">
        <w:rPr>
          <w:lang w:val="en-GB"/>
        </w:rPr>
        <w:t xml:space="preserve"> </w:t>
      </w:r>
      <w:r w:rsidR="003D4979" w:rsidRPr="00DB12E5">
        <w:rPr>
          <w:rFonts w:ascii="Courier New" w:hAnsi="Courier New" w:cs="Times New Roman"/>
          <w:color w:val="000000" w:themeColor="text1"/>
          <w:sz w:val="20"/>
          <w:szCs w:val="20"/>
          <w:lang w:val="en-GB"/>
        </w:rPr>
        <w:t>IOBlock</w:t>
      </w:r>
      <w:r w:rsidR="003D4979" w:rsidRPr="00637227">
        <w:rPr>
          <w:lang w:val="en-GB"/>
        </w:rPr>
        <w:t xml:space="preserve"> </w:t>
      </w:r>
      <w:r>
        <w:rPr>
          <w:lang w:val="en-GB"/>
        </w:rPr>
        <w:t xml:space="preserve">and </w:t>
      </w:r>
      <w:r w:rsidRPr="00DB12E5">
        <w:rPr>
          <w:rFonts w:ascii="Courier New" w:hAnsi="Courier New" w:cs="Times New Roman"/>
          <w:color w:val="000000" w:themeColor="text1"/>
          <w:sz w:val="20"/>
          <w:szCs w:val="20"/>
          <w:lang w:val="en-GB"/>
        </w:rPr>
        <w:t>IOPoint</w:t>
      </w:r>
      <w:r>
        <w:rPr>
          <w:lang w:val="en-GB"/>
        </w:rPr>
        <w:t xml:space="preserve"> </w:t>
      </w:r>
      <w:r w:rsidR="00E267A2">
        <w:rPr>
          <w:lang w:val="en-GB"/>
        </w:rPr>
        <w:t>defined by</w:t>
      </w:r>
      <w:r w:rsidR="003D4979" w:rsidRPr="00637227">
        <w:rPr>
          <w:lang w:val="en-GB"/>
        </w:rPr>
        <w:t xml:space="preserve"> the AIM Framework</w:t>
      </w:r>
      <w:r>
        <w:rPr>
          <w:lang w:val="en-GB"/>
        </w:rPr>
        <w:t>.</w:t>
      </w:r>
    </w:p>
    <w:p w:rsidR="00CB1D15" w:rsidRPr="00CB1D15" w:rsidRDefault="002D1516" w:rsidP="00CB1D15">
      <w:pPr>
        <w:pStyle w:val="Heading1"/>
        <w:numPr>
          <w:ilvl w:val="1"/>
          <w:numId w:val="6"/>
        </w:numPr>
        <w:jc w:val="both"/>
        <w:rPr>
          <w:lang w:val="en-GB"/>
        </w:rPr>
      </w:pPr>
      <w:bookmarkStart w:id="41" w:name="_Ref121655816"/>
      <w:bookmarkStart w:id="42" w:name="_Ref121808140"/>
      <w:r>
        <w:rPr>
          <w:lang w:val="en-GB"/>
        </w:rPr>
        <w:t xml:space="preserve">Specify </w:t>
      </w:r>
      <w:r w:rsidR="00CB1D15">
        <w:rPr>
          <w:lang w:val="en-GB"/>
        </w:rPr>
        <w:t>Driver’s Activities</w:t>
      </w:r>
      <w:bookmarkEnd w:id="41"/>
      <w:r w:rsidR="007A5456">
        <w:rPr>
          <w:lang w:val="en-GB"/>
        </w:rPr>
        <w:t xml:space="preserve"> and </w:t>
      </w:r>
      <w:r w:rsidR="00564460">
        <w:rPr>
          <w:lang w:val="en-GB"/>
        </w:rPr>
        <w:t>their Allocations</w:t>
      </w:r>
      <w:bookmarkEnd w:id="42"/>
    </w:p>
    <w:p w:rsidR="00A66BB7" w:rsidRDefault="00CB2957" w:rsidP="0059376B">
      <w:pPr>
        <w:jc w:val="both"/>
        <w:rPr>
          <w:rFonts w:cstheme="minorBidi"/>
          <w:color w:val="auto"/>
          <w:szCs w:val="24"/>
          <w:lang w:val="en-GB"/>
        </w:rPr>
      </w:pPr>
      <w:r>
        <w:rPr>
          <w:rFonts w:cstheme="minorBidi"/>
          <w:color w:val="auto"/>
          <w:szCs w:val="24"/>
          <w:lang w:val="en-GB"/>
        </w:rPr>
        <w:t xml:space="preserve">The goal of this step is to </w:t>
      </w:r>
      <w:r w:rsidR="00C079CD">
        <w:rPr>
          <w:rFonts w:cstheme="minorBidi"/>
          <w:color w:val="auto"/>
          <w:szCs w:val="24"/>
          <w:lang w:val="en-GB"/>
        </w:rPr>
        <w:t xml:space="preserve">specify the </w:t>
      </w:r>
      <w:r w:rsidR="003D4979" w:rsidRPr="00CB2957">
        <w:rPr>
          <w:rFonts w:cstheme="minorBidi"/>
          <w:color w:val="auto"/>
          <w:szCs w:val="24"/>
          <w:lang w:val="en-GB"/>
        </w:rPr>
        <w:t xml:space="preserve">activities </w:t>
      </w:r>
      <w:r w:rsidR="000D0658">
        <w:rPr>
          <w:rFonts w:cstheme="minorBidi"/>
          <w:color w:val="auto"/>
          <w:szCs w:val="24"/>
          <w:lang w:val="en-GB"/>
        </w:rPr>
        <w:t xml:space="preserve">to be </w:t>
      </w:r>
      <w:r w:rsidR="003D4979" w:rsidRPr="00CB2957">
        <w:rPr>
          <w:rFonts w:cstheme="minorBidi"/>
          <w:color w:val="auto"/>
          <w:szCs w:val="24"/>
          <w:lang w:val="en-GB"/>
        </w:rPr>
        <w:t>p</w:t>
      </w:r>
      <w:r w:rsidR="00CB7A16">
        <w:rPr>
          <w:rFonts w:cstheme="minorBidi"/>
          <w:color w:val="auto"/>
          <w:szCs w:val="24"/>
          <w:lang w:val="en-GB"/>
        </w:rPr>
        <w:t>er</w:t>
      </w:r>
      <w:r w:rsidR="003D4979" w:rsidRPr="00CB2957">
        <w:rPr>
          <w:rFonts w:cstheme="minorBidi"/>
          <w:color w:val="auto"/>
          <w:szCs w:val="24"/>
          <w:lang w:val="en-GB"/>
        </w:rPr>
        <w:t xml:space="preserve">formed by the driver and </w:t>
      </w:r>
      <w:r w:rsidR="00EA3C62">
        <w:rPr>
          <w:rFonts w:cstheme="minorBidi"/>
          <w:color w:val="auto"/>
          <w:szCs w:val="24"/>
          <w:lang w:val="en-GB"/>
        </w:rPr>
        <w:t>state how the</w:t>
      </w:r>
      <w:r w:rsidR="00DF1486">
        <w:rPr>
          <w:rFonts w:cstheme="minorBidi"/>
          <w:color w:val="auto"/>
          <w:szCs w:val="24"/>
          <w:lang w:val="en-GB"/>
        </w:rPr>
        <w:t>se</w:t>
      </w:r>
      <w:r w:rsidR="00EA3C62">
        <w:rPr>
          <w:rFonts w:cstheme="minorBidi"/>
          <w:color w:val="auto"/>
          <w:szCs w:val="24"/>
          <w:lang w:val="en-GB"/>
        </w:rPr>
        <w:t xml:space="preserve"> </w:t>
      </w:r>
      <w:r w:rsidR="00C87EAF">
        <w:rPr>
          <w:rFonts w:cstheme="minorBidi"/>
          <w:color w:val="auto"/>
          <w:szCs w:val="24"/>
          <w:lang w:val="en-GB"/>
        </w:rPr>
        <w:t>activities</w:t>
      </w:r>
      <w:r w:rsidR="00F77363">
        <w:rPr>
          <w:rFonts w:cstheme="minorBidi"/>
          <w:color w:val="auto"/>
          <w:szCs w:val="24"/>
          <w:lang w:val="en-GB"/>
        </w:rPr>
        <w:t xml:space="preserve"> </w:t>
      </w:r>
      <w:r w:rsidR="00EA3C62">
        <w:rPr>
          <w:rFonts w:cstheme="minorBidi"/>
          <w:color w:val="auto"/>
          <w:szCs w:val="24"/>
          <w:lang w:val="en-GB"/>
        </w:rPr>
        <w:t xml:space="preserve">are distributed over </w:t>
      </w:r>
      <w:r w:rsidR="00C83D88">
        <w:rPr>
          <w:rFonts w:cstheme="minorBidi"/>
          <w:color w:val="auto"/>
          <w:szCs w:val="24"/>
          <w:lang w:val="en-GB"/>
        </w:rPr>
        <w:t xml:space="preserve">the </w:t>
      </w:r>
      <w:r w:rsidR="00D12688">
        <w:rPr>
          <w:rFonts w:cstheme="minorBidi"/>
          <w:color w:val="auto"/>
          <w:szCs w:val="24"/>
          <w:lang w:val="en-GB"/>
        </w:rPr>
        <w:t xml:space="preserve">driver’s </w:t>
      </w:r>
      <w:r w:rsidR="00C83D88">
        <w:rPr>
          <w:rFonts w:cstheme="minorBidi"/>
          <w:color w:val="auto"/>
          <w:szCs w:val="24"/>
          <w:lang w:val="en-GB"/>
        </w:rPr>
        <w:t xml:space="preserve">blocks. </w:t>
      </w:r>
      <w:r w:rsidR="00B41E17">
        <w:rPr>
          <w:rFonts w:cstheme="minorBidi"/>
          <w:color w:val="auto"/>
          <w:szCs w:val="24"/>
          <w:lang w:val="en-GB"/>
        </w:rPr>
        <w:t xml:space="preserve">In </w:t>
      </w:r>
      <w:r w:rsidR="0043286C">
        <w:rPr>
          <w:rFonts w:cstheme="minorBidi"/>
          <w:color w:val="auto"/>
          <w:szCs w:val="24"/>
          <w:lang w:val="en-GB"/>
        </w:rPr>
        <w:fldChar w:fldCharType="begin"/>
      </w:r>
      <w:r w:rsidR="008622CD">
        <w:rPr>
          <w:rFonts w:cstheme="minorBidi"/>
          <w:color w:val="auto"/>
          <w:szCs w:val="24"/>
          <w:lang w:val="en-GB"/>
        </w:rPr>
        <w:instrText xml:space="preserve"> REF _Ref121749532 \h </w:instrText>
      </w:r>
      <w:r w:rsidR="0043286C">
        <w:rPr>
          <w:rFonts w:cstheme="minorBidi"/>
          <w:color w:val="auto"/>
          <w:szCs w:val="24"/>
          <w:lang w:val="en-GB"/>
        </w:rPr>
      </w:r>
      <w:r w:rsidR="0043286C">
        <w:rPr>
          <w:rFonts w:cstheme="minorBidi"/>
          <w:color w:val="auto"/>
          <w:szCs w:val="24"/>
          <w:lang w:val="en-GB"/>
        </w:rPr>
        <w:fldChar w:fldCharType="separate"/>
      </w:r>
      <w:r w:rsidR="00BC7181">
        <w:t xml:space="preserve">Figure </w:t>
      </w:r>
      <w:r w:rsidR="00BC7181">
        <w:rPr>
          <w:noProof/>
        </w:rPr>
        <w:t>9</w:t>
      </w:r>
      <w:r w:rsidR="0043286C">
        <w:rPr>
          <w:rFonts w:cstheme="minorBidi"/>
          <w:color w:val="auto"/>
          <w:szCs w:val="24"/>
          <w:lang w:val="en-GB"/>
        </w:rPr>
        <w:fldChar w:fldCharType="end"/>
      </w:r>
      <w:r w:rsidR="00B41E17">
        <w:rPr>
          <w:rFonts w:cstheme="minorBidi"/>
          <w:color w:val="auto"/>
          <w:szCs w:val="24"/>
          <w:lang w:val="en-GB"/>
        </w:rPr>
        <w:t xml:space="preserve">, we provide </w:t>
      </w:r>
      <w:r w:rsidR="009D4A7D">
        <w:rPr>
          <w:rFonts w:cstheme="minorBidi"/>
          <w:color w:val="auto"/>
          <w:szCs w:val="24"/>
          <w:lang w:val="en-GB"/>
        </w:rPr>
        <w:t>a</w:t>
      </w:r>
      <w:r w:rsidR="00541391">
        <w:rPr>
          <w:rFonts w:cstheme="minorBidi"/>
          <w:color w:val="auto"/>
          <w:szCs w:val="24"/>
          <w:lang w:val="en-GB"/>
        </w:rPr>
        <w:t xml:space="preserve"> </w:t>
      </w:r>
      <w:r w:rsidR="00896334">
        <w:rPr>
          <w:rFonts w:cstheme="minorBidi"/>
          <w:color w:val="auto"/>
          <w:szCs w:val="24"/>
          <w:lang w:val="en-GB"/>
        </w:rPr>
        <w:t xml:space="preserve">hierarchical </w:t>
      </w:r>
      <w:r w:rsidR="00B33607">
        <w:rPr>
          <w:rFonts w:cstheme="minorBidi"/>
          <w:color w:val="auto"/>
          <w:szCs w:val="24"/>
          <w:lang w:val="en-GB"/>
        </w:rPr>
        <w:t>decomposition</w:t>
      </w:r>
      <w:r w:rsidR="00896334">
        <w:rPr>
          <w:rFonts w:cstheme="minorBidi"/>
          <w:color w:val="auto"/>
          <w:szCs w:val="24"/>
          <w:lang w:val="en-GB"/>
        </w:rPr>
        <w:t xml:space="preserve"> </w:t>
      </w:r>
      <w:r w:rsidR="00D176ED">
        <w:rPr>
          <w:rFonts w:cstheme="minorBidi"/>
          <w:color w:val="auto"/>
          <w:szCs w:val="24"/>
          <w:lang w:val="en-GB"/>
        </w:rPr>
        <w:t xml:space="preserve">tree for </w:t>
      </w:r>
      <w:r w:rsidR="00896334">
        <w:rPr>
          <w:rFonts w:cstheme="minorBidi"/>
          <w:color w:val="auto"/>
          <w:szCs w:val="24"/>
          <w:lang w:val="en-GB"/>
        </w:rPr>
        <w:t xml:space="preserve">the activities </w:t>
      </w:r>
      <w:r w:rsidR="0074029A">
        <w:rPr>
          <w:rFonts w:cstheme="minorBidi"/>
          <w:color w:val="auto"/>
          <w:szCs w:val="24"/>
          <w:lang w:val="en-GB"/>
        </w:rPr>
        <w:t>of</w:t>
      </w:r>
      <w:r w:rsidR="002F6E20">
        <w:rPr>
          <w:rFonts w:cstheme="minorBidi"/>
          <w:color w:val="auto"/>
          <w:szCs w:val="24"/>
          <w:lang w:val="en-GB"/>
        </w:rPr>
        <w:t xml:space="preserve"> the SFC driver</w:t>
      </w:r>
      <w:r w:rsidR="00610B5D">
        <w:rPr>
          <w:rFonts w:cstheme="minorBidi"/>
          <w:color w:val="auto"/>
          <w:szCs w:val="24"/>
          <w:lang w:val="en-GB"/>
        </w:rPr>
        <w:t xml:space="preserve"> expressed as a BDD.</w:t>
      </w:r>
    </w:p>
    <w:p w:rsidR="00D64134" w:rsidRDefault="00D64134" w:rsidP="0059376B">
      <w:pPr>
        <w:jc w:val="both"/>
        <w:rPr>
          <w:rFonts w:cstheme="minorBidi"/>
          <w:color w:val="auto"/>
          <w:szCs w:val="24"/>
          <w:lang w:val="en-GB"/>
        </w:rPr>
      </w:pPr>
      <w:r>
        <w:rPr>
          <w:rFonts w:cstheme="minorBidi"/>
          <w:color w:val="auto"/>
          <w:szCs w:val="24"/>
          <w:lang w:val="en-GB"/>
        </w:rPr>
        <w:t>The immediate</w:t>
      </w:r>
      <w:r w:rsidR="0059093D">
        <w:rPr>
          <w:rFonts w:cstheme="minorBidi"/>
          <w:color w:val="auto"/>
          <w:szCs w:val="24"/>
          <w:lang w:val="en-GB"/>
        </w:rPr>
        <w:t xml:space="preserve"> descendents of the root </w:t>
      </w:r>
      <w:r w:rsidR="005539EF">
        <w:rPr>
          <w:rFonts w:cstheme="minorBidi"/>
          <w:color w:val="auto"/>
          <w:szCs w:val="24"/>
          <w:lang w:val="en-GB"/>
        </w:rPr>
        <w:t xml:space="preserve">node </w:t>
      </w:r>
      <w:r>
        <w:rPr>
          <w:rFonts w:cstheme="minorBidi"/>
          <w:color w:val="auto"/>
          <w:szCs w:val="24"/>
          <w:lang w:val="en-GB"/>
        </w:rPr>
        <w:t>(</w:t>
      </w:r>
      <w:r w:rsidRPr="00CC3F32">
        <w:rPr>
          <w:rFonts w:ascii="Courier New" w:hAnsi="Courier New"/>
          <w:sz w:val="20"/>
          <w:lang w:val="en-GB"/>
        </w:rPr>
        <w:t>SFC Overall</w:t>
      </w:r>
      <w:r>
        <w:rPr>
          <w:rFonts w:cstheme="minorBidi"/>
          <w:color w:val="auto"/>
          <w:szCs w:val="24"/>
          <w:lang w:val="en-GB"/>
        </w:rPr>
        <w:t>) represent the driver’s main activities. These activities are the creation and deletion of a driver instance (</w:t>
      </w:r>
      <w:r w:rsidRPr="00403D63">
        <w:rPr>
          <w:rFonts w:ascii="Courier New" w:hAnsi="Courier New"/>
          <w:sz w:val="20"/>
          <w:lang w:val="en-GB"/>
        </w:rPr>
        <w:t xml:space="preserve">Create SFC </w:t>
      </w:r>
      <w:r w:rsidRPr="00403D63">
        <w:rPr>
          <w:rFonts w:ascii="Courier New" w:hAnsi="Courier New"/>
          <w:sz w:val="20"/>
          <w:lang w:val="en-GB"/>
        </w:rPr>
        <w:lastRenderedPageBreak/>
        <w:t>IO Driver</w:t>
      </w:r>
      <w:r>
        <w:rPr>
          <w:rFonts w:cstheme="minorBidi"/>
          <w:color w:val="auto"/>
          <w:szCs w:val="24"/>
          <w:lang w:val="en-GB"/>
        </w:rPr>
        <w:t xml:space="preserve">, </w:t>
      </w:r>
      <w:r w:rsidRPr="00403D63">
        <w:rPr>
          <w:rFonts w:ascii="Courier New" w:hAnsi="Courier New"/>
          <w:sz w:val="20"/>
          <w:lang w:val="en-GB"/>
        </w:rPr>
        <w:t>Delete SFC IO Driver</w:t>
      </w:r>
      <w:r>
        <w:rPr>
          <w:rFonts w:cstheme="minorBidi"/>
          <w:color w:val="auto"/>
          <w:szCs w:val="24"/>
          <w:lang w:val="en-GB"/>
        </w:rPr>
        <w:t>), handling of callback requests from the AIM IO Manager for reading or updating the driver parameters (</w:t>
      </w:r>
      <w:r w:rsidRPr="00403D63">
        <w:rPr>
          <w:rFonts w:ascii="Courier New" w:hAnsi="Courier New"/>
          <w:sz w:val="20"/>
          <w:lang w:val="en-GB"/>
        </w:rPr>
        <w:t>Process IO Manager Request</w:t>
      </w:r>
      <w:r>
        <w:rPr>
          <w:rFonts w:cstheme="minorBidi"/>
          <w:color w:val="auto"/>
          <w:szCs w:val="24"/>
          <w:lang w:val="en-GB"/>
        </w:rPr>
        <w:t>), alarm monitoring (</w:t>
      </w:r>
      <w:r w:rsidRPr="00403D63">
        <w:rPr>
          <w:rFonts w:ascii="Courier New" w:hAnsi="Courier New"/>
          <w:sz w:val="20"/>
          <w:lang w:val="en-GB"/>
        </w:rPr>
        <w:t>Monitor Alarm</w:t>
      </w:r>
      <w:r>
        <w:rPr>
          <w:rFonts w:cstheme="minorBidi"/>
          <w:color w:val="auto"/>
          <w:szCs w:val="24"/>
          <w:lang w:val="en-GB"/>
        </w:rPr>
        <w:t>), and the drive</w:t>
      </w:r>
      <w:r w:rsidR="00D1362F">
        <w:rPr>
          <w:rFonts w:cstheme="minorBidi"/>
          <w:color w:val="auto"/>
          <w:szCs w:val="24"/>
          <w:lang w:val="en-GB"/>
        </w:rPr>
        <w:t>r’s core functionalit</w:t>
      </w:r>
      <w:r w:rsidR="006150AA">
        <w:rPr>
          <w:rFonts w:cstheme="minorBidi"/>
          <w:color w:val="auto"/>
          <w:szCs w:val="24"/>
          <w:lang w:val="en-GB"/>
        </w:rPr>
        <w:t>y</w:t>
      </w:r>
      <w:r w:rsidR="006119B8">
        <w:rPr>
          <w:rFonts w:cstheme="minorBidi"/>
          <w:color w:val="auto"/>
          <w:szCs w:val="24"/>
          <w:lang w:val="en-GB"/>
        </w:rPr>
        <w:t xml:space="preserve"> (</w:t>
      </w:r>
      <w:r w:rsidR="006119B8" w:rsidRPr="00876270">
        <w:rPr>
          <w:rFonts w:ascii="Courier New" w:hAnsi="Courier New"/>
          <w:sz w:val="20"/>
          <w:lang w:val="en-GB"/>
        </w:rPr>
        <w:t>Relay Signal Transfer</w:t>
      </w:r>
      <w:r w:rsidR="006119B8">
        <w:rPr>
          <w:rFonts w:cstheme="minorBidi"/>
          <w:color w:val="auto"/>
          <w:szCs w:val="24"/>
          <w:lang w:val="en-GB"/>
        </w:rPr>
        <w:t>)</w:t>
      </w:r>
      <w:r w:rsidR="000775AC">
        <w:rPr>
          <w:rFonts w:cstheme="minorBidi"/>
          <w:color w:val="auto"/>
          <w:szCs w:val="24"/>
          <w:lang w:val="en-GB"/>
        </w:rPr>
        <w:t>, which is</w:t>
      </w:r>
      <w:r w:rsidR="00A958AB">
        <w:rPr>
          <w:rFonts w:cstheme="minorBidi"/>
          <w:color w:val="auto"/>
          <w:szCs w:val="24"/>
          <w:lang w:val="en-GB"/>
        </w:rPr>
        <w:t xml:space="preserve"> </w:t>
      </w:r>
      <w:r>
        <w:rPr>
          <w:rFonts w:cstheme="minorBidi"/>
          <w:color w:val="auto"/>
          <w:szCs w:val="24"/>
          <w:lang w:val="en-GB"/>
        </w:rPr>
        <w:t>transferring inhibit data from the input modules to a thorn fire central panel. This last activity is decomposed into three finer-grained activities:</w:t>
      </w:r>
    </w:p>
    <w:p w:rsidR="008622CD" w:rsidRDefault="000D0658" w:rsidP="008622CD">
      <w:pPr>
        <w:keepNext/>
        <w:jc w:val="center"/>
      </w:pPr>
      <w:r>
        <w:rPr>
          <w:rFonts w:cstheme="minorBidi"/>
          <w:noProof/>
          <w:color w:val="auto"/>
          <w:szCs w:val="24"/>
        </w:rPr>
        <w:drawing>
          <wp:inline distT="0" distB="0" distL="0" distR="0">
            <wp:extent cx="6413500" cy="6125715"/>
            <wp:effectExtent l="19050" t="0" r="6350" b="0"/>
            <wp:docPr id="8" name="Picture 1" desc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png"/>
                    <pic:cNvPicPr>
                      <a:picLocks noChangeAspect="1" noChangeArrowheads="1"/>
                    </pic:cNvPicPr>
                  </pic:nvPicPr>
                  <pic:blipFill>
                    <a:blip r:embed="rId22" cstate="print"/>
                    <a:srcRect/>
                    <a:stretch>
                      <a:fillRect/>
                    </a:stretch>
                  </pic:blipFill>
                  <pic:spPr bwMode="auto">
                    <a:xfrm>
                      <a:off x="0" y="0"/>
                      <a:ext cx="6413500" cy="6125715"/>
                    </a:xfrm>
                    <a:prstGeom prst="rect">
                      <a:avLst/>
                    </a:prstGeom>
                    <a:noFill/>
                    <a:ln w="9525">
                      <a:noFill/>
                      <a:miter lim="800000"/>
                      <a:headEnd/>
                      <a:tailEnd/>
                    </a:ln>
                  </pic:spPr>
                </pic:pic>
              </a:graphicData>
            </a:graphic>
          </wp:inline>
        </w:drawing>
      </w:r>
    </w:p>
    <w:p w:rsidR="00A66BB7" w:rsidRDefault="008622CD" w:rsidP="008622CD">
      <w:pPr>
        <w:pStyle w:val="Caption"/>
        <w:jc w:val="center"/>
        <w:rPr>
          <w:rFonts w:cstheme="minorBidi"/>
          <w:color w:val="auto"/>
          <w:szCs w:val="24"/>
          <w:lang w:val="en-GB"/>
        </w:rPr>
      </w:pPr>
      <w:bookmarkStart w:id="43" w:name="_Ref121749532"/>
      <w:r>
        <w:t xml:space="preserve">Figure </w:t>
      </w:r>
      <w:fldSimple w:instr=" SEQ Figure \* ARABIC ">
        <w:r w:rsidR="00BC7181">
          <w:rPr>
            <w:noProof/>
          </w:rPr>
          <w:t>9</w:t>
        </w:r>
      </w:fldSimple>
      <w:bookmarkEnd w:id="43"/>
      <w:r w:rsidR="00896334">
        <w:t>: Breakdown</w:t>
      </w:r>
      <w:r>
        <w:t xml:space="preserve"> of SF</w:t>
      </w:r>
      <w:r w:rsidR="00A62F64">
        <w:t>C Driver's Activities and Allocation of Activities to Blocks</w:t>
      </w:r>
    </w:p>
    <w:p w:rsidR="00A861D0" w:rsidRDefault="00A861D0" w:rsidP="0059376B">
      <w:pPr>
        <w:jc w:val="both"/>
        <w:rPr>
          <w:rFonts w:cstheme="minorBidi"/>
          <w:color w:val="auto"/>
          <w:szCs w:val="24"/>
          <w:lang w:val="en-GB"/>
        </w:rPr>
      </w:pPr>
    </w:p>
    <w:p w:rsidR="00D114D6" w:rsidRDefault="00B677B0" w:rsidP="0059376B">
      <w:pPr>
        <w:jc w:val="both"/>
        <w:rPr>
          <w:rFonts w:cstheme="minorBidi"/>
          <w:color w:val="auto"/>
          <w:szCs w:val="24"/>
          <w:lang w:val="en-GB"/>
        </w:rPr>
      </w:pPr>
      <w:r>
        <w:rPr>
          <w:rFonts w:cstheme="minorBidi"/>
          <w:color w:val="auto"/>
          <w:szCs w:val="24"/>
          <w:lang w:val="en-GB"/>
        </w:rPr>
        <w:t xml:space="preserve">(1) </w:t>
      </w:r>
      <w:r w:rsidR="00036EB2">
        <w:rPr>
          <w:rFonts w:cstheme="minorBidi"/>
          <w:color w:val="auto"/>
          <w:szCs w:val="24"/>
          <w:lang w:val="en-GB"/>
        </w:rPr>
        <w:t>R</w:t>
      </w:r>
      <w:r w:rsidR="00493A2A">
        <w:rPr>
          <w:rFonts w:cstheme="minorBidi"/>
          <w:color w:val="auto"/>
          <w:szCs w:val="24"/>
          <w:lang w:val="en-GB"/>
        </w:rPr>
        <w:t xml:space="preserve">eading the </w:t>
      </w:r>
      <w:r w:rsidR="001E41BA">
        <w:rPr>
          <w:rFonts w:cstheme="minorBidi"/>
          <w:color w:val="auto"/>
          <w:szCs w:val="24"/>
          <w:lang w:val="en-GB"/>
        </w:rPr>
        <w:t xml:space="preserve">inhibit data from </w:t>
      </w:r>
      <w:r w:rsidR="00014609">
        <w:rPr>
          <w:rFonts w:cstheme="minorBidi"/>
          <w:color w:val="auto"/>
          <w:szCs w:val="24"/>
          <w:lang w:val="en-GB"/>
        </w:rPr>
        <w:t xml:space="preserve">the </w:t>
      </w:r>
      <w:r w:rsidR="001E41BA">
        <w:rPr>
          <w:rFonts w:cstheme="minorBidi"/>
          <w:color w:val="auto"/>
          <w:szCs w:val="24"/>
          <w:lang w:val="en-GB"/>
        </w:rPr>
        <w:t>input modules</w:t>
      </w:r>
      <w:r w:rsidR="004C1C45">
        <w:rPr>
          <w:rFonts w:cstheme="minorBidi"/>
          <w:color w:val="auto"/>
          <w:szCs w:val="24"/>
          <w:lang w:val="en-GB"/>
        </w:rPr>
        <w:t xml:space="preserve"> (</w:t>
      </w:r>
      <w:r w:rsidR="004C1C45" w:rsidRPr="00CF7443">
        <w:rPr>
          <w:rFonts w:ascii="Courier New" w:hAnsi="Courier New"/>
          <w:sz w:val="20"/>
          <w:lang w:val="en-GB"/>
        </w:rPr>
        <w:t>Pull Signal Data from Module</w:t>
      </w:r>
      <w:r w:rsidR="004C1C45">
        <w:rPr>
          <w:rFonts w:cstheme="minorBidi"/>
          <w:color w:val="auto"/>
          <w:szCs w:val="24"/>
          <w:lang w:val="en-GB"/>
        </w:rPr>
        <w:t>)</w:t>
      </w:r>
      <w:r w:rsidR="001E41BA">
        <w:rPr>
          <w:rFonts w:cstheme="minorBidi"/>
          <w:color w:val="auto"/>
          <w:szCs w:val="24"/>
          <w:lang w:val="en-GB"/>
        </w:rPr>
        <w:t xml:space="preserve">, </w:t>
      </w:r>
      <w:r>
        <w:rPr>
          <w:rFonts w:cstheme="minorBidi"/>
          <w:color w:val="auto"/>
          <w:szCs w:val="24"/>
          <w:lang w:val="en-GB"/>
        </w:rPr>
        <w:t xml:space="preserve">(2) </w:t>
      </w:r>
      <w:r w:rsidR="00590A63">
        <w:rPr>
          <w:rFonts w:cstheme="minorBidi"/>
          <w:color w:val="auto"/>
          <w:szCs w:val="24"/>
          <w:lang w:val="en-GB"/>
        </w:rPr>
        <w:t>f</w:t>
      </w:r>
      <w:r w:rsidR="00A0668E">
        <w:rPr>
          <w:rFonts w:cstheme="minorBidi"/>
          <w:color w:val="auto"/>
          <w:szCs w:val="24"/>
          <w:lang w:val="en-GB"/>
        </w:rPr>
        <w:t>orwarding</w:t>
      </w:r>
      <w:r w:rsidR="001E41BA">
        <w:rPr>
          <w:rFonts w:cstheme="minorBidi"/>
          <w:color w:val="auto"/>
          <w:szCs w:val="24"/>
          <w:lang w:val="en-GB"/>
        </w:rPr>
        <w:t xml:space="preserve"> the </w:t>
      </w:r>
      <w:r w:rsidR="00073C9D">
        <w:rPr>
          <w:rFonts w:cstheme="minorBidi"/>
          <w:color w:val="auto"/>
          <w:szCs w:val="24"/>
          <w:lang w:val="en-GB"/>
        </w:rPr>
        <w:t xml:space="preserve">inhibit </w:t>
      </w:r>
      <w:r w:rsidR="001E41BA">
        <w:rPr>
          <w:rFonts w:cstheme="minorBidi"/>
          <w:color w:val="auto"/>
          <w:szCs w:val="24"/>
          <w:lang w:val="en-GB"/>
        </w:rPr>
        <w:t xml:space="preserve">data to the ModBus </w:t>
      </w:r>
      <w:r w:rsidR="00073C9D">
        <w:rPr>
          <w:rFonts w:cstheme="minorBidi"/>
          <w:color w:val="auto"/>
          <w:szCs w:val="24"/>
          <w:lang w:val="en-GB"/>
        </w:rPr>
        <w:t>driver</w:t>
      </w:r>
      <w:r w:rsidR="004C1C45">
        <w:rPr>
          <w:rFonts w:cstheme="minorBidi"/>
          <w:color w:val="auto"/>
          <w:szCs w:val="24"/>
          <w:lang w:val="en-GB"/>
        </w:rPr>
        <w:t xml:space="preserve"> (</w:t>
      </w:r>
      <w:r w:rsidR="004C1C45" w:rsidRPr="00730B4A">
        <w:rPr>
          <w:rFonts w:ascii="Courier New" w:hAnsi="Courier New"/>
          <w:sz w:val="20"/>
          <w:lang w:val="en-GB"/>
        </w:rPr>
        <w:t xml:space="preserve">Push Signal Data onto ModBus </w:t>
      </w:r>
      <w:r w:rsidR="004C1C45" w:rsidRPr="00730B4A">
        <w:rPr>
          <w:rFonts w:ascii="Courier New" w:hAnsi="Courier New"/>
          <w:sz w:val="20"/>
          <w:lang w:val="en-GB"/>
        </w:rPr>
        <w:lastRenderedPageBreak/>
        <w:t>IO Driver</w:t>
      </w:r>
      <w:r w:rsidR="004C1C45">
        <w:rPr>
          <w:rFonts w:cstheme="minorBidi"/>
          <w:color w:val="auto"/>
          <w:szCs w:val="24"/>
          <w:lang w:val="en-GB"/>
        </w:rPr>
        <w:t>)</w:t>
      </w:r>
      <w:r w:rsidR="00073C9D">
        <w:rPr>
          <w:rFonts w:cstheme="minorBidi"/>
          <w:color w:val="auto"/>
          <w:szCs w:val="24"/>
          <w:lang w:val="en-GB"/>
        </w:rPr>
        <w:t xml:space="preserve">, and </w:t>
      </w:r>
      <w:r w:rsidR="00590A63">
        <w:rPr>
          <w:rFonts w:cstheme="minorBidi"/>
          <w:color w:val="auto"/>
          <w:szCs w:val="24"/>
          <w:lang w:val="en-GB"/>
        </w:rPr>
        <w:t xml:space="preserve">(3) </w:t>
      </w:r>
      <w:r w:rsidR="00073C9D">
        <w:rPr>
          <w:rFonts w:cstheme="minorBidi"/>
          <w:color w:val="auto"/>
          <w:szCs w:val="24"/>
          <w:lang w:val="en-GB"/>
        </w:rPr>
        <w:t>adjusting the</w:t>
      </w:r>
      <w:r w:rsidR="00CF7443">
        <w:rPr>
          <w:rFonts w:cstheme="minorBidi"/>
          <w:color w:val="auto"/>
          <w:szCs w:val="24"/>
          <w:lang w:val="en-GB"/>
        </w:rPr>
        <w:t xml:space="preserve"> rate </w:t>
      </w:r>
      <w:r w:rsidR="00D04C81">
        <w:rPr>
          <w:rFonts w:cstheme="minorBidi"/>
          <w:color w:val="auto"/>
          <w:szCs w:val="24"/>
          <w:lang w:val="en-GB"/>
        </w:rPr>
        <w:t xml:space="preserve">at which data is sent </w:t>
      </w:r>
      <w:r w:rsidR="00CF7443">
        <w:rPr>
          <w:rFonts w:cstheme="minorBidi"/>
          <w:color w:val="auto"/>
          <w:szCs w:val="24"/>
          <w:lang w:val="en-GB"/>
        </w:rPr>
        <w:t>to the ModBus driver (</w:t>
      </w:r>
      <w:r w:rsidR="00CF7443" w:rsidRPr="00730B4A">
        <w:rPr>
          <w:rFonts w:ascii="Courier New" w:hAnsi="Courier New"/>
          <w:sz w:val="20"/>
          <w:lang w:val="en-GB"/>
        </w:rPr>
        <w:t>MBTask</w:t>
      </w:r>
      <w:r w:rsidR="00CF7443">
        <w:rPr>
          <w:rFonts w:cstheme="minorBidi"/>
          <w:color w:val="auto"/>
          <w:szCs w:val="24"/>
          <w:lang w:val="en-GB"/>
        </w:rPr>
        <w:t>)</w:t>
      </w:r>
      <w:r w:rsidR="007E3056">
        <w:rPr>
          <w:rFonts w:cstheme="minorBidi"/>
          <w:color w:val="auto"/>
          <w:szCs w:val="24"/>
          <w:lang w:val="en-GB"/>
        </w:rPr>
        <w:t>.</w:t>
      </w:r>
      <w:r w:rsidR="005E587E">
        <w:rPr>
          <w:rFonts w:cstheme="minorBidi"/>
          <w:color w:val="auto"/>
          <w:szCs w:val="24"/>
          <w:lang w:val="en-GB"/>
        </w:rPr>
        <w:t xml:space="preserve"> </w:t>
      </w:r>
    </w:p>
    <w:p w:rsidR="00026F6A" w:rsidRDefault="001F0336" w:rsidP="0059376B">
      <w:pPr>
        <w:jc w:val="both"/>
        <w:rPr>
          <w:rFonts w:cstheme="minorBidi"/>
          <w:color w:val="auto"/>
          <w:szCs w:val="24"/>
          <w:lang w:val="en-GB"/>
        </w:rPr>
      </w:pPr>
      <w:r>
        <w:rPr>
          <w:rFonts w:cstheme="minorBidi"/>
          <w:color w:val="auto"/>
          <w:szCs w:val="24"/>
          <w:lang w:val="en-GB"/>
        </w:rPr>
        <w:t>Being able to adjust</w:t>
      </w:r>
      <w:r w:rsidR="005E587E">
        <w:rPr>
          <w:rFonts w:cstheme="minorBidi"/>
          <w:color w:val="auto"/>
          <w:szCs w:val="24"/>
          <w:lang w:val="en-GB"/>
        </w:rPr>
        <w:t xml:space="preserve"> the send</w:t>
      </w:r>
      <w:r w:rsidR="003D72D1">
        <w:rPr>
          <w:rFonts w:cstheme="minorBidi"/>
          <w:color w:val="auto"/>
          <w:szCs w:val="24"/>
          <w:lang w:val="en-GB"/>
        </w:rPr>
        <w:t xml:space="preserve"> </w:t>
      </w:r>
      <w:r w:rsidR="005E587E">
        <w:rPr>
          <w:rFonts w:cstheme="minorBidi"/>
          <w:color w:val="auto"/>
          <w:szCs w:val="24"/>
          <w:lang w:val="en-GB"/>
        </w:rPr>
        <w:t xml:space="preserve">rate </w:t>
      </w:r>
      <w:r w:rsidR="005022C8">
        <w:rPr>
          <w:rFonts w:cstheme="minorBidi"/>
          <w:color w:val="auto"/>
          <w:szCs w:val="24"/>
          <w:lang w:val="en-GB"/>
        </w:rPr>
        <w:t xml:space="preserve">is necessary because </w:t>
      </w:r>
      <w:r w:rsidR="007844B6">
        <w:rPr>
          <w:rFonts w:cstheme="minorBidi"/>
          <w:color w:val="auto"/>
          <w:szCs w:val="24"/>
          <w:lang w:val="en-GB"/>
        </w:rPr>
        <w:t>the Thorn Fire C</w:t>
      </w:r>
      <w:r w:rsidR="00B77EC8">
        <w:rPr>
          <w:rFonts w:cstheme="minorBidi"/>
          <w:color w:val="auto"/>
          <w:szCs w:val="24"/>
          <w:lang w:val="en-GB"/>
        </w:rPr>
        <w:t xml:space="preserve">entral </w:t>
      </w:r>
      <w:r w:rsidR="009F239E">
        <w:rPr>
          <w:rFonts w:cstheme="minorBidi"/>
          <w:color w:val="auto"/>
          <w:szCs w:val="24"/>
          <w:lang w:val="en-GB"/>
        </w:rPr>
        <w:t>panel</w:t>
      </w:r>
      <w:r w:rsidR="00B77EC8">
        <w:rPr>
          <w:rFonts w:cstheme="minorBidi"/>
          <w:color w:val="auto"/>
          <w:szCs w:val="24"/>
          <w:lang w:val="en-GB"/>
        </w:rPr>
        <w:t xml:space="preserve"> is not synchronized by the AIM framework</w:t>
      </w:r>
      <w:r w:rsidR="00130CDF">
        <w:rPr>
          <w:rFonts w:cstheme="minorBidi"/>
          <w:color w:val="auto"/>
          <w:szCs w:val="24"/>
          <w:lang w:val="en-GB"/>
        </w:rPr>
        <w:t>’</w:t>
      </w:r>
      <w:r w:rsidR="00B77EC8">
        <w:rPr>
          <w:rFonts w:cstheme="minorBidi"/>
          <w:color w:val="auto"/>
          <w:szCs w:val="24"/>
          <w:lang w:val="en-GB"/>
        </w:rPr>
        <w:t xml:space="preserve">s </w:t>
      </w:r>
      <w:r w:rsidR="00B77EC8" w:rsidRPr="00B77EC8">
        <w:rPr>
          <w:rFonts w:ascii="Courier New" w:hAnsi="Courier New"/>
          <w:sz w:val="20"/>
          <w:lang w:val="en-GB"/>
        </w:rPr>
        <w:t>scan</w:t>
      </w:r>
      <w:r w:rsidR="00366054">
        <w:rPr>
          <w:rFonts w:cstheme="minorBidi"/>
          <w:color w:val="auto"/>
          <w:szCs w:val="24"/>
          <w:lang w:val="en-GB"/>
        </w:rPr>
        <w:t xml:space="preserve"> signal</w:t>
      </w:r>
      <w:r w:rsidR="0092535C">
        <w:rPr>
          <w:rFonts w:cstheme="minorBidi"/>
          <w:color w:val="auto"/>
          <w:szCs w:val="24"/>
          <w:lang w:val="en-GB"/>
        </w:rPr>
        <w:t>.</w:t>
      </w:r>
      <w:r w:rsidR="00CA751A">
        <w:rPr>
          <w:rFonts w:cstheme="minorBidi"/>
          <w:color w:val="auto"/>
          <w:szCs w:val="24"/>
          <w:lang w:val="en-GB"/>
        </w:rPr>
        <w:t xml:space="preserve"> </w:t>
      </w:r>
      <w:r w:rsidR="00FB161B">
        <w:rPr>
          <w:rFonts w:cstheme="minorBidi"/>
          <w:color w:val="auto"/>
          <w:szCs w:val="24"/>
          <w:lang w:val="en-GB"/>
        </w:rPr>
        <w:t xml:space="preserve">Sending data to the device at the </w:t>
      </w:r>
      <w:r w:rsidR="00FB161B" w:rsidRPr="00B77EC8">
        <w:rPr>
          <w:rFonts w:ascii="Courier New" w:hAnsi="Courier New"/>
          <w:sz w:val="20"/>
          <w:lang w:val="en-GB"/>
        </w:rPr>
        <w:t>scan</w:t>
      </w:r>
      <w:r w:rsidR="00FC60D8">
        <w:rPr>
          <w:rFonts w:cstheme="minorBidi"/>
          <w:color w:val="auto"/>
          <w:szCs w:val="24"/>
          <w:lang w:val="en-GB"/>
        </w:rPr>
        <w:t xml:space="preserve"> </w:t>
      </w:r>
      <w:r w:rsidR="00FB161B">
        <w:rPr>
          <w:rFonts w:cstheme="minorBidi"/>
          <w:color w:val="auto"/>
          <w:szCs w:val="24"/>
          <w:lang w:val="en-GB"/>
        </w:rPr>
        <w:t xml:space="preserve">rate </w:t>
      </w:r>
      <w:r w:rsidR="00CA751A">
        <w:rPr>
          <w:rFonts w:cstheme="minorBidi"/>
          <w:color w:val="auto"/>
          <w:szCs w:val="24"/>
          <w:lang w:val="en-GB"/>
        </w:rPr>
        <w:t>may</w:t>
      </w:r>
      <w:r w:rsidR="008D5BC9">
        <w:rPr>
          <w:rFonts w:cstheme="minorBidi"/>
          <w:color w:val="auto"/>
          <w:szCs w:val="24"/>
          <w:lang w:val="en-GB"/>
        </w:rPr>
        <w:t xml:space="preserve"> result in an overflow</w:t>
      </w:r>
      <w:r w:rsidR="00CA751A">
        <w:rPr>
          <w:rFonts w:cstheme="minorBidi"/>
          <w:color w:val="auto"/>
          <w:szCs w:val="24"/>
          <w:lang w:val="en-GB"/>
        </w:rPr>
        <w:t xml:space="preserve"> and may </w:t>
      </w:r>
      <w:r w:rsidR="00B74650">
        <w:rPr>
          <w:rFonts w:cstheme="minorBidi"/>
          <w:color w:val="auto"/>
          <w:szCs w:val="24"/>
          <w:lang w:val="en-GB"/>
        </w:rPr>
        <w:t>unnecessarily overload the RCU</w:t>
      </w:r>
      <w:r w:rsidR="008D5BC9">
        <w:rPr>
          <w:rFonts w:cstheme="minorBidi"/>
          <w:color w:val="auto"/>
          <w:szCs w:val="24"/>
          <w:lang w:val="en-GB"/>
        </w:rPr>
        <w:t xml:space="preserve">. </w:t>
      </w:r>
      <w:r w:rsidR="00CE1F66">
        <w:rPr>
          <w:rFonts w:cstheme="minorBidi"/>
          <w:color w:val="auto"/>
          <w:szCs w:val="24"/>
          <w:lang w:val="en-GB"/>
        </w:rPr>
        <w:t xml:space="preserve">Therefore, the output rate from the </w:t>
      </w:r>
      <w:r w:rsidR="007B772B">
        <w:rPr>
          <w:rFonts w:cstheme="minorBidi"/>
          <w:color w:val="auto"/>
          <w:szCs w:val="24"/>
          <w:lang w:val="en-GB"/>
        </w:rPr>
        <w:t xml:space="preserve">SFC </w:t>
      </w:r>
      <w:r w:rsidR="00CE1F66">
        <w:rPr>
          <w:rFonts w:cstheme="minorBidi"/>
          <w:color w:val="auto"/>
          <w:szCs w:val="24"/>
          <w:lang w:val="en-GB"/>
        </w:rPr>
        <w:t>driver needs to be slowed down.</w:t>
      </w:r>
      <w:r w:rsidR="006E79E8">
        <w:rPr>
          <w:rFonts w:cstheme="minorBidi"/>
          <w:color w:val="auto"/>
          <w:szCs w:val="24"/>
          <w:lang w:val="en-GB"/>
        </w:rPr>
        <w:t xml:space="preserve"> This is </w:t>
      </w:r>
      <w:r w:rsidR="000404DC">
        <w:rPr>
          <w:rFonts w:cstheme="minorBidi"/>
          <w:color w:val="auto"/>
          <w:szCs w:val="24"/>
          <w:lang w:val="en-GB"/>
        </w:rPr>
        <w:t>a common design constraint in</w:t>
      </w:r>
      <w:r w:rsidR="006E79E8">
        <w:rPr>
          <w:rFonts w:cstheme="minorBidi"/>
          <w:color w:val="auto"/>
          <w:szCs w:val="24"/>
          <w:lang w:val="en-GB"/>
        </w:rPr>
        <w:t xml:space="preserve"> situations where a KSafe application n</w:t>
      </w:r>
      <w:r w:rsidR="00E717D4">
        <w:rPr>
          <w:rFonts w:cstheme="minorBidi"/>
          <w:color w:val="auto"/>
          <w:szCs w:val="24"/>
          <w:lang w:val="en-GB"/>
        </w:rPr>
        <w:t>eeds to interface with an asynchro</w:t>
      </w:r>
      <w:r w:rsidR="001137AC">
        <w:rPr>
          <w:rFonts w:cstheme="minorBidi"/>
          <w:color w:val="auto"/>
          <w:szCs w:val="24"/>
          <w:lang w:val="en-GB"/>
        </w:rPr>
        <w:t>nous device</w:t>
      </w:r>
      <w:r w:rsidR="00E717D4">
        <w:rPr>
          <w:rFonts w:cstheme="minorBidi"/>
          <w:color w:val="auto"/>
          <w:szCs w:val="24"/>
          <w:lang w:val="en-GB"/>
        </w:rPr>
        <w:t>.</w:t>
      </w:r>
    </w:p>
    <w:p w:rsidR="005F3649" w:rsidRDefault="00026F6A" w:rsidP="007510B8">
      <w:pPr>
        <w:jc w:val="both"/>
        <w:rPr>
          <w:lang w:val="en-GB"/>
        </w:rPr>
      </w:pPr>
      <w:r>
        <w:rPr>
          <w:lang w:val="en-GB"/>
        </w:rPr>
        <w:t xml:space="preserve">The leaf activities in the decomposition tree are </w:t>
      </w:r>
      <w:r w:rsidRPr="00401A22">
        <w:rPr>
          <w:i/>
          <w:lang w:val="en-GB"/>
        </w:rPr>
        <w:t>allocated</w:t>
      </w:r>
      <w:r>
        <w:rPr>
          <w:lang w:val="en-GB"/>
        </w:rPr>
        <w:t xml:space="preserve"> to the structural blocks of the driver. The allocation of an activity to a block means that the activity is to be fulfilled by the operations </w:t>
      </w:r>
      <w:r w:rsidR="001609D3">
        <w:rPr>
          <w:lang w:val="en-GB"/>
        </w:rPr>
        <w:t>of</w:t>
      </w:r>
      <w:r>
        <w:rPr>
          <w:lang w:val="en-GB"/>
        </w:rPr>
        <w:t xml:space="preserve"> that block.</w:t>
      </w:r>
      <w:r w:rsidR="00D054E3">
        <w:rPr>
          <w:lang w:val="en-GB"/>
        </w:rPr>
        <w:t xml:space="preserve"> To allow for the</w:t>
      </w:r>
      <w:r w:rsidR="00E62F9F">
        <w:rPr>
          <w:lang w:val="en-GB"/>
        </w:rPr>
        <w:t xml:space="preserve"> allocations to be made, l</w:t>
      </w:r>
      <w:r w:rsidR="003D4979" w:rsidRPr="00E10160">
        <w:rPr>
          <w:lang w:val="en-GB"/>
        </w:rPr>
        <w:t>eaf</w:t>
      </w:r>
      <w:r w:rsidR="00795ECB">
        <w:rPr>
          <w:lang w:val="en-GB"/>
        </w:rPr>
        <w:t>-level</w:t>
      </w:r>
      <w:r w:rsidR="003D4979" w:rsidRPr="00E10160">
        <w:rPr>
          <w:lang w:val="en-GB"/>
        </w:rPr>
        <w:t xml:space="preserve"> activities should be fine-grained enough </w:t>
      </w:r>
      <w:r w:rsidR="004020BD">
        <w:rPr>
          <w:lang w:val="en-GB"/>
        </w:rPr>
        <w:t>to be fulfilled</w:t>
      </w:r>
      <w:r w:rsidR="00813AB6">
        <w:rPr>
          <w:lang w:val="en-GB"/>
        </w:rPr>
        <w:t xml:space="preserve"> </w:t>
      </w:r>
      <w:r w:rsidR="009243B2">
        <w:rPr>
          <w:lang w:val="en-GB"/>
        </w:rPr>
        <w:t>by an individual block</w:t>
      </w:r>
      <w:r w:rsidR="00EB3EBD">
        <w:rPr>
          <w:lang w:val="en-GB"/>
        </w:rPr>
        <w:t xml:space="preserve"> of </w:t>
      </w:r>
      <w:r w:rsidR="003D4979" w:rsidRPr="00E10160">
        <w:rPr>
          <w:lang w:val="en-GB"/>
        </w:rPr>
        <w:t>the BDD</w:t>
      </w:r>
      <w:r w:rsidR="00273C1C">
        <w:rPr>
          <w:lang w:val="en-GB"/>
        </w:rPr>
        <w:t xml:space="preserve"> developed earlier in Section </w:t>
      </w:r>
      <w:r w:rsidR="0043286C">
        <w:rPr>
          <w:lang w:val="en-GB"/>
        </w:rPr>
        <w:fldChar w:fldCharType="begin"/>
      </w:r>
      <w:r w:rsidR="007B3610">
        <w:rPr>
          <w:lang w:val="en-GB"/>
        </w:rPr>
        <w:instrText xml:space="preserve"> REF _Ref121575929 \n \h </w:instrText>
      </w:r>
      <w:r w:rsidR="0043286C">
        <w:rPr>
          <w:lang w:val="en-GB"/>
        </w:rPr>
      </w:r>
      <w:r w:rsidR="0043286C">
        <w:rPr>
          <w:lang w:val="en-GB"/>
        </w:rPr>
        <w:fldChar w:fldCharType="separate"/>
      </w:r>
      <w:r w:rsidR="00BC7181">
        <w:rPr>
          <w:lang w:val="en-GB"/>
        </w:rPr>
        <w:t>4.3</w:t>
      </w:r>
      <w:r w:rsidR="0043286C">
        <w:rPr>
          <w:lang w:val="en-GB"/>
        </w:rPr>
        <w:fldChar w:fldCharType="end"/>
      </w:r>
      <w:r w:rsidR="003D4979" w:rsidRPr="00E10160">
        <w:rPr>
          <w:lang w:val="en-GB"/>
        </w:rPr>
        <w:t xml:space="preserve">. </w:t>
      </w:r>
      <w:r w:rsidR="00EB3EBD">
        <w:rPr>
          <w:lang w:val="en-GB"/>
        </w:rPr>
        <w:t xml:space="preserve">More precisely, </w:t>
      </w:r>
      <w:r w:rsidR="00675C92">
        <w:rPr>
          <w:lang w:val="en-GB"/>
        </w:rPr>
        <w:t xml:space="preserve">a leaf-level activity </w:t>
      </w:r>
      <w:r w:rsidR="00520D35">
        <w:rPr>
          <w:lang w:val="en-GB"/>
        </w:rPr>
        <w:t xml:space="preserve">should be </w:t>
      </w:r>
      <w:r w:rsidR="0066260E">
        <w:rPr>
          <w:lang w:val="en-GB"/>
        </w:rPr>
        <w:t xml:space="preserve">small enough </w:t>
      </w:r>
      <w:r w:rsidR="00C81C75">
        <w:rPr>
          <w:lang w:val="en-GB"/>
        </w:rPr>
        <w:t xml:space="preserve">to be implementable by </w:t>
      </w:r>
      <w:r w:rsidR="00520D35">
        <w:rPr>
          <w:lang w:val="en-GB"/>
        </w:rPr>
        <w:t xml:space="preserve">one or </w:t>
      </w:r>
      <w:r w:rsidR="00675C92">
        <w:rPr>
          <w:lang w:val="en-GB"/>
        </w:rPr>
        <w:t>more op</w:t>
      </w:r>
      <w:r w:rsidR="006912B8">
        <w:rPr>
          <w:lang w:val="en-GB"/>
        </w:rPr>
        <w:t xml:space="preserve">erations </w:t>
      </w:r>
      <w:r w:rsidR="00C81C75">
        <w:rPr>
          <w:lang w:val="en-GB"/>
        </w:rPr>
        <w:t>in</w:t>
      </w:r>
      <w:r w:rsidR="006912B8">
        <w:rPr>
          <w:lang w:val="en-GB"/>
        </w:rPr>
        <w:t xml:space="preserve"> a </w:t>
      </w:r>
      <w:r w:rsidR="0096775E">
        <w:rPr>
          <w:lang w:val="en-GB"/>
        </w:rPr>
        <w:t>one</w:t>
      </w:r>
      <w:r w:rsidR="00AF6F9F">
        <w:rPr>
          <w:lang w:val="en-GB"/>
        </w:rPr>
        <w:t xml:space="preserve"> block</w:t>
      </w:r>
      <w:r w:rsidR="006912B8">
        <w:rPr>
          <w:lang w:val="en-GB"/>
        </w:rPr>
        <w:t xml:space="preserve">. </w:t>
      </w:r>
      <w:r w:rsidR="007510B8">
        <w:rPr>
          <w:lang w:val="en-GB"/>
        </w:rPr>
        <w:t xml:space="preserve"> </w:t>
      </w:r>
      <w:r w:rsidR="00E747B6">
        <w:rPr>
          <w:lang w:val="en-GB"/>
        </w:rPr>
        <w:t xml:space="preserve">We do not decompose activities past block operations. In other words, the finest-grained activity </w:t>
      </w:r>
      <w:r w:rsidR="009B5279">
        <w:rPr>
          <w:lang w:val="en-GB"/>
        </w:rPr>
        <w:t xml:space="preserve">possible </w:t>
      </w:r>
      <w:r w:rsidR="0027488A">
        <w:rPr>
          <w:lang w:val="en-GB"/>
        </w:rPr>
        <w:t>is one</w:t>
      </w:r>
      <w:r w:rsidR="009B5C07">
        <w:rPr>
          <w:lang w:val="en-GB"/>
        </w:rPr>
        <w:t xml:space="preserve"> </w:t>
      </w:r>
      <w:r w:rsidR="0027488A">
        <w:rPr>
          <w:lang w:val="en-GB"/>
        </w:rPr>
        <w:t xml:space="preserve">whole </w:t>
      </w:r>
      <w:r w:rsidR="00E747B6">
        <w:rPr>
          <w:lang w:val="en-GB"/>
        </w:rPr>
        <w:t>block operation.</w:t>
      </w:r>
    </w:p>
    <w:p w:rsidR="007510B8" w:rsidRDefault="005F3649" w:rsidP="007510B8">
      <w:pPr>
        <w:jc w:val="both"/>
        <w:rPr>
          <w:lang w:val="en-GB"/>
        </w:rPr>
      </w:pPr>
      <w:r>
        <w:rPr>
          <w:lang w:val="en-GB"/>
        </w:rPr>
        <w:t xml:space="preserve">As the result of activity </w:t>
      </w:r>
      <w:r w:rsidR="0068663C">
        <w:rPr>
          <w:lang w:val="en-GB"/>
        </w:rPr>
        <w:t>decomposition</w:t>
      </w:r>
      <w:r>
        <w:rPr>
          <w:lang w:val="en-GB"/>
        </w:rPr>
        <w:t xml:space="preserve">, some of the </w:t>
      </w:r>
      <w:r w:rsidR="00904463">
        <w:rPr>
          <w:lang w:val="en-GB"/>
        </w:rPr>
        <w:t xml:space="preserve">block operations can be directly </w:t>
      </w:r>
      <w:r w:rsidR="00721743">
        <w:rPr>
          <w:lang w:val="en-GB"/>
        </w:rPr>
        <w:t>decided</w:t>
      </w:r>
      <w:r w:rsidR="00C42757">
        <w:rPr>
          <w:lang w:val="en-GB"/>
        </w:rPr>
        <w:t>. For example,</w:t>
      </w:r>
      <w:r w:rsidR="000E563A">
        <w:rPr>
          <w:lang w:val="en-GB"/>
        </w:rPr>
        <w:t xml:space="preserve"> </w:t>
      </w:r>
      <w:r w:rsidR="00385259">
        <w:rPr>
          <w:lang w:val="en-GB"/>
        </w:rPr>
        <w:t>the creation and deletion</w:t>
      </w:r>
      <w:r w:rsidR="00C42757">
        <w:rPr>
          <w:lang w:val="en-GB"/>
        </w:rPr>
        <w:t xml:space="preserve"> </w:t>
      </w:r>
      <w:r w:rsidR="00145606">
        <w:rPr>
          <w:lang w:val="en-GB"/>
        </w:rPr>
        <w:t>activities</w:t>
      </w:r>
      <w:r w:rsidR="002856C6">
        <w:rPr>
          <w:lang w:val="en-GB"/>
        </w:rPr>
        <w:t xml:space="preserve"> in </w:t>
      </w:r>
      <w:r w:rsidR="0043286C">
        <w:rPr>
          <w:rFonts w:cstheme="minorBidi"/>
          <w:color w:val="auto"/>
          <w:szCs w:val="24"/>
          <w:lang w:val="en-GB"/>
        </w:rPr>
        <w:fldChar w:fldCharType="begin"/>
      </w:r>
      <w:r w:rsidR="002856C6">
        <w:rPr>
          <w:rFonts w:cstheme="minorBidi"/>
          <w:color w:val="auto"/>
          <w:szCs w:val="24"/>
          <w:lang w:val="en-GB"/>
        </w:rPr>
        <w:instrText xml:space="preserve"> REF _Ref121749532 \h </w:instrText>
      </w:r>
      <w:r w:rsidR="0043286C">
        <w:rPr>
          <w:rFonts w:cstheme="minorBidi"/>
          <w:color w:val="auto"/>
          <w:szCs w:val="24"/>
          <w:lang w:val="en-GB"/>
        </w:rPr>
      </w:r>
      <w:r w:rsidR="0043286C">
        <w:rPr>
          <w:rFonts w:cstheme="minorBidi"/>
          <w:color w:val="auto"/>
          <w:szCs w:val="24"/>
          <w:lang w:val="en-GB"/>
        </w:rPr>
        <w:fldChar w:fldCharType="separate"/>
      </w:r>
      <w:r w:rsidR="00BC7181">
        <w:t xml:space="preserve">Figure </w:t>
      </w:r>
      <w:r w:rsidR="00BC7181">
        <w:rPr>
          <w:noProof/>
        </w:rPr>
        <w:t>9</w:t>
      </w:r>
      <w:r w:rsidR="0043286C">
        <w:rPr>
          <w:rFonts w:cstheme="minorBidi"/>
          <w:color w:val="auto"/>
          <w:szCs w:val="24"/>
          <w:lang w:val="en-GB"/>
        </w:rPr>
        <w:fldChar w:fldCharType="end"/>
      </w:r>
      <w:r w:rsidR="00145606">
        <w:rPr>
          <w:lang w:val="en-GB"/>
        </w:rPr>
        <w:t xml:space="preserve"> </w:t>
      </w:r>
      <w:r w:rsidR="002856C6">
        <w:rPr>
          <w:lang w:val="en-GB"/>
        </w:rPr>
        <w:t>g</w:t>
      </w:r>
      <w:r w:rsidR="0084693C">
        <w:rPr>
          <w:lang w:val="en-GB"/>
        </w:rPr>
        <w:t>ive rise to two</w:t>
      </w:r>
      <w:r w:rsidR="002856C6">
        <w:rPr>
          <w:lang w:val="en-GB"/>
        </w:rPr>
        <w:t xml:space="preserve"> operation</w:t>
      </w:r>
      <w:r w:rsidR="0084693C">
        <w:rPr>
          <w:lang w:val="en-GB"/>
        </w:rPr>
        <w:t>s</w:t>
      </w:r>
      <w:r w:rsidR="002856C6">
        <w:rPr>
          <w:lang w:val="en-GB"/>
        </w:rPr>
        <w:t xml:space="preserve"> in the </w:t>
      </w:r>
      <w:r w:rsidR="000E563A" w:rsidRPr="002856C6">
        <w:rPr>
          <w:rFonts w:ascii="Courier New" w:hAnsi="Courier New"/>
          <w:sz w:val="20"/>
          <w:lang w:val="en-GB"/>
        </w:rPr>
        <w:t>SFCIODriver</w:t>
      </w:r>
      <w:r w:rsidR="0084693C">
        <w:rPr>
          <w:lang w:val="en-GB"/>
        </w:rPr>
        <w:t xml:space="preserve"> block</w:t>
      </w:r>
      <w:r w:rsidR="00A81D85">
        <w:rPr>
          <w:lang w:val="en-GB"/>
        </w:rPr>
        <w:t>.</w:t>
      </w:r>
      <w:r w:rsidR="003558AD">
        <w:rPr>
          <w:lang w:val="en-GB"/>
        </w:rPr>
        <w:t xml:space="preserve"> But not all the operations might be known until the detailed behavioural elaboration in</w:t>
      </w:r>
      <w:r w:rsidR="00701B0F">
        <w:rPr>
          <w:lang w:val="en-GB"/>
        </w:rPr>
        <w:t xml:space="preserve"> Section</w:t>
      </w:r>
      <w:r w:rsidR="00A27972">
        <w:rPr>
          <w:lang w:val="en-GB"/>
        </w:rPr>
        <w:t xml:space="preserve"> </w:t>
      </w:r>
      <w:r w:rsidR="0043286C">
        <w:rPr>
          <w:lang w:val="en-GB"/>
        </w:rPr>
        <w:fldChar w:fldCharType="begin"/>
      </w:r>
      <w:r w:rsidR="00A27972">
        <w:rPr>
          <w:lang w:val="en-GB"/>
        </w:rPr>
        <w:instrText xml:space="preserve"> REF _Ref121817341 \n \h </w:instrText>
      </w:r>
      <w:r w:rsidR="0043286C">
        <w:rPr>
          <w:lang w:val="en-GB"/>
        </w:rPr>
      </w:r>
      <w:r w:rsidR="0043286C">
        <w:rPr>
          <w:lang w:val="en-GB"/>
        </w:rPr>
        <w:fldChar w:fldCharType="separate"/>
      </w:r>
      <w:r w:rsidR="00BC7181">
        <w:rPr>
          <w:lang w:val="en-GB"/>
        </w:rPr>
        <w:t>4.5</w:t>
      </w:r>
      <w:r w:rsidR="0043286C">
        <w:rPr>
          <w:lang w:val="en-GB"/>
        </w:rPr>
        <w:fldChar w:fldCharType="end"/>
      </w:r>
      <w:r w:rsidR="00A27972">
        <w:rPr>
          <w:lang w:val="en-GB"/>
        </w:rPr>
        <w:t xml:space="preserve"> </w:t>
      </w:r>
      <w:r w:rsidR="00992B39">
        <w:rPr>
          <w:lang w:val="en-GB"/>
        </w:rPr>
        <w:t>is complete</w:t>
      </w:r>
      <w:r w:rsidR="00B356DC">
        <w:rPr>
          <w:lang w:val="en-GB"/>
        </w:rPr>
        <w:t>.</w:t>
      </w:r>
      <w:r w:rsidR="003D6623">
        <w:rPr>
          <w:lang w:val="en-GB"/>
        </w:rPr>
        <w:t xml:space="preserve"> For example,</w:t>
      </w:r>
      <w:r w:rsidR="00C11A88">
        <w:rPr>
          <w:lang w:val="en-GB"/>
        </w:rPr>
        <w:t xml:space="preserve"> </w:t>
      </w:r>
      <w:r w:rsidR="003D6623">
        <w:rPr>
          <w:lang w:val="en-GB"/>
        </w:rPr>
        <w:t xml:space="preserve">the </w:t>
      </w:r>
      <w:r w:rsidR="003D6623" w:rsidRPr="00403D63">
        <w:rPr>
          <w:rFonts w:ascii="Courier New" w:hAnsi="Courier New"/>
          <w:sz w:val="20"/>
          <w:lang w:val="en-GB"/>
        </w:rPr>
        <w:t>Process IO Manager Request</w:t>
      </w:r>
      <w:r w:rsidR="003D6623" w:rsidRPr="003D6623">
        <w:rPr>
          <w:lang w:val="en-GB"/>
        </w:rPr>
        <w:t xml:space="preserve"> </w:t>
      </w:r>
      <w:r w:rsidR="00892758">
        <w:rPr>
          <w:lang w:val="en-GB"/>
        </w:rPr>
        <w:t xml:space="preserve">activity </w:t>
      </w:r>
      <w:r w:rsidR="00346219">
        <w:rPr>
          <w:lang w:val="en-GB"/>
        </w:rPr>
        <w:t>will be</w:t>
      </w:r>
      <w:r w:rsidR="007376B0">
        <w:rPr>
          <w:lang w:val="en-GB"/>
        </w:rPr>
        <w:t xml:space="preserve"> realized through</w:t>
      </w:r>
      <w:r w:rsidR="002079D7">
        <w:rPr>
          <w:lang w:val="en-GB"/>
        </w:rPr>
        <w:t xml:space="preserve"> several operations </w:t>
      </w:r>
      <w:r w:rsidR="006A06D1">
        <w:rPr>
          <w:lang w:val="en-GB"/>
        </w:rPr>
        <w:t>in the</w:t>
      </w:r>
      <w:r w:rsidR="00556A3B">
        <w:rPr>
          <w:lang w:val="en-GB"/>
        </w:rPr>
        <w:t xml:space="preserve"> </w:t>
      </w:r>
      <w:r w:rsidR="00556A3B" w:rsidRPr="002856C6">
        <w:rPr>
          <w:rFonts w:ascii="Courier New" w:hAnsi="Courier New"/>
          <w:sz w:val="20"/>
          <w:lang w:val="en-GB"/>
        </w:rPr>
        <w:t>SFCIODriver</w:t>
      </w:r>
      <w:r w:rsidR="006A06D1">
        <w:rPr>
          <w:rFonts w:ascii="Courier New" w:hAnsi="Courier New"/>
          <w:sz w:val="20"/>
          <w:lang w:val="en-GB"/>
        </w:rPr>
        <w:t xml:space="preserve"> </w:t>
      </w:r>
      <w:r w:rsidR="006A06D1">
        <w:rPr>
          <w:lang w:val="en-GB"/>
        </w:rPr>
        <w:t>block. Thes</w:t>
      </w:r>
      <w:r w:rsidR="007359A1">
        <w:rPr>
          <w:lang w:val="en-GB"/>
        </w:rPr>
        <w:t xml:space="preserve">e operations can be </w:t>
      </w:r>
      <w:r w:rsidR="009B6BE3">
        <w:rPr>
          <w:lang w:val="en-GB"/>
        </w:rPr>
        <w:t xml:space="preserve">fully </w:t>
      </w:r>
      <w:r w:rsidR="00892758">
        <w:rPr>
          <w:lang w:val="en-GB"/>
        </w:rPr>
        <w:t xml:space="preserve">defined </w:t>
      </w:r>
      <w:r w:rsidR="007359A1">
        <w:rPr>
          <w:lang w:val="en-GB"/>
        </w:rPr>
        <w:t xml:space="preserve">only </w:t>
      </w:r>
      <w:r w:rsidR="002079D7">
        <w:rPr>
          <w:lang w:val="en-GB"/>
        </w:rPr>
        <w:t xml:space="preserve">after </w:t>
      </w:r>
      <w:r w:rsidR="00FC5E3D">
        <w:rPr>
          <w:lang w:val="en-GB"/>
        </w:rPr>
        <w:t xml:space="preserve">the configurable parameters of the driver </w:t>
      </w:r>
      <w:r w:rsidR="00C64D71">
        <w:rPr>
          <w:lang w:val="en-GB"/>
        </w:rPr>
        <w:t xml:space="preserve">are determined </w:t>
      </w:r>
      <w:r w:rsidR="00FC5E3D">
        <w:rPr>
          <w:lang w:val="en-GB"/>
        </w:rPr>
        <w:t>d</w:t>
      </w:r>
      <w:r w:rsidR="0085576F">
        <w:rPr>
          <w:lang w:val="en-GB"/>
        </w:rPr>
        <w:t xml:space="preserve">uring the behavioural design </w:t>
      </w:r>
      <w:r w:rsidR="00516EF2">
        <w:rPr>
          <w:lang w:val="en-GB"/>
        </w:rPr>
        <w:t xml:space="preserve">in </w:t>
      </w:r>
      <w:r w:rsidR="002A559B">
        <w:rPr>
          <w:lang w:val="en-GB"/>
        </w:rPr>
        <w:t xml:space="preserve">Section </w:t>
      </w:r>
      <w:r w:rsidR="0043286C">
        <w:rPr>
          <w:lang w:val="en-GB"/>
        </w:rPr>
        <w:fldChar w:fldCharType="begin"/>
      </w:r>
      <w:r w:rsidR="002A559B">
        <w:rPr>
          <w:lang w:val="en-GB"/>
        </w:rPr>
        <w:instrText xml:space="preserve"> REF _Ref121817341 \n \h </w:instrText>
      </w:r>
      <w:r w:rsidR="0043286C">
        <w:rPr>
          <w:lang w:val="en-GB"/>
        </w:rPr>
      </w:r>
      <w:r w:rsidR="0043286C">
        <w:rPr>
          <w:lang w:val="en-GB"/>
        </w:rPr>
        <w:fldChar w:fldCharType="separate"/>
      </w:r>
      <w:r w:rsidR="00BC7181">
        <w:rPr>
          <w:lang w:val="en-GB"/>
        </w:rPr>
        <w:t>4.5</w:t>
      </w:r>
      <w:r w:rsidR="0043286C">
        <w:rPr>
          <w:lang w:val="en-GB"/>
        </w:rPr>
        <w:fldChar w:fldCharType="end"/>
      </w:r>
      <w:r w:rsidR="00C60EDE">
        <w:rPr>
          <w:lang w:val="en-GB"/>
        </w:rPr>
        <w:t>.</w:t>
      </w:r>
    </w:p>
    <w:p w:rsidR="000E3B52" w:rsidRDefault="00767E1D" w:rsidP="00767E1D">
      <w:pPr>
        <w:jc w:val="both"/>
        <w:rPr>
          <w:rFonts w:asciiTheme="majorHAnsi" w:hAnsiTheme="majorHAnsi"/>
          <w:b/>
          <w:i/>
          <w:color w:val="C00000"/>
          <w:spacing w:val="20"/>
          <w:szCs w:val="32"/>
          <w:lang w:val="en-GB"/>
        </w:rPr>
      </w:pPr>
      <w:r>
        <w:rPr>
          <w:rFonts w:asciiTheme="majorHAnsi" w:hAnsiTheme="majorHAnsi"/>
          <w:b/>
          <w:i/>
          <w:color w:val="C00000"/>
          <w:spacing w:val="20"/>
          <w:szCs w:val="32"/>
          <w:lang w:val="en-GB"/>
        </w:rPr>
        <w:t>Guidelines on Identifying Driver Activities and Allocating Them</w:t>
      </w:r>
    </w:p>
    <w:p w:rsidR="00767E1D" w:rsidRDefault="000E3B52" w:rsidP="00767E1D">
      <w:pPr>
        <w:jc w:val="both"/>
        <w:rPr>
          <w:rFonts w:asciiTheme="majorHAnsi" w:hAnsiTheme="majorHAnsi"/>
          <w:b/>
          <w:i/>
          <w:color w:val="C00000"/>
          <w:spacing w:val="20"/>
          <w:szCs w:val="32"/>
          <w:lang w:val="en-GB"/>
        </w:rPr>
      </w:pPr>
      <w:r>
        <w:rPr>
          <w:lang w:val="en-GB"/>
        </w:rPr>
        <w:t xml:space="preserve">The process for </w:t>
      </w:r>
      <w:r w:rsidR="0000274C">
        <w:rPr>
          <w:lang w:val="en-GB"/>
        </w:rPr>
        <w:t>developing an activity decompos</w:t>
      </w:r>
      <w:r w:rsidR="00081064">
        <w:rPr>
          <w:lang w:val="en-GB"/>
        </w:rPr>
        <w:t>i</w:t>
      </w:r>
      <w:r w:rsidR="0000274C">
        <w:rPr>
          <w:lang w:val="en-GB"/>
        </w:rPr>
        <w:t xml:space="preserve">tion tree and </w:t>
      </w:r>
      <w:r w:rsidR="00005943">
        <w:rPr>
          <w:lang w:val="en-GB"/>
        </w:rPr>
        <w:t xml:space="preserve">allocating the </w:t>
      </w:r>
      <w:r w:rsidR="0000274C">
        <w:rPr>
          <w:lang w:val="en-GB"/>
        </w:rPr>
        <w:t>activities to</w:t>
      </w:r>
      <w:r w:rsidR="00485AEF">
        <w:rPr>
          <w:lang w:val="en-GB"/>
        </w:rPr>
        <w:t xml:space="preserve"> the</w:t>
      </w:r>
      <w:r w:rsidR="00005943">
        <w:rPr>
          <w:lang w:val="en-GB"/>
        </w:rPr>
        <w:t xml:space="preserve"> driver</w:t>
      </w:r>
      <w:r w:rsidR="0000274C">
        <w:rPr>
          <w:lang w:val="en-GB"/>
        </w:rPr>
        <w:t xml:space="preserve"> blocks is as follows:</w:t>
      </w:r>
    </w:p>
    <w:p w:rsidR="00264873" w:rsidRDefault="006230C1" w:rsidP="004649BB">
      <w:pPr>
        <w:pStyle w:val="ListParagraph"/>
        <w:numPr>
          <w:ilvl w:val="0"/>
          <w:numId w:val="26"/>
        </w:numPr>
        <w:jc w:val="both"/>
        <w:rPr>
          <w:lang w:val="en-GB"/>
        </w:rPr>
      </w:pPr>
      <w:r>
        <w:rPr>
          <w:lang w:val="en-GB"/>
        </w:rPr>
        <w:t xml:space="preserve">Specify the </w:t>
      </w:r>
      <w:r w:rsidR="004649BB">
        <w:rPr>
          <w:lang w:val="en-GB"/>
        </w:rPr>
        <w:t>top</w:t>
      </w:r>
      <w:r w:rsidR="00896806">
        <w:rPr>
          <w:lang w:val="en-GB"/>
        </w:rPr>
        <w:t>-level activities of the driver</w:t>
      </w:r>
      <w:r w:rsidR="00CF1C72">
        <w:rPr>
          <w:lang w:val="en-GB"/>
        </w:rPr>
        <w:t>. These</w:t>
      </w:r>
      <w:r w:rsidR="004649BB">
        <w:rPr>
          <w:lang w:val="en-GB"/>
        </w:rPr>
        <w:t xml:space="preserve"> </w:t>
      </w:r>
      <w:r w:rsidR="00D1030D">
        <w:rPr>
          <w:lang w:val="en-GB"/>
        </w:rPr>
        <w:t>should at least include</w:t>
      </w:r>
      <w:r w:rsidR="004649BB">
        <w:rPr>
          <w:lang w:val="en-GB"/>
        </w:rPr>
        <w:t>: (1) lifecycle activities for creating a</w:t>
      </w:r>
      <w:r w:rsidR="001B4976">
        <w:rPr>
          <w:lang w:val="en-GB"/>
        </w:rPr>
        <w:t>nd deletion of driver instances;</w:t>
      </w:r>
      <w:r w:rsidR="00E251CF">
        <w:rPr>
          <w:lang w:val="en-GB"/>
        </w:rPr>
        <w:t xml:space="preserve"> (2) </w:t>
      </w:r>
      <w:r w:rsidR="00B76B11">
        <w:rPr>
          <w:lang w:val="en-GB"/>
        </w:rPr>
        <w:t xml:space="preserve">high-level </w:t>
      </w:r>
      <w:r w:rsidR="00C123F6">
        <w:rPr>
          <w:lang w:val="en-GB"/>
        </w:rPr>
        <w:t xml:space="preserve">activity(ies) </w:t>
      </w:r>
      <w:r w:rsidR="009C3EE8">
        <w:rPr>
          <w:lang w:val="en-GB"/>
        </w:rPr>
        <w:t>to enable</w:t>
      </w:r>
      <w:r w:rsidR="007A5792">
        <w:rPr>
          <w:lang w:val="en-GB"/>
        </w:rPr>
        <w:t xml:space="preserve"> </w:t>
      </w:r>
      <w:r w:rsidR="009C3EE8">
        <w:rPr>
          <w:lang w:val="en-GB"/>
        </w:rPr>
        <w:t xml:space="preserve"> the reading and </w:t>
      </w:r>
      <w:r w:rsidR="0046113D">
        <w:rPr>
          <w:lang w:val="en-GB"/>
        </w:rPr>
        <w:t>modification</w:t>
      </w:r>
      <w:r w:rsidR="002E0C93">
        <w:rPr>
          <w:lang w:val="en-GB"/>
        </w:rPr>
        <w:t xml:space="preserve"> of  </w:t>
      </w:r>
      <w:r w:rsidR="00DC6A38">
        <w:rPr>
          <w:lang w:val="en-GB"/>
        </w:rPr>
        <w:t>driver</w:t>
      </w:r>
      <w:r w:rsidR="00A5635E">
        <w:rPr>
          <w:lang w:val="en-GB"/>
        </w:rPr>
        <w:t xml:space="preserve"> parameters</w:t>
      </w:r>
      <w:r w:rsidR="00DC6A38">
        <w:rPr>
          <w:lang w:val="en-GB"/>
        </w:rPr>
        <w:t xml:space="preserve"> via </w:t>
      </w:r>
      <w:r w:rsidR="006A61B6">
        <w:rPr>
          <w:lang w:val="en-GB"/>
        </w:rPr>
        <w:t>AIM framew</w:t>
      </w:r>
      <w:r w:rsidR="00BF49FE">
        <w:rPr>
          <w:lang w:val="en-GB"/>
        </w:rPr>
        <w:t xml:space="preserve">ork </w:t>
      </w:r>
      <w:r w:rsidR="001B4976">
        <w:rPr>
          <w:lang w:val="en-GB"/>
        </w:rPr>
        <w:t>callbacks;</w:t>
      </w:r>
      <w:r w:rsidR="00676EE7">
        <w:rPr>
          <w:lang w:val="en-GB"/>
        </w:rPr>
        <w:t xml:space="preserve"> </w:t>
      </w:r>
      <w:r w:rsidR="005908B1">
        <w:rPr>
          <w:lang w:val="en-GB"/>
        </w:rPr>
        <w:t>(3) an</w:t>
      </w:r>
      <w:r w:rsidR="006A61B6">
        <w:rPr>
          <w:lang w:val="en-GB"/>
        </w:rPr>
        <w:t xml:space="preserve"> alarm monitoring activity</w:t>
      </w:r>
      <w:r w:rsidR="008B2F83">
        <w:rPr>
          <w:lang w:val="en-GB"/>
        </w:rPr>
        <w:t xml:space="preserve"> </w:t>
      </w:r>
      <w:r w:rsidR="00F92CE1">
        <w:rPr>
          <w:lang w:val="en-GB"/>
        </w:rPr>
        <w:t xml:space="preserve">to satisfy </w:t>
      </w:r>
      <w:r w:rsidR="00FC5BF1">
        <w:rPr>
          <w:lang w:val="en-GB"/>
        </w:rPr>
        <w:t>the</w:t>
      </w:r>
      <w:r w:rsidR="00CF59CD">
        <w:rPr>
          <w:lang w:val="en-GB"/>
        </w:rPr>
        <w:t xml:space="preserve"> communication </w:t>
      </w:r>
      <w:r w:rsidR="00AB7F5D">
        <w:rPr>
          <w:lang w:val="en-GB"/>
        </w:rPr>
        <w:t>interface requirements of</w:t>
      </w:r>
      <w:r w:rsidR="00CF59CD">
        <w:rPr>
          <w:lang w:val="en-GB"/>
        </w:rPr>
        <w:t xml:space="preserve"> the AIM framework</w:t>
      </w:r>
      <w:r w:rsidR="00676EE7">
        <w:rPr>
          <w:rStyle w:val="FootnoteReference"/>
          <w:lang w:val="en-GB"/>
        </w:rPr>
        <w:footnoteReference w:id="5"/>
      </w:r>
      <w:r w:rsidR="00676EE7">
        <w:rPr>
          <w:lang w:val="en-GB"/>
        </w:rPr>
        <w:t xml:space="preserve">; and </w:t>
      </w:r>
      <w:r w:rsidR="009645B8">
        <w:rPr>
          <w:lang w:val="en-GB"/>
        </w:rPr>
        <w:t xml:space="preserve">(4) </w:t>
      </w:r>
      <w:r w:rsidR="00C624AB">
        <w:rPr>
          <w:lang w:val="en-GB"/>
        </w:rPr>
        <w:t xml:space="preserve">one or more activities </w:t>
      </w:r>
      <w:r w:rsidR="00D66A54">
        <w:rPr>
          <w:lang w:val="en-GB"/>
        </w:rPr>
        <w:t>capturing the core functions</w:t>
      </w:r>
      <w:r w:rsidR="00E5462F">
        <w:rPr>
          <w:lang w:val="en-GB"/>
        </w:rPr>
        <w:t xml:space="preserve"> of the driver</w:t>
      </w:r>
      <w:r w:rsidR="00D66A54">
        <w:rPr>
          <w:lang w:val="en-GB"/>
        </w:rPr>
        <w:t xml:space="preserve"> (for SFC, the activity representing the core function was </w:t>
      </w:r>
      <w:r w:rsidR="00D66A54" w:rsidRPr="00876270">
        <w:rPr>
          <w:rFonts w:ascii="Courier New" w:hAnsi="Courier New"/>
          <w:sz w:val="20"/>
          <w:lang w:val="en-GB"/>
        </w:rPr>
        <w:t>Relay Signal Transfer</w:t>
      </w:r>
      <w:r w:rsidR="00D66A54">
        <w:rPr>
          <w:lang w:val="en-GB"/>
        </w:rPr>
        <w:t>).</w:t>
      </w:r>
    </w:p>
    <w:p w:rsidR="004649BB" w:rsidRDefault="004649BB" w:rsidP="00264873">
      <w:pPr>
        <w:pStyle w:val="ListParagraph"/>
        <w:jc w:val="both"/>
        <w:rPr>
          <w:lang w:val="en-GB"/>
        </w:rPr>
      </w:pPr>
    </w:p>
    <w:p w:rsidR="00C720BE" w:rsidRDefault="00DF24C6" w:rsidP="00C720BE">
      <w:pPr>
        <w:pStyle w:val="ListParagraph"/>
        <w:numPr>
          <w:ilvl w:val="0"/>
          <w:numId w:val="26"/>
        </w:numPr>
        <w:jc w:val="both"/>
        <w:rPr>
          <w:lang w:val="en-GB"/>
        </w:rPr>
      </w:pPr>
      <w:r w:rsidRPr="00A57CA0">
        <w:rPr>
          <w:lang w:val="en-GB"/>
        </w:rPr>
        <w:t>Iteratively decompose the top-level activities in Step 1.</w:t>
      </w:r>
      <w:r w:rsidR="00C02AE1" w:rsidRPr="00A57CA0">
        <w:rPr>
          <w:lang w:val="en-GB"/>
        </w:rPr>
        <w:t xml:space="preserve"> T</w:t>
      </w:r>
      <w:r w:rsidR="003314B7" w:rsidRPr="00A57CA0">
        <w:rPr>
          <w:lang w:val="en-GB"/>
        </w:rPr>
        <w:t xml:space="preserve">he </w:t>
      </w:r>
      <w:r w:rsidR="005F1A7D">
        <w:rPr>
          <w:lang w:val="en-GB"/>
        </w:rPr>
        <w:t>specifics of the decomposition</w:t>
      </w:r>
      <w:r w:rsidR="003314B7" w:rsidRPr="00A57CA0">
        <w:rPr>
          <w:lang w:val="en-GB"/>
        </w:rPr>
        <w:t xml:space="preserve"> will vary depending</w:t>
      </w:r>
      <w:r w:rsidR="00C02AE1" w:rsidRPr="00A57CA0">
        <w:rPr>
          <w:lang w:val="en-GB"/>
        </w:rPr>
        <w:t xml:space="preserve"> on </w:t>
      </w:r>
      <w:r w:rsidR="00FC62D1">
        <w:rPr>
          <w:lang w:val="en-GB"/>
        </w:rPr>
        <w:t xml:space="preserve">how </w:t>
      </w:r>
      <w:r w:rsidR="00C02AE1" w:rsidRPr="00A57CA0">
        <w:rPr>
          <w:lang w:val="en-GB"/>
        </w:rPr>
        <w:t>the driver</w:t>
      </w:r>
      <w:r w:rsidR="009C0B9E">
        <w:rPr>
          <w:lang w:val="en-GB"/>
        </w:rPr>
        <w:t xml:space="preserve"> is structured</w:t>
      </w:r>
      <w:r w:rsidR="00593D0B">
        <w:rPr>
          <w:lang w:val="en-GB"/>
        </w:rPr>
        <w:t xml:space="preserve"> and </w:t>
      </w:r>
      <w:r w:rsidR="00C72C17">
        <w:rPr>
          <w:lang w:val="en-GB"/>
        </w:rPr>
        <w:t xml:space="preserve">is </w:t>
      </w:r>
      <w:r w:rsidR="00F93D6E">
        <w:rPr>
          <w:lang w:val="en-GB"/>
        </w:rPr>
        <w:t xml:space="preserve">thus </w:t>
      </w:r>
      <w:r w:rsidR="00593D0B">
        <w:rPr>
          <w:lang w:val="en-GB"/>
        </w:rPr>
        <w:lastRenderedPageBreak/>
        <w:t xml:space="preserve">based </w:t>
      </w:r>
      <w:r w:rsidR="00BA30AC">
        <w:rPr>
          <w:lang w:val="en-GB"/>
        </w:rPr>
        <w:t xml:space="preserve">mainly </w:t>
      </w:r>
      <w:r w:rsidR="00593D0B">
        <w:rPr>
          <w:lang w:val="en-GB"/>
        </w:rPr>
        <w:t>on human judgment</w:t>
      </w:r>
      <w:r w:rsidR="003D4979" w:rsidRPr="00A57CA0">
        <w:rPr>
          <w:lang w:val="en-GB"/>
        </w:rPr>
        <w:t xml:space="preserve">. </w:t>
      </w:r>
      <w:r w:rsidR="002F1BA2">
        <w:rPr>
          <w:lang w:val="en-GB"/>
        </w:rPr>
        <w:t>G</w:t>
      </w:r>
      <w:r w:rsidR="006435EC" w:rsidRPr="00A57CA0">
        <w:rPr>
          <w:lang w:val="en-GB"/>
        </w:rPr>
        <w:t xml:space="preserve">enerally, decomposition </w:t>
      </w:r>
      <w:r w:rsidR="00A3027D" w:rsidRPr="00A57CA0">
        <w:rPr>
          <w:lang w:val="en-GB"/>
        </w:rPr>
        <w:t>should</w:t>
      </w:r>
      <w:r w:rsidR="006435EC" w:rsidRPr="00A57CA0">
        <w:rPr>
          <w:lang w:val="en-GB"/>
        </w:rPr>
        <w:t xml:space="preserve"> </w:t>
      </w:r>
      <w:r w:rsidR="00A3027D" w:rsidRPr="00A57CA0">
        <w:rPr>
          <w:lang w:val="en-GB"/>
        </w:rPr>
        <w:t xml:space="preserve">be necessary </w:t>
      </w:r>
      <w:r w:rsidR="007D75D5" w:rsidRPr="00A57CA0">
        <w:rPr>
          <w:lang w:val="en-GB"/>
        </w:rPr>
        <w:t xml:space="preserve">only </w:t>
      </w:r>
      <w:r w:rsidR="006435EC" w:rsidRPr="00A57CA0">
        <w:rPr>
          <w:lang w:val="en-GB"/>
        </w:rPr>
        <w:t xml:space="preserve">for </w:t>
      </w:r>
      <w:r w:rsidR="00A57CA0" w:rsidRPr="00A57CA0">
        <w:rPr>
          <w:lang w:val="en-GB"/>
        </w:rPr>
        <w:t xml:space="preserve">the </w:t>
      </w:r>
      <w:r w:rsidR="00D66A54" w:rsidRPr="00A57CA0">
        <w:rPr>
          <w:lang w:val="en-GB"/>
        </w:rPr>
        <w:t>core functions</w:t>
      </w:r>
      <w:r w:rsidR="00A57CA0">
        <w:rPr>
          <w:lang w:val="en-GB"/>
        </w:rPr>
        <w:t xml:space="preserve">. </w:t>
      </w:r>
      <w:r w:rsidR="00613DEE">
        <w:rPr>
          <w:lang w:val="en-GB"/>
        </w:rPr>
        <w:t xml:space="preserve">The </w:t>
      </w:r>
      <w:r w:rsidR="0029649A">
        <w:rPr>
          <w:lang w:val="en-GB"/>
        </w:rPr>
        <w:t>activity breakdown we</w:t>
      </w:r>
      <w:r w:rsidR="00613DEE">
        <w:rPr>
          <w:lang w:val="en-GB"/>
        </w:rPr>
        <w:t xml:space="preserve"> provide for </w:t>
      </w:r>
      <w:r w:rsidR="00613DEE" w:rsidRPr="00876270">
        <w:rPr>
          <w:rFonts w:ascii="Courier New" w:hAnsi="Courier New"/>
          <w:sz w:val="20"/>
          <w:lang w:val="en-GB"/>
        </w:rPr>
        <w:t>Relay Signal Transfer</w:t>
      </w:r>
      <w:r w:rsidR="00613DEE">
        <w:rPr>
          <w:rFonts w:ascii="Courier New" w:hAnsi="Courier New"/>
          <w:sz w:val="20"/>
          <w:lang w:val="en-GB"/>
        </w:rPr>
        <w:t xml:space="preserve"> </w:t>
      </w:r>
      <w:r w:rsidR="00613DEE">
        <w:rPr>
          <w:lang w:val="en-GB"/>
        </w:rPr>
        <w:t xml:space="preserve">in </w:t>
      </w:r>
      <w:r w:rsidR="0043286C">
        <w:rPr>
          <w:lang w:val="en-GB"/>
        </w:rPr>
        <w:fldChar w:fldCharType="begin"/>
      </w:r>
      <w:r w:rsidR="00613DEE">
        <w:rPr>
          <w:lang w:val="en-GB"/>
        </w:rPr>
        <w:instrText xml:space="preserve"> REF _Ref121749532 \h </w:instrText>
      </w:r>
      <w:r w:rsidR="0043286C">
        <w:rPr>
          <w:lang w:val="en-GB"/>
        </w:rPr>
      </w:r>
      <w:r w:rsidR="0043286C">
        <w:rPr>
          <w:lang w:val="en-GB"/>
        </w:rPr>
        <w:fldChar w:fldCharType="separate"/>
      </w:r>
      <w:r w:rsidR="00BC7181">
        <w:t xml:space="preserve">Figure </w:t>
      </w:r>
      <w:r w:rsidR="00BC7181">
        <w:rPr>
          <w:noProof/>
        </w:rPr>
        <w:t>9</w:t>
      </w:r>
      <w:r w:rsidR="0043286C">
        <w:rPr>
          <w:lang w:val="en-GB"/>
        </w:rPr>
        <w:fldChar w:fldCharType="end"/>
      </w:r>
      <w:r w:rsidR="003109D0">
        <w:rPr>
          <w:lang w:val="en-GB"/>
        </w:rPr>
        <w:t xml:space="preserve"> captures the essence of what one might expect</w:t>
      </w:r>
      <w:r w:rsidR="005B7C9F">
        <w:rPr>
          <w:lang w:val="en-GB"/>
        </w:rPr>
        <w:t xml:space="preserve"> in other driver</w:t>
      </w:r>
      <w:r w:rsidR="00705D07">
        <w:rPr>
          <w:lang w:val="en-GB"/>
        </w:rPr>
        <w:t>s</w:t>
      </w:r>
      <w:r w:rsidR="003109D0">
        <w:rPr>
          <w:lang w:val="en-GB"/>
        </w:rPr>
        <w:t>:</w:t>
      </w:r>
      <w:r w:rsidR="00762D44">
        <w:rPr>
          <w:lang w:val="en-GB"/>
        </w:rPr>
        <w:t xml:space="preserve"> there</w:t>
      </w:r>
      <w:r w:rsidR="004F5B61">
        <w:rPr>
          <w:lang w:val="en-GB"/>
        </w:rPr>
        <w:t xml:space="preserve"> are</w:t>
      </w:r>
      <w:r w:rsidR="003109D0">
        <w:rPr>
          <w:lang w:val="en-GB"/>
        </w:rPr>
        <w:t xml:space="preserve"> </w:t>
      </w:r>
      <w:r w:rsidR="005B7C9F">
        <w:rPr>
          <w:lang w:val="en-GB"/>
        </w:rPr>
        <w:t>sub-activities for</w:t>
      </w:r>
      <w:r w:rsidR="003109D0">
        <w:rPr>
          <w:lang w:val="en-GB"/>
        </w:rPr>
        <w:t xml:space="preserve"> </w:t>
      </w:r>
      <w:r w:rsidR="003109D0" w:rsidRPr="00C720BE">
        <w:rPr>
          <w:i/>
          <w:lang w:val="en-GB"/>
        </w:rPr>
        <w:t>reading</w:t>
      </w:r>
      <w:r w:rsidR="005B7C9F">
        <w:rPr>
          <w:lang w:val="en-GB"/>
        </w:rPr>
        <w:t xml:space="preserve"> from ports</w:t>
      </w:r>
      <w:r w:rsidR="003109D0">
        <w:rPr>
          <w:lang w:val="en-GB"/>
        </w:rPr>
        <w:t xml:space="preserve">, </w:t>
      </w:r>
      <w:r w:rsidR="003109D0" w:rsidRPr="00C720BE">
        <w:rPr>
          <w:i/>
          <w:lang w:val="en-GB"/>
        </w:rPr>
        <w:t>writing</w:t>
      </w:r>
      <w:r w:rsidR="005B7C9F">
        <w:rPr>
          <w:lang w:val="en-GB"/>
        </w:rPr>
        <w:t xml:space="preserve"> to ports</w:t>
      </w:r>
      <w:r w:rsidR="003109D0">
        <w:rPr>
          <w:lang w:val="en-GB"/>
        </w:rPr>
        <w:t>, and</w:t>
      </w:r>
      <w:r w:rsidR="005B7C9F">
        <w:rPr>
          <w:lang w:val="en-GB"/>
        </w:rPr>
        <w:t xml:space="preserve"> ensuring proper </w:t>
      </w:r>
      <w:r w:rsidR="003952B4" w:rsidRPr="003952B4">
        <w:rPr>
          <w:i/>
          <w:lang w:val="en-GB"/>
        </w:rPr>
        <w:t>synchronization</w:t>
      </w:r>
      <w:r w:rsidR="00D20DC3">
        <w:rPr>
          <w:lang w:val="en-GB"/>
        </w:rPr>
        <w:t xml:space="preserve"> and read/</w:t>
      </w:r>
      <w:r w:rsidR="005B7C9F">
        <w:rPr>
          <w:lang w:val="en-GB"/>
        </w:rPr>
        <w:t xml:space="preserve">write </w:t>
      </w:r>
      <w:r w:rsidR="005B7C9F" w:rsidRPr="00C720BE">
        <w:rPr>
          <w:i/>
          <w:lang w:val="en-GB"/>
        </w:rPr>
        <w:t>rates</w:t>
      </w:r>
      <w:r w:rsidR="005B7C9F">
        <w:rPr>
          <w:lang w:val="en-GB"/>
        </w:rPr>
        <w:t>.</w:t>
      </w:r>
      <w:r w:rsidR="00D20DC3">
        <w:rPr>
          <w:lang w:val="en-GB"/>
        </w:rPr>
        <w:t xml:space="preserve"> </w:t>
      </w:r>
    </w:p>
    <w:p w:rsidR="008C26D9" w:rsidRPr="00C720BE" w:rsidRDefault="008C26D9" w:rsidP="00C720BE">
      <w:pPr>
        <w:jc w:val="both"/>
        <w:rPr>
          <w:lang w:val="en-GB"/>
        </w:rPr>
      </w:pPr>
    </w:p>
    <w:p w:rsidR="004B5CC0" w:rsidRPr="003E14C5" w:rsidRDefault="00C35984" w:rsidP="003E14C5">
      <w:pPr>
        <w:pStyle w:val="ListParagraph"/>
        <w:numPr>
          <w:ilvl w:val="0"/>
          <w:numId w:val="9"/>
        </w:numPr>
        <w:jc w:val="both"/>
        <w:rPr>
          <w:lang w:val="en-GB"/>
        </w:rPr>
      </w:pPr>
      <w:r w:rsidRPr="00C35984">
        <w:rPr>
          <w:b/>
          <w:lang w:val="en-GB"/>
        </w:rPr>
        <w:t>Note:</w:t>
      </w:r>
      <w:r>
        <w:rPr>
          <w:lang w:val="en-GB"/>
        </w:rPr>
        <w:t xml:space="preserve"> The i</w:t>
      </w:r>
      <w:r w:rsidR="003D4979" w:rsidRPr="00E10160">
        <w:rPr>
          <w:lang w:val="en-GB"/>
        </w:rPr>
        <w:t xml:space="preserve">nteractions between activities are not modelled in the </w:t>
      </w:r>
      <w:r w:rsidR="003B3307">
        <w:rPr>
          <w:lang w:val="en-GB"/>
        </w:rPr>
        <w:t xml:space="preserve">activity </w:t>
      </w:r>
      <w:r w:rsidR="00B86FA9">
        <w:rPr>
          <w:lang w:val="en-GB"/>
        </w:rPr>
        <w:t>decomposition</w:t>
      </w:r>
      <w:r w:rsidR="003B3307">
        <w:rPr>
          <w:lang w:val="en-GB"/>
        </w:rPr>
        <w:t xml:space="preserve"> tree</w:t>
      </w:r>
      <w:r w:rsidR="003D4979" w:rsidRPr="00E10160">
        <w:rPr>
          <w:lang w:val="en-GB"/>
        </w:rPr>
        <w:t>, nor are concurrency and sequencing of activities. These will be modelled using activity diagrams, as we discuss</w:t>
      </w:r>
      <w:r w:rsidR="004B5CC0">
        <w:rPr>
          <w:lang w:val="en-GB"/>
        </w:rPr>
        <w:t xml:space="preserve"> in</w:t>
      </w:r>
      <w:r w:rsidR="005F0B14">
        <w:rPr>
          <w:lang w:val="en-GB"/>
        </w:rPr>
        <w:t xml:space="preserve"> Section</w:t>
      </w:r>
      <w:bookmarkStart w:id="44" w:name="_Ref121657936"/>
      <w:r w:rsidR="004B5CC0">
        <w:rPr>
          <w:lang w:val="en-GB"/>
        </w:rPr>
        <w:t xml:space="preserve"> </w:t>
      </w:r>
      <w:r w:rsidR="0043286C">
        <w:rPr>
          <w:lang w:val="en-GB"/>
        </w:rPr>
        <w:fldChar w:fldCharType="begin"/>
      </w:r>
      <w:r w:rsidR="004B5CC0">
        <w:rPr>
          <w:lang w:val="en-GB"/>
        </w:rPr>
        <w:instrText xml:space="preserve"> REF _Ref121817341 \n \h </w:instrText>
      </w:r>
      <w:r w:rsidR="0043286C">
        <w:rPr>
          <w:lang w:val="en-GB"/>
        </w:rPr>
      </w:r>
      <w:r w:rsidR="0043286C">
        <w:rPr>
          <w:lang w:val="en-GB"/>
        </w:rPr>
        <w:fldChar w:fldCharType="separate"/>
      </w:r>
      <w:r w:rsidR="00BC7181">
        <w:rPr>
          <w:lang w:val="en-GB"/>
        </w:rPr>
        <w:t>4.5</w:t>
      </w:r>
      <w:r w:rsidR="0043286C">
        <w:rPr>
          <w:lang w:val="en-GB"/>
        </w:rPr>
        <w:fldChar w:fldCharType="end"/>
      </w:r>
      <w:r w:rsidR="002C7C10">
        <w:rPr>
          <w:lang w:val="en-GB"/>
        </w:rPr>
        <w:t>.</w:t>
      </w:r>
    </w:p>
    <w:p w:rsidR="00D500D2" w:rsidRPr="00D500D2" w:rsidRDefault="00E05FB0" w:rsidP="00D500D2">
      <w:pPr>
        <w:pStyle w:val="Heading1"/>
        <w:numPr>
          <w:ilvl w:val="1"/>
          <w:numId w:val="6"/>
        </w:numPr>
        <w:jc w:val="both"/>
        <w:rPr>
          <w:lang w:val="en-GB"/>
        </w:rPr>
      </w:pPr>
      <w:bookmarkStart w:id="45" w:name="_Ref121817341"/>
      <w:r>
        <w:rPr>
          <w:lang w:val="en-GB"/>
        </w:rPr>
        <w:t xml:space="preserve">Elaborate </w:t>
      </w:r>
      <w:r w:rsidR="00EF449B">
        <w:rPr>
          <w:lang w:val="en-GB"/>
        </w:rPr>
        <w:t xml:space="preserve">the </w:t>
      </w:r>
      <w:r>
        <w:rPr>
          <w:lang w:val="en-GB"/>
        </w:rPr>
        <w:t xml:space="preserve">Driver’s </w:t>
      </w:r>
      <w:r w:rsidR="00AB7A41">
        <w:rPr>
          <w:lang w:val="en-GB"/>
        </w:rPr>
        <w:t>Behaviour</w:t>
      </w:r>
      <w:bookmarkEnd w:id="44"/>
      <w:bookmarkEnd w:id="45"/>
    </w:p>
    <w:p w:rsidR="00D500D2" w:rsidRDefault="00D500D2" w:rsidP="00B40661">
      <w:pPr>
        <w:jc w:val="both"/>
      </w:pPr>
      <w:r>
        <w:t>The g</w:t>
      </w:r>
      <w:r w:rsidR="00547ACA">
        <w:t>oal of this</w:t>
      </w:r>
      <w:r w:rsidR="002067E8">
        <w:t xml:space="preserve"> step is to describe the </w:t>
      </w:r>
      <w:r w:rsidR="00CA3A22">
        <w:t xml:space="preserve">detailed </w:t>
      </w:r>
      <w:r w:rsidR="002067E8">
        <w:t>behaviour</w:t>
      </w:r>
      <w:r>
        <w:t xml:space="preserve"> </w:t>
      </w:r>
      <w:r w:rsidR="002067E8">
        <w:t xml:space="preserve">of </w:t>
      </w:r>
      <w:r w:rsidR="00FA193B">
        <w:t xml:space="preserve">the driver. </w:t>
      </w:r>
      <w:r w:rsidR="00F366B8">
        <w:t xml:space="preserve">During </w:t>
      </w:r>
      <w:r w:rsidR="009B6206">
        <w:t>this step</w:t>
      </w:r>
      <w:r w:rsidR="007274E1">
        <w:t xml:space="preserve">, </w:t>
      </w:r>
      <w:r w:rsidR="004B1B5F">
        <w:t xml:space="preserve">block operations are decided as well </w:t>
      </w:r>
      <w:r w:rsidR="007D0356">
        <w:t xml:space="preserve">and </w:t>
      </w:r>
      <w:r w:rsidR="00665D00">
        <w:t xml:space="preserve">added </w:t>
      </w:r>
      <w:r w:rsidR="00F102D6">
        <w:t xml:space="preserve">to </w:t>
      </w:r>
      <w:r w:rsidR="00B34F36">
        <w:t>the</w:t>
      </w:r>
      <w:r>
        <w:t xml:space="preserve"> structural mode</w:t>
      </w:r>
      <w:r w:rsidR="00B34F36">
        <w:t xml:space="preserve">l constructed </w:t>
      </w:r>
      <w:r w:rsidR="00391A2E">
        <w:t xml:space="preserve">earlier </w:t>
      </w:r>
      <w:r w:rsidR="00A73488">
        <w:t xml:space="preserve">in Section </w:t>
      </w:r>
      <w:fldSimple w:instr=" REF _Ref121575929 \n \h  \* MERGEFORMAT ">
        <w:r w:rsidR="00BC7181">
          <w:t>4.3</w:t>
        </w:r>
      </w:fldSimple>
      <w:r w:rsidR="00391A2E">
        <w:t>.</w:t>
      </w:r>
    </w:p>
    <w:p w:rsidR="008B34AC" w:rsidRDefault="00A851E4" w:rsidP="00DF4C4D">
      <w:pPr>
        <w:jc w:val="both"/>
      </w:pPr>
      <w:r>
        <w:t>SysML offers two different notations</w:t>
      </w:r>
      <w:r w:rsidR="008B34AC">
        <w:t xml:space="preserve"> for describing the</w:t>
      </w:r>
      <w:r w:rsidR="0056670A">
        <w:t xml:space="preserve"> behavioural </w:t>
      </w:r>
      <w:r>
        <w:t>aspects of</w:t>
      </w:r>
      <w:r w:rsidR="008B34AC">
        <w:t xml:space="preserve"> a system</w:t>
      </w:r>
      <w:r>
        <w:t xml:space="preserve">. </w:t>
      </w:r>
      <w:r w:rsidR="007E6659">
        <w:t xml:space="preserve">These are state </w:t>
      </w:r>
      <w:r w:rsidR="00F034FF">
        <w:t>diagrams</w:t>
      </w:r>
      <w:r w:rsidR="007E6659">
        <w:t xml:space="preserve"> and activity diagrams</w:t>
      </w:r>
      <w:r>
        <w:t>.</w:t>
      </w:r>
      <w:r w:rsidR="008B34AC">
        <w:t xml:space="preserve"> A state diagram shows the </w:t>
      </w:r>
      <w:r w:rsidR="008B34AC" w:rsidRPr="008B34AC">
        <w:t>possible</w:t>
      </w:r>
      <w:r w:rsidR="008B34AC">
        <w:t xml:space="preserve"> set of</w:t>
      </w:r>
      <w:r w:rsidR="008B34AC" w:rsidRPr="008B34AC">
        <w:t xml:space="preserve"> states</w:t>
      </w:r>
      <w:r w:rsidR="008B34AC">
        <w:t xml:space="preserve"> a block instance can be in and how the instance transitions between different states in response to internal events or events received from the environment.</w:t>
      </w:r>
      <w:r w:rsidR="00EE5462">
        <w:t xml:space="preserve"> </w:t>
      </w:r>
      <w:r w:rsidR="008B34AC" w:rsidRPr="008B34AC">
        <w:t xml:space="preserve">State </w:t>
      </w:r>
      <w:r w:rsidR="00EE5462">
        <w:t xml:space="preserve">diagrams </w:t>
      </w:r>
      <w:r w:rsidR="00C719E2">
        <w:t xml:space="preserve">are typically not developed for all </w:t>
      </w:r>
      <w:r w:rsidR="00BD00AE">
        <w:t xml:space="preserve">system </w:t>
      </w:r>
      <w:r w:rsidR="00C719E2">
        <w:t xml:space="preserve">blocks, but rather only </w:t>
      </w:r>
      <w:r w:rsidR="00EE5462">
        <w:t xml:space="preserve">for </w:t>
      </w:r>
      <w:r w:rsidR="0037194B">
        <w:t>those</w:t>
      </w:r>
      <w:r w:rsidR="00C719E2">
        <w:t xml:space="preserve"> </w:t>
      </w:r>
      <w:r w:rsidR="00C8557F">
        <w:t>with</w:t>
      </w:r>
      <w:r w:rsidR="00C719E2">
        <w:t xml:space="preserve"> </w:t>
      </w:r>
      <w:r w:rsidR="00EE5462">
        <w:t>internal states (or modes of operation) and complex transitions between these states</w:t>
      </w:r>
      <w:r w:rsidR="008B34AC" w:rsidRPr="008B34AC">
        <w:t>.</w:t>
      </w:r>
    </w:p>
    <w:p w:rsidR="007E6659" w:rsidRDefault="000E0707" w:rsidP="00DF4C4D">
      <w:pPr>
        <w:jc w:val="both"/>
      </w:pPr>
      <w:r w:rsidRPr="007E6659">
        <w:t xml:space="preserve">Activity diagrams </w:t>
      </w:r>
      <w:r w:rsidR="00636DB2">
        <w:t>are</w:t>
      </w:r>
      <w:r w:rsidRPr="007E6659">
        <w:t xml:space="preserve"> variants of</w:t>
      </w:r>
      <w:r>
        <w:t xml:space="preserve"> state diagrams. They concentrate on </w:t>
      </w:r>
      <w:r w:rsidRPr="007E6659">
        <w:t xml:space="preserve">the flow of control </w:t>
      </w:r>
      <w:r>
        <w:t>and data between</w:t>
      </w:r>
      <w:r w:rsidRPr="007E6659">
        <w:t xml:space="preserve"> </w:t>
      </w:r>
      <w:r>
        <w:t xml:space="preserve">block instances </w:t>
      </w:r>
      <w:r w:rsidRPr="007E6659">
        <w:t xml:space="preserve">not in response to events </w:t>
      </w:r>
      <w:r>
        <w:t>but rather as a result of</w:t>
      </w:r>
      <w:r w:rsidRPr="007E6659">
        <w:t xml:space="preserve"> internal processing. </w:t>
      </w:r>
      <w:r w:rsidR="00AC392D">
        <w:t>A</w:t>
      </w:r>
      <w:r w:rsidRPr="007E6659">
        <w:t xml:space="preserve">ctivity diagrams </w:t>
      </w:r>
      <w:r w:rsidR="00AC392D">
        <w:t xml:space="preserve">bear a lot of similarity to flowcharts and </w:t>
      </w:r>
      <w:r w:rsidR="00DE68C3">
        <w:t>are particularly useful for expressing</w:t>
      </w:r>
      <w:r>
        <w:t xml:space="preserve"> </w:t>
      </w:r>
      <w:r w:rsidRPr="007E6659">
        <w:t>work performed in the implementation of an operation</w:t>
      </w:r>
      <w:r w:rsidR="00F034FF">
        <w:t>.</w:t>
      </w:r>
    </w:p>
    <w:p w:rsidR="00A7278C" w:rsidRDefault="002D6A88" w:rsidP="00DF4C4D">
      <w:pPr>
        <w:jc w:val="both"/>
      </w:pPr>
      <w:r>
        <w:t xml:space="preserve">Both state diagrams and activity diagrams </w:t>
      </w:r>
      <w:r w:rsidR="00B76626">
        <w:t>may be needed</w:t>
      </w:r>
      <w:r w:rsidR="00B96934">
        <w:t xml:space="preserve"> for expressing the behaviours of KSafe drivers. </w:t>
      </w:r>
      <w:r w:rsidR="00163296">
        <w:t xml:space="preserve">In this report, </w:t>
      </w:r>
      <w:r w:rsidR="00B14E7B">
        <w:t xml:space="preserve">we only illustrate the use of </w:t>
      </w:r>
      <w:r w:rsidR="007811FF">
        <w:t>activity diagrams</w:t>
      </w:r>
      <w:r w:rsidR="005144D1">
        <w:t xml:space="preserve"> </w:t>
      </w:r>
      <w:r w:rsidR="007811FF">
        <w:t xml:space="preserve">because the </w:t>
      </w:r>
      <w:r w:rsidR="00AB1E12">
        <w:t xml:space="preserve">data relay behavior of </w:t>
      </w:r>
      <w:r w:rsidR="007811FF">
        <w:t xml:space="preserve">SFC </w:t>
      </w:r>
      <w:r w:rsidR="00AB1E12">
        <w:t xml:space="preserve">is stateless </w:t>
      </w:r>
      <w:r w:rsidR="005144D1">
        <w:t>and therefore state diagrams are not applicable</w:t>
      </w:r>
      <w:r w:rsidR="006B69B7">
        <w:t xml:space="preserve"> here</w:t>
      </w:r>
      <w:r w:rsidR="00933274">
        <w:t xml:space="preserve">. </w:t>
      </w:r>
      <w:r w:rsidR="002D2D04">
        <w:t xml:space="preserve">For drivers </w:t>
      </w:r>
      <w:r w:rsidR="003C6F6A">
        <w:t>with stateful behaviours</w:t>
      </w:r>
      <w:r w:rsidR="002D2D04">
        <w:t xml:space="preserve">, modeling the states and the transitions between them </w:t>
      </w:r>
      <w:r w:rsidR="008644EC">
        <w:t xml:space="preserve">is </w:t>
      </w:r>
      <w:r w:rsidR="002D2D04">
        <w:t>an important part of the development process.</w:t>
      </w:r>
      <w:r w:rsidR="002E13E2">
        <w:t xml:space="preserve"> We are currently investigating the design of other KSafe drivers so that we can provide representative examples of state diagrams within the KSafe domain and augment our methodology with guidelines about state modeling.</w:t>
      </w:r>
      <w:r w:rsidR="00BA3DBE">
        <w:t xml:space="preserve"> For a general introduction to state modeling </w:t>
      </w:r>
      <w:r w:rsidR="00785ED9">
        <w:t>in</w:t>
      </w:r>
      <w:r w:rsidR="00BA3DBE">
        <w:t xml:space="preserve"> SysML, see </w:t>
      </w:r>
      <w:r w:rsidR="00B12C2A">
        <w:t>[3].</w:t>
      </w:r>
    </w:p>
    <w:p w:rsidR="006C6E1B" w:rsidRDefault="0043286C" w:rsidP="004D5A00">
      <w:pPr>
        <w:jc w:val="both"/>
      </w:pPr>
      <w:fldSimple w:instr=" REF _Ref121770362 \h  \* MERGEFORMAT ">
        <w:r w:rsidR="00BC7181">
          <w:t xml:space="preserve">Figure </w:t>
        </w:r>
        <w:r w:rsidR="00BC7181">
          <w:rPr>
            <w:noProof/>
          </w:rPr>
          <w:t>10</w:t>
        </w:r>
      </w:fldSimple>
      <w:r w:rsidR="00D01E00">
        <w:t xml:space="preserve"> through </w:t>
      </w:r>
      <w:fldSimple w:instr=" REF _Ref121770359 \h  \* MERGEFORMAT ">
        <w:r w:rsidR="00BC7181">
          <w:t xml:space="preserve">Figure </w:t>
        </w:r>
        <w:r w:rsidR="00BC7181">
          <w:rPr>
            <w:noProof/>
          </w:rPr>
          <w:t>13</w:t>
        </w:r>
      </w:fldSimple>
      <w:r w:rsidR="0042069A">
        <w:t xml:space="preserve"> </w:t>
      </w:r>
      <w:r w:rsidR="00EF78E3">
        <w:t xml:space="preserve">respectively </w:t>
      </w:r>
      <w:r w:rsidR="0042069A">
        <w:t>show the activity diagrams for</w:t>
      </w:r>
      <w:r w:rsidR="00D122D3">
        <w:t xml:space="preserve"> </w:t>
      </w:r>
      <w:r w:rsidR="00D122D3" w:rsidRPr="00477448">
        <w:rPr>
          <w:rFonts w:ascii="Courier New" w:hAnsi="Courier New" w:cstheme="minorBidi"/>
          <w:color w:val="auto"/>
          <w:sz w:val="20"/>
          <w:szCs w:val="24"/>
          <w:lang w:val="en-GB"/>
        </w:rPr>
        <w:t>SFC Overall</w:t>
      </w:r>
      <w:r w:rsidR="00D122D3">
        <w:t xml:space="preserve">, </w:t>
      </w:r>
      <w:r w:rsidR="008128E6" w:rsidRPr="00477448">
        <w:rPr>
          <w:rFonts w:ascii="Courier New" w:hAnsi="Courier New" w:cstheme="minorBidi"/>
          <w:color w:val="auto"/>
          <w:sz w:val="20"/>
          <w:szCs w:val="24"/>
          <w:lang w:val="en-GB"/>
        </w:rPr>
        <w:t>Relay Signal Transfer,</w:t>
      </w:r>
      <w:r w:rsidR="008128E6">
        <w:t xml:space="preserve"> </w:t>
      </w:r>
      <w:r w:rsidR="009E71D5" w:rsidRPr="00477448">
        <w:rPr>
          <w:rFonts w:ascii="Courier New" w:hAnsi="Courier New" w:cstheme="minorBidi"/>
          <w:color w:val="auto"/>
          <w:sz w:val="20"/>
          <w:szCs w:val="24"/>
          <w:lang w:val="en-GB"/>
        </w:rPr>
        <w:t>Create SFC IO Driver</w:t>
      </w:r>
      <w:r w:rsidR="009E71D5">
        <w:t xml:space="preserve">, and </w:t>
      </w:r>
      <w:r w:rsidR="009E71D5" w:rsidRPr="00477448">
        <w:rPr>
          <w:rFonts w:ascii="Courier New" w:hAnsi="Courier New" w:cstheme="minorBidi"/>
          <w:color w:val="auto"/>
          <w:sz w:val="20"/>
          <w:szCs w:val="24"/>
          <w:lang w:val="en-GB"/>
        </w:rPr>
        <w:t>Process IO Manger Request</w:t>
      </w:r>
      <w:r w:rsidR="00FD4557">
        <w:t>. These activities</w:t>
      </w:r>
      <w:r w:rsidR="00C71726">
        <w:t xml:space="preserve"> were part</w:t>
      </w:r>
      <w:r w:rsidR="00FE63E1">
        <w:t xml:space="preserve"> of </w:t>
      </w:r>
      <w:r w:rsidR="009E71D5">
        <w:t>th</w:t>
      </w:r>
      <w:r w:rsidR="008465C8">
        <w:t>e activity decomposition tree in</w:t>
      </w:r>
      <w:r w:rsidR="009E71D5">
        <w:t xml:space="preserve"> </w:t>
      </w:r>
      <w:fldSimple w:instr=" REF _Ref121749532 \h  \* MERGEFORMAT ">
        <w:r w:rsidR="00BC7181">
          <w:t xml:space="preserve">Figure </w:t>
        </w:r>
        <w:r w:rsidR="00BC7181">
          <w:rPr>
            <w:noProof/>
          </w:rPr>
          <w:t>9</w:t>
        </w:r>
      </w:fldSimple>
      <w:r w:rsidR="009E71D5">
        <w:rPr>
          <w:lang w:val="en-GB"/>
        </w:rPr>
        <w:t>.</w:t>
      </w:r>
      <w:r w:rsidR="002C7C10">
        <w:rPr>
          <w:rStyle w:val="FootnoteReference"/>
        </w:rPr>
        <w:footnoteReference w:id="6"/>
      </w:r>
      <w:r w:rsidR="0042069A">
        <w:t xml:space="preserve"> </w:t>
      </w:r>
    </w:p>
    <w:p w:rsidR="00397F2E" w:rsidRDefault="006C6E1B" w:rsidP="00397F2E">
      <w:pPr>
        <w:pStyle w:val="Brodtekst"/>
        <w:rPr>
          <w:rFonts w:asciiTheme="minorHAnsi" w:hAnsiTheme="minorHAnsi" w:cs="Times New Roman"/>
          <w:color w:val="000000" w:themeColor="text1"/>
          <w:szCs w:val="20"/>
          <w:lang w:val="en-GB"/>
        </w:rPr>
      </w:pPr>
      <w:r>
        <w:rPr>
          <w:rFonts w:asciiTheme="minorHAnsi" w:hAnsiTheme="minorHAnsi" w:cs="Times New Roman"/>
          <w:color w:val="000000" w:themeColor="text1"/>
          <w:szCs w:val="20"/>
          <w:lang w:val="en-GB"/>
        </w:rPr>
        <w:t xml:space="preserve">Each </w:t>
      </w:r>
      <w:r w:rsidRPr="0059376B">
        <w:rPr>
          <w:rFonts w:asciiTheme="minorHAnsi" w:hAnsiTheme="minorHAnsi" w:cs="Times New Roman"/>
          <w:color w:val="000000" w:themeColor="text1"/>
          <w:szCs w:val="20"/>
          <w:lang w:val="en-GB"/>
        </w:rPr>
        <w:t xml:space="preserve">activity </w:t>
      </w:r>
      <w:r>
        <w:rPr>
          <w:rFonts w:asciiTheme="minorHAnsi" w:hAnsiTheme="minorHAnsi" w:cs="Times New Roman"/>
          <w:color w:val="000000" w:themeColor="text1"/>
          <w:szCs w:val="20"/>
          <w:lang w:val="en-GB"/>
        </w:rPr>
        <w:t xml:space="preserve">in an activity diagram can have input and </w:t>
      </w:r>
      <w:r w:rsidRPr="0059376B">
        <w:rPr>
          <w:rFonts w:asciiTheme="minorHAnsi" w:hAnsiTheme="minorHAnsi" w:cs="Times New Roman"/>
          <w:color w:val="000000" w:themeColor="text1"/>
          <w:szCs w:val="20"/>
          <w:lang w:val="en-GB"/>
        </w:rPr>
        <w:t xml:space="preserve">output parameters. </w:t>
      </w:r>
      <w:r>
        <w:rPr>
          <w:rFonts w:asciiTheme="minorHAnsi" w:hAnsiTheme="minorHAnsi" w:cs="Times New Roman"/>
          <w:color w:val="000000" w:themeColor="text1"/>
          <w:szCs w:val="20"/>
          <w:lang w:val="en-GB"/>
        </w:rPr>
        <w:t>The i</w:t>
      </w:r>
      <w:r w:rsidRPr="0059376B">
        <w:rPr>
          <w:rFonts w:asciiTheme="minorHAnsi" w:hAnsiTheme="minorHAnsi" w:cs="Times New Roman"/>
          <w:color w:val="000000" w:themeColor="text1"/>
          <w:szCs w:val="20"/>
          <w:lang w:val="en-GB"/>
        </w:rPr>
        <w:t>nputs and outputs</w:t>
      </w:r>
      <w:r>
        <w:rPr>
          <w:rFonts w:asciiTheme="minorHAnsi" w:hAnsiTheme="minorHAnsi" w:cs="Times New Roman"/>
          <w:color w:val="000000" w:themeColor="text1"/>
          <w:szCs w:val="20"/>
          <w:lang w:val="en-GB"/>
        </w:rPr>
        <w:t xml:space="preserve"> of an activity are shown using parameter nodes (similar to port nodes attached to blocks)</w:t>
      </w:r>
      <w:r w:rsidRPr="0059376B">
        <w:rPr>
          <w:rFonts w:asciiTheme="minorHAnsi" w:hAnsiTheme="minorHAnsi" w:cs="Times New Roman"/>
          <w:color w:val="000000" w:themeColor="text1"/>
          <w:szCs w:val="20"/>
          <w:lang w:val="en-GB"/>
        </w:rPr>
        <w:t xml:space="preserve">. An action may not start before the required inputs </w:t>
      </w:r>
      <w:r>
        <w:rPr>
          <w:rFonts w:asciiTheme="minorHAnsi" w:hAnsiTheme="minorHAnsi" w:cs="Times New Roman"/>
          <w:color w:val="000000" w:themeColor="text1"/>
          <w:szCs w:val="20"/>
          <w:lang w:val="en-GB"/>
        </w:rPr>
        <w:t xml:space="preserve">arrive </w:t>
      </w:r>
      <w:r w:rsidRPr="0059376B">
        <w:rPr>
          <w:rFonts w:asciiTheme="minorHAnsi" w:hAnsiTheme="minorHAnsi" w:cs="Times New Roman"/>
          <w:color w:val="000000" w:themeColor="text1"/>
          <w:szCs w:val="20"/>
          <w:lang w:val="en-GB"/>
        </w:rPr>
        <w:t xml:space="preserve">and it may not terminate before </w:t>
      </w:r>
      <w:r w:rsidR="0076426A">
        <w:rPr>
          <w:rFonts w:asciiTheme="minorHAnsi" w:hAnsiTheme="minorHAnsi" w:cs="Times New Roman"/>
          <w:color w:val="000000" w:themeColor="text1"/>
          <w:szCs w:val="20"/>
          <w:lang w:val="en-GB"/>
        </w:rPr>
        <w:t xml:space="preserve">its </w:t>
      </w:r>
      <w:r>
        <w:rPr>
          <w:rFonts w:asciiTheme="minorHAnsi" w:hAnsiTheme="minorHAnsi" w:cs="Times New Roman"/>
          <w:color w:val="000000" w:themeColor="text1"/>
          <w:szCs w:val="20"/>
          <w:lang w:val="en-GB"/>
        </w:rPr>
        <w:t>outputs are produced</w:t>
      </w:r>
      <w:r w:rsidRPr="0059376B">
        <w:rPr>
          <w:rFonts w:asciiTheme="minorHAnsi" w:hAnsiTheme="minorHAnsi" w:cs="Times New Roman"/>
          <w:color w:val="000000" w:themeColor="text1"/>
          <w:szCs w:val="20"/>
          <w:lang w:val="en-GB"/>
        </w:rPr>
        <w:t>.</w:t>
      </w:r>
      <w:r>
        <w:rPr>
          <w:rFonts w:asciiTheme="minorHAnsi" w:hAnsiTheme="minorHAnsi" w:cs="Times New Roman"/>
          <w:color w:val="000000" w:themeColor="text1"/>
          <w:szCs w:val="20"/>
          <w:lang w:val="en-GB"/>
        </w:rPr>
        <w:t xml:space="preserve"> </w:t>
      </w:r>
      <w:r w:rsidRPr="0059376B">
        <w:rPr>
          <w:rFonts w:asciiTheme="minorHAnsi" w:hAnsiTheme="minorHAnsi" w:cs="Times New Roman"/>
          <w:color w:val="000000" w:themeColor="text1"/>
          <w:szCs w:val="20"/>
          <w:lang w:val="en-GB"/>
        </w:rPr>
        <w:t>However, if an owning activity is te</w:t>
      </w:r>
      <w:r w:rsidR="00A7290C">
        <w:rPr>
          <w:rFonts w:asciiTheme="minorHAnsi" w:hAnsiTheme="minorHAnsi" w:cs="Times New Roman"/>
          <w:color w:val="000000" w:themeColor="text1"/>
          <w:szCs w:val="20"/>
          <w:lang w:val="en-GB"/>
        </w:rPr>
        <w:t xml:space="preserve">rminated, its contained </w:t>
      </w:r>
      <w:r w:rsidRPr="0059376B">
        <w:rPr>
          <w:rFonts w:asciiTheme="minorHAnsi" w:hAnsiTheme="minorHAnsi" w:cs="Times New Roman"/>
          <w:color w:val="000000" w:themeColor="text1"/>
          <w:szCs w:val="20"/>
          <w:lang w:val="en-GB"/>
        </w:rPr>
        <w:t>activities are terminated too.</w:t>
      </w:r>
    </w:p>
    <w:p w:rsidR="006C6E1B" w:rsidRPr="00397F2E" w:rsidRDefault="006C6E1B" w:rsidP="00397F2E">
      <w:pPr>
        <w:pStyle w:val="Brodtekst"/>
        <w:rPr>
          <w:rFonts w:asciiTheme="minorHAnsi" w:hAnsiTheme="minorHAnsi" w:cs="Times New Roman"/>
          <w:color w:val="000000" w:themeColor="text1"/>
          <w:szCs w:val="20"/>
          <w:lang w:val="en-GB"/>
        </w:rPr>
      </w:pPr>
    </w:p>
    <w:p w:rsidR="00365702" w:rsidRDefault="00100C45" w:rsidP="00365702">
      <w:pPr>
        <w:jc w:val="both"/>
      </w:pPr>
      <w:r>
        <w:t xml:space="preserve">In </w:t>
      </w:r>
      <w:fldSimple w:instr=" REF _Ref121770362 \h  \* MERGEFORMAT ">
        <w:r w:rsidR="00BC7181">
          <w:t xml:space="preserve">Figure </w:t>
        </w:r>
        <w:r w:rsidR="00BC7181">
          <w:rPr>
            <w:noProof/>
          </w:rPr>
          <w:t>10</w:t>
        </w:r>
      </w:fldSimple>
      <w:r>
        <w:t xml:space="preserve">, </w:t>
      </w:r>
      <w:r w:rsidR="009842A3">
        <w:t xml:space="preserve">we can see the </w:t>
      </w:r>
      <w:r w:rsidR="00E92A48">
        <w:t xml:space="preserve">sequencing and </w:t>
      </w:r>
      <w:r w:rsidR="009842A3">
        <w:t xml:space="preserve">interactions between the immediate descendant activities of </w:t>
      </w:r>
      <w:r w:rsidR="009842A3" w:rsidRPr="00477448">
        <w:rPr>
          <w:rFonts w:ascii="Courier New" w:hAnsi="Courier New" w:cstheme="minorBidi"/>
          <w:color w:val="auto"/>
          <w:sz w:val="20"/>
          <w:szCs w:val="24"/>
          <w:lang w:val="en-GB"/>
        </w:rPr>
        <w:t>SFC Overall</w:t>
      </w:r>
      <w:r w:rsidR="009842A3">
        <w:rPr>
          <w:rFonts w:ascii="Courier New" w:hAnsi="Courier New" w:cstheme="minorBidi"/>
          <w:color w:val="auto"/>
          <w:sz w:val="20"/>
          <w:szCs w:val="24"/>
          <w:lang w:val="en-GB"/>
        </w:rPr>
        <w:t>.</w:t>
      </w:r>
      <w:r w:rsidR="0063036C" w:rsidRPr="0063036C">
        <w:t xml:space="preserve"> </w:t>
      </w:r>
      <w:r w:rsidR="00365702">
        <w:t xml:space="preserve">The process begins with the creation of an SFC driver instance. Once an instance has been created, three parallel activities begin: processing the IO Manager requests, relaying the signals read from the </w:t>
      </w:r>
      <w:r w:rsidR="00365702" w:rsidRPr="00B71B1D">
        <w:rPr>
          <w:rFonts w:ascii="Courier New" w:hAnsi="Courier New" w:cstheme="minorBidi"/>
          <w:color w:val="auto"/>
          <w:sz w:val="20"/>
          <w:szCs w:val="24"/>
          <w:lang w:val="en-GB"/>
        </w:rPr>
        <w:t>SFCPTDataIOPoint</w:t>
      </w:r>
      <w:r w:rsidR="00365702">
        <w:t xml:space="preserve"> ports to the </w:t>
      </w:r>
      <w:r w:rsidR="00365702" w:rsidRPr="00B71B1D">
        <w:rPr>
          <w:rFonts w:ascii="Courier New" w:hAnsi="Courier New" w:cstheme="minorBidi"/>
          <w:color w:val="auto"/>
          <w:sz w:val="20"/>
          <w:szCs w:val="24"/>
          <w:lang w:val="en-GB"/>
        </w:rPr>
        <w:t>GenIOIndexIOPoint</w:t>
      </w:r>
      <w:r w:rsidR="00365702">
        <w:t xml:space="preserve"> ports, and monitoring for alarms. These activities do not terminate until a </w:t>
      </w:r>
      <w:r w:rsidR="00365702" w:rsidRPr="00822ED7">
        <w:rPr>
          <w:rFonts w:ascii="Courier New" w:hAnsi="Courier New" w:cstheme="minorBidi"/>
          <w:color w:val="auto"/>
          <w:sz w:val="20"/>
          <w:szCs w:val="24"/>
          <w:lang w:val="en-GB"/>
        </w:rPr>
        <w:t>delete</w:t>
      </w:r>
      <w:r w:rsidR="00365702">
        <w:t xml:space="preserve"> signal is delivered by the IO Manager, upon which the delete activity is executed.</w:t>
      </w:r>
    </w:p>
    <w:p w:rsidR="00365702" w:rsidRDefault="00365702" w:rsidP="00365702">
      <w:pPr>
        <w:jc w:val="both"/>
      </w:pPr>
      <w:r>
        <w:t xml:space="preserve">The activity diagram in </w:t>
      </w:r>
      <w:fldSimple w:instr=" REF _Ref121811476 \h  \* MERGEFORMAT ">
        <w:r w:rsidR="00BC7181">
          <w:t xml:space="preserve">Figure </w:t>
        </w:r>
        <w:r w:rsidR="00BC7181">
          <w:rPr>
            <w:noProof/>
          </w:rPr>
          <w:t>11</w:t>
        </w:r>
      </w:fldSimple>
      <w:r>
        <w:t xml:space="preserve"> describes the behavior of </w:t>
      </w:r>
      <w:r w:rsidRPr="001A52A7">
        <w:rPr>
          <w:rFonts w:ascii="Courier New" w:hAnsi="Courier New" w:cstheme="minorBidi"/>
          <w:color w:val="auto"/>
          <w:sz w:val="20"/>
          <w:szCs w:val="24"/>
          <w:lang w:val="en-GB"/>
        </w:rPr>
        <w:t>Relay Signal Transfer</w:t>
      </w:r>
      <w:r>
        <w:t xml:space="preserve">. Initially, the non-terminating activity named </w:t>
      </w:r>
      <w:r w:rsidRPr="00872BB0">
        <w:rPr>
          <w:rFonts w:ascii="Courier New" w:hAnsi="Courier New" w:cstheme="minorBidi"/>
          <w:color w:val="auto"/>
          <w:sz w:val="20"/>
          <w:szCs w:val="24"/>
          <w:lang w:val="en-GB"/>
        </w:rPr>
        <w:t>MBTask</w:t>
      </w:r>
      <w:r w:rsidRPr="00872BB0">
        <w:t xml:space="preserve"> </w:t>
      </w:r>
      <w:r>
        <w:t xml:space="preserve">starts to execute. After a configurable delay time, </w:t>
      </w:r>
      <w:r w:rsidRPr="00872BB0">
        <w:rPr>
          <w:rFonts w:ascii="Courier New" w:hAnsi="Courier New" w:cstheme="minorBidi"/>
          <w:color w:val="auto"/>
          <w:sz w:val="20"/>
          <w:szCs w:val="24"/>
          <w:lang w:val="en-GB"/>
        </w:rPr>
        <w:t>MBTask</w:t>
      </w:r>
      <w:r>
        <w:rPr>
          <w:rFonts w:ascii="Courier New" w:hAnsi="Courier New" w:cstheme="minorBidi"/>
          <w:color w:val="auto"/>
          <w:sz w:val="20"/>
          <w:szCs w:val="24"/>
          <w:lang w:val="en-GB"/>
        </w:rPr>
        <w:t xml:space="preserve"> </w:t>
      </w:r>
      <w:r>
        <w:t xml:space="preserve">reads the data stored in an internal mailbox, called </w:t>
      </w:r>
      <w:r w:rsidRPr="001346BC">
        <w:rPr>
          <w:rFonts w:ascii="Courier New" w:hAnsi="Courier New" w:cstheme="minorBidi"/>
          <w:color w:val="auto"/>
          <w:sz w:val="20"/>
          <w:szCs w:val="24"/>
          <w:lang w:val="en-GB"/>
        </w:rPr>
        <w:t>SFCMailbox</w:t>
      </w:r>
      <w:r w:rsidR="00F34104">
        <w:rPr>
          <w:rStyle w:val="FootnoteReference"/>
          <w:rFonts w:ascii="Courier New" w:hAnsi="Courier New" w:cstheme="minorBidi"/>
          <w:color w:val="auto"/>
          <w:sz w:val="20"/>
          <w:szCs w:val="24"/>
          <w:lang w:val="en-GB"/>
        </w:rPr>
        <w:footnoteReference w:id="7"/>
      </w:r>
      <w:r>
        <w:rPr>
          <w:rFonts w:ascii="Courier New" w:hAnsi="Courier New" w:cstheme="minorBidi"/>
          <w:color w:val="auto"/>
          <w:sz w:val="20"/>
          <w:szCs w:val="24"/>
          <w:lang w:val="en-GB"/>
        </w:rPr>
        <w:t>.</w:t>
      </w:r>
      <w:r>
        <w:t xml:space="preserve"> It then processes the data, and writes the processed data to a second mailbox called </w:t>
      </w:r>
      <w:r>
        <w:rPr>
          <w:rFonts w:ascii="Courier New" w:hAnsi="Courier New" w:cstheme="minorBidi"/>
          <w:color w:val="auto"/>
          <w:sz w:val="20"/>
          <w:szCs w:val="24"/>
          <w:lang w:val="en-GB"/>
        </w:rPr>
        <w:t>MBRegMailbox.</w:t>
      </w:r>
    </w:p>
    <w:p w:rsidR="00FF2DC6" w:rsidRDefault="00FF2DC6" w:rsidP="00FF2DC6">
      <w:pPr>
        <w:jc w:val="both"/>
      </w:pPr>
      <w:r>
        <w:t xml:space="preserve">The content stored in </w:t>
      </w:r>
      <w:r w:rsidRPr="001346BC">
        <w:rPr>
          <w:rFonts w:ascii="Courier New" w:hAnsi="Courier New" w:cstheme="minorBidi"/>
          <w:color w:val="auto"/>
          <w:sz w:val="20"/>
          <w:szCs w:val="24"/>
          <w:lang w:val="en-GB"/>
        </w:rPr>
        <w:t>SFCMailbox</w:t>
      </w:r>
      <w:r w:rsidRPr="00F058A8">
        <w:t xml:space="preserve"> </w:t>
      </w:r>
      <w:r>
        <w:t xml:space="preserve">is produced by the </w:t>
      </w:r>
      <w:r w:rsidRPr="00E15BDC">
        <w:rPr>
          <w:rFonts w:ascii="Courier New" w:hAnsi="Courier New" w:cstheme="minorBidi"/>
          <w:color w:val="auto"/>
          <w:sz w:val="20"/>
          <w:szCs w:val="24"/>
          <w:lang w:val="en-GB"/>
        </w:rPr>
        <w:t>Pull Signal Data from Module</w:t>
      </w:r>
      <w:r>
        <w:rPr>
          <w:rFonts w:ascii="Courier New" w:hAnsi="Courier New" w:cstheme="minorBidi"/>
          <w:color w:val="auto"/>
          <w:sz w:val="20"/>
          <w:szCs w:val="24"/>
          <w:lang w:val="en-GB"/>
        </w:rPr>
        <w:t xml:space="preserve"> </w:t>
      </w:r>
      <w:r>
        <w:t xml:space="preserve">activity and consumed by the </w:t>
      </w:r>
      <w:r w:rsidRPr="00872BB0">
        <w:rPr>
          <w:rFonts w:ascii="Courier New" w:hAnsi="Courier New" w:cstheme="minorBidi"/>
          <w:color w:val="auto"/>
          <w:sz w:val="20"/>
          <w:szCs w:val="24"/>
          <w:lang w:val="en-GB"/>
        </w:rPr>
        <w:t>MBTask</w:t>
      </w:r>
      <w:r>
        <w:t xml:space="preserve"> activity. </w:t>
      </w:r>
      <w:r w:rsidRPr="00872BB0">
        <w:rPr>
          <w:rFonts w:ascii="Courier New" w:hAnsi="Courier New" w:cstheme="minorBidi"/>
          <w:color w:val="auto"/>
          <w:sz w:val="20"/>
          <w:szCs w:val="24"/>
          <w:lang w:val="en-GB"/>
        </w:rPr>
        <w:t>MBTask</w:t>
      </w:r>
      <w:r>
        <w:t xml:space="preserve"> in turn serves as the producer of content for </w:t>
      </w:r>
      <w:r>
        <w:rPr>
          <w:rFonts w:ascii="Courier New" w:hAnsi="Courier New" w:cstheme="minorBidi"/>
          <w:color w:val="auto"/>
          <w:sz w:val="20"/>
          <w:szCs w:val="24"/>
          <w:lang w:val="en-GB"/>
        </w:rPr>
        <w:t>MBRegMailbox</w:t>
      </w:r>
      <w:r>
        <w:t xml:space="preserve">. The content of this latter mailbox is consumed by the </w:t>
      </w:r>
      <w:r w:rsidRPr="00AF7D59">
        <w:rPr>
          <w:rFonts w:ascii="Courier New" w:hAnsi="Courier New" w:cstheme="minorBidi"/>
          <w:color w:val="auto"/>
          <w:sz w:val="20"/>
          <w:szCs w:val="24"/>
          <w:lang w:val="en-GB"/>
        </w:rPr>
        <w:t>Push Signal Data onto ModBus IO Driver</w:t>
      </w:r>
      <w:r>
        <w:t xml:space="preserve"> activity. Both </w:t>
      </w:r>
      <w:r w:rsidRPr="00E15BDC">
        <w:rPr>
          <w:rFonts w:ascii="Courier New" w:hAnsi="Courier New" w:cstheme="minorBidi"/>
          <w:color w:val="auto"/>
          <w:sz w:val="20"/>
          <w:szCs w:val="24"/>
          <w:lang w:val="en-GB"/>
        </w:rPr>
        <w:t>Pull Signal Data from Module</w:t>
      </w:r>
      <w:r>
        <w:t xml:space="preserve">  and </w:t>
      </w:r>
      <w:r w:rsidRPr="00AF7D59">
        <w:rPr>
          <w:rFonts w:ascii="Courier New" w:hAnsi="Courier New" w:cstheme="minorBidi"/>
          <w:color w:val="auto"/>
          <w:sz w:val="20"/>
          <w:szCs w:val="24"/>
          <w:lang w:val="en-GB"/>
        </w:rPr>
        <w:t>Push Signal Data onto ModBus IO Driver</w:t>
      </w:r>
      <w:r>
        <w:t xml:space="preserve"> are triggered by the periodical </w:t>
      </w:r>
      <w:r w:rsidRPr="000B33E0">
        <w:rPr>
          <w:rFonts w:ascii="Courier New" w:hAnsi="Courier New" w:cstheme="minorBidi"/>
          <w:color w:val="auto"/>
          <w:sz w:val="20"/>
          <w:szCs w:val="24"/>
          <w:lang w:val="en-GB"/>
        </w:rPr>
        <w:t>scan</w:t>
      </w:r>
      <w:r>
        <w:t xml:space="preserve"> signal delivered by the IO Manager. </w:t>
      </w:r>
    </w:p>
    <w:p w:rsidR="00365702" w:rsidRDefault="00FF2DC6" w:rsidP="00FF2DC6">
      <w:pPr>
        <w:jc w:val="both"/>
      </w:pPr>
      <w:r>
        <w:t xml:space="preserve">The use of intermediate mailboxes provides a flexible way for </w:t>
      </w:r>
      <w:r w:rsidR="006E4B88">
        <w:t xml:space="preserve">queuing the messages and synchronizing the tasks. </w:t>
      </w:r>
      <w:r>
        <w:t xml:space="preserve">The structure of the data entries stored in </w:t>
      </w:r>
      <w:r w:rsidRPr="001346BC">
        <w:rPr>
          <w:rFonts w:ascii="Courier New" w:hAnsi="Courier New" w:cstheme="minorBidi"/>
          <w:color w:val="auto"/>
          <w:sz w:val="20"/>
          <w:szCs w:val="24"/>
          <w:lang w:val="en-GB"/>
        </w:rPr>
        <w:t>SFCMailbox</w:t>
      </w:r>
      <w:r w:rsidRPr="00F058A8">
        <w:t xml:space="preserve"> </w:t>
      </w:r>
      <w:r>
        <w:t xml:space="preserve">and </w:t>
      </w:r>
      <w:r>
        <w:rPr>
          <w:rFonts w:ascii="Courier New" w:hAnsi="Courier New" w:cstheme="minorBidi"/>
          <w:color w:val="auto"/>
          <w:sz w:val="20"/>
          <w:szCs w:val="24"/>
          <w:lang w:val="en-GB"/>
        </w:rPr>
        <w:t>MBRegMailbox</w:t>
      </w:r>
      <w:r>
        <w:t xml:space="preserve"> is specified through two new blocks, named </w:t>
      </w:r>
      <w:r w:rsidRPr="003A6341">
        <w:rPr>
          <w:rFonts w:ascii="Courier New" w:hAnsi="Courier New" w:cstheme="minorBidi"/>
          <w:color w:val="auto"/>
          <w:sz w:val="20"/>
          <w:szCs w:val="24"/>
          <w:lang w:val="en-GB"/>
        </w:rPr>
        <w:t>SFCMBDataToIOBlock</w:t>
      </w:r>
      <w:r>
        <w:t xml:space="preserve"> and </w:t>
      </w:r>
      <w:r w:rsidRPr="003A6341">
        <w:rPr>
          <w:rFonts w:ascii="Courier New" w:hAnsi="Courier New" w:cstheme="minorBidi"/>
          <w:color w:val="auto"/>
          <w:sz w:val="20"/>
          <w:szCs w:val="24"/>
          <w:lang w:val="en-GB"/>
        </w:rPr>
        <w:t>SFCDataInhibit</w:t>
      </w:r>
      <w:r>
        <w:t xml:space="preserve">. These new blocks are added to the structural model of the driver along with the required dependencies to the blocks (see </w:t>
      </w:r>
      <w:fldSimple w:instr=" REF _Ref121811974 \h  \* MERGEFORMAT ">
        <w:r w:rsidR="00BC7181">
          <w:t xml:space="preserve">Figure </w:t>
        </w:r>
        <w:r w:rsidR="00BC7181">
          <w:rPr>
            <w:noProof/>
          </w:rPr>
          <w:t>14</w:t>
        </w:r>
      </w:fldSimple>
      <w:r>
        <w:t>).</w:t>
      </w:r>
    </w:p>
    <w:p w:rsidR="00FF2DC6" w:rsidRPr="00D500D2" w:rsidRDefault="00FF2DC6" w:rsidP="00FF2DC6">
      <w:pPr>
        <w:jc w:val="both"/>
      </w:pPr>
      <w:r>
        <w:lastRenderedPageBreak/>
        <w:t xml:space="preserve">Finally, </w:t>
      </w:r>
      <w:fldSimple w:instr=" REF _Ref121812010 \h  \* MERGEFORMAT ">
        <w:r w:rsidR="00BC7181">
          <w:t xml:space="preserve">Figure </w:t>
        </w:r>
        <w:r w:rsidR="00BC7181">
          <w:rPr>
            <w:noProof/>
          </w:rPr>
          <w:t>12</w:t>
        </w:r>
      </w:fldSimple>
      <w:r>
        <w:t xml:space="preserve"> and </w:t>
      </w:r>
      <w:fldSimple w:instr=" REF _Ref121770359 \h  \* MERGEFORMAT ">
        <w:r w:rsidR="00BC7181">
          <w:t xml:space="preserve">Figure </w:t>
        </w:r>
        <w:r w:rsidR="00BC7181">
          <w:rPr>
            <w:noProof/>
          </w:rPr>
          <w:t>13</w:t>
        </w:r>
      </w:fldSimple>
      <w:r>
        <w:t xml:space="preserve"> show how a driver instance is created and how the callback requests are processed. The former activity is described using a set of actions (atomic activities), and the latter is further broken down into smaller activities.</w:t>
      </w:r>
    </w:p>
    <w:p w:rsidR="008B5954" w:rsidRDefault="00252A3A" w:rsidP="00B101AD">
      <w:pPr>
        <w:keepNext/>
        <w:jc w:val="center"/>
      </w:pPr>
      <w:r>
        <w:rPr>
          <w:noProof/>
        </w:rPr>
        <w:drawing>
          <wp:inline distT="0" distB="0" distL="0" distR="0">
            <wp:extent cx="5291900" cy="2883408"/>
            <wp:effectExtent l="19050" t="0" r="4000" b="0"/>
            <wp:docPr id="14" name="Picture 1" descr=":::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all.png"/>
                    <pic:cNvPicPr>
                      <a:picLocks noChangeAspect="1" noChangeArrowheads="1"/>
                    </pic:cNvPicPr>
                  </pic:nvPicPr>
                  <pic:blipFill>
                    <a:blip r:embed="rId23" cstate="print"/>
                    <a:srcRect/>
                    <a:stretch>
                      <a:fillRect/>
                    </a:stretch>
                  </pic:blipFill>
                  <pic:spPr bwMode="auto">
                    <a:xfrm>
                      <a:off x="0" y="0"/>
                      <a:ext cx="5297347" cy="2886376"/>
                    </a:xfrm>
                    <a:prstGeom prst="rect">
                      <a:avLst/>
                    </a:prstGeom>
                    <a:noFill/>
                    <a:ln w="9525">
                      <a:noFill/>
                      <a:miter lim="800000"/>
                      <a:headEnd/>
                      <a:tailEnd/>
                    </a:ln>
                  </pic:spPr>
                </pic:pic>
              </a:graphicData>
            </a:graphic>
          </wp:inline>
        </w:drawing>
      </w:r>
    </w:p>
    <w:p w:rsidR="008B5954" w:rsidRDefault="008B5954" w:rsidP="00B101AD">
      <w:pPr>
        <w:pStyle w:val="Caption"/>
        <w:jc w:val="center"/>
      </w:pPr>
      <w:bookmarkStart w:id="46" w:name="_Ref121770362"/>
      <w:bookmarkStart w:id="47" w:name="_Ref121770351"/>
      <w:r>
        <w:t xml:space="preserve">Figure </w:t>
      </w:r>
      <w:fldSimple w:instr=" SEQ Figure \* ARABIC ">
        <w:r w:rsidR="00BC7181">
          <w:rPr>
            <w:noProof/>
          </w:rPr>
          <w:t>10</w:t>
        </w:r>
      </w:fldSimple>
      <w:bookmarkEnd w:id="46"/>
      <w:r w:rsidR="00700B01">
        <w:t>: Behavioural Design of</w:t>
      </w:r>
      <w:r w:rsidR="006343A5">
        <w:t xml:space="preserve"> </w:t>
      </w:r>
      <w:r w:rsidR="00BD4929">
        <w:t>“</w:t>
      </w:r>
      <w:r w:rsidR="006343A5">
        <w:t>SFC Overall</w:t>
      </w:r>
      <w:r w:rsidR="00BD4929">
        <w:t>”</w:t>
      </w:r>
      <w:r w:rsidR="006343A5">
        <w:t xml:space="preserve"> Activity</w:t>
      </w:r>
      <w:bookmarkEnd w:id="47"/>
    </w:p>
    <w:p w:rsidR="007B35E2" w:rsidRDefault="007B35E2" w:rsidP="007B35E2"/>
    <w:p w:rsidR="007B35E2" w:rsidRDefault="007B35E2" w:rsidP="007B35E2">
      <w:pPr>
        <w:keepNext/>
        <w:jc w:val="center"/>
      </w:pPr>
      <w:r>
        <w:rPr>
          <w:b/>
          <w:noProof/>
        </w:rPr>
        <w:drawing>
          <wp:inline distT="0" distB="0" distL="0" distR="0">
            <wp:extent cx="4690703" cy="3267456"/>
            <wp:effectExtent l="19050" t="0" r="0" b="0"/>
            <wp:docPr id="18" name="Picture 4" descr=":::r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y.png"/>
                    <pic:cNvPicPr>
                      <a:picLocks noChangeAspect="1" noChangeArrowheads="1"/>
                    </pic:cNvPicPr>
                  </pic:nvPicPr>
                  <pic:blipFill>
                    <a:blip r:embed="rId24" cstate="print"/>
                    <a:srcRect/>
                    <a:stretch>
                      <a:fillRect/>
                    </a:stretch>
                  </pic:blipFill>
                  <pic:spPr bwMode="auto">
                    <a:xfrm>
                      <a:off x="0" y="0"/>
                      <a:ext cx="4691976" cy="3268343"/>
                    </a:xfrm>
                    <a:prstGeom prst="rect">
                      <a:avLst/>
                    </a:prstGeom>
                    <a:noFill/>
                    <a:ln w="9525">
                      <a:noFill/>
                      <a:miter lim="800000"/>
                      <a:headEnd/>
                      <a:tailEnd/>
                    </a:ln>
                  </pic:spPr>
                </pic:pic>
              </a:graphicData>
            </a:graphic>
          </wp:inline>
        </w:drawing>
      </w:r>
    </w:p>
    <w:p w:rsidR="007B35E2" w:rsidRPr="007B35E2" w:rsidRDefault="007B35E2" w:rsidP="006C3C4C">
      <w:pPr>
        <w:pStyle w:val="Caption"/>
        <w:jc w:val="center"/>
      </w:pPr>
      <w:bookmarkStart w:id="48" w:name="_Ref121811476"/>
      <w:bookmarkStart w:id="49" w:name="_Ref121811469"/>
      <w:r>
        <w:t xml:space="preserve">Figure </w:t>
      </w:r>
      <w:fldSimple w:instr=" SEQ Figure \* ARABIC ">
        <w:r w:rsidR="00BC7181">
          <w:rPr>
            <w:noProof/>
          </w:rPr>
          <w:t>11</w:t>
        </w:r>
      </w:fldSimple>
      <w:bookmarkEnd w:id="48"/>
      <w:r>
        <w:t>: Behavioural Design of “Relay Signal Transfer” Activity</w:t>
      </w:r>
      <w:bookmarkEnd w:id="49"/>
    </w:p>
    <w:p w:rsidR="00DB68C4" w:rsidRDefault="00DB68C4" w:rsidP="00EF77AF">
      <w:pPr>
        <w:jc w:val="both"/>
      </w:pPr>
    </w:p>
    <w:p w:rsidR="00295B44" w:rsidRDefault="00295B44" w:rsidP="00937AD8">
      <w:pPr>
        <w:keepNext/>
        <w:jc w:val="center"/>
      </w:pPr>
      <w:r>
        <w:rPr>
          <w:b/>
          <w:noProof/>
        </w:rPr>
        <w:lastRenderedPageBreak/>
        <w:drawing>
          <wp:inline distT="0" distB="0" distL="0" distR="0">
            <wp:extent cx="4581525" cy="6719223"/>
            <wp:effectExtent l="19050" t="0" r="9525" b="0"/>
            <wp:docPr id="17" name="Picture 5" desc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png"/>
                    <pic:cNvPicPr>
                      <a:picLocks noChangeAspect="1" noChangeArrowheads="1"/>
                    </pic:cNvPicPr>
                  </pic:nvPicPr>
                  <pic:blipFill>
                    <a:blip r:embed="rId25" cstate="print"/>
                    <a:srcRect/>
                    <a:stretch>
                      <a:fillRect/>
                    </a:stretch>
                  </pic:blipFill>
                  <pic:spPr bwMode="auto">
                    <a:xfrm>
                      <a:off x="0" y="0"/>
                      <a:ext cx="4588657" cy="6729683"/>
                    </a:xfrm>
                    <a:prstGeom prst="rect">
                      <a:avLst/>
                    </a:prstGeom>
                    <a:noFill/>
                    <a:ln w="9525">
                      <a:noFill/>
                      <a:miter lim="800000"/>
                      <a:headEnd/>
                      <a:tailEnd/>
                    </a:ln>
                  </pic:spPr>
                </pic:pic>
              </a:graphicData>
            </a:graphic>
          </wp:inline>
        </w:drawing>
      </w:r>
    </w:p>
    <w:p w:rsidR="00295B44" w:rsidRDefault="00295B44" w:rsidP="00937AD8">
      <w:pPr>
        <w:pStyle w:val="Caption"/>
        <w:jc w:val="center"/>
      </w:pPr>
      <w:bookmarkStart w:id="50" w:name="_Ref121812010"/>
      <w:r>
        <w:t xml:space="preserve">Figure </w:t>
      </w:r>
      <w:fldSimple w:instr=" SEQ Figure \* ARABIC ">
        <w:r w:rsidR="00BC7181">
          <w:rPr>
            <w:noProof/>
          </w:rPr>
          <w:t>12</w:t>
        </w:r>
      </w:fldSimple>
      <w:bookmarkEnd w:id="50"/>
      <w:r w:rsidR="00700B01">
        <w:t>: Behavioural Design of “Create SFC IO Driver” Activity</w:t>
      </w:r>
    </w:p>
    <w:p w:rsidR="007B35E2" w:rsidRDefault="007B35E2" w:rsidP="007B35E2">
      <w:pPr>
        <w:keepNext/>
        <w:jc w:val="center"/>
      </w:pPr>
      <w:r w:rsidRPr="003F5E58">
        <w:rPr>
          <w:noProof/>
        </w:rPr>
        <w:lastRenderedPageBreak/>
        <w:drawing>
          <wp:inline distT="0" distB="0" distL="0" distR="0">
            <wp:extent cx="6375400" cy="3577989"/>
            <wp:effectExtent l="25400" t="0" r="0" b="0"/>
            <wp:docPr id="21" name="Picture 1" descr=":::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lback.png"/>
                    <pic:cNvPicPr>
                      <a:picLocks noChangeAspect="1" noChangeArrowheads="1"/>
                    </pic:cNvPicPr>
                  </pic:nvPicPr>
                  <pic:blipFill>
                    <a:blip r:embed="rId26" cstate="print"/>
                    <a:srcRect/>
                    <a:stretch>
                      <a:fillRect/>
                    </a:stretch>
                  </pic:blipFill>
                  <pic:spPr bwMode="auto">
                    <a:xfrm>
                      <a:off x="0" y="0"/>
                      <a:ext cx="6375400" cy="3577989"/>
                    </a:xfrm>
                    <a:prstGeom prst="rect">
                      <a:avLst/>
                    </a:prstGeom>
                    <a:noFill/>
                    <a:ln w="9525">
                      <a:noFill/>
                      <a:miter lim="800000"/>
                      <a:headEnd/>
                      <a:tailEnd/>
                    </a:ln>
                  </pic:spPr>
                </pic:pic>
              </a:graphicData>
            </a:graphic>
          </wp:inline>
        </w:drawing>
      </w:r>
    </w:p>
    <w:p w:rsidR="007B35E2" w:rsidRDefault="007B35E2" w:rsidP="007B35E2">
      <w:pPr>
        <w:pStyle w:val="Caption"/>
        <w:jc w:val="center"/>
      </w:pPr>
      <w:bookmarkStart w:id="51" w:name="_Ref121770359"/>
      <w:bookmarkStart w:id="52" w:name="_Ref121770355"/>
      <w:r>
        <w:t xml:space="preserve">Figure </w:t>
      </w:r>
      <w:fldSimple w:instr=" SEQ Figure \* ARABIC ">
        <w:r w:rsidR="00BC7181">
          <w:rPr>
            <w:noProof/>
          </w:rPr>
          <w:t>13</w:t>
        </w:r>
      </w:fldSimple>
      <w:bookmarkEnd w:id="51"/>
      <w:r>
        <w:t>: B</w:t>
      </w:r>
      <w:r w:rsidR="00566E1B">
        <w:t>ehavioural</w:t>
      </w:r>
      <w:r>
        <w:t xml:space="preserve"> Design of “Process IO Manager Request” Activity</w:t>
      </w:r>
      <w:bookmarkEnd w:id="52"/>
    </w:p>
    <w:p w:rsidR="00EF77AF" w:rsidRDefault="00EF77AF" w:rsidP="002C59DF"/>
    <w:p w:rsidR="00B63157" w:rsidRDefault="00B63157" w:rsidP="00B63157">
      <w:pPr>
        <w:jc w:val="both"/>
      </w:pPr>
      <w:r>
        <w:t xml:space="preserve">As the result of behavioural elaboration, we will arrive at a set of activities that are small enough to be implemented as block operations. In particular, if an activity can be defined in terms of only actions, it will be captured as a block operation (such as the creation activity in </w:t>
      </w:r>
      <w:fldSimple w:instr=" REF _Ref121812010 \h  \* MERGEFORMAT ">
        <w:r w:rsidR="00BC7181">
          <w:t xml:space="preserve">Figure </w:t>
        </w:r>
        <w:r w:rsidR="00BC7181">
          <w:rPr>
            <w:noProof/>
          </w:rPr>
          <w:t>12</w:t>
        </w:r>
      </w:fldSimple>
      <w:r>
        <w:t>). Higher-level activities can be turned into block operations as well using these more basic operations, but in the SFC example, this was not needed. Also, note that actions are more abstract than actual program statements and are not meant to provide the same information as code. From our experience inspecting the SFC driver code, we have noticed that the comment items that describe what each major code block in a program method does are at a good level of abstraction for being modeled as actions.</w:t>
      </w:r>
    </w:p>
    <w:p w:rsidR="00B63157" w:rsidRDefault="0043286C" w:rsidP="00B63157">
      <w:pPr>
        <w:jc w:val="both"/>
      </w:pPr>
      <w:fldSimple w:instr=" REF _Ref121811974 \h  \* MERGEFORMAT ">
        <w:r w:rsidR="00BC7181">
          <w:t xml:space="preserve">Figure </w:t>
        </w:r>
        <w:r w:rsidR="00BC7181">
          <w:rPr>
            <w:noProof/>
          </w:rPr>
          <w:t>14</w:t>
        </w:r>
      </w:fldSimple>
      <w:r w:rsidR="00B63157">
        <w:t xml:space="preserve"> shows the structural model for the SFC driver refined with new knowledge from the behavioural design phase. Particularly, the diagram contains new blocks (namely, </w:t>
      </w:r>
      <w:r w:rsidR="00B63157" w:rsidRPr="003A6341">
        <w:rPr>
          <w:rFonts w:ascii="Courier New" w:hAnsi="Courier New" w:cstheme="minorBidi"/>
          <w:color w:val="auto"/>
          <w:sz w:val="20"/>
          <w:szCs w:val="24"/>
          <w:lang w:val="en-GB"/>
        </w:rPr>
        <w:t>SFCMBDataToIOBlock</w:t>
      </w:r>
      <w:r w:rsidR="00B63157">
        <w:t xml:space="preserve"> and </w:t>
      </w:r>
      <w:r w:rsidR="00B63157" w:rsidRPr="003A6341">
        <w:rPr>
          <w:rFonts w:ascii="Courier New" w:hAnsi="Courier New" w:cstheme="minorBidi"/>
          <w:color w:val="auto"/>
          <w:sz w:val="20"/>
          <w:szCs w:val="24"/>
          <w:lang w:val="en-GB"/>
        </w:rPr>
        <w:t>SFCDataInhibit</w:t>
      </w:r>
      <w:r w:rsidR="00B63157">
        <w:t>) that enable communication between the different activities, and block operations for realizing the intended behaviour of the driver.</w:t>
      </w:r>
    </w:p>
    <w:p w:rsidR="00B63157" w:rsidRDefault="00B63157" w:rsidP="00B63157">
      <w:pPr>
        <w:rPr>
          <w:rFonts w:asciiTheme="majorHAnsi" w:hAnsiTheme="majorHAnsi"/>
          <w:b/>
          <w:i/>
          <w:color w:val="C00000"/>
          <w:spacing w:val="20"/>
          <w:szCs w:val="32"/>
          <w:lang w:val="en-GB"/>
        </w:rPr>
      </w:pPr>
      <w:r>
        <w:rPr>
          <w:rFonts w:asciiTheme="majorHAnsi" w:hAnsiTheme="majorHAnsi"/>
          <w:b/>
          <w:i/>
          <w:color w:val="C00000"/>
          <w:spacing w:val="20"/>
          <w:szCs w:val="32"/>
          <w:lang w:val="en-GB"/>
        </w:rPr>
        <w:t>Guidelines on Behavioural Elaboration of KSafe Drivers</w:t>
      </w:r>
    </w:p>
    <w:p w:rsidR="00B63157" w:rsidRDefault="00B63157" w:rsidP="00B63157">
      <w:pPr>
        <w:jc w:val="both"/>
      </w:pPr>
      <w:r>
        <w:t>The overall process for behavioural elaboration is as follows:</w:t>
      </w:r>
    </w:p>
    <w:p w:rsidR="00B63157" w:rsidRDefault="00B63157" w:rsidP="00B63157">
      <w:pPr>
        <w:pStyle w:val="ListParagraph"/>
        <w:numPr>
          <w:ilvl w:val="0"/>
          <w:numId w:val="27"/>
        </w:numPr>
        <w:jc w:val="both"/>
      </w:pPr>
      <w:r>
        <w:lastRenderedPageBreak/>
        <w:t>Define the behavior of each composite activity in terms of its sub-activities. Continue until an activity can be defined only using actions, at which point the activity is defined as a basic block operation.</w:t>
      </w:r>
    </w:p>
    <w:p w:rsidR="00B63157" w:rsidRPr="00945AEF" w:rsidRDefault="00B63157" w:rsidP="00B63157">
      <w:pPr>
        <w:pStyle w:val="ListParagraph"/>
        <w:ind w:left="1080"/>
        <w:jc w:val="both"/>
        <w:rPr>
          <w:lang w:val="en-GB"/>
        </w:rPr>
      </w:pPr>
    </w:p>
    <w:p w:rsidR="00B63157" w:rsidRDefault="00B63157" w:rsidP="00B63157">
      <w:pPr>
        <w:pStyle w:val="ListParagraph"/>
        <w:numPr>
          <w:ilvl w:val="0"/>
          <w:numId w:val="27"/>
        </w:numPr>
        <w:jc w:val="both"/>
      </w:pPr>
      <w:r>
        <w:t xml:space="preserve">Update the structural design with the block operations identified and any new blocks needed for inter-activity communications (in the SFC driver, these blocks were </w:t>
      </w:r>
      <w:r w:rsidRPr="003A6341">
        <w:rPr>
          <w:rFonts w:ascii="Courier New" w:hAnsi="Courier New"/>
          <w:sz w:val="20"/>
          <w:lang w:val="en-GB"/>
        </w:rPr>
        <w:t>SFCMBDataToIOBlock</w:t>
      </w:r>
      <w:r>
        <w:t xml:space="preserve"> and </w:t>
      </w:r>
      <w:r w:rsidRPr="003A6341">
        <w:rPr>
          <w:rFonts w:ascii="Courier New" w:hAnsi="Courier New"/>
          <w:sz w:val="20"/>
          <w:lang w:val="en-GB"/>
        </w:rPr>
        <w:t>SFCDataInhibit</w:t>
      </w:r>
      <w:r>
        <w:t xml:space="preserve">). </w:t>
      </w:r>
    </w:p>
    <w:p w:rsidR="00B63157" w:rsidRDefault="00B63157" w:rsidP="002C59DF"/>
    <w:p w:rsidR="002C59DF" w:rsidRDefault="002C59DF" w:rsidP="002C59DF">
      <w:pPr>
        <w:jc w:val="both"/>
      </w:pPr>
      <w:r>
        <w:t>To maintain quality and consistency in behavioural design, the following rules need to be considered:</w:t>
      </w:r>
    </w:p>
    <w:p w:rsidR="002C59DF" w:rsidRPr="00E70EFD" w:rsidRDefault="002C59DF" w:rsidP="002C59DF">
      <w:pPr>
        <w:pStyle w:val="ListParagraph"/>
        <w:numPr>
          <w:ilvl w:val="0"/>
          <w:numId w:val="25"/>
        </w:numPr>
        <w:ind w:left="717"/>
        <w:jc w:val="both"/>
      </w:pPr>
      <w:r>
        <w:rPr>
          <w:lang w:val="en-GB"/>
        </w:rPr>
        <w:t xml:space="preserve">The activity diagram for </w:t>
      </w:r>
      <w:r w:rsidRPr="00370E6B">
        <w:rPr>
          <w:lang w:val="en-GB"/>
        </w:rPr>
        <w:t xml:space="preserve">a </w:t>
      </w:r>
      <w:r>
        <w:rPr>
          <w:lang w:val="en-GB"/>
        </w:rPr>
        <w:t>composite</w:t>
      </w:r>
      <w:r w:rsidRPr="00370E6B">
        <w:rPr>
          <w:lang w:val="en-GB"/>
        </w:rPr>
        <w:t xml:space="preserve"> activity</w:t>
      </w:r>
      <w:r>
        <w:rPr>
          <w:lang w:val="en-GB"/>
        </w:rPr>
        <w:t xml:space="preserve"> should involve</w:t>
      </w:r>
      <w:r w:rsidRPr="00370E6B">
        <w:rPr>
          <w:lang w:val="en-GB"/>
        </w:rPr>
        <w:t xml:space="preserve"> </w:t>
      </w:r>
      <w:r>
        <w:rPr>
          <w:lang w:val="en-GB"/>
        </w:rPr>
        <w:t>all the</w:t>
      </w:r>
      <w:r w:rsidRPr="00370E6B">
        <w:rPr>
          <w:lang w:val="en-GB"/>
        </w:rPr>
        <w:t xml:space="preserve"> sub-activities </w:t>
      </w:r>
      <w:r>
        <w:rPr>
          <w:lang w:val="en-GB"/>
        </w:rPr>
        <w:t>of that activity (defined in t</w:t>
      </w:r>
      <w:r w:rsidRPr="00370E6B">
        <w:rPr>
          <w:lang w:val="en-GB"/>
        </w:rPr>
        <w:t>he activity de</w:t>
      </w:r>
      <w:r>
        <w:rPr>
          <w:lang w:val="en-GB"/>
        </w:rPr>
        <w:t>composition tree).</w:t>
      </w:r>
      <w:r w:rsidRPr="00370E6B">
        <w:rPr>
          <w:lang w:val="en-GB"/>
        </w:rPr>
        <w:t xml:space="preserve"> This ensures that all lower-level activities</w:t>
      </w:r>
      <w:r>
        <w:rPr>
          <w:lang w:val="en-GB"/>
        </w:rPr>
        <w:t xml:space="preserve"> and actions</w:t>
      </w:r>
      <w:r w:rsidRPr="00370E6B">
        <w:rPr>
          <w:lang w:val="en-GB"/>
        </w:rPr>
        <w:t xml:space="preserve"> remain reachable from the root</w:t>
      </w:r>
      <w:r>
        <w:rPr>
          <w:lang w:val="en-GB"/>
        </w:rPr>
        <w:t xml:space="preserve"> activity in the activity decomposition tree</w:t>
      </w:r>
      <w:r w:rsidRPr="00370E6B">
        <w:rPr>
          <w:lang w:val="en-GB"/>
        </w:rPr>
        <w:t>.</w:t>
      </w:r>
    </w:p>
    <w:p w:rsidR="002C59DF" w:rsidRPr="00E70EFD" w:rsidRDefault="002C59DF" w:rsidP="002C59DF">
      <w:pPr>
        <w:pStyle w:val="ListParagraph"/>
        <w:ind w:left="717"/>
        <w:jc w:val="both"/>
      </w:pPr>
    </w:p>
    <w:p w:rsidR="002C59DF" w:rsidRDefault="002C59DF" w:rsidP="002C59DF">
      <w:pPr>
        <w:pStyle w:val="ListParagraph"/>
        <w:numPr>
          <w:ilvl w:val="0"/>
          <w:numId w:val="25"/>
        </w:numPr>
        <w:ind w:left="717"/>
        <w:jc w:val="both"/>
      </w:pPr>
      <w:r>
        <w:t xml:space="preserve">The input and output of each activity must be specified using parameter nodes. For the root activity in the decomposition tree (Section </w:t>
      </w:r>
      <w:fldSimple w:instr=" REF _Ref121808140 \n \h  \* MERGEFORMAT ">
        <w:r w:rsidR="00BC7181">
          <w:t>4.4</w:t>
        </w:r>
      </w:fldSimple>
      <w:r>
        <w:t xml:space="preserve">), the parameter nodes correspond to the ports defined in the architectural view(s) (Section </w:t>
      </w:r>
      <w:fldSimple w:instr=" REF _Ref121676876 \n \h  \* MERGEFORMAT ">
        <w:r w:rsidR="00BC7181">
          <w:t>4.2</w:t>
        </w:r>
      </w:fldSimple>
      <w:r>
        <w:t xml:space="preserve">). </w:t>
      </w:r>
    </w:p>
    <w:p w:rsidR="002C59DF" w:rsidRDefault="002C59DF" w:rsidP="002C59DF">
      <w:pPr>
        <w:pStyle w:val="ListParagraph"/>
        <w:numPr>
          <w:ilvl w:val="1"/>
          <w:numId w:val="25"/>
        </w:numPr>
        <w:ind w:left="1701"/>
        <w:jc w:val="both"/>
      </w:pPr>
      <w:r>
        <w:rPr>
          <w:b/>
        </w:rPr>
        <w:t>Note</w:t>
      </w:r>
      <w:r w:rsidRPr="00A52771">
        <w:rPr>
          <w:b/>
        </w:rPr>
        <w:t>:</w:t>
      </w:r>
      <w:r>
        <w:t xml:space="preserve"> System signals are mo</w:t>
      </w:r>
      <w:r w:rsidR="00A81527">
        <w:t xml:space="preserve">re suitably modeled as events </w:t>
      </w:r>
      <w:r w:rsidR="00A81527" w:rsidRPr="00A81527">
        <w:rPr>
          <w:i/>
        </w:rPr>
        <w:t>within</w:t>
      </w:r>
      <w:r>
        <w:t xml:space="preserve"> the activity diagrams rather than activity parameter nodes. For example, see how the </w:t>
      </w:r>
      <w:r w:rsidRPr="00E70EFD">
        <w:rPr>
          <w:rFonts w:ascii="Courier New" w:hAnsi="Courier New"/>
          <w:sz w:val="20"/>
          <w:lang w:val="en-GB"/>
        </w:rPr>
        <w:t>scan</w:t>
      </w:r>
      <w:r>
        <w:t xml:space="preserve"> signal is modeled in </w:t>
      </w:r>
      <w:fldSimple w:instr=" REF _Ref121811476 \h  \* MERGEFORMAT ">
        <w:r w:rsidR="00BC7181">
          <w:t xml:space="preserve">Figure </w:t>
        </w:r>
        <w:r w:rsidR="00BC7181">
          <w:rPr>
            <w:noProof/>
          </w:rPr>
          <w:t>11</w:t>
        </w:r>
      </w:fldSimple>
      <w:r>
        <w:t xml:space="preserve">. </w:t>
      </w:r>
    </w:p>
    <w:p w:rsidR="002C59DF" w:rsidRDefault="002C59DF" w:rsidP="002C59DF">
      <w:pPr>
        <w:jc w:val="both"/>
      </w:pPr>
    </w:p>
    <w:p w:rsidR="00EF77AF" w:rsidRDefault="002C59DF" w:rsidP="002C59DF">
      <w:pPr>
        <w:jc w:val="both"/>
      </w:pPr>
      <w:r>
        <w:t xml:space="preserve">What we described in Sections </w:t>
      </w:r>
      <w:fldSimple w:instr=" REF _Ref121676864 \n \h  \* MERGEFORMAT ">
        <w:r w:rsidR="00BC7181">
          <w:t>4.1</w:t>
        </w:r>
      </w:fldSimple>
      <w:r>
        <w:t xml:space="preserve"> through </w:t>
      </w:r>
      <w:fldSimple w:instr=" REF _Ref121817341 \n \h  \* MERGEFORMAT ">
        <w:r w:rsidR="00BC7181">
          <w:t>4.5</w:t>
        </w:r>
      </w:fldSimple>
      <w:r>
        <w:t xml:space="preserve"> covers the construction of design models for a KSafe driver. In Section </w:t>
      </w:r>
      <w:fldSimple w:instr=" REF _Ref121816915 \n \h  \* MERGEFORMAT ">
        <w:r w:rsidR="00BC7181">
          <w:t>4.6</w:t>
        </w:r>
      </w:fldSimple>
      <w:r>
        <w:t>, we are going to explain how these design models can be precisely linked to the underlying requirements for the driver.</w:t>
      </w:r>
    </w:p>
    <w:p w:rsidR="00485622" w:rsidRDefault="0094489C" w:rsidP="00B56531">
      <w:pPr>
        <w:keepNext/>
        <w:ind w:left="360"/>
      </w:pPr>
      <w:r>
        <w:rPr>
          <w:noProof/>
        </w:rPr>
        <w:lastRenderedPageBreak/>
        <w:drawing>
          <wp:inline distT="0" distB="0" distL="0" distR="0">
            <wp:extent cx="6204704" cy="6305550"/>
            <wp:effectExtent l="19050" t="0" r="5596" b="0"/>
            <wp:docPr id="22" name="Picture 5" descr=":::det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tailed.png"/>
                    <pic:cNvPicPr>
                      <a:picLocks noChangeAspect="1" noChangeArrowheads="1"/>
                    </pic:cNvPicPr>
                  </pic:nvPicPr>
                  <pic:blipFill>
                    <a:blip r:embed="rId27" cstate="print"/>
                    <a:srcRect/>
                    <a:stretch>
                      <a:fillRect/>
                    </a:stretch>
                  </pic:blipFill>
                  <pic:spPr bwMode="auto">
                    <a:xfrm>
                      <a:off x="0" y="0"/>
                      <a:ext cx="6210375" cy="6311314"/>
                    </a:xfrm>
                    <a:prstGeom prst="rect">
                      <a:avLst/>
                    </a:prstGeom>
                    <a:noFill/>
                    <a:ln w="9525">
                      <a:noFill/>
                      <a:miter lim="800000"/>
                      <a:headEnd/>
                      <a:tailEnd/>
                    </a:ln>
                  </pic:spPr>
                </pic:pic>
              </a:graphicData>
            </a:graphic>
          </wp:inline>
        </w:drawing>
      </w:r>
    </w:p>
    <w:p w:rsidR="00485622" w:rsidRPr="00FE339B" w:rsidRDefault="00485622" w:rsidP="00B56531">
      <w:pPr>
        <w:pStyle w:val="Caption"/>
      </w:pPr>
      <w:bookmarkStart w:id="53" w:name="_Ref121811974"/>
      <w:r>
        <w:t xml:space="preserve">Figure </w:t>
      </w:r>
      <w:fldSimple w:instr=" SEQ Figure \* ARABIC ">
        <w:r w:rsidR="00BC7181">
          <w:rPr>
            <w:noProof/>
          </w:rPr>
          <w:t>14</w:t>
        </w:r>
      </w:fldSimple>
      <w:bookmarkEnd w:id="53"/>
      <w:r>
        <w:t>: Structural Model Completed Based on Information from Behavioural Design</w:t>
      </w:r>
    </w:p>
    <w:p w:rsidR="00E34C11" w:rsidRDefault="00E34C11" w:rsidP="00EF77AF">
      <w:pPr>
        <w:jc w:val="both"/>
      </w:pPr>
    </w:p>
    <w:p w:rsidR="007B0727" w:rsidRPr="007B0727" w:rsidRDefault="0027416C" w:rsidP="007B0727">
      <w:pPr>
        <w:pStyle w:val="Heading1"/>
        <w:numPr>
          <w:ilvl w:val="1"/>
          <w:numId w:val="6"/>
        </w:numPr>
        <w:jc w:val="both"/>
        <w:rPr>
          <w:lang w:val="en-GB"/>
        </w:rPr>
      </w:pPr>
      <w:bookmarkStart w:id="54" w:name="_Ref121816915"/>
      <w:r>
        <w:rPr>
          <w:lang w:val="en-GB"/>
        </w:rPr>
        <w:t>Link the Requirements and</w:t>
      </w:r>
      <w:r w:rsidR="00B11DE6">
        <w:rPr>
          <w:lang w:val="en-GB"/>
        </w:rPr>
        <w:t xml:space="preserve"> Design</w:t>
      </w:r>
      <w:bookmarkEnd w:id="54"/>
    </w:p>
    <w:p w:rsidR="009E0E15" w:rsidRDefault="00B24697" w:rsidP="0059376B">
      <w:pPr>
        <w:jc w:val="both"/>
        <w:rPr>
          <w:lang w:val="en-GB"/>
        </w:rPr>
      </w:pPr>
      <w:r>
        <w:rPr>
          <w:lang w:val="en-GB"/>
        </w:rPr>
        <w:t xml:space="preserve">In this step, </w:t>
      </w:r>
      <w:r w:rsidR="003C3BA0">
        <w:rPr>
          <w:lang w:val="en-GB"/>
        </w:rPr>
        <w:t xml:space="preserve">we establish </w:t>
      </w:r>
      <w:r w:rsidR="003208D8">
        <w:rPr>
          <w:lang w:val="en-GB"/>
        </w:rPr>
        <w:t xml:space="preserve">traceability </w:t>
      </w:r>
      <w:r w:rsidR="00E33CC2">
        <w:rPr>
          <w:lang w:val="en-GB"/>
        </w:rPr>
        <w:t xml:space="preserve">links </w:t>
      </w:r>
      <w:r w:rsidR="003208D8">
        <w:rPr>
          <w:lang w:val="en-GB"/>
        </w:rPr>
        <w:t xml:space="preserve">between the </w:t>
      </w:r>
      <w:r w:rsidR="003C3BA0">
        <w:rPr>
          <w:lang w:val="en-GB"/>
        </w:rPr>
        <w:t xml:space="preserve">driver’s </w:t>
      </w:r>
      <w:r w:rsidR="003208D8">
        <w:rPr>
          <w:lang w:val="en-GB"/>
        </w:rPr>
        <w:t xml:space="preserve">requirements </w:t>
      </w:r>
      <w:r w:rsidR="003C3BA0">
        <w:rPr>
          <w:lang w:val="en-GB"/>
        </w:rPr>
        <w:t>and its</w:t>
      </w:r>
      <w:r w:rsidR="00902A48">
        <w:rPr>
          <w:lang w:val="en-GB"/>
        </w:rPr>
        <w:t xml:space="preserve"> </w:t>
      </w:r>
      <w:r w:rsidR="001C181C">
        <w:rPr>
          <w:lang w:val="en-GB"/>
        </w:rPr>
        <w:t>design</w:t>
      </w:r>
      <w:r w:rsidR="00295C3F">
        <w:rPr>
          <w:lang w:val="en-GB"/>
        </w:rPr>
        <w:t xml:space="preserve"> using</w:t>
      </w:r>
      <w:r w:rsidR="00A24777">
        <w:rPr>
          <w:lang w:val="en-GB"/>
        </w:rPr>
        <w:t xml:space="preserve"> </w:t>
      </w:r>
      <w:r w:rsidR="008353BB">
        <w:rPr>
          <w:lang w:val="en-GB"/>
        </w:rPr>
        <w:t xml:space="preserve">SysML </w:t>
      </w:r>
      <w:r w:rsidR="00295C3F">
        <w:rPr>
          <w:lang w:val="en-GB"/>
        </w:rPr>
        <w:t>Requirements</w:t>
      </w:r>
      <w:r w:rsidR="00C65DF9">
        <w:rPr>
          <w:lang w:val="en-GB"/>
        </w:rPr>
        <w:t xml:space="preserve"> Diagrams</w:t>
      </w:r>
      <w:r w:rsidR="00A24777">
        <w:rPr>
          <w:lang w:val="en-GB"/>
        </w:rPr>
        <w:t xml:space="preserve">. </w:t>
      </w:r>
      <w:r w:rsidR="00F96079">
        <w:rPr>
          <w:lang w:val="en-GB"/>
        </w:rPr>
        <w:t>The traceability</w:t>
      </w:r>
      <w:r w:rsidR="007869E2">
        <w:rPr>
          <w:lang w:val="en-GB"/>
        </w:rPr>
        <w:t xml:space="preserve"> links specify which parts of the design contribute to the satisfaction of each requirement. </w:t>
      </w:r>
      <w:r w:rsidR="004C1944">
        <w:rPr>
          <w:lang w:val="en-GB"/>
        </w:rPr>
        <w:t xml:space="preserve">We use </w:t>
      </w:r>
      <w:r w:rsidR="000E5D6C">
        <w:rPr>
          <w:lang w:val="en-GB"/>
        </w:rPr>
        <w:t xml:space="preserve">three </w:t>
      </w:r>
      <w:r w:rsidR="004E617A">
        <w:rPr>
          <w:lang w:val="en-GB"/>
        </w:rPr>
        <w:t>general patterns</w:t>
      </w:r>
      <w:r w:rsidR="005511A7">
        <w:rPr>
          <w:lang w:val="en-GB"/>
        </w:rPr>
        <w:t xml:space="preserve">, shown in </w:t>
      </w:r>
      <w:r w:rsidR="0043286C">
        <w:rPr>
          <w:lang w:val="en-GB"/>
        </w:rPr>
        <w:fldChar w:fldCharType="begin"/>
      </w:r>
      <w:r w:rsidR="005511A7">
        <w:rPr>
          <w:lang w:val="en-GB"/>
        </w:rPr>
        <w:instrText xml:space="preserve"> REF _Ref121834989 \h </w:instrText>
      </w:r>
      <w:r w:rsidR="0043286C">
        <w:rPr>
          <w:lang w:val="en-GB"/>
        </w:rPr>
      </w:r>
      <w:r w:rsidR="0043286C">
        <w:rPr>
          <w:lang w:val="en-GB"/>
        </w:rPr>
        <w:fldChar w:fldCharType="separate"/>
      </w:r>
      <w:r w:rsidR="00BC7181">
        <w:t xml:space="preserve">Figure </w:t>
      </w:r>
      <w:r w:rsidR="00BC7181">
        <w:rPr>
          <w:noProof/>
        </w:rPr>
        <w:t>15</w:t>
      </w:r>
      <w:r w:rsidR="0043286C">
        <w:rPr>
          <w:lang w:val="en-GB"/>
        </w:rPr>
        <w:fldChar w:fldCharType="end"/>
      </w:r>
      <w:r w:rsidR="005511A7">
        <w:rPr>
          <w:lang w:val="en-GB"/>
        </w:rPr>
        <w:t>,</w:t>
      </w:r>
      <w:r w:rsidR="004E617A">
        <w:rPr>
          <w:lang w:val="en-GB"/>
        </w:rPr>
        <w:t xml:space="preserve"> for defining the links</w:t>
      </w:r>
      <w:r w:rsidR="00433064">
        <w:rPr>
          <w:lang w:val="en-GB"/>
        </w:rPr>
        <w:t>.</w:t>
      </w:r>
    </w:p>
    <w:p w:rsidR="00571738" w:rsidRDefault="00571738" w:rsidP="0059376B">
      <w:pPr>
        <w:jc w:val="both"/>
        <w:rPr>
          <w:lang w:val="en-GB"/>
        </w:rPr>
      </w:pPr>
    </w:p>
    <w:p w:rsidR="001C181C" w:rsidRDefault="008E1A78" w:rsidP="004F487E">
      <w:pPr>
        <w:keepNext/>
        <w:jc w:val="center"/>
      </w:pPr>
      <w:r>
        <w:rPr>
          <w:noProof/>
        </w:rPr>
        <w:drawing>
          <wp:inline distT="0" distB="0" distL="0" distR="0">
            <wp:extent cx="6296025" cy="2626149"/>
            <wp:effectExtent l="19050" t="0" r="9525" b="0"/>
            <wp:docPr id="135" name="Picture 22" descr=":::satis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tisfy.png"/>
                    <pic:cNvPicPr>
                      <a:picLocks noChangeAspect="1" noChangeArrowheads="1"/>
                    </pic:cNvPicPr>
                  </pic:nvPicPr>
                  <pic:blipFill>
                    <a:blip r:embed="rId28" cstate="print"/>
                    <a:srcRect/>
                    <a:stretch>
                      <a:fillRect/>
                    </a:stretch>
                  </pic:blipFill>
                  <pic:spPr bwMode="auto">
                    <a:xfrm>
                      <a:off x="0" y="0"/>
                      <a:ext cx="6296025" cy="2626149"/>
                    </a:xfrm>
                    <a:prstGeom prst="rect">
                      <a:avLst/>
                    </a:prstGeom>
                    <a:noFill/>
                    <a:ln w="9525">
                      <a:noFill/>
                      <a:miter lim="800000"/>
                      <a:headEnd/>
                      <a:tailEnd/>
                    </a:ln>
                  </pic:spPr>
                </pic:pic>
              </a:graphicData>
            </a:graphic>
          </wp:inline>
        </w:drawing>
      </w:r>
    </w:p>
    <w:p w:rsidR="001C181C" w:rsidRDefault="001C181C" w:rsidP="004F487E">
      <w:pPr>
        <w:pStyle w:val="Caption"/>
        <w:jc w:val="center"/>
      </w:pPr>
      <w:bookmarkStart w:id="55" w:name="_Ref121834989"/>
      <w:r>
        <w:t xml:space="preserve">Figure </w:t>
      </w:r>
      <w:fldSimple w:instr=" SEQ Figure \* ARABIC ">
        <w:r w:rsidR="00BC7181">
          <w:rPr>
            <w:noProof/>
          </w:rPr>
          <w:t>15</w:t>
        </w:r>
      </w:fldSimple>
      <w:bookmarkEnd w:id="55"/>
      <w:r>
        <w:t>: Patterns for traceability links between the requirements and the design</w:t>
      </w:r>
    </w:p>
    <w:p w:rsidR="0085170E" w:rsidRDefault="0085170E" w:rsidP="001C181C"/>
    <w:p w:rsidR="00C174F1" w:rsidRDefault="0085170E" w:rsidP="00EF77AF">
      <w:pPr>
        <w:jc w:val="both"/>
        <w:rPr>
          <w:lang w:val="en-GB"/>
        </w:rPr>
      </w:pPr>
      <w:r>
        <w:rPr>
          <w:lang w:val="en-GB"/>
        </w:rPr>
        <w:t xml:space="preserve">In </w:t>
      </w:r>
      <w:r w:rsidR="009C0883">
        <w:rPr>
          <w:lang w:val="en-GB"/>
        </w:rPr>
        <w:t>the first case, (a),</w:t>
      </w:r>
      <w:r w:rsidR="00D11B8A">
        <w:rPr>
          <w:lang w:val="en-GB"/>
        </w:rPr>
        <w:t xml:space="preserve"> a complete</w:t>
      </w:r>
      <w:r w:rsidR="00BB6BC2">
        <w:rPr>
          <w:lang w:val="en-GB"/>
        </w:rPr>
        <w:t xml:space="preserve"> diagram</w:t>
      </w:r>
      <w:r w:rsidR="008E1200">
        <w:rPr>
          <w:lang w:val="en-GB"/>
        </w:rPr>
        <w:t xml:space="preserve"> (usually</w:t>
      </w:r>
      <w:r w:rsidR="00D11B8A">
        <w:rPr>
          <w:lang w:val="en-GB"/>
        </w:rPr>
        <w:t xml:space="preserve"> an activ</w:t>
      </w:r>
      <w:r w:rsidR="008F09F3">
        <w:rPr>
          <w:lang w:val="en-GB"/>
        </w:rPr>
        <w:t>it</w:t>
      </w:r>
      <w:r w:rsidR="00D11B8A">
        <w:rPr>
          <w:lang w:val="en-GB"/>
        </w:rPr>
        <w:t>y diagram)</w:t>
      </w:r>
      <w:r w:rsidR="00BB6BC2">
        <w:rPr>
          <w:lang w:val="en-GB"/>
        </w:rPr>
        <w:t xml:space="preserve"> is</w:t>
      </w:r>
      <w:r w:rsidR="00670765">
        <w:rPr>
          <w:lang w:val="en-GB"/>
        </w:rPr>
        <w:t xml:space="preserve"> connected</w:t>
      </w:r>
      <w:r w:rsidR="00D11B8A">
        <w:rPr>
          <w:lang w:val="en-GB"/>
        </w:rPr>
        <w:t xml:space="preserve"> to a requirement</w:t>
      </w:r>
      <w:r w:rsidR="00F61AEF">
        <w:rPr>
          <w:lang w:val="en-GB"/>
        </w:rPr>
        <w:t xml:space="preserve"> using a </w:t>
      </w:r>
      <w:r w:rsidR="005F412C" w:rsidRPr="006D2AE8">
        <w:rPr>
          <w:lang w:val="en-GB"/>
        </w:rPr>
        <w:t>«</w:t>
      </w:r>
      <w:r w:rsidR="005F412C">
        <w:rPr>
          <w:rFonts w:ascii="Courier New" w:hAnsi="Courier New"/>
          <w:sz w:val="20"/>
          <w:lang w:val="en-GB"/>
        </w:rPr>
        <w:t>satisfy</w:t>
      </w:r>
      <w:r w:rsidR="005F412C">
        <w:rPr>
          <w:lang w:val="en-GB"/>
        </w:rPr>
        <w:t>»</w:t>
      </w:r>
      <w:r w:rsidR="00051EA7">
        <w:rPr>
          <w:lang w:val="en-GB"/>
        </w:rPr>
        <w:t xml:space="preserve"> </w:t>
      </w:r>
      <w:r w:rsidR="00F61AEF">
        <w:rPr>
          <w:lang w:val="en-GB"/>
        </w:rPr>
        <w:t>link</w:t>
      </w:r>
      <w:r w:rsidR="00051EA7">
        <w:rPr>
          <w:lang w:val="en-GB"/>
        </w:rPr>
        <w:t xml:space="preserve">. </w:t>
      </w:r>
      <w:r w:rsidR="003B57C4">
        <w:rPr>
          <w:lang w:val="en-GB"/>
        </w:rPr>
        <w:t>This means that the design elements in the diagram fully satisfy</w:t>
      </w:r>
      <w:r w:rsidR="008E1200">
        <w:rPr>
          <w:lang w:val="en-GB"/>
        </w:rPr>
        <w:t xml:space="preserve"> the requirement and there is</w:t>
      </w:r>
      <w:r w:rsidR="009838F6">
        <w:rPr>
          <w:lang w:val="en-GB"/>
        </w:rPr>
        <w:t xml:space="preserve"> no need for linking further evidence </w:t>
      </w:r>
      <w:r w:rsidR="006310C2">
        <w:rPr>
          <w:lang w:val="en-GB"/>
        </w:rPr>
        <w:t xml:space="preserve">from the design to </w:t>
      </w:r>
      <w:r w:rsidR="003900EB">
        <w:rPr>
          <w:lang w:val="en-GB"/>
        </w:rPr>
        <w:t>argue</w:t>
      </w:r>
      <w:r w:rsidR="009838F6">
        <w:rPr>
          <w:lang w:val="en-GB"/>
        </w:rPr>
        <w:t xml:space="preserve"> that</w:t>
      </w:r>
      <w:r w:rsidR="006310C2">
        <w:rPr>
          <w:lang w:val="en-GB"/>
        </w:rPr>
        <w:t xml:space="preserve"> </w:t>
      </w:r>
      <w:r w:rsidR="004A65EE">
        <w:rPr>
          <w:lang w:val="en-GB"/>
        </w:rPr>
        <w:t xml:space="preserve">the requirement is properly addressed. An example is shown in </w:t>
      </w:r>
      <w:fldSimple w:instr=" REF _Ref121841242 \h  \* MERGEFORMAT ">
        <w:r w:rsidR="00BC7181">
          <w:t xml:space="preserve">Figure </w:t>
        </w:r>
        <w:r w:rsidR="00BC7181">
          <w:rPr>
            <w:noProof/>
          </w:rPr>
          <w:t>16</w:t>
        </w:r>
      </w:fldSimple>
      <w:r w:rsidR="002F1E59">
        <w:rPr>
          <w:lang w:val="en-GB"/>
        </w:rPr>
        <w:t xml:space="preserve">, where </w:t>
      </w:r>
      <w:r w:rsidR="00B73410">
        <w:rPr>
          <w:lang w:val="en-GB"/>
        </w:rPr>
        <w:t xml:space="preserve">the </w:t>
      </w:r>
      <w:r w:rsidR="00B73410" w:rsidRPr="00B73410">
        <w:rPr>
          <w:rFonts w:ascii="Courier New" w:hAnsi="Courier New" w:cstheme="minorBidi"/>
          <w:color w:val="auto"/>
          <w:sz w:val="20"/>
          <w:szCs w:val="24"/>
          <w:lang w:val="en-GB"/>
        </w:rPr>
        <w:t>Pull Signal Data From Module</w:t>
      </w:r>
      <w:r w:rsidR="00B73410">
        <w:rPr>
          <w:lang w:val="en-GB"/>
        </w:rPr>
        <w:t xml:space="preserve"> activity is specified as satisfying the requirement for manual triggering of data transmission. The</w:t>
      </w:r>
      <w:r w:rsidR="00D176ED">
        <w:rPr>
          <w:lang w:val="en-GB"/>
        </w:rPr>
        <w:t xml:space="preserve"> allocation of this activity to the </w:t>
      </w:r>
      <w:r w:rsidR="00D176ED" w:rsidRPr="00433064">
        <w:rPr>
          <w:rFonts w:ascii="Courier New" w:hAnsi="Courier New" w:cstheme="minorBidi"/>
          <w:color w:val="auto"/>
          <w:sz w:val="20"/>
          <w:szCs w:val="24"/>
          <w:lang w:val="en-GB"/>
        </w:rPr>
        <w:t>InhibitIO</w:t>
      </w:r>
      <w:r w:rsidR="000E6A35" w:rsidRPr="00433064">
        <w:rPr>
          <w:rFonts w:ascii="Courier New" w:hAnsi="Courier New" w:cstheme="minorBidi"/>
          <w:color w:val="auto"/>
          <w:sz w:val="20"/>
          <w:szCs w:val="24"/>
          <w:lang w:val="en-GB"/>
        </w:rPr>
        <w:t>Block</w:t>
      </w:r>
      <w:r w:rsidR="00A1403B">
        <w:rPr>
          <w:lang w:val="en-GB"/>
        </w:rPr>
        <w:t xml:space="preserve"> was made during the activity decomposition step in Section </w:t>
      </w:r>
      <w:fldSimple w:instr=" REF _Ref121808140 \n \h  \* MERGEFORMAT ">
        <w:r w:rsidR="00BC7181" w:rsidRPr="00BC7181">
          <w:rPr>
            <w:lang w:val="en-GB"/>
          </w:rPr>
          <w:t>4.4</w:t>
        </w:r>
      </w:fldSimple>
      <w:r w:rsidR="002B7379">
        <w:rPr>
          <w:lang w:val="en-GB"/>
        </w:rPr>
        <w:t xml:space="preserve"> and the </w:t>
      </w:r>
      <w:r w:rsidR="00A1403B">
        <w:rPr>
          <w:lang w:val="en-GB"/>
        </w:rPr>
        <w:t xml:space="preserve">allocation link is shown </w:t>
      </w:r>
      <w:r w:rsidR="002B7379">
        <w:rPr>
          <w:lang w:val="en-GB"/>
        </w:rPr>
        <w:t xml:space="preserve">here only </w:t>
      </w:r>
      <w:r w:rsidR="00A1403B">
        <w:rPr>
          <w:lang w:val="en-GB"/>
        </w:rPr>
        <w:t>for clarity.</w:t>
      </w:r>
      <w:r w:rsidR="002B7379">
        <w:rPr>
          <w:lang w:val="en-GB"/>
        </w:rPr>
        <w:t xml:space="preserve"> </w:t>
      </w:r>
    </w:p>
    <w:p w:rsidR="00CC1202" w:rsidRDefault="007937E8" w:rsidP="00EF77AF">
      <w:pPr>
        <w:jc w:val="both"/>
        <w:rPr>
          <w:lang w:val="en-GB"/>
        </w:rPr>
      </w:pPr>
      <w:r>
        <w:rPr>
          <w:lang w:val="en-GB"/>
        </w:rPr>
        <w:t xml:space="preserve">As </w:t>
      </w:r>
      <w:r w:rsidR="0061360C">
        <w:rPr>
          <w:lang w:val="en-GB"/>
        </w:rPr>
        <w:t xml:space="preserve">one can </w:t>
      </w:r>
      <w:r w:rsidR="00C174F1">
        <w:rPr>
          <w:lang w:val="en-GB"/>
        </w:rPr>
        <w:t xml:space="preserve">see </w:t>
      </w:r>
      <w:r>
        <w:rPr>
          <w:lang w:val="en-GB"/>
        </w:rPr>
        <w:t xml:space="preserve">from </w:t>
      </w:r>
      <w:fldSimple w:instr=" REF _Ref121841242 \h  \* MERGEFORMAT ">
        <w:r w:rsidR="00BC7181">
          <w:t xml:space="preserve">Figure </w:t>
        </w:r>
        <w:r w:rsidR="00BC7181">
          <w:rPr>
            <w:noProof/>
          </w:rPr>
          <w:t>16</w:t>
        </w:r>
      </w:fldSimple>
      <w:r w:rsidR="008027DC">
        <w:rPr>
          <w:lang w:val="en-GB"/>
        </w:rPr>
        <w:t>, we also</w:t>
      </w:r>
      <w:r>
        <w:rPr>
          <w:lang w:val="en-GB"/>
        </w:rPr>
        <w:t xml:space="preserve"> maintain </w:t>
      </w:r>
      <w:r w:rsidR="00CC1202">
        <w:rPr>
          <w:lang w:val="en-GB"/>
        </w:rPr>
        <w:t>a</w:t>
      </w:r>
      <w:r w:rsidR="008D612B">
        <w:rPr>
          <w:lang w:val="en-GB"/>
        </w:rPr>
        <w:t xml:space="preserve"> </w:t>
      </w:r>
      <w:r w:rsidR="000C252F">
        <w:rPr>
          <w:lang w:val="en-GB"/>
        </w:rPr>
        <w:t xml:space="preserve">direct </w:t>
      </w:r>
      <w:r w:rsidR="002B7379">
        <w:rPr>
          <w:lang w:val="en-GB"/>
        </w:rPr>
        <w:t>link</w:t>
      </w:r>
      <w:r w:rsidR="00E820F4">
        <w:rPr>
          <w:lang w:val="en-GB"/>
        </w:rPr>
        <w:t>, l</w:t>
      </w:r>
      <w:r w:rsidR="00423269">
        <w:rPr>
          <w:lang w:val="en-GB"/>
        </w:rPr>
        <w:t xml:space="preserve">abelled </w:t>
      </w:r>
      <w:r w:rsidR="00DB02C5" w:rsidRPr="006D2AE8">
        <w:rPr>
          <w:lang w:val="en-GB"/>
        </w:rPr>
        <w:t>«</w:t>
      </w:r>
      <w:r w:rsidR="00DB02C5">
        <w:rPr>
          <w:rFonts w:ascii="Courier New" w:hAnsi="Courier New"/>
          <w:sz w:val="20"/>
          <w:lang w:val="en-GB"/>
        </w:rPr>
        <w:t>trace</w:t>
      </w:r>
      <w:r w:rsidR="00D44559">
        <w:rPr>
          <w:lang w:val="en-GB"/>
        </w:rPr>
        <w:t>»</w:t>
      </w:r>
      <w:r w:rsidR="00E820F4">
        <w:rPr>
          <w:lang w:val="en-GB"/>
        </w:rPr>
        <w:t>,</w:t>
      </w:r>
      <w:r w:rsidR="00DB02C5">
        <w:rPr>
          <w:lang w:val="en-GB"/>
        </w:rPr>
        <w:t xml:space="preserve"> </w:t>
      </w:r>
      <w:r w:rsidR="002B7379">
        <w:rPr>
          <w:lang w:val="en-GB"/>
        </w:rPr>
        <w:t>from</w:t>
      </w:r>
      <w:r w:rsidR="00677212">
        <w:rPr>
          <w:lang w:val="en-GB"/>
        </w:rPr>
        <w:t xml:space="preserve"> the</w:t>
      </w:r>
      <w:r w:rsidR="002B7379">
        <w:rPr>
          <w:lang w:val="en-GB"/>
        </w:rPr>
        <w:t xml:space="preserve"> </w:t>
      </w:r>
      <w:r w:rsidR="00B431A1">
        <w:rPr>
          <w:lang w:val="en-GB"/>
        </w:rPr>
        <w:t>requirement</w:t>
      </w:r>
      <w:r w:rsidR="008D612B">
        <w:rPr>
          <w:lang w:val="en-GB"/>
        </w:rPr>
        <w:t xml:space="preserve"> </w:t>
      </w:r>
      <w:r w:rsidR="002B7379">
        <w:rPr>
          <w:lang w:val="en-GB"/>
        </w:rPr>
        <w:t>to the block</w:t>
      </w:r>
      <w:r w:rsidR="00B431A1">
        <w:rPr>
          <w:lang w:val="en-GB"/>
        </w:rPr>
        <w:t>(</w:t>
      </w:r>
      <w:r w:rsidR="008D612B">
        <w:rPr>
          <w:lang w:val="en-GB"/>
        </w:rPr>
        <w:t>s</w:t>
      </w:r>
      <w:r w:rsidR="00B431A1">
        <w:rPr>
          <w:lang w:val="en-GB"/>
        </w:rPr>
        <w:t>)</w:t>
      </w:r>
      <w:r w:rsidR="002B7379">
        <w:rPr>
          <w:lang w:val="en-GB"/>
        </w:rPr>
        <w:t xml:space="preserve"> </w:t>
      </w:r>
      <w:r w:rsidR="009867E5">
        <w:rPr>
          <w:lang w:val="en-GB"/>
        </w:rPr>
        <w:t xml:space="preserve">that </w:t>
      </w:r>
      <w:r w:rsidR="00EC3F73">
        <w:rPr>
          <w:lang w:val="en-GB"/>
        </w:rPr>
        <w:t>contribute to its satisfaction</w:t>
      </w:r>
      <w:r w:rsidR="0056779E">
        <w:rPr>
          <w:lang w:val="en-GB"/>
        </w:rPr>
        <w:t xml:space="preserve">. </w:t>
      </w:r>
      <w:r w:rsidR="00B765BB">
        <w:rPr>
          <w:lang w:val="en-GB"/>
        </w:rPr>
        <w:t xml:space="preserve">The </w:t>
      </w:r>
      <w:r w:rsidR="00FE30DE" w:rsidRPr="006D2AE8">
        <w:rPr>
          <w:lang w:val="en-GB"/>
        </w:rPr>
        <w:t>«</w:t>
      </w:r>
      <w:r w:rsidR="00FE30DE">
        <w:rPr>
          <w:rFonts w:ascii="Courier New" w:hAnsi="Courier New"/>
          <w:sz w:val="20"/>
          <w:lang w:val="en-GB"/>
        </w:rPr>
        <w:t>trace</w:t>
      </w:r>
      <w:r w:rsidR="00FE30DE">
        <w:rPr>
          <w:lang w:val="en-GB"/>
        </w:rPr>
        <w:t>»</w:t>
      </w:r>
      <w:r w:rsidR="006E0FFF">
        <w:rPr>
          <w:lang w:val="en-GB"/>
        </w:rPr>
        <w:t xml:space="preserve"> links </w:t>
      </w:r>
      <w:r w:rsidR="00886645">
        <w:rPr>
          <w:lang w:val="en-GB"/>
        </w:rPr>
        <w:t xml:space="preserve">can be inferred from the </w:t>
      </w:r>
      <w:r w:rsidR="00C0097B" w:rsidRPr="006D2AE8">
        <w:rPr>
          <w:lang w:val="en-GB"/>
        </w:rPr>
        <w:t>«</w:t>
      </w:r>
      <w:r w:rsidR="00C0097B">
        <w:rPr>
          <w:rFonts w:ascii="Courier New" w:hAnsi="Courier New"/>
          <w:sz w:val="20"/>
          <w:lang w:val="en-GB"/>
        </w:rPr>
        <w:t>satisfy</w:t>
      </w:r>
      <w:r w:rsidR="00C0097B">
        <w:rPr>
          <w:lang w:val="en-GB"/>
        </w:rPr>
        <w:t xml:space="preserve">» and </w:t>
      </w:r>
      <w:r w:rsidR="00C0097B" w:rsidRPr="006D2AE8">
        <w:rPr>
          <w:lang w:val="en-GB"/>
        </w:rPr>
        <w:t>«</w:t>
      </w:r>
      <w:r w:rsidR="00C0097B">
        <w:rPr>
          <w:rFonts w:ascii="Courier New" w:hAnsi="Courier New"/>
          <w:sz w:val="20"/>
          <w:lang w:val="en-GB"/>
        </w:rPr>
        <w:t>allocate</w:t>
      </w:r>
      <w:r w:rsidR="00C0097B">
        <w:rPr>
          <w:lang w:val="en-GB"/>
        </w:rPr>
        <w:t xml:space="preserve">» </w:t>
      </w:r>
      <w:r w:rsidR="00120C80">
        <w:rPr>
          <w:lang w:val="en-GB"/>
        </w:rPr>
        <w:t>links</w:t>
      </w:r>
      <w:r w:rsidR="001A5A6D">
        <w:rPr>
          <w:lang w:val="en-GB"/>
        </w:rPr>
        <w:t xml:space="preserve">; </w:t>
      </w:r>
      <w:r w:rsidR="00CC267C">
        <w:rPr>
          <w:lang w:val="en-GB"/>
        </w:rPr>
        <w:t xml:space="preserve">but </w:t>
      </w:r>
      <w:r w:rsidR="008354EF">
        <w:rPr>
          <w:lang w:val="en-GB"/>
        </w:rPr>
        <w:t xml:space="preserve">explicating </w:t>
      </w:r>
      <w:r w:rsidR="008B6EE6">
        <w:rPr>
          <w:lang w:val="en-GB"/>
        </w:rPr>
        <w:t>them</w:t>
      </w:r>
      <w:r w:rsidR="00CC267C">
        <w:rPr>
          <w:lang w:val="en-GB"/>
        </w:rPr>
        <w:t xml:space="preserve"> simplifies impact analysis tasks and is </w:t>
      </w:r>
      <w:r w:rsidR="00071C8A">
        <w:rPr>
          <w:lang w:val="en-GB"/>
        </w:rPr>
        <w:t xml:space="preserve">thus </w:t>
      </w:r>
      <w:r w:rsidR="00CC267C">
        <w:rPr>
          <w:lang w:val="en-GB"/>
        </w:rPr>
        <w:t xml:space="preserve">beneficial. </w:t>
      </w:r>
    </w:p>
    <w:p w:rsidR="002D7A11" w:rsidRDefault="002D7A11" w:rsidP="002D7A11">
      <w:pPr>
        <w:jc w:val="both"/>
        <w:rPr>
          <w:lang w:val="en-GB"/>
        </w:rPr>
      </w:pPr>
      <w:r>
        <w:rPr>
          <w:lang w:val="en-GB"/>
        </w:rPr>
        <w:t xml:space="preserve">The second case, (b) in </w:t>
      </w:r>
      <w:fldSimple w:instr=" REF _Ref121834989 \h  \* MERGEFORMAT ">
        <w:r w:rsidR="00BC7181">
          <w:t xml:space="preserve">Figure </w:t>
        </w:r>
        <w:r w:rsidR="00BC7181">
          <w:rPr>
            <w:noProof/>
          </w:rPr>
          <w:t>15</w:t>
        </w:r>
      </w:fldSimple>
      <w:r>
        <w:rPr>
          <w:lang w:val="en-GB"/>
        </w:rPr>
        <w:t xml:space="preserve">, is the same as case (a) except that a diagram fragment, as opposed to an entire diagram, provides relevant evidence for the satisfaction of a requirement. </w:t>
      </w:r>
      <w:fldSimple w:instr=" REF _Ref121846514 \h  \* MERGEFORMAT ">
        <w:r w:rsidR="00BC7181">
          <w:t xml:space="preserve">Figure </w:t>
        </w:r>
        <w:r w:rsidR="00BC7181">
          <w:rPr>
            <w:noProof/>
          </w:rPr>
          <w:t>17</w:t>
        </w:r>
      </w:fldSimple>
      <w:r>
        <w:rPr>
          <w:lang w:val="en-GB"/>
        </w:rPr>
        <w:t xml:space="preserve"> shows an example of such a situation. The requirement in the diagram of </w:t>
      </w:r>
      <w:fldSimple w:instr=" REF _Ref121846514 \h  \* MERGEFORMAT ">
        <w:r w:rsidR="00BC7181">
          <w:t xml:space="preserve">Figure </w:t>
        </w:r>
        <w:r w:rsidR="00BC7181">
          <w:rPr>
            <w:noProof/>
          </w:rPr>
          <w:t>17</w:t>
        </w:r>
      </w:fldSimple>
      <w:r>
        <w:rPr>
          <w:lang w:val="en-GB"/>
        </w:rPr>
        <w:t xml:space="preserve"> states that it should be possible to turn the debug messages on or off. This requirement is satisfied by the fragment of the </w:t>
      </w:r>
      <w:r w:rsidRPr="003457F0">
        <w:rPr>
          <w:rFonts w:ascii="Courier New" w:hAnsi="Courier New"/>
          <w:sz w:val="20"/>
          <w:lang w:val="en-GB"/>
        </w:rPr>
        <w:t>CBDebug</w:t>
      </w:r>
      <w:r>
        <w:rPr>
          <w:lang w:val="en-GB"/>
        </w:rPr>
        <w:t xml:space="preserve"> activity that enables the debug flag to be changed. The satisfaction link is hence made from the relevant fragment of the activity.</w:t>
      </w:r>
    </w:p>
    <w:p w:rsidR="002D7A11" w:rsidRDefault="002D7A11" w:rsidP="00EF77AF">
      <w:pPr>
        <w:jc w:val="both"/>
        <w:rPr>
          <w:lang w:val="en-GB"/>
        </w:rPr>
      </w:pPr>
    </w:p>
    <w:p w:rsidR="00EF77AF" w:rsidRDefault="00EF77AF" w:rsidP="00EF77AF">
      <w:pPr>
        <w:keepNext/>
        <w:jc w:val="center"/>
      </w:pPr>
      <w:r>
        <w:rPr>
          <w:noProof/>
        </w:rPr>
        <w:lastRenderedPageBreak/>
        <w:drawing>
          <wp:inline distT="0" distB="0" distL="0" distR="0">
            <wp:extent cx="4305300" cy="2191320"/>
            <wp:effectExtent l="19050" t="0" r="0" b="0"/>
            <wp:docPr id="27" name="Picture 6" descr=":::f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25.png"/>
                    <pic:cNvPicPr>
                      <a:picLocks noChangeAspect="1" noChangeArrowheads="1"/>
                    </pic:cNvPicPr>
                  </pic:nvPicPr>
                  <pic:blipFill>
                    <a:blip r:embed="rId29" cstate="print"/>
                    <a:srcRect/>
                    <a:stretch>
                      <a:fillRect/>
                    </a:stretch>
                  </pic:blipFill>
                  <pic:spPr bwMode="auto">
                    <a:xfrm>
                      <a:off x="0" y="0"/>
                      <a:ext cx="4306397" cy="2191879"/>
                    </a:xfrm>
                    <a:prstGeom prst="rect">
                      <a:avLst/>
                    </a:prstGeom>
                    <a:noFill/>
                    <a:ln w="9525">
                      <a:noFill/>
                      <a:miter lim="800000"/>
                      <a:headEnd/>
                      <a:tailEnd/>
                    </a:ln>
                  </pic:spPr>
                </pic:pic>
              </a:graphicData>
            </a:graphic>
          </wp:inline>
        </w:drawing>
      </w:r>
    </w:p>
    <w:p w:rsidR="00EF77AF" w:rsidRDefault="00EF77AF" w:rsidP="00EF77AF">
      <w:pPr>
        <w:pStyle w:val="Caption"/>
        <w:jc w:val="center"/>
      </w:pPr>
      <w:bookmarkStart w:id="56" w:name="_Ref121841242"/>
      <w:r>
        <w:t xml:space="preserve">Figure </w:t>
      </w:r>
      <w:fldSimple w:instr=" SEQ Figure \* ARABIC ">
        <w:r w:rsidR="00BC7181">
          <w:rPr>
            <w:noProof/>
          </w:rPr>
          <w:t>16</w:t>
        </w:r>
      </w:fldSimple>
      <w:bookmarkEnd w:id="56"/>
      <w:r>
        <w:t>: A Satisfaction link from a Complete Activity (diagram) to a requirement</w:t>
      </w:r>
    </w:p>
    <w:p w:rsidR="00EF77AF" w:rsidRPr="00EF77AF" w:rsidRDefault="00EF77AF" w:rsidP="00EF77AF">
      <w:pPr>
        <w:jc w:val="both"/>
        <w:rPr>
          <w:lang w:val="en-GB"/>
        </w:rPr>
      </w:pPr>
    </w:p>
    <w:p w:rsidR="004A65EE" w:rsidRDefault="0097245D" w:rsidP="00A503D4">
      <w:pPr>
        <w:keepNext/>
      </w:pPr>
      <w:r>
        <w:rPr>
          <w:noProof/>
        </w:rPr>
        <w:drawing>
          <wp:inline distT="0" distB="0" distL="0" distR="0">
            <wp:extent cx="6195561" cy="4438650"/>
            <wp:effectExtent l="19050" t="0" r="0" b="0"/>
            <wp:docPr id="24" name="Picture 7" descr=":::f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9.png"/>
                    <pic:cNvPicPr>
                      <a:picLocks noChangeAspect="1" noChangeArrowheads="1"/>
                    </pic:cNvPicPr>
                  </pic:nvPicPr>
                  <pic:blipFill>
                    <a:blip r:embed="rId30" cstate="print"/>
                    <a:srcRect/>
                    <a:stretch>
                      <a:fillRect/>
                    </a:stretch>
                  </pic:blipFill>
                  <pic:spPr bwMode="auto">
                    <a:xfrm>
                      <a:off x="0" y="0"/>
                      <a:ext cx="6209229" cy="4448442"/>
                    </a:xfrm>
                    <a:prstGeom prst="rect">
                      <a:avLst/>
                    </a:prstGeom>
                    <a:noFill/>
                    <a:ln w="9525">
                      <a:noFill/>
                      <a:miter lim="800000"/>
                      <a:headEnd/>
                      <a:tailEnd/>
                    </a:ln>
                  </pic:spPr>
                </pic:pic>
              </a:graphicData>
            </a:graphic>
          </wp:inline>
        </w:drawing>
      </w:r>
    </w:p>
    <w:p w:rsidR="00BE5F15" w:rsidRDefault="004A65EE" w:rsidP="004A65EE">
      <w:pPr>
        <w:pStyle w:val="Caption"/>
        <w:jc w:val="center"/>
      </w:pPr>
      <w:bookmarkStart w:id="57" w:name="_Ref121846514"/>
      <w:r>
        <w:t xml:space="preserve">Figure </w:t>
      </w:r>
      <w:fldSimple w:instr=" SEQ Figure \* ARABIC ">
        <w:r w:rsidR="00BC7181">
          <w:rPr>
            <w:noProof/>
          </w:rPr>
          <w:t>17</w:t>
        </w:r>
      </w:fldSimple>
      <w:bookmarkEnd w:id="57"/>
      <w:r w:rsidR="00795D8F">
        <w:t>:</w:t>
      </w:r>
      <w:r w:rsidR="006F2199">
        <w:t xml:space="preserve"> </w:t>
      </w:r>
      <w:r w:rsidR="00783D9D">
        <w:t>Satisfaction Link from a Frag</w:t>
      </w:r>
      <w:r w:rsidR="003702C0">
        <w:t>ment of an Activity Diagram to a Requirement</w:t>
      </w:r>
    </w:p>
    <w:p w:rsidR="0097245D" w:rsidRPr="00BE5F15" w:rsidRDefault="0097245D" w:rsidP="00BE5F15"/>
    <w:p w:rsidR="004A65EE" w:rsidRDefault="0012373E" w:rsidP="004A65EE">
      <w:pPr>
        <w:keepNext/>
        <w:jc w:val="center"/>
      </w:pPr>
      <w:r>
        <w:rPr>
          <w:noProof/>
        </w:rPr>
        <w:lastRenderedPageBreak/>
        <w:drawing>
          <wp:inline distT="0" distB="0" distL="0" distR="0">
            <wp:extent cx="6496426" cy="3686175"/>
            <wp:effectExtent l="19050" t="0" r="0" b="0"/>
            <wp:docPr id="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6500326" cy="3688388"/>
                    </a:xfrm>
                    <a:prstGeom prst="rect">
                      <a:avLst/>
                    </a:prstGeom>
                    <a:noFill/>
                    <a:ln w="9525">
                      <a:noFill/>
                      <a:miter lim="800000"/>
                      <a:headEnd/>
                      <a:tailEnd/>
                    </a:ln>
                  </pic:spPr>
                </pic:pic>
              </a:graphicData>
            </a:graphic>
          </wp:inline>
        </w:drawing>
      </w:r>
    </w:p>
    <w:p w:rsidR="0002440A" w:rsidRDefault="004A65EE" w:rsidP="004A65EE">
      <w:pPr>
        <w:pStyle w:val="Caption"/>
        <w:jc w:val="center"/>
      </w:pPr>
      <w:bookmarkStart w:id="58" w:name="_Ref121846517"/>
      <w:r>
        <w:t xml:space="preserve">Figure </w:t>
      </w:r>
      <w:fldSimple w:instr=" SEQ Figure \* ARABIC ">
        <w:r w:rsidR="00BC7181">
          <w:rPr>
            <w:noProof/>
          </w:rPr>
          <w:t>18</w:t>
        </w:r>
      </w:fldSimple>
      <w:bookmarkEnd w:id="58"/>
      <w:r w:rsidR="0002440A">
        <w:t>:</w:t>
      </w:r>
      <w:r w:rsidR="00F13C5D">
        <w:t xml:space="preserve"> Enabling Links from Multiple Design Diagrams</w:t>
      </w:r>
      <w:r w:rsidR="00267CCD">
        <w:t xml:space="preserve"> to a Requirement</w:t>
      </w:r>
    </w:p>
    <w:p w:rsidR="003D4979" w:rsidRDefault="003D4979" w:rsidP="0002440A"/>
    <w:p w:rsidR="007C4036" w:rsidRDefault="00994014" w:rsidP="00994014">
      <w:pPr>
        <w:jc w:val="both"/>
        <w:rPr>
          <w:lang w:val="en-GB"/>
        </w:rPr>
      </w:pPr>
      <w:r>
        <w:rPr>
          <w:lang w:val="en-GB"/>
        </w:rPr>
        <w:t xml:space="preserve">In the final case, (c) in </w:t>
      </w:r>
      <w:fldSimple w:instr=" REF _Ref121834989 \h  \* MERGEFORMAT ">
        <w:r w:rsidR="00BC7181">
          <w:t xml:space="preserve">Figure </w:t>
        </w:r>
        <w:r w:rsidR="00BC7181">
          <w:rPr>
            <w:noProof/>
          </w:rPr>
          <w:t>15</w:t>
        </w:r>
      </w:fldSimple>
      <w:r>
        <w:rPr>
          <w:lang w:val="en-GB"/>
        </w:rPr>
        <w:t xml:space="preserve">, we need to deal with a situation where no single design diagram contains all the evidence necessary to show the satisfaction of a requirement and the evidence is distributed over multiple diagrams. In such a case, we link all the relevant pieces of evidence (diagrams and/or diagram fragments) to the requirement in question using </w:t>
      </w:r>
      <w:r w:rsidRPr="006D2AE8">
        <w:rPr>
          <w:lang w:val="en-GB"/>
        </w:rPr>
        <w:t>«</w:t>
      </w:r>
      <w:r>
        <w:rPr>
          <w:rFonts w:ascii="Courier New" w:hAnsi="Courier New"/>
          <w:sz w:val="20"/>
          <w:lang w:val="en-GB"/>
        </w:rPr>
        <w:t>enable</w:t>
      </w:r>
      <w:r>
        <w:rPr>
          <w:lang w:val="en-GB"/>
        </w:rPr>
        <w:t xml:space="preserve">» links. </w:t>
      </w:r>
    </w:p>
    <w:p w:rsidR="00994014" w:rsidRDefault="00994014" w:rsidP="00994014">
      <w:pPr>
        <w:jc w:val="both"/>
        <w:rPr>
          <w:lang w:val="en-GB"/>
        </w:rPr>
      </w:pPr>
      <w:r>
        <w:rPr>
          <w:lang w:val="en-GB"/>
        </w:rPr>
        <w:t xml:space="preserve">In </w:t>
      </w:r>
      <w:fldSimple w:instr=" REF _Ref121846517 \h  \* MERGEFORMAT ">
        <w:r w:rsidR="00BC7181">
          <w:t xml:space="preserve">Figure </w:t>
        </w:r>
        <w:r w:rsidR="00BC7181">
          <w:rPr>
            <w:noProof/>
          </w:rPr>
          <w:t>18</w:t>
        </w:r>
      </w:fldSimple>
      <w:r>
        <w:rPr>
          <w:lang w:val="en-GB"/>
        </w:rPr>
        <w:t xml:space="preserve"> we show an example</w:t>
      </w:r>
      <w:r w:rsidR="007C4036">
        <w:rPr>
          <w:lang w:val="en-GB"/>
        </w:rPr>
        <w:t xml:space="preserve"> for case </w:t>
      </w:r>
      <w:r w:rsidR="000665BA">
        <w:rPr>
          <w:lang w:val="en-GB"/>
        </w:rPr>
        <w:t>(c)</w:t>
      </w:r>
      <w:r>
        <w:rPr>
          <w:lang w:val="en-GB"/>
        </w:rPr>
        <w:t>. The requirement in the figure states that it shall be possible to run SFC in parallel with other AIM drivers running on the sa</w:t>
      </w:r>
      <w:r w:rsidR="00D467D2">
        <w:rPr>
          <w:lang w:val="en-GB"/>
        </w:rPr>
        <w:t xml:space="preserve">me RCU. The AIM framework has </w:t>
      </w:r>
      <w:r>
        <w:rPr>
          <w:lang w:val="en-GB"/>
        </w:rPr>
        <w:t>built-in mechanism</w:t>
      </w:r>
      <w:r w:rsidR="00D467D2">
        <w:rPr>
          <w:lang w:val="en-GB"/>
        </w:rPr>
        <w:t>s</w:t>
      </w:r>
      <w:r>
        <w:rPr>
          <w:lang w:val="en-GB"/>
        </w:rPr>
        <w:t xml:space="preserve"> for parallelizing di</w:t>
      </w:r>
      <w:r w:rsidR="00D467D2">
        <w:rPr>
          <w:lang w:val="en-GB"/>
        </w:rPr>
        <w:t>fferent drivers on the same RCU and for specifying the multiplicities and the types of drivers, but for these</w:t>
      </w:r>
      <w:r>
        <w:rPr>
          <w:lang w:val="en-GB"/>
        </w:rPr>
        <w:t xml:space="preserve"> mechanism</w:t>
      </w:r>
      <w:r w:rsidR="00D467D2">
        <w:rPr>
          <w:lang w:val="en-GB"/>
        </w:rPr>
        <w:t>s</w:t>
      </w:r>
      <w:r>
        <w:rPr>
          <w:lang w:val="en-GB"/>
        </w:rPr>
        <w:t xml:space="preserve"> to work, the dr</w:t>
      </w:r>
      <w:r w:rsidR="001671CE">
        <w:rPr>
          <w:lang w:val="en-GB"/>
        </w:rPr>
        <w:t xml:space="preserve">ivers have to register </w:t>
      </w:r>
      <w:r>
        <w:rPr>
          <w:lang w:val="en-GB"/>
        </w:rPr>
        <w:t xml:space="preserve">with AIM. Hence, the satisfaction of the requirement in the diagram of </w:t>
      </w:r>
      <w:fldSimple w:instr=" REF _Ref121846517 \h  \* MERGEFORMAT ">
        <w:r w:rsidR="00BC7181">
          <w:t xml:space="preserve">Figure </w:t>
        </w:r>
        <w:r w:rsidR="00BC7181">
          <w:rPr>
            <w:noProof/>
          </w:rPr>
          <w:t>18</w:t>
        </w:r>
      </w:fldSimple>
      <w:r>
        <w:rPr>
          <w:lang w:val="en-GB"/>
        </w:rPr>
        <w:t xml:space="preserve"> will depend both on proper registration by the SFC driver during creation as well as the runtime facilities provided by AIM.  The details of the AIM framework are outside the scope of our analysis; therefore, the </w:t>
      </w:r>
      <w:r w:rsidRPr="006D2AE8">
        <w:rPr>
          <w:lang w:val="en-GB"/>
        </w:rPr>
        <w:t>«</w:t>
      </w:r>
      <w:r>
        <w:rPr>
          <w:rFonts w:ascii="Courier New" w:hAnsi="Courier New"/>
          <w:sz w:val="20"/>
          <w:lang w:val="en-GB"/>
        </w:rPr>
        <w:t>enable</w:t>
      </w:r>
      <w:r>
        <w:rPr>
          <w:lang w:val="en-GB"/>
        </w:rPr>
        <w:t xml:space="preserve">» link in </w:t>
      </w:r>
      <w:fldSimple w:instr=" REF _Ref121846517 \h  \* MERGEFORMAT ">
        <w:r w:rsidR="00BC7181">
          <w:t xml:space="preserve">Figure </w:t>
        </w:r>
        <w:r w:rsidR="00BC7181">
          <w:rPr>
            <w:noProof/>
          </w:rPr>
          <w:t>18</w:t>
        </w:r>
      </w:fldSimple>
      <w:r>
        <w:rPr>
          <w:lang w:val="en-GB"/>
        </w:rPr>
        <w:t xml:space="preserve"> is made from the AIM Framework package (which is a fragment of the driver’s structural diagram).</w:t>
      </w:r>
    </w:p>
    <w:p w:rsidR="00994014" w:rsidRDefault="00994014" w:rsidP="00994014">
      <w:pPr>
        <w:jc w:val="both"/>
        <w:rPr>
          <w:lang w:val="en-GB"/>
        </w:rPr>
      </w:pPr>
    </w:p>
    <w:p w:rsidR="00994014" w:rsidRDefault="00994014" w:rsidP="00994014">
      <w:pPr>
        <w:jc w:val="both"/>
        <w:rPr>
          <w:lang w:val="en-GB"/>
        </w:rPr>
      </w:pPr>
    </w:p>
    <w:p w:rsidR="00994014" w:rsidRPr="00994014" w:rsidRDefault="00994014" w:rsidP="00994014">
      <w:pPr>
        <w:jc w:val="both"/>
        <w:rPr>
          <w:lang w:val="en-GB"/>
        </w:rPr>
      </w:pPr>
    </w:p>
    <w:p w:rsidR="00816C59" w:rsidRDefault="00937D95" w:rsidP="0059376B">
      <w:pPr>
        <w:pStyle w:val="Heading1"/>
        <w:numPr>
          <w:ilvl w:val="0"/>
          <w:numId w:val="6"/>
        </w:numPr>
        <w:jc w:val="both"/>
      </w:pPr>
      <w:bookmarkStart w:id="59" w:name="_Ref245542942"/>
      <w:bookmarkStart w:id="60" w:name="_Ref242890857"/>
      <w:bookmarkEnd w:id="29"/>
      <w:r>
        <w:t>Observations</w:t>
      </w:r>
      <w:bookmarkStart w:id="61" w:name="_Ref243500051"/>
      <w:bookmarkEnd w:id="59"/>
    </w:p>
    <w:p w:rsidR="00D523DD" w:rsidRDefault="00190E9C" w:rsidP="00BD6E6B">
      <w:pPr>
        <w:jc w:val="both"/>
      </w:pPr>
      <w:r>
        <w:t xml:space="preserve">The work </w:t>
      </w:r>
      <w:r w:rsidR="009C50C3">
        <w:t xml:space="preserve">described </w:t>
      </w:r>
      <w:r w:rsidR="00274136">
        <w:t>in this report was</w:t>
      </w:r>
      <w:r w:rsidR="0058572B">
        <w:t xml:space="preserve"> </w:t>
      </w:r>
      <w:r w:rsidR="002340FE">
        <w:t xml:space="preserve">prompted </w:t>
      </w:r>
      <w:r w:rsidR="00D25084">
        <w:t xml:space="preserve">in part </w:t>
      </w:r>
      <w:r w:rsidR="00F2152B">
        <w:t xml:space="preserve">by </w:t>
      </w:r>
      <w:r w:rsidR="00485074">
        <w:t xml:space="preserve">the </w:t>
      </w:r>
      <w:r w:rsidR="00CE7B96">
        <w:t xml:space="preserve">observations </w:t>
      </w:r>
      <w:r w:rsidR="007E13F3">
        <w:t>we made</w:t>
      </w:r>
      <w:r w:rsidR="00274136">
        <w:t xml:space="preserve"> </w:t>
      </w:r>
      <w:r>
        <w:t xml:space="preserve">during </w:t>
      </w:r>
      <w:r w:rsidR="007E13F3">
        <w:t>the</w:t>
      </w:r>
      <w:r w:rsidR="00274136">
        <w:t xml:space="preserve"> </w:t>
      </w:r>
      <w:r w:rsidR="0058572B">
        <w:t>certification meetings bet</w:t>
      </w:r>
      <w:r w:rsidR="002F5C11">
        <w:t xml:space="preserve">ween KM and </w:t>
      </w:r>
      <w:r w:rsidR="002F5C11" w:rsidRPr="002F5C11">
        <w:t>TÜV</w:t>
      </w:r>
      <w:r w:rsidR="0058572B">
        <w:t>.</w:t>
      </w:r>
      <w:r w:rsidR="00274382">
        <w:t xml:space="preserve"> </w:t>
      </w:r>
      <w:r w:rsidR="00B10F68">
        <w:t xml:space="preserve">In </w:t>
      </w:r>
      <w:r w:rsidR="0043286C">
        <w:fldChar w:fldCharType="begin"/>
      </w:r>
      <w:r w:rsidR="00B10F68">
        <w:instrText xml:space="preserve"> REF _Ref122421109 \h </w:instrText>
      </w:r>
      <w:r w:rsidR="0043286C">
        <w:fldChar w:fldCharType="separate"/>
      </w:r>
      <w:r w:rsidR="00BC7181">
        <w:t xml:space="preserve">Table </w:t>
      </w:r>
      <w:r w:rsidR="00BC7181">
        <w:rPr>
          <w:noProof/>
        </w:rPr>
        <w:t>2</w:t>
      </w:r>
      <w:r w:rsidR="0043286C">
        <w:fldChar w:fldCharType="end"/>
      </w:r>
      <w:r w:rsidR="00B10F68">
        <w:t xml:space="preserve">, we </w:t>
      </w:r>
      <w:r w:rsidR="00B51A5D">
        <w:t>list</w:t>
      </w:r>
      <w:r w:rsidR="00274382">
        <w:t xml:space="preserve"> </w:t>
      </w:r>
      <w:r w:rsidR="00E8653F">
        <w:t xml:space="preserve">some </w:t>
      </w:r>
      <w:r w:rsidR="00BE7ABB">
        <w:t xml:space="preserve">of the </w:t>
      </w:r>
      <w:r w:rsidR="00274382">
        <w:t xml:space="preserve">recurring </w:t>
      </w:r>
      <w:r w:rsidR="00B10F68">
        <w:t xml:space="preserve">issues raised </w:t>
      </w:r>
      <w:r w:rsidR="00480293">
        <w:t xml:space="preserve">at these meetings </w:t>
      </w:r>
      <w:r w:rsidR="00B10F68">
        <w:t>and the certifiers’</w:t>
      </w:r>
      <w:r w:rsidR="00274382">
        <w:t xml:space="preserve"> </w:t>
      </w:r>
      <w:r w:rsidR="001C4B97">
        <w:t>proposed resolution</w:t>
      </w:r>
      <w:r w:rsidR="00B10F68">
        <w:t>s.</w:t>
      </w:r>
    </w:p>
    <w:p w:rsidR="00F414E2" w:rsidRDefault="00F414E2" w:rsidP="00F414E2">
      <w:pPr>
        <w:pStyle w:val="Caption"/>
        <w:keepNext/>
      </w:pPr>
      <w:bookmarkStart w:id="62" w:name="_Ref122421109"/>
      <w:r>
        <w:t xml:space="preserve">Table </w:t>
      </w:r>
      <w:fldSimple w:instr=" SEQ Table \* ARABIC ">
        <w:r w:rsidR="00BC7181">
          <w:rPr>
            <w:noProof/>
          </w:rPr>
          <w:t>2</w:t>
        </w:r>
      </w:fldSimple>
      <w:bookmarkEnd w:id="62"/>
      <w:r>
        <w:t xml:space="preserve">: </w:t>
      </w:r>
      <w:r w:rsidR="00C75274">
        <w:t xml:space="preserve">Some </w:t>
      </w:r>
      <w:r>
        <w:t>recurring iss</w:t>
      </w:r>
      <w:r w:rsidR="00B10F68">
        <w:t xml:space="preserve">ues raised </w:t>
      </w:r>
      <w:r w:rsidR="00BA3DBE">
        <w:t>during certification</w:t>
      </w:r>
      <w:r w:rsidR="00C75274">
        <w:t xml:space="preserve"> </w:t>
      </w:r>
      <w:r w:rsidR="00BA3DBE">
        <w:t>and</w:t>
      </w:r>
      <w:r>
        <w:t xml:space="preserve"> proposed r</w:t>
      </w:r>
      <w:r w:rsidR="00C75274">
        <w:t>esolutions</w:t>
      </w:r>
    </w:p>
    <w:tbl>
      <w:tblPr>
        <w:tblStyle w:val="TableGrid"/>
        <w:tblW w:w="5000" w:type="pct"/>
        <w:tblLook w:val="00BF"/>
      </w:tblPr>
      <w:tblGrid>
        <w:gridCol w:w="613"/>
        <w:gridCol w:w="4535"/>
        <w:gridCol w:w="4428"/>
      </w:tblGrid>
      <w:tr w:rsidR="00D25084" w:rsidRPr="006378F0">
        <w:trPr>
          <w:cantSplit/>
          <w:trHeight w:val="473"/>
        </w:trPr>
        <w:tc>
          <w:tcPr>
            <w:tcW w:w="320" w:type="pct"/>
          </w:tcPr>
          <w:p w:rsidR="00D25084" w:rsidRPr="006378F0" w:rsidRDefault="00D25084" w:rsidP="00D25084">
            <w:pPr>
              <w:jc w:val="center"/>
              <w:rPr>
                <w:b/>
              </w:rPr>
            </w:pPr>
            <w:r>
              <w:rPr>
                <w:b/>
              </w:rPr>
              <w:t>No.</w:t>
            </w:r>
          </w:p>
        </w:tc>
        <w:tc>
          <w:tcPr>
            <w:tcW w:w="2368" w:type="pct"/>
          </w:tcPr>
          <w:p w:rsidR="00D25084" w:rsidRPr="006378F0" w:rsidRDefault="00D25084" w:rsidP="00857036">
            <w:pPr>
              <w:jc w:val="center"/>
              <w:rPr>
                <w:b/>
                <w:sz w:val="24"/>
              </w:rPr>
            </w:pPr>
            <w:r w:rsidRPr="006378F0">
              <w:rPr>
                <w:b/>
                <w:sz w:val="24"/>
              </w:rPr>
              <w:t>Issue</w:t>
            </w:r>
          </w:p>
        </w:tc>
        <w:tc>
          <w:tcPr>
            <w:tcW w:w="2312" w:type="pct"/>
          </w:tcPr>
          <w:p w:rsidR="00D25084" w:rsidRPr="006378F0" w:rsidRDefault="00423BCD" w:rsidP="00423BCD">
            <w:pPr>
              <w:jc w:val="center"/>
              <w:rPr>
                <w:b/>
                <w:sz w:val="24"/>
              </w:rPr>
            </w:pPr>
            <w:r>
              <w:rPr>
                <w:b/>
                <w:sz w:val="24"/>
              </w:rPr>
              <w:t>Proposed Resolution</w:t>
            </w:r>
            <w:r w:rsidR="00BA3DBE">
              <w:rPr>
                <w:b/>
                <w:sz w:val="24"/>
              </w:rPr>
              <w:t xml:space="preserve"> (by Certifier)</w:t>
            </w:r>
          </w:p>
        </w:tc>
      </w:tr>
      <w:tr w:rsidR="00D25084" w:rsidRPr="006378F0">
        <w:trPr>
          <w:cantSplit/>
          <w:trHeight w:val="369"/>
        </w:trPr>
        <w:tc>
          <w:tcPr>
            <w:tcW w:w="320" w:type="pct"/>
          </w:tcPr>
          <w:p w:rsidR="00D25084" w:rsidRPr="00BA3DBE" w:rsidRDefault="00D25084" w:rsidP="00D25084">
            <w:pPr>
              <w:rPr>
                <w:sz w:val="24"/>
              </w:rPr>
            </w:pPr>
            <w:r w:rsidRPr="00BA3DBE">
              <w:rPr>
                <w:sz w:val="24"/>
              </w:rPr>
              <w:t>1</w:t>
            </w:r>
          </w:p>
        </w:tc>
        <w:tc>
          <w:tcPr>
            <w:tcW w:w="2368" w:type="pct"/>
          </w:tcPr>
          <w:p w:rsidR="00D25084" w:rsidRPr="00BA3DBE" w:rsidRDefault="00D25084" w:rsidP="006378F0">
            <w:pPr>
              <w:rPr>
                <w:sz w:val="24"/>
              </w:rPr>
            </w:pPr>
            <w:r w:rsidRPr="00BA3DBE">
              <w:rPr>
                <w:sz w:val="24"/>
              </w:rPr>
              <w:t xml:space="preserve">Relationships between the software blocks and whether they are at the same or different levels (subsystem, component, module) are not clear. </w:t>
            </w:r>
          </w:p>
        </w:tc>
        <w:tc>
          <w:tcPr>
            <w:tcW w:w="2312" w:type="pct"/>
          </w:tcPr>
          <w:p w:rsidR="00D25084" w:rsidRPr="00BA3DBE" w:rsidRDefault="00D25084" w:rsidP="00D94F0D">
            <w:pPr>
              <w:rPr>
                <w:sz w:val="24"/>
              </w:rPr>
            </w:pPr>
            <w:r w:rsidRPr="00BA3DBE">
              <w:rPr>
                <w:sz w:val="24"/>
              </w:rPr>
              <w:t>Develop a diagram to show the decomposition of the software system into its constituent blocks.</w:t>
            </w:r>
          </w:p>
        </w:tc>
      </w:tr>
      <w:tr w:rsidR="00D25084" w:rsidRPr="006378F0">
        <w:trPr>
          <w:cantSplit/>
          <w:trHeight w:val="1134"/>
        </w:trPr>
        <w:tc>
          <w:tcPr>
            <w:tcW w:w="320" w:type="pct"/>
          </w:tcPr>
          <w:p w:rsidR="00D25084" w:rsidRPr="00BA3DBE" w:rsidRDefault="00D25084" w:rsidP="00D25084">
            <w:pPr>
              <w:rPr>
                <w:sz w:val="24"/>
              </w:rPr>
            </w:pPr>
            <w:r w:rsidRPr="00BA3DBE">
              <w:rPr>
                <w:sz w:val="24"/>
              </w:rPr>
              <w:t>2</w:t>
            </w:r>
          </w:p>
        </w:tc>
        <w:tc>
          <w:tcPr>
            <w:tcW w:w="2368" w:type="pct"/>
          </w:tcPr>
          <w:p w:rsidR="00D25084" w:rsidRPr="00BA3DBE" w:rsidRDefault="00D37004" w:rsidP="00D368A0">
            <w:pPr>
              <w:rPr>
                <w:sz w:val="24"/>
              </w:rPr>
            </w:pPr>
            <w:r w:rsidRPr="00BA3DBE">
              <w:rPr>
                <w:sz w:val="24"/>
              </w:rPr>
              <w:t>I</w:t>
            </w:r>
            <w:r w:rsidR="00D25084" w:rsidRPr="00BA3DBE">
              <w:rPr>
                <w:sz w:val="24"/>
              </w:rPr>
              <w:t xml:space="preserve">nteractions between components and subsystems have not been </w:t>
            </w:r>
            <w:r w:rsidR="00596795" w:rsidRPr="00BA3DBE">
              <w:rPr>
                <w:sz w:val="24"/>
              </w:rPr>
              <w:t>stated</w:t>
            </w:r>
            <w:r w:rsidR="00D25084" w:rsidRPr="00BA3DBE">
              <w:rPr>
                <w:sz w:val="24"/>
              </w:rPr>
              <w:t xml:space="preserve"> </w:t>
            </w:r>
            <w:r w:rsidR="00D368A0" w:rsidRPr="00BA3DBE">
              <w:rPr>
                <w:sz w:val="24"/>
              </w:rPr>
              <w:t>precisely</w:t>
            </w:r>
            <w:r w:rsidR="00D25084" w:rsidRPr="00BA3DBE">
              <w:rPr>
                <w:sz w:val="24"/>
              </w:rPr>
              <w:t>.</w:t>
            </w:r>
          </w:p>
        </w:tc>
        <w:tc>
          <w:tcPr>
            <w:tcW w:w="2312" w:type="pct"/>
          </w:tcPr>
          <w:p w:rsidR="00D25084" w:rsidRPr="00BA3DBE" w:rsidRDefault="00D25084" w:rsidP="00B6370E">
            <w:pPr>
              <w:rPr>
                <w:sz w:val="24"/>
              </w:rPr>
            </w:pPr>
            <w:r w:rsidRPr="00BA3DBE">
              <w:rPr>
                <w:sz w:val="24"/>
              </w:rPr>
              <w:t xml:space="preserve">A </w:t>
            </w:r>
            <w:r w:rsidR="00553FFA" w:rsidRPr="00BA3DBE">
              <w:rPr>
                <w:sz w:val="24"/>
              </w:rPr>
              <w:t xml:space="preserve">more </w:t>
            </w:r>
            <w:r w:rsidRPr="00BA3DBE">
              <w:rPr>
                <w:sz w:val="24"/>
              </w:rPr>
              <w:t>detailed description of the architecture must be developed. The interfaces between function modules, input and output bits for terminals, and logical information flows between terminals must be specified.</w:t>
            </w:r>
          </w:p>
        </w:tc>
      </w:tr>
      <w:tr w:rsidR="00D25084" w:rsidRPr="006378F0">
        <w:trPr>
          <w:cantSplit/>
          <w:trHeight w:val="705"/>
        </w:trPr>
        <w:tc>
          <w:tcPr>
            <w:tcW w:w="320" w:type="pct"/>
          </w:tcPr>
          <w:p w:rsidR="00D25084" w:rsidRPr="00BA3DBE" w:rsidRDefault="00D25084" w:rsidP="00D25084">
            <w:pPr>
              <w:rPr>
                <w:sz w:val="24"/>
              </w:rPr>
            </w:pPr>
            <w:r w:rsidRPr="00BA3DBE">
              <w:rPr>
                <w:sz w:val="24"/>
              </w:rPr>
              <w:t>3</w:t>
            </w:r>
          </w:p>
        </w:tc>
        <w:tc>
          <w:tcPr>
            <w:tcW w:w="2368" w:type="pct"/>
          </w:tcPr>
          <w:p w:rsidR="00D25084" w:rsidRPr="00BA3DBE" w:rsidRDefault="00BA6839" w:rsidP="00BA6839">
            <w:pPr>
              <w:rPr>
                <w:sz w:val="24"/>
              </w:rPr>
            </w:pPr>
            <w:r w:rsidRPr="00BA3DBE">
              <w:rPr>
                <w:sz w:val="24"/>
              </w:rPr>
              <w:t xml:space="preserve">The semantics of diagrams </w:t>
            </w:r>
            <w:r w:rsidR="00C013A9" w:rsidRPr="00BA3DBE">
              <w:rPr>
                <w:sz w:val="24"/>
              </w:rPr>
              <w:t xml:space="preserve">in the documentation </w:t>
            </w:r>
            <w:r w:rsidR="00D25084" w:rsidRPr="00BA3DBE">
              <w:rPr>
                <w:sz w:val="24"/>
              </w:rPr>
              <w:t>are ambiguous</w:t>
            </w:r>
            <w:r w:rsidR="00485074" w:rsidRPr="00BA3DBE">
              <w:rPr>
                <w:sz w:val="24"/>
              </w:rPr>
              <w:t>.</w:t>
            </w:r>
          </w:p>
        </w:tc>
        <w:tc>
          <w:tcPr>
            <w:tcW w:w="2312" w:type="pct"/>
          </w:tcPr>
          <w:p w:rsidR="00D25084" w:rsidRPr="00BA3DBE" w:rsidRDefault="00D25084" w:rsidP="00623EDA">
            <w:pPr>
              <w:rPr>
                <w:sz w:val="24"/>
              </w:rPr>
            </w:pPr>
            <w:r w:rsidRPr="00BA3DBE">
              <w:rPr>
                <w:sz w:val="24"/>
              </w:rPr>
              <w:t>Elements on each diagram need to be clearly labeled and the meaning of each box and arrow need</w:t>
            </w:r>
            <w:r w:rsidR="00E2265B" w:rsidRPr="00BA3DBE">
              <w:rPr>
                <w:sz w:val="24"/>
              </w:rPr>
              <w:t>s</w:t>
            </w:r>
            <w:r w:rsidRPr="00BA3DBE">
              <w:rPr>
                <w:sz w:val="24"/>
              </w:rPr>
              <w:t xml:space="preserve"> to be specified.</w:t>
            </w:r>
          </w:p>
        </w:tc>
      </w:tr>
      <w:tr w:rsidR="00D25084" w:rsidRPr="006378F0">
        <w:trPr>
          <w:cantSplit/>
          <w:trHeight w:val="692"/>
        </w:trPr>
        <w:tc>
          <w:tcPr>
            <w:tcW w:w="320" w:type="pct"/>
          </w:tcPr>
          <w:p w:rsidR="00D25084" w:rsidRPr="00BA3DBE" w:rsidRDefault="00D25084" w:rsidP="00D25084">
            <w:pPr>
              <w:rPr>
                <w:sz w:val="24"/>
              </w:rPr>
            </w:pPr>
            <w:r w:rsidRPr="00BA3DBE">
              <w:rPr>
                <w:sz w:val="24"/>
              </w:rPr>
              <w:t>4</w:t>
            </w:r>
          </w:p>
        </w:tc>
        <w:tc>
          <w:tcPr>
            <w:tcW w:w="2368" w:type="pct"/>
          </w:tcPr>
          <w:p w:rsidR="00D25084" w:rsidRPr="00BA3DBE" w:rsidRDefault="00960D49" w:rsidP="00B6370E">
            <w:pPr>
              <w:rPr>
                <w:sz w:val="24"/>
              </w:rPr>
            </w:pPr>
            <w:r w:rsidRPr="00BA3DBE">
              <w:rPr>
                <w:sz w:val="24"/>
              </w:rPr>
              <w:t>A</w:t>
            </w:r>
            <w:r w:rsidR="00D25084" w:rsidRPr="00BA3DBE">
              <w:rPr>
                <w:sz w:val="24"/>
              </w:rPr>
              <w:t>pplication workflow</w:t>
            </w:r>
            <w:r w:rsidR="00B6370E" w:rsidRPr="00BA3DBE">
              <w:rPr>
                <w:sz w:val="24"/>
              </w:rPr>
              <w:t>s</w:t>
            </w:r>
            <w:r w:rsidR="00D25084" w:rsidRPr="00BA3DBE">
              <w:rPr>
                <w:sz w:val="24"/>
              </w:rPr>
              <w:t xml:space="preserve"> </w:t>
            </w:r>
            <w:r w:rsidR="00B6370E" w:rsidRPr="00BA3DBE">
              <w:rPr>
                <w:sz w:val="24"/>
              </w:rPr>
              <w:t>are</w:t>
            </w:r>
            <w:r w:rsidR="00D25084" w:rsidRPr="00BA3DBE">
              <w:rPr>
                <w:sz w:val="24"/>
              </w:rPr>
              <w:t xml:space="preserve"> difficult to understand</w:t>
            </w:r>
            <w:r w:rsidR="001447CA" w:rsidRPr="00BA3DBE">
              <w:rPr>
                <w:sz w:val="24"/>
              </w:rPr>
              <w:t xml:space="preserve"> from the (textual) </w:t>
            </w:r>
            <w:r w:rsidR="00B6370E" w:rsidRPr="00BA3DBE">
              <w:rPr>
                <w:sz w:val="24"/>
              </w:rPr>
              <w:t>descriptions provided</w:t>
            </w:r>
            <w:r w:rsidR="007F28B4" w:rsidRPr="00BA3DBE">
              <w:rPr>
                <w:sz w:val="24"/>
              </w:rPr>
              <w:t>.</w:t>
            </w:r>
          </w:p>
        </w:tc>
        <w:tc>
          <w:tcPr>
            <w:tcW w:w="2312" w:type="pct"/>
          </w:tcPr>
          <w:p w:rsidR="00D25084" w:rsidRPr="00BA3DBE" w:rsidRDefault="00D25084" w:rsidP="00460E1C">
            <w:pPr>
              <w:rPr>
                <w:sz w:val="24"/>
              </w:rPr>
            </w:pPr>
            <w:r w:rsidRPr="00BA3DBE">
              <w:rPr>
                <w:sz w:val="24"/>
              </w:rPr>
              <w:t xml:space="preserve">A </w:t>
            </w:r>
            <w:r w:rsidR="00B03B08" w:rsidRPr="00BA3DBE">
              <w:rPr>
                <w:sz w:val="24"/>
              </w:rPr>
              <w:t xml:space="preserve">sequence </w:t>
            </w:r>
            <w:r w:rsidR="0060382B" w:rsidRPr="00BA3DBE">
              <w:rPr>
                <w:sz w:val="24"/>
              </w:rPr>
              <w:t xml:space="preserve">diagram </w:t>
            </w:r>
            <w:r w:rsidR="00B03B08" w:rsidRPr="00BA3DBE">
              <w:rPr>
                <w:sz w:val="24"/>
              </w:rPr>
              <w:t xml:space="preserve">or </w:t>
            </w:r>
            <w:r w:rsidR="0060382B" w:rsidRPr="00BA3DBE">
              <w:rPr>
                <w:sz w:val="24"/>
              </w:rPr>
              <w:t xml:space="preserve">an </w:t>
            </w:r>
            <w:r w:rsidR="00B03B08" w:rsidRPr="00BA3DBE">
              <w:rPr>
                <w:sz w:val="24"/>
              </w:rPr>
              <w:t>activity diagram</w:t>
            </w:r>
            <w:r w:rsidRPr="00BA3DBE">
              <w:rPr>
                <w:sz w:val="24"/>
              </w:rPr>
              <w:t xml:space="preserve"> would be very he</w:t>
            </w:r>
            <w:r w:rsidR="00B03B08" w:rsidRPr="00BA3DBE">
              <w:rPr>
                <w:sz w:val="24"/>
              </w:rPr>
              <w:t xml:space="preserve">lpful for easier understanding </w:t>
            </w:r>
            <w:r w:rsidRPr="00BA3DBE">
              <w:rPr>
                <w:sz w:val="24"/>
              </w:rPr>
              <w:t>of the workflows</w:t>
            </w:r>
            <w:r w:rsidR="00B03B08" w:rsidRPr="00BA3DBE">
              <w:rPr>
                <w:sz w:val="24"/>
              </w:rPr>
              <w:t>.</w:t>
            </w:r>
          </w:p>
        </w:tc>
      </w:tr>
      <w:tr w:rsidR="00D25084" w:rsidRPr="006378F0">
        <w:trPr>
          <w:cantSplit/>
          <w:trHeight w:val="1134"/>
        </w:trPr>
        <w:tc>
          <w:tcPr>
            <w:tcW w:w="320" w:type="pct"/>
          </w:tcPr>
          <w:p w:rsidR="00D25084" w:rsidRPr="00BA3DBE" w:rsidRDefault="00D25084" w:rsidP="00D25084">
            <w:pPr>
              <w:rPr>
                <w:sz w:val="24"/>
              </w:rPr>
            </w:pPr>
            <w:r w:rsidRPr="00BA3DBE">
              <w:rPr>
                <w:sz w:val="24"/>
              </w:rPr>
              <w:t>5</w:t>
            </w:r>
          </w:p>
        </w:tc>
        <w:tc>
          <w:tcPr>
            <w:tcW w:w="2368" w:type="pct"/>
          </w:tcPr>
          <w:p w:rsidR="00D25084" w:rsidRPr="00BA3DBE" w:rsidRDefault="00960D49" w:rsidP="00960D49">
            <w:pPr>
              <w:rPr>
                <w:sz w:val="24"/>
              </w:rPr>
            </w:pPr>
            <w:r w:rsidRPr="00BA3DBE">
              <w:rPr>
                <w:sz w:val="24"/>
              </w:rPr>
              <w:t xml:space="preserve">High-level design is presented using </w:t>
            </w:r>
            <w:r w:rsidR="00D25084" w:rsidRPr="00BA3DBE">
              <w:rPr>
                <w:sz w:val="24"/>
              </w:rPr>
              <w:t xml:space="preserve">nested </w:t>
            </w:r>
            <w:r w:rsidRPr="00BA3DBE">
              <w:rPr>
                <w:sz w:val="24"/>
              </w:rPr>
              <w:t xml:space="preserve">lists of </w:t>
            </w:r>
            <w:r w:rsidR="00DF75FD" w:rsidRPr="00BA3DBE">
              <w:rPr>
                <w:sz w:val="24"/>
              </w:rPr>
              <w:t>(</w:t>
            </w:r>
            <w:r w:rsidRPr="00BA3DBE">
              <w:rPr>
                <w:sz w:val="24"/>
              </w:rPr>
              <w:t>textual</w:t>
            </w:r>
            <w:r w:rsidR="00DF75FD" w:rsidRPr="00BA3DBE">
              <w:rPr>
                <w:sz w:val="24"/>
              </w:rPr>
              <w:t>)</w:t>
            </w:r>
            <w:r w:rsidRPr="00BA3DBE">
              <w:rPr>
                <w:sz w:val="24"/>
              </w:rPr>
              <w:t xml:space="preserve"> </w:t>
            </w:r>
            <w:r w:rsidR="00D25084" w:rsidRPr="00BA3DBE">
              <w:rPr>
                <w:sz w:val="24"/>
              </w:rPr>
              <w:t>bullet</w:t>
            </w:r>
            <w:r w:rsidRPr="00BA3DBE">
              <w:rPr>
                <w:sz w:val="24"/>
              </w:rPr>
              <w:t xml:space="preserve"> items</w:t>
            </w:r>
            <w:r w:rsidR="00D25084" w:rsidRPr="00BA3DBE">
              <w:rPr>
                <w:sz w:val="24"/>
              </w:rPr>
              <w:t>. Certifier</w:t>
            </w:r>
            <w:r w:rsidRPr="00BA3DBE">
              <w:rPr>
                <w:sz w:val="24"/>
              </w:rPr>
              <w:t xml:space="preserve"> had difficulty grasping an overall view of the system from </w:t>
            </w:r>
            <w:r w:rsidR="00D25084" w:rsidRPr="00BA3DBE">
              <w:rPr>
                <w:sz w:val="24"/>
              </w:rPr>
              <w:t>the</w:t>
            </w:r>
            <w:r w:rsidRPr="00BA3DBE">
              <w:rPr>
                <w:sz w:val="24"/>
              </w:rPr>
              <w:t>se</w:t>
            </w:r>
            <w:r w:rsidR="00D25084" w:rsidRPr="00BA3DBE">
              <w:rPr>
                <w:sz w:val="24"/>
              </w:rPr>
              <w:t xml:space="preserve"> list</w:t>
            </w:r>
            <w:r w:rsidRPr="00BA3DBE">
              <w:rPr>
                <w:sz w:val="24"/>
              </w:rPr>
              <w:t>s</w:t>
            </w:r>
            <w:r w:rsidR="00D25084" w:rsidRPr="00BA3DBE">
              <w:rPr>
                <w:sz w:val="24"/>
              </w:rPr>
              <w:t>.</w:t>
            </w:r>
          </w:p>
        </w:tc>
        <w:tc>
          <w:tcPr>
            <w:tcW w:w="2312" w:type="pct"/>
          </w:tcPr>
          <w:p w:rsidR="00D25084" w:rsidRPr="00BA3DBE" w:rsidRDefault="00960D49" w:rsidP="00B6370E">
            <w:pPr>
              <w:rPr>
                <w:sz w:val="24"/>
              </w:rPr>
            </w:pPr>
            <w:r w:rsidRPr="00BA3DBE">
              <w:rPr>
                <w:sz w:val="24"/>
              </w:rPr>
              <w:t>A diagram (at a high level of abstraction) must be included instead</w:t>
            </w:r>
            <w:r w:rsidR="00D264BC" w:rsidRPr="00BA3DBE">
              <w:rPr>
                <w:sz w:val="24"/>
              </w:rPr>
              <w:t xml:space="preserve"> of the bullet lists</w:t>
            </w:r>
            <w:r w:rsidRPr="00BA3DBE">
              <w:rPr>
                <w:sz w:val="24"/>
              </w:rPr>
              <w:t xml:space="preserve">. </w:t>
            </w:r>
          </w:p>
        </w:tc>
      </w:tr>
      <w:tr w:rsidR="00D25084" w:rsidRPr="006378F0">
        <w:tblPrEx>
          <w:tblLook w:val="04A0"/>
        </w:tblPrEx>
        <w:trPr>
          <w:cantSplit/>
          <w:trHeight w:val="810"/>
        </w:trPr>
        <w:tc>
          <w:tcPr>
            <w:tcW w:w="320" w:type="pct"/>
          </w:tcPr>
          <w:p w:rsidR="00D25084" w:rsidRPr="00BA3DBE" w:rsidRDefault="00D25084" w:rsidP="00D25084">
            <w:pPr>
              <w:rPr>
                <w:sz w:val="24"/>
              </w:rPr>
            </w:pPr>
            <w:r w:rsidRPr="00BA3DBE">
              <w:rPr>
                <w:sz w:val="24"/>
              </w:rPr>
              <w:t>6</w:t>
            </w:r>
          </w:p>
        </w:tc>
        <w:tc>
          <w:tcPr>
            <w:tcW w:w="2368" w:type="pct"/>
          </w:tcPr>
          <w:p w:rsidR="00D25084" w:rsidRPr="00BA3DBE" w:rsidRDefault="00D25084" w:rsidP="00D94F0D">
            <w:pPr>
              <w:rPr>
                <w:sz w:val="24"/>
              </w:rPr>
            </w:pPr>
            <w:r w:rsidRPr="00BA3DBE">
              <w:rPr>
                <w:sz w:val="24"/>
              </w:rPr>
              <w:t>Different modes of the system and admissible transitions between different modes not documented.</w:t>
            </w:r>
          </w:p>
        </w:tc>
        <w:tc>
          <w:tcPr>
            <w:tcW w:w="2312" w:type="pct"/>
          </w:tcPr>
          <w:p w:rsidR="00D25084" w:rsidRPr="00BA3DBE" w:rsidRDefault="00256CE6" w:rsidP="00D94F0D">
            <w:pPr>
              <w:rPr>
                <w:sz w:val="24"/>
              </w:rPr>
            </w:pPr>
            <w:r w:rsidRPr="00BA3DBE">
              <w:rPr>
                <w:sz w:val="24"/>
              </w:rPr>
              <w:t>D</w:t>
            </w:r>
            <w:r w:rsidR="00D25084" w:rsidRPr="00BA3DBE">
              <w:rPr>
                <w:sz w:val="24"/>
              </w:rPr>
              <w:t>ifferent states in the system, and the conditions and events for moving f</w:t>
            </w:r>
            <w:r w:rsidR="000F20B8" w:rsidRPr="00BA3DBE">
              <w:rPr>
                <w:sz w:val="24"/>
              </w:rPr>
              <w:t xml:space="preserve">rom one mode to another </w:t>
            </w:r>
            <w:r w:rsidRPr="00BA3DBE">
              <w:rPr>
                <w:sz w:val="24"/>
              </w:rPr>
              <w:t xml:space="preserve">must </w:t>
            </w:r>
            <w:r w:rsidR="00FD428B" w:rsidRPr="00BA3DBE">
              <w:rPr>
                <w:sz w:val="24"/>
              </w:rPr>
              <w:t>be captured using a state machine</w:t>
            </w:r>
            <w:r w:rsidR="000F20B8" w:rsidRPr="00BA3DBE">
              <w:rPr>
                <w:sz w:val="24"/>
              </w:rPr>
              <w:t>.</w:t>
            </w:r>
          </w:p>
        </w:tc>
      </w:tr>
    </w:tbl>
    <w:p w:rsidR="00D523DD" w:rsidRDefault="00D523DD" w:rsidP="00BA3DBE">
      <w:pPr>
        <w:jc w:val="both"/>
      </w:pPr>
    </w:p>
    <w:p w:rsidR="00B51A5D" w:rsidRDefault="005E029D" w:rsidP="00BA3DBE">
      <w:pPr>
        <w:jc w:val="both"/>
      </w:pPr>
      <w:r>
        <w:t xml:space="preserve">In our assessment, </w:t>
      </w:r>
      <w:r w:rsidR="00B51A5D">
        <w:t xml:space="preserve">a large fraction of </w:t>
      </w:r>
      <w:r w:rsidR="005E60C6">
        <w:t xml:space="preserve">the </w:t>
      </w:r>
      <w:r w:rsidR="00294F5C">
        <w:t>difficulties</w:t>
      </w:r>
      <w:r w:rsidR="003852A4">
        <w:t xml:space="preserve"> i</w:t>
      </w:r>
      <w:r w:rsidR="00294F5C">
        <w:t>n safety certification</w:t>
      </w:r>
      <w:r w:rsidR="000406A0">
        <w:t xml:space="preserve"> </w:t>
      </w:r>
      <w:r w:rsidR="003523F0">
        <w:t>arise due to the use of text-based documents.</w:t>
      </w:r>
      <w:r w:rsidR="000406A0">
        <w:t xml:space="preserve"> </w:t>
      </w:r>
      <w:r w:rsidR="0049159D">
        <w:t>T</w:t>
      </w:r>
      <w:r w:rsidR="00B51A5D">
        <w:t>ext is highly prone to ambiguity, incompletene</w:t>
      </w:r>
      <w:r w:rsidR="0049159D">
        <w:t xml:space="preserve">ss, and redundancy.  This leads </w:t>
      </w:r>
      <w:r w:rsidR="00B51A5D">
        <w:t>to the suppliers and certifiers having to invest a subst</w:t>
      </w:r>
      <w:r w:rsidR="0049159D">
        <w:t xml:space="preserve">antial amount of time and human </w:t>
      </w:r>
      <w:r w:rsidR="00B51A5D">
        <w:t xml:space="preserve">resources resolving the ambiguities, identifying and </w:t>
      </w:r>
      <w:r w:rsidR="00B51A5D">
        <w:lastRenderedPageBreak/>
        <w:t>addressing the areas of</w:t>
      </w:r>
      <w:r w:rsidR="0049159D">
        <w:t xml:space="preserve"> </w:t>
      </w:r>
      <w:r w:rsidR="00B51A5D">
        <w:t>incomplete</w:t>
      </w:r>
      <w:r w:rsidR="00C14408">
        <w:t>ness, and ensuring that overlapping</w:t>
      </w:r>
      <w:r w:rsidR="00B51A5D">
        <w:t xml:space="preserve"> inform</w:t>
      </w:r>
      <w:r w:rsidR="0049159D">
        <w:t xml:space="preserve">ation across multiple documents </w:t>
      </w:r>
      <w:r w:rsidR="00B51A5D">
        <w:t>remains consistent. Using diagrammatic illustratio</w:t>
      </w:r>
      <w:r w:rsidR="0049159D">
        <w:t xml:space="preserve">ns that are </w:t>
      </w:r>
      <w:r w:rsidR="002B38CD">
        <w:t xml:space="preserve">not represented </w:t>
      </w:r>
      <w:r w:rsidR="0049159D">
        <w:t xml:space="preserve">in standardized </w:t>
      </w:r>
      <w:r w:rsidR="00B51A5D">
        <w:t xml:space="preserve">notations (or </w:t>
      </w:r>
      <w:r w:rsidR="002B38CD">
        <w:t>their extensions</w:t>
      </w:r>
      <w:r w:rsidR="00B51A5D">
        <w:t>) helps little to a</w:t>
      </w:r>
      <w:r w:rsidR="00796316">
        <w:t xml:space="preserve">ddress the problem, because the </w:t>
      </w:r>
      <w:r w:rsidR="00B51A5D">
        <w:t>seman</w:t>
      </w:r>
      <w:r w:rsidR="00172AE3">
        <w:t>tics of the diagrams would be</w:t>
      </w:r>
      <w:r w:rsidR="00B51A5D">
        <w:t xml:space="preserve"> unknown and never stated </w:t>
      </w:r>
      <w:r w:rsidR="00796316">
        <w:t>explicitly</w:t>
      </w:r>
      <w:r w:rsidR="00C249D0">
        <w:t xml:space="preserve">. Hence, the diagrams </w:t>
      </w:r>
      <w:r w:rsidR="00B51A5D">
        <w:t>could well become another source of ambiguity, incompleteness, and redundancy</w:t>
      </w:r>
      <w:r w:rsidR="0081466B">
        <w:t xml:space="preserve"> (in particular see issue 3 in </w:t>
      </w:r>
      <w:fldSimple w:instr=" REF _Ref122421109 \h  \* MERGEFORMAT ">
        <w:r w:rsidR="00BC7181">
          <w:t xml:space="preserve">Table </w:t>
        </w:r>
        <w:r w:rsidR="00BC7181">
          <w:rPr>
            <w:noProof/>
          </w:rPr>
          <w:t>2</w:t>
        </w:r>
      </w:fldSimple>
      <w:r w:rsidR="0081466B">
        <w:t>)</w:t>
      </w:r>
      <w:r w:rsidR="00B51A5D">
        <w:t xml:space="preserve">. </w:t>
      </w:r>
    </w:p>
    <w:p w:rsidR="00BC1C13" w:rsidRDefault="00C249D0" w:rsidP="00BA3DBE">
      <w:pPr>
        <w:jc w:val="both"/>
      </w:pPr>
      <w:r>
        <w:t>Further</w:t>
      </w:r>
      <w:r w:rsidR="00B51A5D">
        <w:t>, text is very difficult to query and manipulat</w:t>
      </w:r>
      <w:r>
        <w:t xml:space="preserve">e automatically. In particular, </w:t>
      </w:r>
      <w:r w:rsidR="00B51A5D">
        <w:t xml:space="preserve">although the majority of the information </w:t>
      </w:r>
      <w:r>
        <w:t>necessary for safety certification</w:t>
      </w:r>
      <w:r w:rsidR="00B51A5D">
        <w:t xml:space="preserve"> </w:t>
      </w:r>
      <w:r w:rsidR="00EC566F">
        <w:t xml:space="preserve">naturally results from </w:t>
      </w:r>
      <w:r w:rsidR="00B51A5D">
        <w:t>regul</w:t>
      </w:r>
      <w:r w:rsidR="00795095">
        <w:t>ar development activities (</w:t>
      </w:r>
      <w:r w:rsidR="00B51A5D">
        <w:t>requiremen</w:t>
      </w:r>
      <w:r w:rsidR="00EC566F">
        <w:t xml:space="preserve">t, design, and verification and </w:t>
      </w:r>
      <w:r w:rsidR="00B51A5D">
        <w:t xml:space="preserve">validation), it takes developers significant manual effort to extract </w:t>
      </w:r>
      <w:r w:rsidR="00A237C6">
        <w:t xml:space="preserve">the </w:t>
      </w:r>
      <w:r w:rsidR="00B51A5D">
        <w:t>safety-</w:t>
      </w:r>
      <w:r w:rsidR="00C60D26">
        <w:t>relevant</w:t>
      </w:r>
      <w:r w:rsidR="00B51A5D">
        <w:t xml:space="preserve"> information from the documents built during these activities, and put the information in an appropriate form.</w:t>
      </w:r>
    </w:p>
    <w:p w:rsidR="00B46382" w:rsidRDefault="00885F18" w:rsidP="00BA3DBE">
      <w:pPr>
        <w:jc w:val="both"/>
      </w:pPr>
      <w:r>
        <w:t xml:space="preserve">Our position is that models, and not </w:t>
      </w:r>
      <w:r w:rsidR="0020604F">
        <w:t xml:space="preserve">text-based </w:t>
      </w:r>
      <w:r>
        <w:t>docu</w:t>
      </w:r>
      <w:r w:rsidR="00ED1875">
        <w:t>ments, should serve as the main</w:t>
      </w:r>
      <w:r w:rsidR="00FE7079">
        <w:t xml:space="preserve"> </w:t>
      </w:r>
      <w:r>
        <w:t xml:space="preserve">sources of development information – documents, when needed, should be generated </w:t>
      </w:r>
      <w:r w:rsidR="00FE7079">
        <w:t xml:space="preserve"> </w:t>
      </w:r>
      <w:r>
        <w:t xml:space="preserve">from models. For the purpose of safety certification, models are beneficial in many important respects. Most notably:  </w:t>
      </w:r>
    </w:p>
    <w:p w:rsidR="007E7EDF" w:rsidRDefault="00885F18" w:rsidP="00BA3DBE">
      <w:pPr>
        <w:pStyle w:val="ListParagraph"/>
        <w:numPr>
          <w:ilvl w:val="0"/>
          <w:numId w:val="32"/>
        </w:numPr>
        <w:jc w:val="both"/>
      </w:pPr>
      <w:r>
        <w:t>Models</w:t>
      </w:r>
      <w:r w:rsidR="00903CE9">
        <w:t xml:space="preserve"> can be employed to clarify the </w:t>
      </w:r>
      <w:r>
        <w:t xml:space="preserve">expectations of safety standards and recommended </w:t>
      </w:r>
      <w:r w:rsidR="00937CB6">
        <w:t xml:space="preserve">practices, and develop concrete </w:t>
      </w:r>
      <w:r>
        <w:t>guidelines for ISDS supplie</w:t>
      </w:r>
      <w:r w:rsidR="00BA3DBE">
        <w:t>rs;</w:t>
      </w:r>
    </w:p>
    <w:p w:rsidR="00BA3DBE" w:rsidRDefault="00BA3DBE" w:rsidP="00BA3DBE">
      <w:pPr>
        <w:pStyle w:val="ListParagraph"/>
        <w:jc w:val="both"/>
      </w:pPr>
    </w:p>
    <w:p w:rsidR="00BA3DBE" w:rsidRDefault="00885F18" w:rsidP="00BA3DBE">
      <w:pPr>
        <w:pStyle w:val="ListParagraph"/>
        <w:numPr>
          <w:ilvl w:val="0"/>
          <w:numId w:val="32"/>
        </w:numPr>
        <w:jc w:val="both"/>
      </w:pPr>
      <w:r>
        <w:t>Models expressed in standard notations avoid the ambiguity and redundancy problems associated with text-based documentation;</w:t>
      </w:r>
    </w:p>
    <w:p w:rsidR="007E7EDF" w:rsidRDefault="00885F18" w:rsidP="00BA3DBE">
      <w:pPr>
        <w:pStyle w:val="ListParagraph"/>
        <w:jc w:val="both"/>
      </w:pPr>
      <w:r>
        <w:t xml:space="preserve"> </w:t>
      </w:r>
    </w:p>
    <w:p w:rsidR="007E7EDF" w:rsidRDefault="00885F18" w:rsidP="00BA3DBE">
      <w:pPr>
        <w:pStyle w:val="ListParagraph"/>
        <w:numPr>
          <w:ilvl w:val="0"/>
          <w:numId w:val="32"/>
        </w:numPr>
        <w:jc w:val="both"/>
      </w:pPr>
      <w:r>
        <w:t>Models provide an ideal vehicle for preserving traceab</w:t>
      </w:r>
      <w:r w:rsidR="007E7EDF">
        <w:t xml:space="preserve">ility and the chain of evidence </w:t>
      </w:r>
      <w:r>
        <w:t xml:space="preserve">between hazards, requirements, design elements, </w:t>
      </w:r>
      <w:r w:rsidR="00BA3DBE">
        <w:t>implementation, and test cases;</w:t>
      </w:r>
    </w:p>
    <w:p w:rsidR="00BA3DBE" w:rsidRDefault="00BA3DBE" w:rsidP="00BA3DBE">
      <w:pPr>
        <w:pStyle w:val="ListParagraph"/>
        <w:jc w:val="both"/>
      </w:pPr>
    </w:p>
    <w:p w:rsidR="005B3C1B" w:rsidRDefault="00885F18" w:rsidP="00BA3DBE">
      <w:pPr>
        <w:pStyle w:val="ListParagraph"/>
        <w:numPr>
          <w:ilvl w:val="0"/>
          <w:numId w:val="32"/>
        </w:numPr>
        <w:jc w:val="both"/>
      </w:pPr>
      <w:r>
        <w:t>Models present opportunities for partial or full auto</w:t>
      </w:r>
      <w:r w:rsidR="007E7EDF">
        <w:t xml:space="preserve">mation of many laborious safety </w:t>
      </w:r>
      <w:r>
        <w:t>analysis tasks (</w:t>
      </w:r>
      <w:r w:rsidR="007E7EDF">
        <w:t>for example</w:t>
      </w:r>
      <w:r>
        <w:t xml:space="preserve">, impact analysis, completeness and </w:t>
      </w:r>
      <w:r w:rsidR="007E7EDF">
        <w:t xml:space="preserve">consistency checking, and test case </w:t>
      </w:r>
      <w:r>
        <w:t>generation).</w:t>
      </w:r>
    </w:p>
    <w:p w:rsidR="000371E2" w:rsidRDefault="000371E2" w:rsidP="00BA3DBE">
      <w:pPr>
        <w:jc w:val="both"/>
      </w:pPr>
    </w:p>
    <w:p w:rsidR="0098006B" w:rsidRDefault="00AB4DFC" w:rsidP="00BA3D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pPr>
      <w:r>
        <w:t xml:space="preserve">Our work in this report </w:t>
      </w:r>
      <w:r w:rsidR="00D05040">
        <w:t>provides</w:t>
      </w:r>
      <w:r w:rsidR="00F80CDD">
        <w:t xml:space="preserve"> a concrete example of </w:t>
      </w:r>
      <w:r w:rsidR="00A9786A">
        <w:t xml:space="preserve">how MDE </w:t>
      </w:r>
      <w:r w:rsidR="00C80E57">
        <w:t xml:space="preserve">can be </w:t>
      </w:r>
      <w:r w:rsidR="00F80CDD">
        <w:t xml:space="preserve">applied within KM </w:t>
      </w:r>
      <w:r w:rsidR="00C80E57">
        <w:t xml:space="preserve">and </w:t>
      </w:r>
      <w:r w:rsidR="00307400">
        <w:t xml:space="preserve">how </w:t>
      </w:r>
      <w:r w:rsidR="00461C9B">
        <w:t xml:space="preserve">one </w:t>
      </w:r>
      <w:r w:rsidR="004A148A">
        <w:t xml:space="preserve">can </w:t>
      </w:r>
      <w:r w:rsidR="003E1815">
        <w:t>systematize the modeling</w:t>
      </w:r>
      <w:r>
        <w:t xml:space="preserve"> </w:t>
      </w:r>
      <w:r w:rsidR="00307400">
        <w:t>process</w:t>
      </w:r>
      <w:r w:rsidR="00CA0042">
        <w:t xml:space="preserve"> by developing</w:t>
      </w:r>
      <w:r w:rsidR="00E51D13">
        <w:t xml:space="preserve"> a methodology </w:t>
      </w:r>
      <w:r w:rsidR="00CA0042">
        <w:t xml:space="preserve">according to </w:t>
      </w:r>
      <w:r w:rsidR="00152F93">
        <w:t>the context of application</w:t>
      </w:r>
      <w:r w:rsidR="007A4850">
        <w:t xml:space="preserve">. </w:t>
      </w:r>
      <w:r w:rsidR="00385ED6">
        <w:t xml:space="preserve">Using </w:t>
      </w:r>
      <w:r w:rsidR="00A9786A">
        <w:t>MDE</w:t>
      </w:r>
      <w:r w:rsidR="00385ED6">
        <w:t xml:space="preserve"> is very much aligned with the expectations of the certifiers</w:t>
      </w:r>
      <w:r w:rsidR="00604B6D">
        <w:t xml:space="preserve"> </w:t>
      </w:r>
      <w:r w:rsidR="00437FD0">
        <w:t xml:space="preserve">in the maritime domain </w:t>
      </w:r>
      <w:r w:rsidR="00604B6D">
        <w:t>too</w:t>
      </w:r>
      <w:r w:rsidR="00385ED6">
        <w:t xml:space="preserve">. </w:t>
      </w:r>
      <w:r w:rsidR="002169A7">
        <w:t xml:space="preserve"> </w:t>
      </w:r>
      <w:r w:rsidR="00F63F1C">
        <w:t>In fact</w:t>
      </w:r>
      <w:r w:rsidR="009535B6">
        <w:t>,</w:t>
      </w:r>
      <w:r w:rsidR="00605D70">
        <w:t xml:space="preserve"> </w:t>
      </w:r>
      <w:r w:rsidR="007D01D4">
        <w:t>b</w:t>
      </w:r>
      <w:r w:rsidR="00822C30">
        <w:t xml:space="preserve">ased on our observations and </w:t>
      </w:r>
      <w:r w:rsidR="0053709B">
        <w:t xml:space="preserve">as suggested by </w:t>
      </w:r>
      <w:fldSimple w:instr=" REF _Ref122421109 \h  \* MERGEFORMAT ">
        <w:r w:rsidR="00BC7181">
          <w:t xml:space="preserve">Table </w:t>
        </w:r>
        <w:r w:rsidR="00BC7181">
          <w:rPr>
            <w:noProof/>
          </w:rPr>
          <w:t>2</w:t>
        </w:r>
      </w:fldSimple>
      <w:r w:rsidR="0053709B">
        <w:t xml:space="preserve">, </w:t>
      </w:r>
      <w:r w:rsidR="009535B6">
        <w:t>the certifiers</w:t>
      </w:r>
      <w:r w:rsidR="00F9642D">
        <w:t xml:space="preserve"> </w:t>
      </w:r>
      <w:r w:rsidR="005461C0">
        <w:t>frequently recommend</w:t>
      </w:r>
      <w:r w:rsidR="000D4A9B">
        <w:t xml:space="preserve"> the </w:t>
      </w:r>
      <w:r w:rsidR="00D2672F">
        <w:t xml:space="preserve">inclusion of </w:t>
      </w:r>
      <w:r w:rsidR="00C1404B">
        <w:t xml:space="preserve">models as part of the </w:t>
      </w:r>
      <w:r w:rsidR="002B5651">
        <w:t xml:space="preserve">safety </w:t>
      </w:r>
      <w:r w:rsidR="00C1404B">
        <w:t>evidence</w:t>
      </w:r>
      <w:r w:rsidR="00697588">
        <w:t xml:space="preserve"> for maritime</w:t>
      </w:r>
      <w:r w:rsidR="002F180F">
        <w:t xml:space="preserve"> </w:t>
      </w:r>
      <w:r w:rsidR="00697588">
        <w:t>ISDSs</w:t>
      </w:r>
      <w:r w:rsidR="00EA3D36">
        <w:t>.</w:t>
      </w:r>
      <w:r w:rsidR="0030340E">
        <w:t xml:space="preserve"> This is a growing trend and we anticipate that</w:t>
      </w:r>
      <w:r w:rsidR="0064786B">
        <w:t xml:space="preserve"> </w:t>
      </w:r>
      <w:r w:rsidR="006E442B">
        <w:t xml:space="preserve">the </w:t>
      </w:r>
      <w:r w:rsidR="0064786B">
        <w:t xml:space="preserve">future </w:t>
      </w:r>
      <w:r w:rsidR="00867B95">
        <w:t xml:space="preserve">recommended practices by the </w:t>
      </w:r>
      <w:r w:rsidR="00793460">
        <w:t>certification bodies</w:t>
      </w:r>
      <w:r w:rsidR="006E442B">
        <w:t xml:space="preserve"> will </w:t>
      </w:r>
      <w:r w:rsidR="00021B2B">
        <w:t xml:space="preserve">place a lot more emphasis on the construction of high-quality </w:t>
      </w:r>
      <w:r w:rsidR="000F3E2A">
        <w:t xml:space="preserve">system </w:t>
      </w:r>
      <w:r w:rsidR="00021B2B">
        <w:t>models.</w:t>
      </w:r>
    </w:p>
    <w:p w:rsidR="00D523DD" w:rsidRDefault="00D523DD" w:rsidP="00BA3D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pPr>
    </w:p>
    <w:p w:rsidR="00D523DD" w:rsidRDefault="00D523DD" w:rsidP="00BA3D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pPr>
    </w:p>
    <w:p w:rsidR="00D523DD" w:rsidRDefault="00D523DD" w:rsidP="00BA3D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pPr>
    </w:p>
    <w:p w:rsidR="0073083C" w:rsidRDefault="00B75137" w:rsidP="0059376B">
      <w:pPr>
        <w:pStyle w:val="Heading1"/>
        <w:numPr>
          <w:ilvl w:val="0"/>
          <w:numId w:val="6"/>
        </w:numPr>
        <w:jc w:val="both"/>
      </w:pPr>
      <w:bookmarkStart w:id="63" w:name="_Ref245543055"/>
      <w:bookmarkEnd w:id="60"/>
      <w:bookmarkEnd w:id="61"/>
      <w:r>
        <w:lastRenderedPageBreak/>
        <w:t>Summary</w:t>
      </w:r>
      <w:r w:rsidR="00B37F02">
        <w:t xml:space="preserve"> and Future </w:t>
      </w:r>
      <w:r w:rsidR="001B3D3A">
        <w:t>Steps</w:t>
      </w:r>
      <w:bookmarkEnd w:id="63"/>
    </w:p>
    <w:p w:rsidR="0073083C" w:rsidRDefault="0073083C" w:rsidP="00E1169D">
      <w:pPr>
        <w:jc w:val="both"/>
      </w:pPr>
      <w:r>
        <w:t xml:space="preserve">In this report, we developed </w:t>
      </w:r>
      <w:r w:rsidR="00AC0EF4">
        <w:t xml:space="preserve">a set of </w:t>
      </w:r>
      <w:r>
        <w:t>methodological guidel</w:t>
      </w:r>
      <w:r w:rsidR="00DD3A42">
        <w:t>ines for constructing</w:t>
      </w:r>
      <w:r w:rsidR="00646B5F">
        <w:t xml:space="preserve"> SysML diagrams </w:t>
      </w:r>
      <w:r>
        <w:t xml:space="preserve">for KSafe </w:t>
      </w:r>
      <w:r w:rsidR="00217DF5">
        <w:t>drivers. Our primary focus</w:t>
      </w:r>
      <w:r>
        <w:t xml:space="preserve"> </w:t>
      </w:r>
      <w:r w:rsidR="00217DF5">
        <w:t xml:space="preserve">was </w:t>
      </w:r>
      <w:r>
        <w:t xml:space="preserve">providing support for the </w:t>
      </w:r>
      <w:r w:rsidR="00F117A5">
        <w:t xml:space="preserve">safety </w:t>
      </w:r>
      <w:r>
        <w:t xml:space="preserve">certification process. </w:t>
      </w:r>
      <w:r w:rsidR="00AC0EF4">
        <w:t>As a case study and a</w:t>
      </w:r>
      <w:r w:rsidR="00366FB6">
        <w:t xml:space="preserve"> way to illustrate </w:t>
      </w:r>
      <w:r w:rsidR="00AC0EF4">
        <w:t>our methodology, we built</w:t>
      </w:r>
      <w:r w:rsidR="00E54E51">
        <w:t xml:space="preserve"> detailed SysML diagrams for </w:t>
      </w:r>
      <w:r w:rsidR="00AC0EF4">
        <w:t>one of KSafe drivers, called the Safety Fire Central</w:t>
      </w:r>
      <w:r w:rsidR="00844B7F">
        <w:t>.</w:t>
      </w:r>
    </w:p>
    <w:p w:rsidR="00AE10C9" w:rsidRPr="0073083C" w:rsidRDefault="0073083C" w:rsidP="00E1169D">
      <w:pPr>
        <w:jc w:val="both"/>
      </w:pPr>
      <w:r>
        <w:t>In the future, we plan</w:t>
      </w:r>
      <w:r w:rsidR="00BD15C2">
        <w:t xml:space="preserve"> to </w:t>
      </w:r>
      <w:r w:rsidR="00783508">
        <w:t>improve</w:t>
      </w:r>
      <w:r w:rsidR="00BD15C2">
        <w:t xml:space="preserve"> our methodology </w:t>
      </w:r>
      <w:r w:rsidR="007511B7">
        <w:t xml:space="preserve">to account for </w:t>
      </w:r>
      <w:r w:rsidR="00BD15C2">
        <w:t>the following</w:t>
      </w:r>
      <w:r>
        <w:t>:</w:t>
      </w:r>
    </w:p>
    <w:p w:rsidR="00B61D89" w:rsidRPr="00B61D89" w:rsidRDefault="00A67885" w:rsidP="00E1169D">
      <w:pPr>
        <w:pStyle w:val="ListParagraph"/>
        <w:numPr>
          <w:ilvl w:val="0"/>
          <w:numId w:val="30"/>
        </w:numPr>
        <w:jc w:val="both"/>
        <w:rPr>
          <w:b/>
          <w:i/>
        </w:rPr>
      </w:pPr>
      <w:r>
        <w:rPr>
          <w:b/>
          <w:i/>
        </w:rPr>
        <w:t>Writing better requirement</w:t>
      </w:r>
      <w:r w:rsidR="00CD55B8">
        <w:rPr>
          <w:b/>
          <w:i/>
        </w:rPr>
        <w:t>s:</w:t>
      </w:r>
      <w:r w:rsidR="00CD55B8">
        <w:rPr>
          <w:b/>
        </w:rPr>
        <w:t xml:space="preserve"> </w:t>
      </w:r>
      <w:r w:rsidR="00E50893">
        <w:t xml:space="preserve">The quality of the </w:t>
      </w:r>
      <w:r w:rsidR="00FD0A99">
        <w:t xml:space="preserve">design </w:t>
      </w:r>
      <w:r w:rsidR="00E50893">
        <w:t xml:space="preserve">of a system </w:t>
      </w:r>
      <w:r w:rsidR="00892D79">
        <w:t xml:space="preserve">or component </w:t>
      </w:r>
      <w:r w:rsidR="00FD0A99">
        <w:t xml:space="preserve">is </w:t>
      </w:r>
      <w:r w:rsidR="00E50893">
        <w:t xml:space="preserve">necessarily </w:t>
      </w:r>
      <w:r w:rsidR="00D157C3">
        <w:t>influenced</w:t>
      </w:r>
      <w:r w:rsidR="00C50ABD">
        <w:t xml:space="preserve"> by how accurately its</w:t>
      </w:r>
      <w:r w:rsidR="00FD0A99">
        <w:t xml:space="preserve"> requirements are stated and </w:t>
      </w:r>
      <w:r w:rsidR="009626CA">
        <w:t xml:space="preserve">how </w:t>
      </w:r>
      <w:r w:rsidR="001C6B46">
        <w:t xml:space="preserve">well </w:t>
      </w:r>
      <w:r w:rsidR="008179D4">
        <w:t>the</w:t>
      </w:r>
      <w:r w:rsidR="00520D69">
        <w:t>se</w:t>
      </w:r>
      <w:r w:rsidR="008179D4">
        <w:t xml:space="preserve"> requirements</w:t>
      </w:r>
      <w:r w:rsidR="00E03526">
        <w:t xml:space="preserve"> are</w:t>
      </w:r>
      <w:r w:rsidR="001C6B46">
        <w:t xml:space="preserve"> organized</w:t>
      </w:r>
      <w:r w:rsidR="00FD0A99">
        <w:t>.</w:t>
      </w:r>
      <w:r w:rsidR="008C17C3">
        <w:t xml:space="preserve"> </w:t>
      </w:r>
      <w:r w:rsidR="00D60D06">
        <w:t xml:space="preserve">Providing guidelines on writing </w:t>
      </w:r>
      <w:r w:rsidR="004A13F5">
        <w:t xml:space="preserve">and classification of </w:t>
      </w:r>
      <w:r w:rsidR="00D60D06">
        <w:t>requirements</w:t>
      </w:r>
      <w:r w:rsidR="00FF437F">
        <w:t xml:space="preserve"> </w:t>
      </w:r>
      <w:r w:rsidR="004E5BCE">
        <w:t xml:space="preserve">will </w:t>
      </w:r>
      <w:r w:rsidR="00C638F9">
        <w:t>result in better</w:t>
      </w:r>
      <w:r w:rsidR="00E50893">
        <w:t xml:space="preserve"> understandability</w:t>
      </w:r>
      <w:r w:rsidR="00E737BC">
        <w:t xml:space="preserve">, </w:t>
      </w:r>
      <w:r w:rsidR="00FF437F">
        <w:t>a more accurate design</w:t>
      </w:r>
      <w:r w:rsidR="000E0C89">
        <w:t>, and</w:t>
      </w:r>
      <w:r w:rsidR="00E50893">
        <w:t xml:space="preserve"> </w:t>
      </w:r>
      <w:r w:rsidR="000E0C89">
        <w:t xml:space="preserve">more precise </w:t>
      </w:r>
      <w:r w:rsidR="00D60D06">
        <w:t>requirements-to-design links</w:t>
      </w:r>
      <w:r w:rsidR="00D5173B">
        <w:t>.</w:t>
      </w:r>
    </w:p>
    <w:p w:rsidR="001D25D0" w:rsidRPr="001D25D0" w:rsidRDefault="001D25D0" w:rsidP="00E1169D">
      <w:pPr>
        <w:pStyle w:val="ListParagraph"/>
        <w:jc w:val="both"/>
        <w:rPr>
          <w:b/>
          <w:i/>
        </w:rPr>
      </w:pPr>
    </w:p>
    <w:p w:rsidR="00E45613" w:rsidRPr="00E45613" w:rsidRDefault="00080517" w:rsidP="00E1169D">
      <w:pPr>
        <w:pStyle w:val="ListParagraph"/>
        <w:numPr>
          <w:ilvl w:val="0"/>
          <w:numId w:val="30"/>
        </w:numPr>
        <w:jc w:val="both"/>
        <w:rPr>
          <w:b/>
          <w:i/>
        </w:rPr>
      </w:pPr>
      <w:r>
        <w:rPr>
          <w:b/>
          <w:i/>
        </w:rPr>
        <w:t>Handling n</w:t>
      </w:r>
      <w:r w:rsidR="001D25D0">
        <w:rPr>
          <w:b/>
          <w:i/>
        </w:rPr>
        <w:t>on-functional requirements</w:t>
      </w:r>
      <w:r w:rsidR="00A54EEB">
        <w:rPr>
          <w:b/>
          <w:i/>
        </w:rPr>
        <w:t xml:space="preserve">: </w:t>
      </w:r>
      <w:r w:rsidR="00E3362D">
        <w:t>W</w:t>
      </w:r>
      <w:r w:rsidR="000D69F1">
        <w:t>e limited the scope of the</w:t>
      </w:r>
      <w:r w:rsidR="004D2744">
        <w:t xml:space="preserve"> </w:t>
      </w:r>
      <w:r w:rsidR="00C75725">
        <w:t>methodology</w:t>
      </w:r>
      <w:r w:rsidR="004D2744">
        <w:t xml:space="preserve"> </w:t>
      </w:r>
      <w:r w:rsidR="005402E8">
        <w:t xml:space="preserve">in this report </w:t>
      </w:r>
      <w:r w:rsidR="004D2744">
        <w:t>to</w:t>
      </w:r>
      <w:r w:rsidR="00A54EEB">
        <w:t xml:space="preserve"> functional requirements. We would like to generalize the work to cover non-functional requirements (such as performance and availability) as well.</w:t>
      </w:r>
    </w:p>
    <w:p w:rsidR="00A67885" w:rsidRPr="00E45613" w:rsidRDefault="00A67885" w:rsidP="00E1169D">
      <w:pPr>
        <w:jc w:val="both"/>
        <w:rPr>
          <w:b/>
          <w:i/>
        </w:rPr>
      </w:pPr>
    </w:p>
    <w:p w:rsidR="00DB30AA" w:rsidRPr="00E1169D" w:rsidRDefault="003D44AC" w:rsidP="00E1169D">
      <w:pPr>
        <w:pStyle w:val="ListParagraph"/>
        <w:numPr>
          <w:ilvl w:val="0"/>
          <w:numId w:val="30"/>
        </w:numPr>
        <w:jc w:val="both"/>
        <w:rPr>
          <w:b/>
          <w:i/>
        </w:rPr>
      </w:pPr>
      <w:r>
        <w:rPr>
          <w:b/>
          <w:i/>
        </w:rPr>
        <w:t>Modelling of state-based behaviours:</w:t>
      </w:r>
      <w:r w:rsidR="00BC515C" w:rsidRPr="00BC515C">
        <w:t xml:space="preserve"> </w:t>
      </w:r>
      <w:r w:rsidR="00BC515C">
        <w:t xml:space="preserve">As we discussed in Section </w:t>
      </w:r>
      <w:fldSimple w:instr=" REF _Ref121817341 \n \h  \* MERGEFORMAT ">
        <w:r w:rsidR="00BC7181">
          <w:t>4.5</w:t>
        </w:r>
      </w:fldSimple>
      <w:r w:rsidR="00BC515C">
        <w:t>, capturing the behavioural aspects of a system may involve both activity and state diagrams. In this report, we concentrated on behavioural modeling using activity diagrams. We are now investigating how state diagrams can be bes</w:t>
      </w:r>
      <w:r w:rsidR="000F7878">
        <w:t xml:space="preserve">t introduced into the design of </w:t>
      </w:r>
      <w:r w:rsidR="00F10769">
        <w:t>KSafe drivers.</w:t>
      </w:r>
    </w:p>
    <w:p w:rsidR="00E1169D" w:rsidRPr="00E1169D" w:rsidRDefault="00E1169D" w:rsidP="00E1169D">
      <w:pPr>
        <w:pStyle w:val="ListParagraph"/>
        <w:rPr>
          <w:b/>
          <w:i/>
        </w:rPr>
      </w:pPr>
    </w:p>
    <w:p w:rsidR="00E1169D" w:rsidRPr="00E1169D" w:rsidRDefault="00E1169D" w:rsidP="00E1169D">
      <w:pPr>
        <w:jc w:val="both"/>
        <w:rPr>
          <w:b/>
          <w:i/>
        </w:rPr>
      </w:pPr>
    </w:p>
    <w:p w:rsidR="00AE10C9" w:rsidRPr="00AE10C9" w:rsidRDefault="006D1B69" w:rsidP="0059376B">
      <w:pPr>
        <w:pStyle w:val="Heading1"/>
        <w:numPr>
          <w:ilvl w:val="0"/>
          <w:numId w:val="6"/>
        </w:numPr>
        <w:jc w:val="both"/>
      </w:pPr>
      <w:r>
        <w:t>References</w:t>
      </w:r>
    </w:p>
    <w:p w:rsidR="00B729F1" w:rsidRPr="00E80A9D" w:rsidRDefault="0043286C" w:rsidP="00E80A9D">
      <w:pPr>
        <w:jc w:val="both"/>
        <w:rPr>
          <w:lang w:val="en-GB"/>
        </w:rPr>
      </w:pPr>
      <w:r w:rsidRPr="0043286C">
        <w:rPr>
          <w:b/>
        </w:rPr>
        <w:fldChar w:fldCharType="begin"/>
      </w:r>
      <w:r w:rsidR="00DC466B" w:rsidRPr="00D92826">
        <w:instrText xml:space="preserve"> ADDIN EN.REFLIST </w:instrText>
      </w:r>
      <w:r w:rsidRPr="0043286C">
        <w:rPr>
          <w:b/>
        </w:rPr>
        <w:fldChar w:fldCharType="separate"/>
      </w:r>
      <w:r w:rsidR="00B729F1" w:rsidRPr="00E80A9D">
        <w:rPr>
          <w:lang w:val="en-GB"/>
        </w:rPr>
        <w:t>1.</w:t>
      </w:r>
      <w:r w:rsidR="00B729F1" w:rsidRPr="00E80A9D">
        <w:rPr>
          <w:lang w:val="en-GB"/>
        </w:rPr>
        <w:tab/>
        <w:t xml:space="preserve">Object Management Group (OMG), OMG Systems Modeling Language, The Official OMG SysML site. 2009, Object Management Group: </w:t>
      </w:r>
      <w:hyperlink r:id="rId32" w:history="1">
        <w:r w:rsidR="00B729F1" w:rsidRPr="00E80A9D">
          <w:rPr>
            <w:lang w:val="en-GB"/>
          </w:rPr>
          <w:t>http://www.omgsysml.org/</w:t>
        </w:r>
      </w:hyperlink>
      <w:r w:rsidR="00B729F1" w:rsidRPr="00E80A9D">
        <w:rPr>
          <w:lang w:val="en-GB"/>
        </w:rPr>
        <w:t>.</w:t>
      </w:r>
    </w:p>
    <w:p w:rsidR="00B729F1" w:rsidRPr="00E80A9D" w:rsidRDefault="00B729F1" w:rsidP="00E80A9D">
      <w:pPr>
        <w:jc w:val="both"/>
        <w:rPr>
          <w:lang w:val="en-GB"/>
        </w:rPr>
      </w:pPr>
      <w:r w:rsidRPr="00E80A9D">
        <w:rPr>
          <w:lang w:val="en-GB"/>
        </w:rPr>
        <w:t>2.</w:t>
      </w:r>
      <w:r w:rsidRPr="00E80A9D">
        <w:rPr>
          <w:lang w:val="en-GB"/>
        </w:rPr>
        <w:tab/>
        <w:t xml:space="preserve">Object Management Group (OMG). OMG Systems Modeling Language (OMG SysML), version 1.1.  2008; Available from: </w:t>
      </w:r>
      <w:hyperlink r:id="rId33" w:history="1">
        <w:r w:rsidRPr="00E80A9D">
          <w:rPr>
            <w:lang w:val="en-GB"/>
          </w:rPr>
          <w:t>http://www.omg.org/docs/formal/08-11-02.pdf</w:t>
        </w:r>
      </w:hyperlink>
      <w:r w:rsidRPr="00E80A9D">
        <w:rPr>
          <w:lang w:val="en-GB"/>
        </w:rPr>
        <w:t>.</w:t>
      </w:r>
    </w:p>
    <w:p w:rsidR="00E80A9D" w:rsidRDefault="00B729F1" w:rsidP="00E80A9D">
      <w:pPr>
        <w:jc w:val="both"/>
        <w:rPr>
          <w:lang w:val="en-GB"/>
        </w:rPr>
      </w:pPr>
      <w:r w:rsidRPr="00E80A9D">
        <w:rPr>
          <w:lang w:val="en-GB"/>
        </w:rPr>
        <w:t>3.</w:t>
      </w:r>
      <w:r w:rsidRPr="00E80A9D">
        <w:rPr>
          <w:lang w:val="en-GB"/>
        </w:rPr>
        <w:tab/>
        <w:t>Friednenthal, S., A. Moore, and R. Steiner, A Practical Guide to SysML: The Systems Modeling Language. 1 ed. The MK/OMG Press Series. 2008: Morgan Kaufmann OMG Press.</w:t>
      </w:r>
    </w:p>
    <w:p w:rsidR="00936E03" w:rsidRPr="00936E03" w:rsidRDefault="00936E03" w:rsidP="00936E03">
      <w:pPr>
        <w:spacing w:after="200"/>
        <w:rPr>
          <w:lang w:val="en-GB"/>
        </w:rPr>
      </w:pPr>
      <w:r>
        <w:rPr>
          <w:lang w:val="en-GB"/>
        </w:rPr>
        <w:br w:type="page"/>
      </w:r>
    </w:p>
    <w:p w:rsidR="00574AC8" w:rsidRDefault="0043286C" w:rsidP="00DC466B">
      <w:pPr>
        <w:pStyle w:val="Heading1"/>
        <w:numPr>
          <w:ilvl w:val="0"/>
          <w:numId w:val="6"/>
        </w:numPr>
        <w:jc w:val="both"/>
      </w:pPr>
      <w:r w:rsidRPr="00D92826">
        <w:rPr>
          <w:rFonts w:asciiTheme="minorHAnsi" w:hAnsiTheme="minorHAnsi"/>
          <w:b w:val="0"/>
          <w:color w:val="000000" w:themeColor="text1"/>
          <w:spacing w:val="0"/>
          <w:sz w:val="24"/>
          <w:szCs w:val="20"/>
        </w:rPr>
        <w:lastRenderedPageBreak/>
        <w:fldChar w:fldCharType="end"/>
      </w:r>
      <w:r w:rsidR="00AE10C9" w:rsidRPr="00AE10C9">
        <w:t xml:space="preserve"> </w:t>
      </w:r>
      <w:r w:rsidR="00AE10C9">
        <w:t>Appendix</w:t>
      </w:r>
    </w:p>
    <w:p w:rsidR="00F15A62" w:rsidRDefault="00F15A62" w:rsidP="00574AC8">
      <w:r>
        <w:t>Below, w</w:t>
      </w:r>
      <w:r w:rsidR="00574AC8">
        <w:t xml:space="preserve">e provide the complete set of </w:t>
      </w:r>
      <w:r>
        <w:t xml:space="preserve">SysML </w:t>
      </w:r>
      <w:r w:rsidR="00574AC8">
        <w:t xml:space="preserve">diagrams </w:t>
      </w:r>
      <w:r>
        <w:t xml:space="preserve">built </w:t>
      </w:r>
      <w:r w:rsidR="00574AC8">
        <w:t>for the Safety Fire Central (SFC) driver.</w:t>
      </w:r>
    </w:p>
    <w:p w:rsidR="00EE75D3" w:rsidRPr="00574AC8" w:rsidRDefault="00EE75D3" w:rsidP="00574AC8"/>
    <w:p w:rsidR="00EE75D3" w:rsidRDefault="00472C33" w:rsidP="00DC466B">
      <w:r w:rsidRPr="00472C33">
        <w:rPr>
          <w:noProof/>
        </w:rPr>
        <w:drawing>
          <wp:inline distT="0" distB="0" distL="0" distR="0">
            <wp:extent cx="6432550" cy="4753896"/>
            <wp:effectExtent l="19050" t="0" r="6350" b="0"/>
            <wp:docPr id="132" name="Picture 1" descr=":::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png"/>
                    <pic:cNvPicPr>
                      <a:picLocks noChangeAspect="1" noChangeArrowheads="1"/>
                    </pic:cNvPicPr>
                  </pic:nvPicPr>
                  <pic:blipFill>
                    <a:blip r:embed="rId19" cstate="print"/>
                    <a:srcRect/>
                    <a:stretch>
                      <a:fillRect/>
                    </a:stretch>
                  </pic:blipFill>
                  <pic:spPr bwMode="auto">
                    <a:xfrm>
                      <a:off x="0" y="0"/>
                      <a:ext cx="6440767" cy="4759969"/>
                    </a:xfrm>
                    <a:prstGeom prst="rect">
                      <a:avLst/>
                    </a:prstGeom>
                    <a:noFill/>
                    <a:ln w="9525">
                      <a:noFill/>
                      <a:miter lim="800000"/>
                      <a:headEnd/>
                      <a:tailEnd/>
                    </a:ln>
                  </pic:spPr>
                </pic:pic>
              </a:graphicData>
            </a:graphic>
          </wp:inline>
        </w:drawing>
      </w:r>
    </w:p>
    <w:p w:rsidR="00EE75D3" w:rsidRDefault="00EE75D3" w:rsidP="00472C33"/>
    <w:p w:rsidR="00EE75D3" w:rsidRDefault="00EE75D3" w:rsidP="00EE75D3">
      <w:pPr>
        <w:pStyle w:val="Caption"/>
        <w:jc w:val="center"/>
      </w:pPr>
      <w:r>
        <w:t xml:space="preserve">Figure </w:t>
      </w:r>
      <w:fldSimple w:instr=" SEQ Figure \* ARABIC ">
        <w:r w:rsidR="00BC7181">
          <w:rPr>
            <w:noProof/>
          </w:rPr>
          <w:t>19</w:t>
        </w:r>
      </w:fldSimple>
      <w:r>
        <w:t>: SFC Driver Context Diagram.</w:t>
      </w:r>
    </w:p>
    <w:p w:rsidR="00EE75D3" w:rsidRDefault="00EE75D3" w:rsidP="00EE75D3">
      <w:pPr>
        <w:spacing w:after="200"/>
      </w:pPr>
      <w:r>
        <w:br w:type="page"/>
      </w:r>
    </w:p>
    <w:p w:rsidR="00EE75D3" w:rsidRDefault="00EE75D3" w:rsidP="00EE75D3">
      <w:pPr>
        <w:spacing w:after="200"/>
      </w:pPr>
    </w:p>
    <w:p w:rsidR="00EE75D3" w:rsidRDefault="00EE75D3" w:rsidP="00EE75D3">
      <w:pPr>
        <w:spacing w:after="200"/>
        <w:rPr>
          <w:bCs/>
          <w:smallCaps/>
          <w:color w:val="732117" w:themeColor="accent2" w:themeShade="BF"/>
          <w:spacing w:val="10"/>
          <w:sz w:val="20"/>
          <w:szCs w:val="18"/>
        </w:rPr>
      </w:pPr>
    </w:p>
    <w:p w:rsidR="00EE75D3" w:rsidRDefault="00EE75D3" w:rsidP="00EE75D3">
      <w:pPr>
        <w:pStyle w:val="Caption"/>
        <w:jc w:val="center"/>
      </w:pPr>
      <w:r w:rsidRPr="00AE38C5">
        <w:rPr>
          <w:noProof/>
        </w:rPr>
        <w:drawing>
          <wp:inline distT="0" distB="0" distL="0" distR="0">
            <wp:extent cx="5943600" cy="5283200"/>
            <wp:effectExtent l="25400" t="0" r="0" b="0"/>
            <wp:docPr id="79" name="Picture 7"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png"/>
                    <pic:cNvPicPr>
                      <a:picLocks noChangeAspect="1" noChangeArrowheads="1"/>
                    </pic:cNvPicPr>
                  </pic:nvPicPr>
                  <pic:blipFill>
                    <a:blip r:embed="rId20" cstate="print"/>
                    <a:srcRect/>
                    <a:stretch>
                      <a:fillRect/>
                    </a:stretch>
                  </pic:blipFill>
                  <pic:spPr bwMode="auto">
                    <a:xfrm>
                      <a:off x="0" y="0"/>
                      <a:ext cx="5943600" cy="5283200"/>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20</w:t>
        </w:r>
      </w:fldSimple>
      <w:r>
        <w:t>: SFC Driver Architecture Diagram.</w:t>
      </w:r>
    </w:p>
    <w:p w:rsidR="00EE75D3" w:rsidRDefault="00EE75D3" w:rsidP="00EE75D3"/>
    <w:p w:rsidR="00EE75D3" w:rsidRDefault="00EE75D3" w:rsidP="00EE75D3">
      <w:pPr>
        <w:spacing w:after="200"/>
      </w:pPr>
      <w:r>
        <w:br w:type="page"/>
      </w:r>
    </w:p>
    <w:p w:rsidR="00EE75D3" w:rsidRDefault="00F74C6C" w:rsidP="00EE75D3">
      <w:pPr>
        <w:jc w:val="center"/>
      </w:pPr>
      <w:r w:rsidRPr="00F74C6C">
        <w:rPr>
          <w:noProof/>
        </w:rPr>
        <w:lastRenderedPageBreak/>
        <w:drawing>
          <wp:inline distT="0" distB="0" distL="0" distR="0">
            <wp:extent cx="5938520" cy="6035040"/>
            <wp:effectExtent l="25400" t="0" r="5080" b="0"/>
            <wp:docPr id="128" name="Picture 5" descr=":::det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tailed.png"/>
                    <pic:cNvPicPr>
                      <a:picLocks noChangeAspect="1" noChangeArrowheads="1"/>
                    </pic:cNvPicPr>
                  </pic:nvPicPr>
                  <pic:blipFill>
                    <a:blip r:embed="rId27" cstate="print"/>
                    <a:srcRect/>
                    <a:stretch>
                      <a:fillRect/>
                    </a:stretch>
                  </pic:blipFill>
                  <pic:spPr bwMode="auto">
                    <a:xfrm>
                      <a:off x="0" y="0"/>
                      <a:ext cx="5938520" cy="6035040"/>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21</w:t>
        </w:r>
      </w:fldSimple>
      <w:r>
        <w:t>: SFC Driver D</w:t>
      </w:r>
      <w:r w:rsidR="005B0009">
        <w:t>etailed Structural</w:t>
      </w:r>
      <w:r>
        <w:t xml:space="preserve"> Diagram</w:t>
      </w:r>
    </w:p>
    <w:p w:rsidR="00EE75D3" w:rsidRDefault="00EE75D3" w:rsidP="00EE75D3">
      <w:pPr>
        <w:spacing w:after="200"/>
      </w:pPr>
      <w:r>
        <w:br w:type="page"/>
      </w:r>
    </w:p>
    <w:p w:rsidR="00EE75D3" w:rsidRDefault="00EE75D3" w:rsidP="00EE75D3">
      <w:pPr>
        <w:jc w:val="center"/>
      </w:pPr>
      <w:r>
        <w:rPr>
          <w:noProof/>
        </w:rPr>
        <w:lastRenderedPageBreak/>
        <w:drawing>
          <wp:inline distT="0" distB="0" distL="0" distR="0">
            <wp:extent cx="6483770" cy="6184900"/>
            <wp:effectExtent l="25400" t="0" r="0" b="0"/>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6483770" cy="6184900"/>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22</w:t>
        </w:r>
      </w:fldSimple>
      <w:r>
        <w:t>: SFC Driver Activity Decomposition.</w:t>
      </w:r>
    </w:p>
    <w:p w:rsidR="00EE75D3" w:rsidRDefault="00EE75D3" w:rsidP="00EE75D3"/>
    <w:p w:rsidR="00EE75D3" w:rsidRDefault="00EE75D3" w:rsidP="00EE75D3">
      <w:pPr>
        <w:spacing w:after="200"/>
      </w:pPr>
      <w:r>
        <w:br w:type="page"/>
      </w:r>
    </w:p>
    <w:p w:rsidR="00EE75D3" w:rsidRDefault="00EE75D3" w:rsidP="00EE75D3">
      <w:pPr>
        <w:jc w:val="center"/>
      </w:pPr>
      <w:r>
        <w:rPr>
          <w:noProof/>
        </w:rPr>
        <w:lastRenderedPageBreak/>
        <w:drawing>
          <wp:inline distT="0" distB="0" distL="0" distR="0">
            <wp:extent cx="6451600" cy="4393908"/>
            <wp:effectExtent l="25400" t="0" r="0" b="0"/>
            <wp:docPr id="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6460042" cy="4399657"/>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23</w:t>
        </w:r>
      </w:fldSimple>
      <w:r>
        <w:t>: SFC Driver Overall Function Activity Diagram.</w:t>
      </w:r>
    </w:p>
    <w:p w:rsidR="00EE75D3" w:rsidRDefault="00EE75D3" w:rsidP="00EE75D3">
      <w:pPr>
        <w:spacing w:after="200"/>
      </w:pPr>
      <w:r>
        <w:br w:type="page"/>
      </w:r>
    </w:p>
    <w:p w:rsidR="00EE75D3" w:rsidRDefault="00EE75D3" w:rsidP="00EE75D3">
      <w:pPr>
        <w:jc w:val="center"/>
      </w:pPr>
      <w:r>
        <w:rPr>
          <w:noProof/>
        </w:rPr>
        <w:lastRenderedPageBreak/>
        <w:drawing>
          <wp:inline distT="0" distB="0" distL="0" distR="0">
            <wp:extent cx="6451600" cy="4490215"/>
            <wp:effectExtent l="25400" t="0" r="0" b="0"/>
            <wp:docPr id="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452168" cy="4490610"/>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24</w:t>
        </w:r>
      </w:fldSimple>
      <w:r>
        <w:t>:SFC Driver Relay Signal Transfer Activity Diagram.</w:t>
      </w:r>
    </w:p>
    <w:p w:rsidR="00EE75D3" w:rsidRDefault="00EE75D3" w:rsidP="00EE75D3">
      <w:pPr>
        <w:spacing w:after="200"/>
      </w:pPr>
      <w:r>
        <w:br w:type="page"/>
      </w:r>
    </w:p>
    <w:p w:rsidR="00EE75D3" w:rsidRDefault="00EE75D3" w:rsidP="00EE75D3">
      <w:pPr>
        <w:spacing w:after="200"/>
        <w:jc w:val="center"/>
      </w:pPr>
      <w:r>
        <w:rPr>
          <w:noProof/>
        </w:rPr>
        <w:lastRenderedPageBreak/>
        <w:drawing>
          <wp:inline distT="0" distB="0" distL="0" distR="0">
            <wp:extent cx="4098332" cy="7556500"/>
            <wp:effectExtent l="25400" t="0" r="0" b="0"/>
            <wp:docPr id="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4100883" cy="7561204"/>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25</w:t>
        </w:r>
      </w:fldSimple>
      <w:r>
        <w:t>: SFC Driver Push Signal Data onto ModBus IODriver.</w:t>
      </w:r>
      <w:r>
        <w:br w:type="page"/>
      </w:r>
    </w:p>
    <w:p w:rsidR="00EE75D3" w:rsidRDefault="00EE75D3" w:rsidP="00EE75D3">
      <w:pPr>
        <w:jc w:val="center"/>
      </w:pPr>
      <w:r>
        <w:rPr>
          <w:noProof/>
        </w:rPr>
        <w:lastRenderedPageBreak/>
        <w:drawing>
          <wp:inline distT="0" distB="0" distL="0" distR="0">
            <wp:extent cx="6531658" cy="5458460"/>
            <wp:effectExtent l="25400" t="0" r="0" b="0"/>
            <wp:docPr id="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6541068" cy="5466324"/>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26</w:t>
        </w:r>
      </w:fldSimple>
      <w:r>
        <w:t>: SFC Driver Pull Signal Data from Module Activity Diagram.</w:t>
      </w:r>
    </w:p>
    <w:p w:rsidR="003F2C05" w:rsidRDefault="003F2C05" w:rsidP="00EE75D3">
      <w:pPr>
        <w:spacing w:after="200"/>
      </w:pPr>
    </w:p>
    <w:p w:rsidR="003F2C05" w:rsidRDefault="009E5661" w:rsidP="003F2C05">
      <w:pPr>
        <w:keepNext/>
        <w:spacing w:after="200"/>
        <w:jc w:val="center"/>
      </w:pPr>
      <w:r>
        <w:rPr>
          <w:noProof/>
        </w:rPr>
        <w:drawing>
          <wp:inline distT="0" distB="0" distL="0" distR="0">
            <wp:extent cx="3367164" cy="1450340"/>
            <wp:effectExtent l="25400" t="0" r="11036" b="0"/>
            <wp:docPr id="28" name="Picture 8" descr=":::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itor.png"/>
                    <pic:cNvPicPr>
                      <a:picLocks noChangeAspect="1" noChangeArrowheads="1"/>
                    </pic:cNvPicPr>
                  </pic:nvPicPr>
                  <pic:blipFill>
                    <a:blip r:embed="rId39" cstate="print"/>
                    <a:srcRect/>
                    <a:stretch>
                      <a:fillRect/>
                    </a:stretch>
                  </pic:blipFill>
                  <pic:spPr bwMode="auto">
                    <a:xfrm>
                      <a:off x="0" y="0"/>
                      <a:ext cx="3367164" cy="1450340"/>
                    </a:xfrm>
                    <a:prstGeom prst="rect">
                      <a:avLst/>
                    </a:prstGeom>
                    <a:noFill/>
                    <a:ln w="9525">
                      <a:noFill/>
                      <a:miter lim="800000"/>
                      <a:headEnd/>
                      <a:tailEnd/>
                    </a:ln>
                  </pic:spPr>
                </pic:pic>
              </a:graphicData>
            </a:graphic>
          </wp:inline>
        </w:drawing>
      </w:r>
    </w:p>
    <w:p w:rsidR="003F2C05" w:rsidRDefault="003F2C05" w:rsidP="003F2C05">
      <w:pPr>
        <w:pStyle w:val="Caption"/>
        <w:jc w:val="center"/>
      </w:pPr>
      <w:r>
        <w:t xml:space="preserve">Figure </w:t>
      </w:r>
      <w:fldSimple w:instr=" SEQ Figure \* ARABIC ">
        <w:r w:rsidR="00BC7181">
          <w:rPr>
            <w:noProof/>
          </w:rPr>
          <w:t>27</w:t>
        </w:r>
      </w:fldSimple>
      <w:r>
        <w:t>: SFC Driver Monitor Alarm Activity Diagram.</w:t>
      </w:r>
    </w:p>
    <w:p w:rsidR="00EE75D3" w:rsidRDefault="00EE75D3" w:rsidP="00EE75D3">
      <w:pPr>
        <w:spacing w:after="200"/>
      </w:pPr>
      <w:r>
        <w:br w:type="page"/>
      </w:r>
    </w:p>
    <w:p w:rsidR="00EE75D3" w:rsidRDefault="00472C33" w:rsidP="00EE75D3">
      <w:pPr>
        <w:jc w:val="center"/>
      </w:pPr>
      <w:r w:rsidRPr="00472C33">
        <w:rPr>
          <w:noProof/>
        </w:rPr>
        <w:lastRenderedPageBreak/>
        <w:drawing>
          <wp:inline distT="0" distB="0" distL="0" distR="0">
            <wp:extent cx="5943600" cy="3335655"/>
            <wp:effectExtent l="25400" t="0" r="0" b="0"/>
            <wp:docPr id="133" name="Picture 1" descr=":::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lback.png"/>
                    <pic:cNvPicPr>
                      <a:picLocks noChangeAspect="1" noChangeArrowheads="1"/>
                    </pic:cNvPicPr>
                  </pic:nvPicPr>
                  <pic:blipFill>
                    <a:blip r:embed="rId26" cstate="print"/>
                    <a:srcRect/>
                    <a:stretch>
                      <a:fillRect/>
                    </a:stretch>
                  </pic:blipFill>
                  <pic:spPr bwMode="auto">
                    <a:xfrm>
                      <a:off x="0" y="0"/>
                      <a:ext cx="5943600" cy="3335655"/>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28</w:t>
        </w:r>
      </w:fldSimple>
      <w:r>
        <w:t>: SFC Driver Process IO</w:t>
      </w:r>
      <w:r w:rsidR="00DE3235">
        <w:t xml:space="preserve"> </w:t>
      </w:r>
      <w:r>
        <w:t xml:space="preserve">Manager Request Activity Diagram. </w:t>
      </w:r>
    </w:p>
    <w:p w:rsidR="00EE75D3" w:rsidRDefault="00EE75D3" w:rsidP="00EE75D3"/>
    <w:p w:rsidR="00EE75D3" w:rsidRDefault="00EE75D3" w:rsidP="00EE75D3">
      <w:pPr>
        <w:spacing w:after="200"/>
      </w:pPr>
      <w:r>
        <w:br w:type="page"/>
      </w:r>
    </w:p>
    <w:p w:rsidR="00EE75D3" w:rsidRDefault="00EE75D3" w:rsidP="00EE75D3">
      <w:pPr>
        <w:jc w:val="center"/>
      </w:pPr>
      <w:r>
        <w:rPr>
          <w:noProof/>
        </w:rPr>
        <w:lastRenderedPageBreak/>
        <w:drawing>
          <wp:inline distT="0" distB="0" distL="0" distR="0">
            <wp:extent cx="6451600" cy="4396083"/>
            <wp:effectExtent l="19050" t="0" r="6350" b="0"/>
            <wp:docPr id="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6451600" cy="4396083"/>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29</w:t>
        </w:r>
      </w:fldSimple>
      <w:r>
        <w:t xml:space="preserve">: SFC Driver Debug Activity Diagram. </w:t>
      </w:r>
    </w:p>
    <w:p w:rsidR="00EE75D3" w:rsidRDefault="00EE75D3" w:rsidP="00BB7E73">
      <w:pPr>
        <w:spacing w:after="200"/>
        <w:jc w:val="center"/>
      </w:pPr>
      <w:r>
        <w:br w:type="page"/>
      </w:r>
      <w:r w:rsidR="00BB7E73">
        <w:rPr>
          <w:noProof/>
        </w:rPr>
        <w:lastRenderedPageBreak/>
        <w:drawing>
          <wp:inline distT="0" distB="0" distL="0" distR="0">
            <wp:extent cx="5991898" cy="4165600"/>
            <wp:effectExtent l="19050" t="0" r="8852" b="0"/>
            <wp:docPr id="26" name="Picture 6" descr=":::CBDriverP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BDriverPar1.png"/>
                    <pic:cNvPicPr>
                      <a:picLocks noChangeAspect="1" noChangeArrowheads="1"/>
                    </pic:cNvPicPr>
                  </pic:nvPicPr>
                  <pic:blipFill>
                    <a:blip r:embed="rId41" cstate="print"/>
                    <a:srcRect/>
                    <a:stretch>
                      <a:fillRect/>
                    </a:stretch>
                  </pic:blipFill>
                  <pic:spPr bwMode="auto">
                    <a:xfrm>
                      <a:off x="0" y="0"/>
                      <a:ext cx="6025607" cy="4189034"/>
                    </a:xfrm>
                    <a:prstGeom prst="rect">
                      <a:avLst/>
                    </a:prstGeom>
                    <a:noFill/>
                    <a:ln w="9525">
                      <a:noFill/>
                      <a:miter lim="800000"/>
                      <a:headEnd/>
                      <a:tailEnd/>
                    </a:ln>
                  </pic:spPr>
                </pic:pic>
              </a:graphicData>
            </a:graphic>
          </wp:inline>
        </w:drawing>
      </w:r>
    </w:p>
    <w:p w:rsidR="005527B2" w:rsidRDefault="00EE75D3" w:rsidP="005527B2">
      <w:pPr>
        <w:pStyle w:val="Caption"/>
        <w:jc w:val="center"/>
      </w:pPr>
      <w:r>
        <w:t xml:space="preserve">Figure </w:t>
      </w:r>
      <w:fldSimple w:instr=" SEQ Figure \* ARABIC ">
        <w:r w:rsidR="00BC7181">
          <w:rPr>
            <w:noProof/>
          </w:rPr>
          <w:t>30</w:t>
        </w:r>
      </w:fldSimple>
      <w:r>
        <w:t>: SFC Driver CBDriverPar1 Activity Diagram.</w:t>
      </w:r>
    </w:p>
    <w:p w:rsidR="005527B2" w:rsidRDefault="005527B2" w:rsidP="005527B2"/>
    <w:p w:rsidR="005527B2" w:rsidRPr="005527B2" w:rsidRDefault="005527B2" w:rsidP="005527B2"/>
    <w:p w:rsidR="005527B2" w:rsidRDefault="005527B2" w:rsidP="005527B2">
      <w:pPr>
        <w:pStyle w:val="Caption"/>
        <w:jc w:val="center"/>
      </w:pPr>
      <w:r>
        <w:rPr>
          <w:noProof/>
        </w:rPr>
        <w:drawing>
          <wp:inline distT="0" distB="0" distL="0" distR="0">
            <wp:extent cx="5081890" cy="2336800"/>
            <wp:effectExtent l="19050" t="0" r="4460" b="0"/>
            <wp:docPr id="30" name="Picture 5" descr=":::CBFileVer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FileVersions.png"/>
                    <pic:cNvPicPr>
                      <a:picLocks noChangeAspect="1" noChangeArrowheads="1"/>
                    </pic:cNvPicPr>
                  </pic:nvPicPr>
                  <pic:blipFill>
                    <a:blip r:embed="rId42" cstate="print"/>
                    <a:srcRect/>
                    <a:stretch>
                      <a:fillRect/>
                    </a:stretch>
                  </pic:blipFill>
                  <pic:spPr bwMode="auto">
                    <a:xfrm>
                      <a:off x="0" y="0"/>
                      <a:ext cx="5100514" cy="2345364"/>
                    </a:xfrm>
                    <a:prstGeom prst="rect">
                      <a:avLst/>
                    </a:prstGeom>
                    <a:noFill/>
                    <a:ln w="9525">
                      <a:noFill/>
                      <a:miter lim="800000"/>
                      <a:headEnd/>
                      <a:tailEnd/>
                    </a:ln>
                  </pic:spPr>
                </pic:pic>
              </a:graphicData>
            </a:graphic>
          </wp:inline>
        </w:drawing>
      </w:r>
    </w:p>
    <w:p w:rsidR="005527B2" w:rsidRDefault="005527B2" w:rsidP="005527B2">
      <w:pPr>
        <w:pStyle w:val="Caption"/>
        <w:jc w:val="center"/>
      </w:pPr>
      <w:r>
        <w:t xml:space="preserve">Figure </w:t>
      </w:r>
      <w:fldSimple w:instr=" SEQ Figure \* ARABIC ">
        <w:r w:rsidR="00BC7181">
          <w:rPr>
            <w:noProof/>
          </w:rPr>
          <w:t>31</w:t>
        </w:r>
      </w:fldSimple>
      <w:r>
        <w:t>: SFC Driver CBFileVersions Activity Diagram.</w:t>
      </w:r>
    </w:p>
    <w:p w:rsidR="00EE75D3" w:rsidRDefault="00EE75D3" w:rsidP="005527B2">
      <w:pPr>
        <w:pStyle w:val="Caption"/>
      </w:pPr>
      <w:r>
        <w:br w:type="page"/>
      </w:r>
    </w:p>
    <w:p w:rsidR="00EE75D3" w:rsidRDefault="00EE75D3" w:rsidP="00EE75D3"/>
    <w:p w:rsidR="00EE75D3" w:rsidRDefault="00EE75D3" w:rsidP="00EE75D3">
      <w:pPr>
        <w:jc w:val="center"/>
      </w:pPr>
      <w:r>
        <w:rPr>
          <w:noProof/>
        </w:rPr>
        <w:drawing>
          <wp:inline distT="0" distB="0" distL="0" distR="0">
            <wp:extent cx="5213350" cy="7369023"/>
            <wp:effectExtent l="19050" t="0" r="6350" b="0"/>
            <wp:docPr id="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5219244" cy="7377355"/>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32</w:t>
        </w:r>
      </w:fldSimple>
      <w:r>
        <w:t>: SFC Driver Create InhibitIOBlock Activity Diagram.</w:t>
      </w:r>
    </w:p>
    <w:p w:rsidR="00EE75D3" w:rsidRDefault="00EE75D3" w:rsidP="00EE75D3">
      <w:pPr>
        <w:spacing w:after="200"/>
        <w:jc w:val="center"/>
      </w:pPr>
      <w:r>
        <w:br w:type="page"/>
      </w:r>
      <w:r>
        <w:rPr>
          <w:noProof/>
        </w:rPr>
        <w:lastRenderedPageBreak/>
        <w:drawing>
          <wp:inline distT="0" distB="0" distL="0" distR="0">
            <wp:extent cx="5943600" cy="6271656"/>
            <wp:effectExtent l="25400" t="0" r="0" b="0"/>
            <wp:docPr id="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a:stretch>
                      <a:fillRect/>
                    </a:stretch>
                  </pic:blipFill>
                  <pic:spPr bwMode="auto">
                    <a:xfrm>
                      <a:off x="0" y="0"/>
                      <a:ext cx="5943600" cy="6271656"/>
                    </a:xfrm>
                    <a:prstGeom prst="rect">
                      <a:avLst/>
                    </a:prstGeom>
                    <a:noFill/>
                    <a:ln w="9525">
                      <a:noFill/>
                      <a:miter lim="800000"/>
                      <a:headEnd/>
                      <a:tailEnd/>
                    </a:ln>
                  </pic:spPr>
                </pic:pic>
              </a:graphicData>
            </a:graphic>
          </wp:inline>
        </w:drawing>
      </w:r>
    </w:p>
    <w:p w:rsidR="00EE75D3" w:rsidRDefault="00EE75D3" w:rsidP="00EE75D3">
      <w:pPr>
        <w:pStyle w:val="Caption"/>
        <w:jc w:val="center"/>
        <w:rPr>
          <w:bCs w:val="0"/>
          <w:smallCaps w:val="0"/>
        </w:rPr>
      </w:pPr>
      <w:r>
        <w:t xml:space="preserve">Figure </w:t>
      </w:r>
      <w:fldSimple w:instr=" SEQ Figure \* ARABIC ">
        <w:r w:rsidR="00BC7181">
          <w:rPr>
            <w:noProof/>
          </w:rPr>
          <w:t>33</w:t>
        </w:r>
      </w:fldSimple>
      <w:r>
        <w:t>: SFC Driver Create MBRegIOBlock Activity Diagram.</w:t>
      </w:r>
    </w:p>
    <w:p w:rsidR="00EE75D3" w:rsidRDefault="00EE75D3" w:rsidP="00EE75D3">
      <w:pPr>
        <w:pStyle w:val="Caption"/>
        <w:jc w:val="center"/>
      </w:pPr>
    </w:p>
    <w:p w:rsidR="00EE75D3" w:rsidRDefault="00EE75D3" w:rsidP="00EE75D3">
      <w:pPr>
        <w:spacing w:after="200"/>
      </w:pPr>
      <w:r>
        <w:br w:type="page"/>
      </w:r>
    </w:p>
    <w:p w:rsidR="00EE75D3" w:rsidRDefault="00EE75D3" w:rsidP="00EE75D3">
      <w:pPr>
        <w:jc w:val="center"/>
      </w:pPr>
      <w:r>
        <w:rPr>
          <w:noProof/>
        </w:rPr>
        <w:lastRenderedPageBreak/>
        <w:drawing>
          <wp:inline distT="0" distB="0" distL="0" distR="0">
            <wp:extent cx="5003800" cy="7335875"/>
            <wp:effectExtent l="25400" t="0" r="0" b="0"/>
            <wp:docPr id="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007019" cy="7340595"/>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34</w:t>
        </w:r>
      </w:fldSimple>
      <w:r>
        <w:t>: SFC Driver Create SFC IODriver Activity Diagram.</w:t>
      </w:r>
    </w:p>
    <w:p w:rsidR="00EE75D3" w:rsidRPr="00134DBC" w:rsidRDefault="00EE75D3" w:rsidP="00EE75D3"/>
    <w:p w:rsidR="00EE75D3" w:rsidRDefault="00EE75D3" w:rsidP="00EE75D3">
      <w:pPr>
        <w:jc w:val="center"/>
      </w:pPr>
      <w:r>
        <w:rPr>
          <w:noProof/>
        </w:rPr>
        <w:lastRenderedPageBreak/>
        <w:drawing>
          <wp:inline distT="0" distB="0" distL="0" distR="0">
            <wp:extent cx="6418355" cy="4343400"/>
            <wp:effectExtent l="25400" t="0" r="7845" b="0"/>
            <wp:docPr id="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srcRect/>
                    <a:stretch>
                      <a:fillRect/>
                    </a:stretch>
                  </pic:blipFill>
                  <pic:spPr bwMode="auto">
                    <a:xfrm>
                      <a:off x="0" y="0"/>
                      <a:ext cx="6420167" cy="4344626"/>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35</w:t>
        </w:r>
      </w:fldSimple>
      <w:r>
        <w:t>: SFC Driver DataFromPoiint SFC_PTDataIOPoint Activity Diagram.</w:t>
      </w:r>
    </w:p>
    <w:p w:rsidR="00EE75D3" w:rsidRDefault="00EE75D3" w:rsidP="00EE75D3">
      <w:pPr>
        <w:spacing w:after="200"/>
      </w:pPr>
      <w:r>
        <w:br w:type="page"/>
      </w:r>
    </w:p>
    <w:p w:rsidR="00EE75D3" w:rsidRDefault="00EE75D3" w:rsidP="00EE75D3">
      <w:pPr>
        <w:jc w:val="center"/>
      </w:pPr>
      <w:r>
        <w:rPr>
          <w:noProof/>
        </w:rPr>
        <w:lastRenderedPageBreak/>
        <w:drawing>
          <wp:inline distT="0" distB="0" distL="0" distR="0">
            <wp:extent cx="6299200" cy="5103195"/>
            <wp:effectExtent l="25400" t="0" r="0" b="0"/>
            <wp:docPr id="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srcRect/>
                    <a:stretch>
                      <a:fillRect/>
                    </a:stretch>
                  </pic:blipFill>
                  <pic:spPr bwMode="auto">
                    <a:xfrm>
                      <a:off x="0" y="0"/>
                      <a:ext cx="6299747" cy="5103638"/>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36</w:t>
        </w:r>
      </w:fldSimple>
      <w:r>
        <w:t>: SFC Driver Delete SFC IODriver Activity Diagram.</w:t>
      </w:r>
    </w:p>
    <w:p w:rsidR="00EE75D3" w:rsidRDefault="00EE75D3" w:rsidP="00EE75D3"/>
    <w:p w:rsidR="00EE75D3" w:rsidRDefault="0087010E" w:rsidP="00EE75D3">
      <w:pPr>
        <w:jc w:val="center"/>
      </w:pPr>
      <w:r>
        <w:rPr>
          <w:noProof/>
        </w:rPr>
        <w:lastRenderedPageBreak/>
        <w:drawing>
          <wp:inline distT="0" distB="0" distL="0" distR="0">
            <wp:extent cx="5461000" cy="3958058"/>
            <wp:effectExtent l="19050" t="0" r="6350" b="0"/>
            <wp:docPr id="20" name="Picture 4" descr=":::CBDriverP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BDriverPar2.png"/>
                    <pic:cNvPicPr>
                      <a:picLocks noChangeAspect="1" noChangeArrowheads="1"/>
                    </pic:cNvPicPr>
                  </pic:nvPicPr>
                  <pic:blipFill>
                    <a:blip r:embed="rId48" cstate="print"/>
                    <a:srcRect/>
                    <a:stretch>
                      <a:fillRect/>
                    </a:stretch>
                  </pic:blipFill>
                  <pic:spPr bwMode="auto">
                    <a:xfrm>
                      <a:off x="0" y="0"/>
                      <a:ext cx="5461000" cy="3958058"/>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37</w:t>
        </w:r>
      </w:fldSimple>
      <w:r>
        <w:t>: SFC Driver CBDriverPar2 Activity Diagram.</w:t>
      </w:r>
    </w:p>
    <w:p w:rsidR="00EE75D3" w:rsidRDefault="00EE75D3" w:rsidP="00EE75D3"/>
    <w:p w:rsidR="00EE75D3" w:rsidRDefault="00EE75D3" w:rsidP="00EE75D3">
      <w:pPr>
        <w:jc w:val="center"/>
      </w:pPr>
      <w:r>
        <w:rPr>
          <w:noProof/>
        </w:rPr>
        <w:drawing>
          <wp:inline distT="0" distB="0" distL="0" distR="0">
            <wp:extent cx="5556250" cy="3187174"/>
            <wp:effectExtent l="19050" t="0" r="6350" b="0"/>
            <wp:docPr id="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srcRect/>
                    <a:stretch>
                      <a:fillRect/>
                    </a:stretch>
                  </pic:blipFill>
                  <pic:spPr bwMode="auto">
                    <a:xfrm>
                      <a:off x="0" y="0"/>
                      <a:ext cx="5556698" cy="3187431"/>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38</w:t>
        </w:r>
      </w:fldSimple>
      <w:r>
        <w:t>: SFC Driver LinkBlock MBRegIOBlock Activity Diagram.</w:t>
      </w:r>
    </w:p>
    <w:p w:rsidR="00EE75D3" w:rsidRDefault="00EE75D3" w:rsidP="00EE75D3"/>
    <w:p w:rsidR="00EE75D3" w:rsidRDefault="00F55476" w:rsidP="00EE75D3">
      <w:pPr>
        <w:jc w:val="center"/>
      </w:pPr>
      <w:r>
        <w:rPr>
          <w:noProof/>
        </w:rPr>
        <w:lastRenderedPageBreak/>
        <w:drawing>
          <wp:inline distT="0" distB="0" distL="0" distR="0">
            <wp:extent cx="5943600" cy="6614160"/>
            <wp:effectExtent l="25400" t="0" r="0" b="0"/>
            <wp:docPr id="9" name="Picture 1" descr=":::MB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BTask.png"/>
                    <pic:cNvPicPr>
                      <a:picLocks noChangeAspect="1" noChangeArrowheads="1"/>
                    </pic:cNvPicPr>
                  </pic:nvPicPr>
                  <pic:blipFill>
                    <a:blip r:embed="rId50" cstate="print"/>
                    <a:srcRect/>
                    <a:stretch>
                      <a:fillRect/>
                    </a:stretch>
                  </pic:blipFill>
                  <pic:spPr bwMode="auto">
                    <a:xfrm>
                      <a:off x="0" y="0"/>
                      <a:ext cx="5943600" cy="6614160"/>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39</w:t>
        </w:r>
      </w:fldSimple>
      <w:r>
        <w:t>: SFC Driver MBTask Activity Diagram.</w:t>
      </w:r>
    </w:p>
    <w:p w:rsidR="00EE75D3" w:rsidRDefault="00EE75D3" w:rsidP="00EE75D3"/>
    <w:p w:rsidR="00EE75D3" w:rsidRDefault="00EE75D3" w:rsidP="00EE75D3"/>
    <w:p w:rsidR="00EE75D3" w:rsidRDefault="00EE75D3" w:rsidP="00EE75D3"/>
    <w:p w:rsidR="00EE75D3" w:rsidRDefault="00EE75D3" w:rsidP="00EE75D3">
      <w:pPr>
        <w:jc w:val="center"/>
      </w:pPr>
      <w:r>
        <w:rPr>
          <w:noProof/>
        </w:rPr>
        <w:lastRenderedPageBreak/>
        <w:drawing>
          <wp:inline distT="0" distB="0" distL="0" distR="0">
            <wp:extent cx="6394935" cy="3657600"/>
            <wp:effectExtent l="25400" t="0" r="5865"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a:stretch>
                      <a:fillRect/>
                    </a:stretch>
                  </pic:blipFill>
                  <pic:spPr bwMode="auto">
                    <a:xfrm>
                      <a:off x="0" y="0"/>
                      <a:ext cx="6394314" cy="3657245"/>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40</w:t>
        </w:r>
      </w:fldSimple>
      <w:r>
        <w:t>:SFC Driver CBPar InhibitIOBlock Activity Diagram.</w:t>
      </w:r>
    </w:p>
    <w:p w:rsidR="00EE75D3" w:rsidRDefault="00EE75D3" w:rsidP="00EE75D3"/>
    <w:p w:rsidR="00EE75D3" w:rsidRDefault="004C7E5E" w:rsidP="00EE75D3">
      <w:pPr>
        <w:jc w:val="center"/>
      </w:pPr>
      <w:r>
        <w:rPr>
          <w:noProof/>
        </w:rPr>
        <w:drawing>
          <wp:inline distT="0" distB="0" distL="0" distR="0">
            <wp:extent cx="4876800" cy="3217854"/>
            <wp:effectExtent l="19050" t="0" r="0" b="0"/>
            <wp:docPr id="15" name="Picture 2" descr=":::CBScan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ScanGroup.png"/>
                    <pic:cNvPicPr>
                      <a:picLocks noChangeAspect="1" noChangeArrowheads="1"/>
                    </pic:cNvPicPr>
                  </pic:nvPicPr>
                  <pic:blipFill>
                    <a:blip r:embed="rId52" cstate="print"/>
                    <a:srcRect/>
                    <a:stretch>
                      <a:fillRect/>
                    </a:stretch>
                  </pic:blipFill>
                  <pic:spPr bwMode="auto">
                    <a:xfrm>
                      <a:off x="0" y="0"/>
                      <a:ext cx="4889467" cy="3226212"/>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41</w:t>
        </w:r>
      </w:fldSimple>
      <w:r>
        <w:t>: SFC Driver CBScanGroup Activity Diagram.</w:t>
      </w:r>
    </w:p>
    <w:p w:rsidR="00EE75D3" w:rsidRDefault="00EE75D3" w:rsidP="00EE75D3">
      <w:pPr>
        <w:jc w:val="center"/>
      </w:pPr>
      <w:r>
        <w:rPr>
          <w:noProof/>
        </w:rPr>
        <w:lastRenderedPageBreak/>
        <w:drawing>
          <wp:inline distT="0" distB="0" distL="0" distR="0">
            <wp:extent cx="4856321" cy="7048500"/>
            <wp:effectExtent l="25400" t="0" r="0" b="0"/>
            <wp:docPr id="1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srcRect/>
                    <a:stretch>
                      <a:fillRect/>
                    </a:stretch>
                  </pic:blipFill>
                  <pic:spPr bwMode="auto">
                    <a:xfrm>
                      <a:off x="0" y="0"/>
                      <a:ext cx="4859172" cy="7052638"/>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42</w:t>
        </w:r>
      </w:fldSimple>
      <w:r>
        <w:t>: SFC Driver Unlink Child InhibitIOBlock Activity Diagram.</w:t>
      </w:r>
    </w:p>
    <w:p w:rsidR="00EE75D3" w:rsidRDefault="00EE75D3" w:rsidP="00EE75D3">
      <w:pPr>
        <w:spacing w:after="200"/>
        <w:rPr>
          <w:bCs/>
          <w:smallCaps/>
          <w:color w:val="732117" w:themeColor="accent2" w:themeShade="BF"/>
          <w:spacing w:val="10"/>
          <w:sz w:val="20"/>
          <w:szCs w:val="18"/>
        </w:rPr>
      </w:pPr>
      <w:r>
        <w:br w:type="page"/>
      </w:r>
    </w:p>
    <w:p w:rsidR="00EE75D3" w:rsidRDefault="00EE75D3" w:rsidP="00EE75D3">
      <w:pPr>
        <w:pStyle w:val="Caption"/>
        <w:jc w:val="center"/>
      </w:pPr>
      <w:r>
        <w:rPr>
          <w:noProof/>
        </w:rPr>
        <w:lastRenderedPageBreak/>
        <w:drawing>
          <wp:inline distT="0" distB="0" distL="0" distR="0">
            <wp:extent cx="5842000" cy="7598424"/>
            <wp:effectExtent l="25400" t="0" r="0" b="0"/>
            <wp:docPr id="1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srcRect/>
                    <a:stretch>
                      <a:fillRect/>
                    </a:stretch>
                  </pic:blipFill>
                  <pic:spPr bwMode="auto">
                    <a:xfrm>
                      <a:off x="0" y="0"/>
                      <a:ext cx="5842381" cy="7598919"/>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43</w:t>
        </w:r>
      </w:fldSimple>
      <w:r>
        <w:t>: SFC Driver Unlink MBReg IOBlock Acticity Diagram.</w:t>
      </w:r>
    </w:p>
    <w:p w:rsidR="00EE75D3" w:rsidRDefault="00EE75D3" w:rsidP="00EE75D3">
      <w:pPr>
        <w:spacing w:after="200"/>
      </w:pPr>
      <w:r>
        <w:br w:type="page"/>
      </w:r>
    </w:p>
    <w:p w:rsidR="00EE75D3" w:rsidRDefault="00EE75D3" w:rsidP="00EE75D3">
      <w:pPr>
        <w:jc w:val="center"/>
      </w:pPr>
      <w:r>
        <w:rPr>
          <w:noProof/>
        </w:rPr>
        <w:lastRenderedPageBreak/>
        <w:drawing>
          <wp:inline distT="0" distB="0" distL="0" distR="0">
            <wp:extent cx="5943600" cy="5922220"/>
            <wp:effectExtent l="25400" t="0" r="0" b="0"/>
            <wp:docPr id="1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srcRect/>
                    <a:stretch>
                      <a:fillRect/>
                    </a:stretch>
                  </pic:blipFill>
                  <pic:spPr bwMode="auto">
                    <a:xfrm>
                      <a:off x="0" y="0"/>
                      <a:ext cx="5943600" cy="5922220"/>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44</w:t>
        </w:r>
      </w:fldSimple>
      <w:r>
        <w:t>: SFC Driver Unlink SFC_PTDataIOPoint Activity Diagram.</w:t>
      </w:r>
    </w:p>
    <w:p w:rsidR="00EE75D3" w:rsidRDefault="00EE75D3" w:rsidP="00EE75D3"/>
    <w:p w:rsidR="00EE75D3" w:rsidRDefault="00EE75D3" w:rsidP="00EE75D3"/>
    <w:p w:rsidR="00EE75D3" w:rsidRDefault="00EE75D3" w:rsidP="00EE75D3"/>
    <w:p w:rsidR="00EE75D3" w:rsidRDefault="00EE75D3" w:rsidP="00EE75D3"/>
    <w:p w:rsidR="00EE75D3" w:rsidRDefault="00EE75D3" w:rsidP="00EE75D3"/>
    <w:p w:rsidR="00EE75D3" w:rsidRDefault="00EE75D3" w:rsidP="00EE75D3"/>
    <w:p w:rsidR="00EE75D3" w:rsidRDefault="00EE75D3" w:rsidP="00EE75D3">
      <w:pPr>
        <w:keepNext/>
        <w:jc w:val="center"/>
      </w:pPr>
      <w:r>
        <w:rPr>
          <w:noProof/>
        </w:rPr>
        <w:lastRenderedPageBreak/>
        <w:drawing>
          <wp:inline distT="0" distB="0" distL="0" distR="0">
            <wp:extent cx="5943600" cy="2561648"/>
            <wp:effectExtent l="2540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943600" cy="2561648"/>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45</w:t>
        </w:r>
      </w:fldSimple>
      <w:r>
        <w:t>: SFC Driver Functional Requirement 1.</w:t>
      </w:r>
    </w:p>
    <w:p w:rsidR="00EE75D3" w:rsidRDefault="00EE75D3" w:rsidP="00EE75D3">
      <w:r>
        <w:rPr>
          <w:noProof/>
        </w:rPr>
        <w:lastRenderedPageBreak/>
        <w:drawing>
          <wp:inline distT="0" distB="0" distL="0" distR="0">
            <wp:extent cx="6375400" cy="6705625"/>
            <wp:effectExtent l="25400" t="0" r="0" b="0"/>
            <wp:docPr id="104" name="Picture 2" descr="::Documents:WinDir:SysMLModels:workspace:diagrams:SFCDriver_reqFR02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WinDir:SysMLModels:workspace:diagrams:SFCDriver_reqFR02SFCIODriverrequirements.png"/>
                    <pic:cNvPicPr>
                      <a:picLocks noChangeAspect="1" noChangeArrowheads="1"/>
                    </pic:cNvPicPr>
                  </pic:nvPicPr>
                  <pic:blipFill>
                    <a:blip r:embed="rId57" cstate="print"/>
                    <a:srcRect/>
                    <a:stretch>
                      <a:fillRect/>
                    </a:stretch>
                  </pic:blipFill>
                  <pic:spPr bwMode="auto">
                    <a:xfrm>
                      <a:off x="0" y="0"/>
                      <a:ext cx="6375618" cy="6705855"/>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46</w:t>
        </w:r>
      </w:fldSimple>
      <w:r>
        <w:t>: SFC Driver Functional Requirement 2.</w:t>
      </w:r>
    </w:p>
    <w:p w:rsidR="00EE75D3" w:rsidRDefault="00FE7D07" w:rsidP="00FE7D07">
      <w:pPr>
        <w:jc w:val="center"/>
      </w:pPr>
      <w:r>
        <w:rPr>
          <w:noProof/>
        </w:rPr>
        <w:lastRenderedPageBreak/>
        <w:drawing>
          <wp:inline distT="0" distB="0" distL="0" distR="0">
            <wp:extent cx="5943600" cy="2895600"/>
            <wp:effectExtent l="25400" t="0" r="0" b="0"/>
            <wp:docPr id="29" name="Picture 9" descr=":::f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3.png"/>
                    <pic:cNvPicPr>
                      <a:picLocks noChangeAspect="1" noChangeArrowheads="1"/>
                    </pic:cNvPicPr>
                  </pic:nvPicPr>
                  <pic:blipFill>
                    <a:blip r:embed="rId58" cstate="print"/>
                    <a:srcRect/>
                    <a:stretch>
                      <a:fillRect/>
                    </a:stretch>
                  </pic:blipFill>
                  <pic:spPr bwMode="auto">
                    <a:xfrm>
                      <a:off x="0" y="0"/>
                      <a:ext cx="5943600" cy="2895600"/>
                    </a:xfrm>
                    <a:prstGeom prst="rect">
                      <a:avLst/>
                    </a:prstGeom>
                    <a:noFill/>
                    <a:ln w="9525">
                      <a:noFill/>
                      <a:miter lim="800000"/>
                      <a:headEnd/>
                      <a:tailEnd/>
                    </a:ln>
                  </pic:spPr>
                </pic:pic>
              </a:graphicData>
            </a:graphic>
          </wp:inline>
        </w:drawing>
      </w:r>
    </w:p>
    <w:p w:rsidR="00EE75D3" w:rsidRDefault="00EE75D3" w:rsidP="00FE7D07">
      <w:pPr>
        <w:pStyle w:val="Caption"/>
        <w:jc w:val="center"/>
      </w:pPr>
      <w:r>
        <w:t xml:space="preserve">Figure </w:t>
      </w:r>
      <w:fldSimple w:instr=" SEQ Figure \* ARABIC ">
        <w:r w:rsidR="00BC7181">
          <w:rPr>
            <w:noProof/>
          </w:rPr>
          <w:t>47</w:t>
        </w:r>
      </w:fldSimple>
      <w:r>
        <w:t>: SFC Driver Functional Requirement 3.</w:t>
      </w:r>
    </w:p>
    <w:p w:rsidR="00B35E32" w:rsidRDefault="00B35E32" w:rsidP="00EE75D3"/>
    <w:p w:rsidR="00B35E32" w:rsidRDefault="00B35E32" w:rsidP="00EE75D3"/>
    <w:p w:rsidR="00EE75D3" w:rsidRPr="0073545B" w:rsidRDefault="00EE75D3" w:rsidP="00EE75D3"/>
    <w:p w:rsidR="00EE75D3" w:rsidRDefault="00EE75D3" w:rsidP="00EE75D3">
      <w:r>
        <w:rPr>
          <w:noProof/>
        </w:rPr>
        <w:drawing>
          <wp:inline distT="0" distB="0" distL="0" distR="0">
            <wp:extent cx="6375400" cy="3710515"/>
            <wp:effectExtent l="25400" t="0" r="0" b="0"/>
            <wp:docPr id="106" name="Picture 4" descr="::Documents:WinDir:SysMLModels:workspace:diagrams:SFCDriver_reqFR04SFCIODriverrequirement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WinDir:SysMLModels:workspace:diagrams:SFCDriver_reqFR04SFCIODriverrequirements_1.png"/>
                    <pic:cNvPicPr>
                      <a:picLocks noChangeAspect="1" noChangeArrowheads="1"/>
                    </pic:cNvPicPr>
                  </pic:nvPicPr>
                  <pic:blipFill>
                    <a:blip r:embed="rId59" cstate="print"/>
                    <a:srcRect/>
                    <a:stretch>
                      <a:fillRect/>
                    </a:stretch>
                  </pic:blipFill>
                  <pic:spPr bwMode="auto">
                    <a:xfrm>
                      <a:off x="0" y="0"/>
                      <a:ext cx="6375400" cy="3710515"/>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48</w:t>
        </w:r>
      </w:fldSimple>
      <w:r>
        <w:t>: SFC Driver Functional Requirement 4.</w:t>
      </w:r>
    </w:p>
    <w:p w:rsidR="00EE75D3" w:rsidRDefault="00EE75D3" w:rsidP="00EE75D3">
      <w:r>
        <w:rPr>
          <w:noProof/>
        </w:rPr>
        <w:lastRenderedPageBreak/>
        <w:drawing>
          <wp:inline distT="0" distB="0" distL="0" distR="0">
            <wp:extent cx="6490049" cy="2971800"/>
            <wp:effectExtent l="25400" t="0" r="12351" b="0"/>
            <wp:docPr id="107" name="Picture 5" descr="::Documents:WinDir:SysMLModels:workspace:diagrams:SFCDriver_reqFR05SFCIODriverrequirement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WinDir:SysMLModels:workspace:diagrams:SFCDriver_reqFR05SFCIODriverrequirements_1.png"/>
                    <pic:cNvPicPr>
                      <a:picLocks noChangeAspect="1" noChangeArrowheads="1"/>
                    </pic:cNvPicPr>
                  </pic:nvPicPr>
                  <pic:blipFill>
                    <a:blip r:embed="rId60" cstate="print"/>
                    <a:srcRect/>
                    <a:stretch>
                      <a:fillRect/>
                    </a:stretch>
                  </pic:blipFill>
                  <pic:spPr bwMode="auto">
                    <a:xfrm>
                      <a:off x="0" y="0"/>
                      <a:ext cx="6490049" cy="2971800"/>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49</w:t>
        </w:r>
      </w:fldSimple>
      <w:r>
        <w:t>: SFC Driver Functional Requirement 5.</w:t>
      </w:r>
    </w:p>
    <w:p w:rsidR="007E715B" w:rsidRDefault="007E715B" w:rsidP="00EE75D3"/>
    <w:p w:rsidR="00EE75D3" w:rsidRPr="00062E5C" w:rsidRDefault="00EE75D3" w:rsidP="00EE75D3"/>
    <w:p w:rsidR="00EE75D3" w:rsidRDefault="006A5595" w:rsidP="007E715B">
      <w:pPr>
        <w:jc w:val="center"/>
      </w:pPr>
      <w:r>
        <w:rPr>
          <w:noProof/>
        </w:rPr>
        <w:drawing>
          <wp:inline distT="0" distB="0" distL="0" distR="0">
            <wp:extent cx="6297142" cy="3121660"/>
            <wp:effectExtent l="25400" t="0" r="2058" b="0"/>
            <wp:docPr id="64" name="Picture 10" descr=":::f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6.png"/>
                    <pic:cNvPicPr>
                      <a:picLocks noChangeAspect="1" noChangeArrowheads="1"/>
                    </pic:cNvPicPr>
                  </pic:nvPicPr>
                  <pic:blipFill>
                    <a:blip r:embed="rId61" cstate="print"/>
                    <a:srcRect/>
                    <a:stretch>
                      <a:fillRect/>
                    </a:stretch>
                  </pic:blipFill>
                  <pic:spPr bwMode="auto">
                    <a:xfrm>
                      <a:off x="0" y="0"/>
                      <a:ext cx="6297142" cy="3121660"/>
                    </a:xfrm>
                    <a:prstGeom prst="rect">
                      <a:avLst/>
                    </a:prstGeom>
                    <a:noFill/>
                    <a:ln w="9525">
                      <a:noFill/>
                      <a:miter lim="800000"/>
                      <a:headEnd/>
                      <a:tailEnd/>
                    </a:ln>
                  </pic:spPr>
                </pic:pic>
              </a:graphicData>
            </a:graphic>
          </wp:inline>
        </w:drawing>
      </w:r>
    </w:p>
    <w:p w:rsidR="00EE75D3" w:rsidRDefault="00EE75D3" w:rsidP="007E715B">
      <w:pPr>
        <w:pStyle w:val="Caption"/>
        <w:jc w:val="center"/>
      </w:pPr>
      <w:r>
        <w:t xml:space="preserve">Figure </w:t>
      </w:r>
      <w:fldSimple w:instr=" SEQ Figure \* ARABIC ">
        <w:r w:rsidR="00BC7181">
          <w:rPr>
            <w:noProof/>
          </w:rPr>
          <w:t>50</w:t>
        </w:r>
      </w:fldSimple>
      <w:r>
        <w:t>: SFC Driver Functional Requirement 6.</w:t>
      </w:r>
    </w:p>
    <w:p w:rsidR="00EE75D3" w:rsidRPr="00CB4D0E" w:rsidRDefault="00EE75D3" w:rsidP="00EE75D3"/>
    <w:p w:rsidR="00EE75D3" w:rsidRDefault="00EE75D3" w:rsidP="00EE75D3"/>
    <w:p w:rsidR="00EE75D3" w:rsidRDefault="00EE75D3" w:rsidP="00EE75D3">
      <w:pPr>
        <w:jc w:val="center"/>
      </w:pPr>
      <w:r>
        <w:rPr>
          <w:noProof/>
        </w:rPr>
        <w:lastRenderedPageBreak/>
        <w:drawing>
          <wp:inline distT="0" distB="0" distL="0" distR="0">
            <wp:extent cx="4165600" cy="7860714"/>
            <wp:effectExtent l="25400" t="0" r="0" b="0"/>
            <wp:docPr id="1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srcRect/>
                    <a:stretch>
                      <a:fillRect/>
                    </a:stretch>
                  </pic:blipFill>
                  <pic:spPr bwMode="auto">
                    <a:xfrm>
                      <a:off x="0" y="0"/>
                      <a:ext cx="4165600" cy="7860714"/>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51</w:t>
        </w:r>
      </w:fldSimple>
      <w:r>
        <w:t>: SFC Driver Functional Requirement 7.</w:t>
      </w:r>
    </w:p>
    <w:p w:rsidR="00EE75D3" w:rsidRDefault="001121DC" w:rsidP="00EE75D3">
      <w:pPr>
        <w:jc w:val="center"/>
      </w:pPr>
      <w:r>
        <w:rPr>
          <w:noProof/>
        </w:rPr>
        <w:lastRenderedPageBreak/>
        <w:drawing>
          <wp:inline distT="0" distB="0" distL="0" distR="0">
            <wp:extent cx="5280130" cy="7886700"/>
            <wp:effectExtent l="25400" t="0" r="3070" b="0"/>
            <wp:docPr id="68" name="Picture 14" descr=":::f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8.png"/>
                    <pic:cNvPicPr>
                      <a:picLocks noChangeAspect="1" noChangeArrowheads="1"/>
                    </pic:cNvPicPr>
                  </pic:nvPicPr>
                  <pic:blipFill>
                    <a:blip r:embed="rId63" cstate="print"/>
                    <a:srcRect/>
                    <a:stretch>
                      <a:fillRect/>
                    </a:stretch>
                  </pic:blipFill>
                  <pic:spPr bwMode="auto">
                    <a:xfrm>
                      <a:off x="0" y="0"/>
                      <a:ext cx="5280130" cy="7886700"/>
                    </a:xfrm>
                    <a:prstGeom prst="rect">
                      <a:avLst/>
                    </a:prstGeom>
                    <a:noFill/>
                    <a:ln w="9525">
                      <a:noFill/>
                      <a:miter lim="800000"/>
                      <a:headEnd/>
                      <a:tailEnd/>
                    </a:ln>
                  </pic:spPr>
                </pic:pic>
              </a:graphicData>
            </a:graphic>
          </wp:inline>
        </w:drawing>
      </w:r>
    </w:p>
    <w:p w:rsidR="001121DC" w:rsidRDefault="00EE75D3" w:rsidP="00EE75D3">
      <w:pPr>
        <w:pStyle w:val="Caption"/>
        <w:jc w:val="center"/>
      </w:pPr>
      <w:r>
        <w:t xml:space="preserve">Figure </w:t>
      </w:r>
      <w:fldSimple w:instr=" SEQ Figure \* ARABIC ">
        <w:r w:rsidR="00BC7181">
          <w:rPr>
            <w:noProof/>
          </w:rPr>
          <w:t>52</w:t>
        </w:r>
      </w:fldSimple>
      <w:r>
        <w:t>: SFC Driver Functional Requirement 8.</w:t>
      </w:r>
    </w:p>
    <w:p w:rsidR="00EE75D3" w:rsidRPr="001121DC" w:rsidRDefault="00EE75D3" w:rsidP="001121DC"/>
    <w:p w:rsidR="00EE75D3" w:rsidRDefault="001121DC" w:rsidP="00EE75D3">
      <w:r>
        <w:rPr>
          <w:noProof/>
        </w:rPr>
        <w:drawing>
          <wp:inline distT="0" distB="0" distL="0" distR="0">
            <wp:extent cx="5930900" cy="4254500"/>
            <wp:effectExtent l="25400" t="0" r="0" b="0"/>
            <wp:docPr id="69" name="Picture 15" descr=":::f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9.png"/>
                    <pic:cNvPicPr>
                      <a:picLocks noChangeAspect="1" noChangeArrowheads="1"/>
                    </pic:cNvPicPr>
                  </pic:nvPicPr>
                  <pic:blipFill>
                    <a:blip r:embed="rId64" cstate="print"/>
                    <a:srcRect/>
                    <a:stretch>
                      <a:fillRect/>
                    </a:stretch>
                  </pic:blipFill>
                  <pic:spPr bwMode="auto">
                    <a:xfrm>
                      <a:off x="0" y="0"/>
                      <a:ext cx="5930900" cy="4254500"/>
                    </a:xfrm>
                    <a:prstGeom prst="rect">
                      <a:avLst/>
                    </a:prstGeom>
                    <a:noFill/>
                    <a:ln w="9525">
                      <a:noFill/>
                      <a:miter lim="800000"/>
                      <a:headEnd/>
                      <a:tailEnd/>
                    </a:ln>
                  </pic:spPr>
                </pic:pic>
              </a:graphicData>
            </a:graphic>
          </wp:inline>
        </w:drawing>
      </w:r>
    </w:p>
    <w:p w:rsidR="00E26FEC" w:rsidRDefault="00EE75D3" w:rsidP="00EE75D3">
      <w:pPr>
        <w:pStyle w:val="Caption"/>
        <w:jc w:val="center"/>
      </w:pPr>
      <w:r>
        <w:t xml:space="preserve">Figure </w:t>
      </w:r>
      <w:fldSimple w:instr=" SEQ Figure \* ARABIC ">
        <w:r w:rsidR="00BC7181">
          <w:rPr>
            <w:noProof/>
          </w:rPr>
          <w:t>53</w:t>
        </w:r>
      </w:fldSimple>
      <w:r>
        <w:t>: SFC Driver Functional Requirement 9.</w:t>
      </w:r>
    </w:p>
    <w:p w:rsidR="00EE75D3" w:rsidRPr="00E26FEC" w:rsidRDefault="00EE75D3" w:rsidP="00E26FEC"/>
    <w:p w:rsidR="00E26FEC" w:rsidRDefault="00E26FEC" w:rsidP="00E26FEC">
      <w:pPr>
        <w:keepNext/>
        <w:spacing w:after="200"/>
        <w:jc w:val="center"/>
      </w:pPr>
      <w:r>
        <w:rPr>
          <w:noProof/>
        </w:rPr>
        <w:drawing>
          <wp:inline distT="0" distB="0" distL="0" distR="0">
            <wp:extent cx="6262579" cy="1955800"/>
            <wp:effectExtent l="25400" t="0" r="11221" b="0"/>
            <wp:docPr id="72" name="Picture 16" descr=":::f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10.png"/>
                    <pic:cNvPicPr>
                      <a:picLocks noChangeAspect="1" noChangeArrowheads="1"/>
                    </pic:cNvPicPr>
                  </pic:nvPicPr>
                  <pic:blipFill>
                    <a:blip r:embed="rId65" cstate="print"/>
                    <a:srcRect/>
                    <a:stretch>
                      <a:fillRect/>
                    </a:stretch>
                  </pic:blipFill>
                  <pic:spPr bwMode="auto">
                    <a:xfrm>
                      <a:off x="0" y="0"/>
                      <a:ext cx="6269277" cy="1957892"/>
                    </a:xfrm>
                    <a:prstGeom prst="rect">
                      <a:avLst/>
                    </a:prstGeom>
                    <a:noFill/>
                    <a:ln w="9525">
                      <a:noFill/>
                      <a:miter lim="800000"/>
                      <a:headEnd/>
                      <a:tailEnd/>
                    </a:ln>
                  </pic:spPr>
                </pic:pic>
              </a:graphicData>
            </a:graphic>
          </wp:inline>
        </w:drawing>
      </w:r>
    </w:p>
    <w:p w:rsidR="00E26FEC" w:rsidRDefault="00E26FEC" w:rsidP="00E26FEC">
      <w:pPr>
        <w:pStyle w:val="Caption"/>
        <w:jc w:val="center"/>
      </w:pPr>
      <w:r>
        <w:t xml:space="preserve">Figure </w:t>
      </w:r>
      <w:fldSimple w:instr=" SEQ Figure \* ARABIC ">
        <w:r w:rsidR="00BC7181">
          <w:rPr>
            <w:noProof/>
          </w:rPr>
          <w:t>54</w:t>
        </w:r>
      </w:fldSimple>
      <w:r>
        <w:t>: SFC Driver Functional Requirement 10.</w:t>
      </w:r>
    </w:p>
    <w:p w:rsidR="00EE75D3" w:rsidRDefault="00EE75D3" w:rsidP="00E26FEC">
      <w:pPr>
        <w:tabs>
          <w:tab w:val="left" w:pos="6663"/>
        </w:tabs>
        <w:spacing w:after="200"/>
        <w:rPr>
          <w:bCs/>
          <w:smallCaps/>
          <w:color w:val="732117" w:themeColor="accent2" w:themeShade="BF"/>
          <w:spacing w:val="10"/>
          <w:sz w:val="20"/>
          <w:szCs w:val="18"/>
        </w:rPr>
      </w:pPr>
      <w:r>
        <w:br w:type="page"/>
      </w:r>
    </w:p>
    <w:p w:rsidR="00EE75D3" w:rsidRDefault="00EE75D3" w:rsidP="00EE75D3">
      <w:pPr>
        <w:pStyle w:val="Caption"/>
        <w:jc w:val="center"/>
      </w:pPr>
    </w:p>
    <w:p w:rsidR="00EE75D3" w:rsidRPr="005D31D8" w:rsidRDefault="00EE75D3" w:rsidP="00EE75D3"/>
    <w:p w:rsidR="00EE75D3" w:rsidRDefault="00EE75D3" w:rsidP="00EE75D3">
      <w:r>
        <w:rPr>
          <w:noProof/>
        </w:rPr>
        <w:drawing>
          <wp:inline distT="0" distB="0" distL="0" distR="0">
            <wp:extent cx="6451600" cy="2757094"/>
            <wp:effectExtent l="25400" t="0" r="0" b="0"/>
            <wp:docPr id="112" name="Picture 13" descr="::Documents:WinDir:SysMLModels:workspace:diagrams:SFCDriver_reqFR11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s:WinDir:SysMLModels:workspace:diagrams:SFCDriver_reqFR11SFCIODriverrequirements.png"/>
                    <pic:cNvPicPr>
                      <a:picLocks noChangeAspect="1" noChangeArrowheads="1"/>
                    </pic:cNvPicPr>
                  </pic:nvPicPr>
                  <pic:blipFill>
                    <a:blip r:embed="rId66" cstate="print"/>
                    <a:srcRect/>
                    <a:stretch>
                      <a:fillRect/>
                    </a:stretch>
                  </pic:blipFill>
                  <pic:spPr bwMode="auto">
                    <a:xfrm>
                      <a:off x="0" y="0"/>
                      <a:ext cx="6471534" cy="2765613"/>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55</w:t>
        </w:r>
      </w:fldSimple>
      <w:r>
        <w:t>: SFC Driver Functional Requirement 11.</w:t>
      </w:r>
    </w:p>
    <w:p w:rsidR="00EE75D3" w:rsidRDefault="00EE75D3" w:rsidP="00EE75D3"/>
    <w:p w:rsidR="00EE75D3" w:rsidRDefault="00964B8F" w:rsidP="00EE75D3">
      <w:r>
        <w:rPr>
          <w:noProof/>
        </w:rPr>
        <w:drawing>
          <wp:inline distT="0" distB="0" distL="0" distR="0">
            <wp:extent cx="6161073" cy="4343400"/>
            <wp:effectExtent l="25400" t="0" r="11127" b="0"/>
            <wp:docPr id="73" name="Picture 14" descr="::Documents:WinDir:SysMLModels:workspace:diagrams:SFCDriver_reqFR12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uments:WinDir:SysMLModels:workspace:diagrams:SFCDriver_reqFR12SFCIODriverrequirements.png"/>
                    <pic:cNvPicPr>
                      <a:picLocks noChangeAspect="1" noChangeArrowheads="1"/>
                    </pic:cNvPicPr>
                  </pic:nvPicPr>
                  <pic:blipFill>
                    <a:blip r:embed="rId67" cstate="print"/>
                    <a:srcRect/>
                    <a:stretch>
                      <a:fillRect/>
                    </a:stretch>
                  </pic:blipFill>
                  <pic:spPr bwMode="auto">
                    <a:xfrm>
                      <a:off x="0" y="0"/>
                      <a:ext cx="6161073" cy="4343400"/>
                    </a:xfrm>
                    <a:prstGeom prst="rect">
                      <a:avLst/>
                    </a:prstGeom>
                    <a:noFill/>
                    <a:ln w="9525">
                      <a:noFill/>
                      <a:miter lim="800000"/>
                      <a:headEnd/>
                      <a:tailEnd/>
                    </a:ln>
                  </pic:spPr>
                </pic:pic>
              </a:graphicData>
            </a:graphic>
          </wp:inline>
        </w:drawing>
      </w:r>
    </w:p>
    <w:p w:rsidR="00964B8F" w:rsidRDefault="00EE75D3" w:rsidP="00EE75D3">
      <w:pPr>
        <w:pStyle w:val="Caption"/>
        <w:jc w:val="center"/>
      </w:pPr>
      <w:r>
        <w:lastRenderedPageBreak/>
        <w:t xml:space="preserve">Figure </w:t>
      </w:r>
      <w:fldSimple w:instr=" SEQ Figure \* ARABIC ">
        <w:r w:rsidR="00BC7181">
          <w:rPr>
            <w:noProof/>
          </w:rPr>
          <w:t>56</w:t>
        </w:r>
      </w:fldSimple>
      <w:r>
        <w:t>: SFC Driver Functional Requirement 12.</w:t>
      </w:r>
    </w:p>
    <w:p w:rsidR="00EE75D3" w:rsidRPr="00964B8F" w:rsidRDefault="00EE75D3" w:rsidP="00964B8F"/>
    <w:p w:rsidR="00EE75D3" w:rsidRDefault="00964B8F" w:rsidP="00964B8F">
      <w:pPr>
        <w:jc w:val="center"/>
      </w:pPr>
      <w:r>
        <w:rPr>
          <w:noProof/>
        </w:rPr>
        <w:drawing>
          <wp:inline distT="0" distB="0" distL="0" distR="0">
            <wp:extent cx="4619678" cy="2965450"/>
            <wp:effectExtent l="25400" t="0" r="3122" b="0"/>
            <wp:docPr id="75" name="Picture 15" descr="::Documents:WinDir:SysMLModels:workspace:diagrams:SFCDriver_reqFR13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s:WinDir:SysMLModels:workspace:diagrams:SFCDriver_reqFR13SFCIODriverrequirements.png"/>
                    <pic:cNvPicPr>
                      <a:picLocks noChangeAspect="1" noChangeArrowheads="1"/>
                    </pic:cNvPicPr>
                  </pic:nvPicPr>
                  <pic:blipFill>
                    <a:blip r:embed="rId68" cstate="print"/>
                    <a:srcRect/>
                    <a:stretch>
                      <a:fillRect/>
                    </a:stretch>
                  </pic:blipFill>
                  <pic:spPr bwMode="auto">
                    <a:xfrm>
                      <a:off x="0" y="0"/>
                      <a:ext cx="4625360" cy="2969097"/>
                    </a:xfrm>
                    <a:prstGeom prst="rect">
                      <a:avLst/>
                    </a:prstGeom>
                    <a:noFill/>
                    <a:ln w="9525">
                      <a:noFill/>
                      <a:miter lim="800000"/>
                      <a:headEnd/>
                      <a:tailEnd/>
                    </a:ln>
                  </pic:spPr>
                </pic:pic>
              </a:graphicData>
            </a:graphic>
          </wp:inline>
        </w:drawing>
      </w:r>
    </w:p>
    <w:p w:rsidR="00EE75D3" w:rsidRDefault="00EE75D3" w:rsidP="00964B8F">
      <w:pPr>
        <w:pStyle w:val="Caption"/>
        <w:jc w:val="center"/>
      </w:pPr>
      <w:r>
        <w:t xml:space="preserve">Figure </w:t>
      </w:r>
      <w:fldSimple w:instr=" SEQ Figure \* ARABIC ">
        <w:r w:rsidR="00BC7181">
          <w:rPr>
            <w:noProof/>
          </w:rPr>
          <w:t>57</w:t>
        </w:r>
      </w:fldSimple>
      <w:r>
        <w:t>: SFC Driver Functional Requirement 13.</w:t>
      </w:r>
    </w:p>
    <w:p w:rsidR="00964B8F" w:rsidRDefault="00964B8F" w:rsidP="00964B8F">
      <w:pPr>
        <w:jc w:val="center"/>
      </w:pPr>
      <w:r>
        <w:rPr>
          <w:noProof/>
        </w:rPr>
        <w:drawing>
          <wp:inline distT="0" distB="0" distL="0" distR="0">
            <wp:extent cx="4737749" cy="3886200"/>
            <wp:effectExtent l="25400" t="0" r="12051" b="0"/>
            <wp:docPr id="78" name="Picture 16" descr="::Documents:WinDir:SysMLModels:workspace:diagrams:SFCDriver_reqFR14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uments:WinDir:SysMLModels:workspace:diagrams:SFCDriver_reqFR14SFCIODriverrequirements.png"/>
                    <pic:cNvPicPr>
                      <a:picLocks noChangeAspect="1" noChangeArrowheads="1"/>
                    </pic:cNvPicPr>
                  </pic:nvPicPr>
                  <pic:blipFill>
                    <a:blip r:embed="rId69" cstate="print"/>
                    <a:srcRect/>
                    <a:stretch>
                      <a:fillRect/>
                    </a:stretch>
                  </pic:blipFill>
                  <pic:spPr bwMode="auto">
                    <a:xfrm>
                      <a:off x="0" y="0"/>
                      <a:ext cx="4740097" cy="3888126"/>
                    </a:xfrm>
                    <a:prstGeom prst="rect">
                      <a:avLst/>
                    </a:prstGeom>
                    <a:noFill/>
                    <a:ln w="9525">
                      <a:noFill/>
                      <a:miter lim="800000"/>
                      <a:headEnd/>
                      <a:tailEnd/>
                    </a:ln>
                  </pic:spPr>
                </pic:pic>
              </a:graphicData>
            </a:graphic>
          </wp:inline>
        </w:drawing>
      </w:r>
    </w:p>
    <w:p w:rsidR="00964B8F" w:rsidRDefault="00964B8F" w:rsidP="00964B8F">
      <w:pPr>
        <w:pStyle w:val="Caption"/>
        <w:jc w:val="center"/>
      </w:pPr>
      <w:r>
        <w:t xml:space="preserve">Figure </w:t>
      </w:r>
      <w:fldSimple w:instr=" SEQ Figure \* ARABIC ">
        <w:r w:rsidR="00BC7181">
          <w:rPr>
            <w:noProof/>
          </w:rPr>
          <w:t>58</w:t>
        </w:r>
      </w:fldSimple>
      <w:r>
        <w:t>: SFC Driver Functional Requirement 14.</w:t>
      </w:r>
    </w:p>
    <w:p w:rsidR="00EE75D3" w:rsidRDefault="00EE75D3" w:rsidP="00EE75D3">
      <w:r>
        <w:rPr>
          <w:noProof/>
        </w:rPr>
        <w:lastRenderedPageBreak/>
        <w:drawing>
          <wp:inline distT="0" distB="0" distL="0" distR="0">
            <wp:extent cx="6451600" cy="5155766"/>
            <wp:effectExtent l="25400" t="0" r="0" b="0"/>
            <wp:docPr id="116" name="Picture 17" descr="::Documents:WinDir:SysMLModels:workspace:diagrams:SFCDriver_reqFR15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uments:WinDir:SysMLModels:workspace:diagrams:SFCDriver_reqFR15SFCIODriverrequirements.png"/>
                    <pic:cNvPicPr>
                      <a:picLocks noChangeAspect="1" noChangeArrowheads="1"/>
                    </pic:cNvPicPr>
                  </pic:nvPicPr>
                  <pic:blipFill>
                    <a:blip r:embed="rId70" cstate="print"/>
                    <a:srcRect/>
                    <a:stretch>
                      <a:fillRect/>
                    </a:stretch>
                  </pic:blipFill>
                  <pic:spPr bwMode="auto">
                    <a:xfrm>
                      <a:off x="0" y="0"/>
                      <a:ext cx="6451600" cy="5155766"/>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59</w:t>
        </w:r>
      </w:fldSimple>
      <w:r>
        <w:t>: SFC Driver Functional Requirement 15.</w:t>
      </w:r>
    </w:p>
    <w:p w:rsidR="00EE75D3" w:rsidRPr="001A2E65" w:rsidRDefault="00EE75D3" w:rsidP="00EE75D3"/>
    <w:p w:rsidR="00EE75D3" w:rsidRDefault="00EE75D3" w:rsidP="00EE75D3">
      <w:r>
        <w:rPr>
          <w:noProof/>
        </w:rPr>
        <w:lastRenderedPageBreak/>
        <w:drawing>
          <wp:inline distT="0" distB="0" distL="0" distR="0">
            <wp:extent cx="6416161" cy="5143500"/>
            <wp:effectExtent l="25400" t="0" r="10039" b="0"/>
            <wp:docPr id="117" name="Picture 18" descr="::Documents:WinDir:SysMLModels:workspace:diagrams:SFCDriver_reqFR16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cuments:WinDir:SysMLModels:workspace:diagrams:SFCDriver_reqFR16SFCIODriverrequirements.png"/>
                    <pic:cNvPicPr>
                      <a:picLocks noChangeAspect="1" noChangeArrowheads="1"/>
                    </pic:cNvPicPr>
                  </pic:nvPicPr>
                  <pic:blipFill>
                    <a:blip r:embed="rId71" cstate="print"/>
                    <a:srcRect/>
                    <a:stretch>
                      <a:fillRect/>
                    </a:stretch>
                  </pic:blipFill>
                  <pic:spPr bwMode="auto">
                    <a:xfrm>
                      <a:off x="0" y="0"/>
                      <a:ext cx="6416161" cy="5143500"/>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60</w:t>
        </w:r>
      </w:fldSimple>
      <w:r>
        <w:t>: SFC Driver Functional Requirement 16.</w:t>
      </w:r>
    </w:p>
    <w:p w:rsidR="00EE75D3" w:rsidRPr="00541DE8" w:rsidRDefault="00EE75D3" w:rsidP="00EE75D3"/>
    <w:p w:rsidR="00EE75D3" w:rsidRDefault="00EE75D3" w:rsidP="00EE75D3">
      <w:r>
        <w:rPr>
          <w:noProof/>
        </w:rPr>
        <w:lastRenderedPageBreak/>
        <w:drawing>
          <wp:inline distT="0" distB="0" distL="0" distR="0">
            <wp:extent cx="6303227" cy="7200900"/>
            <wp:effectExtent l="25400" t="0" r="0" b="0"/>
            <wp:docPr id="118" name="Picture 19" descr="::Documents:WinDir:SysMLModels:workspace:diagrams:SFCDriver_reqFR17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cuments:WinDir:SysMLModels:workspace:diagrams:SFCDriver_reqFR17SFCIODriverrequirements.png"/>
                    <pic:cNvPicPr>
                      <a:picLocks noChangeAspect="1" noChangeArrowheads="1"/>
                    </pic:cNvPicPr>
                  </pic:nvPicPr>
                  <pic:blipFill>
                    <a:blip r:embed="rId72" cstate="print"/>
                    <a:srcRect/>
                    <a:stretch>
                      <a:fillRect/>
                    </a:stretch>
                  </pic:blipFill>
                  <pic:spPr bwMode="auto">
                    <a:xfrm>
                      <a:off x="0" y="0"/>
                      <a:ext cx="6304973" cy="7202895"/>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61</w:t>
        </w:r>
      </w:fldSimple>
      <w:r>
        <w:t>: SFC Driver Functional Requirement 17.</w:t>
      </w:r>
    </w:p>
    <w:p w:rsidR="00EE75D3" w:rsidRDefault="004075F2" w:rsidP="00362C4F">
      <w:pPr>
        <w:jc w:val="center"/>
      </w:pPr>
      <w:r>
        <w:rPr>
          <w:noProof/>
        </w:rPr>
        <w:lastRenderedPageBreak/>
        <w:drawing>
          <wp:inline distT="0" distB="0" distL="0" distR="0">
            <wp:extent cx="4993949" cy="2286000"/>
            <wp:effectExtent l="25400" t="0" r="9851" b="0"/>
            <wp:docPr id="86" name="Picture 18" descr=":::f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18.png"/>
                    <pic:cNvPicPr>
                      <a:picLocks noChangeAspect="1" noChangeArrowheads="1"/>
                    </pic:cNvPicPr>
                  </pic:nvPicPr>
                  <pic:blipFill>
                    <a:blip r:embed="rId73" cstate="print"/>
                    <a:srcRect/>
                    <a:stretch>
                      <a:fillRect/>
                    </a:stretch>
                  </pic:blipFill>
                  <pic:spPr bwMode="auto">
                    <a:xfrm>
                      <a:off x="0" y="0"/>
                      <a:ext cx="4993949" cy="2286000"/>
                    </a:xfrm>
                    <a:prstGeom prst="rect">
                      <a:avLst/>
                    </a:prstGeom>
                    <a:noFill/>
                    <a:ln w="9525">
                      <a:noFill/>
                      <a:miter lim="800000"/>
                      <a:headEnd/>
                      <a:tailEnd/>
                    </a:ln>
                  </pic:spPr>
                </pic:pic>
              </a:graphicData>
            </a:graphic>
          </wp:inline>
        </w:drawing>
      </w:r>
    </w:p>
    <w:p w:rsidR="00C371EE" w:rsidRDefault="00EE75D3" w:rsidP="00362C4F">
      <w:pPr>
        <w:pStyle w:val="Caption"/>
        <w:jc w:val="center"/>
      </w:pPr>
      <w:r>
        <w:t xml:space="preserve">Figure </w:t>
      </w:r>
      <w:fldSimple w:instr=" SEQ Figure \* ARABIC ">
        <w:r w:rsidR="00BC7181">
          <w:rPr>
            <w:noProof/>
          </w:rPr>
          <w:t>62</w:t>
        </w:r>
      </w:fldSimple>
      <w:r>
        <w:t>: SFC Driver Functional Requirement 18.</w:t>
      </w:r>
    </w:p>
    <w:p w:rsidR="00044CBA" w:rsidRPr="00C371EE" w:rsidRDefault="00044CBA" w:rsidP="00C371EE"/>
    <w:p w:rsidR="00EE75D3" w:rsidRPr="00044CBA" w:rsidRDefault="00EE75D3" w:rsidP="00044CBA"/>
    <w:p w:rsidR="00C371EE" w:rsidRDefault="00C371EE" w:rsidP="00C371EE">
      <w:pPr>
        <w:keepNext/>
        <w:jc w:val="center"/>
      </w:pPr>
      <w:r>
        <w:rPr>
          <w:noProof/>
        </w:rPr>
        <w:drawing>
          <wp:inline distT="0" distB="0" distL="0" distR="0">
            <wp:extent cx="4470400" cy="2249528"/>
            <wp:effectExtent l="25400" t="0" r="0" b="0"/>
            <wp:docPr id="129" name="Picture 19" descr=":::f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19.png"/>
                    <pic:cNvPicPr>
                      <a:picLocks noChangeAspect="1" noChangeArrowheads="1"/>
                    </pic:cNvPicPr>
                  </pic:nvPicPr>
                  <pic:blipFill>
                    <a:blip r:embed="rId74" cstate="print"/>
                    <a:srcRect/>
                    <a:stretch>
                      <a:fillRect/>
                    </a:stretch>
                  </pic:blipFill>
                  <pic:spPr bwMode="auto">
                    <a:xfrm>
                      <a:off x="0" y="0"/>
                      <a:ext cx="4470400" cy="2249528"/>
                    </a:xfrm>
                    <a:prstGeom prst="rect">
                      <a:avLst/>
                    </a:prstGeom>
                    <a:noFill/>
                    <a:ln w="9525">
                      <a:noFill/>
                      <a:miter lim="800000"/>
                      <a:headEnd/>
                      <a:tailEnd/>
                    </a:ln>
                  </pic:spPr>
                </pic:pic>
              </a:graphicData>
            </a:graphic>
          </wp:inline>
        </w:drawing>
      </w:r>
    </w:p>
    <w:p w:rsidR="00825F17" w:rsidRDefault="00C371EE" w:rsidP="00C371EE">
      <w:pPr>
        <w:pStyle w:val="Caption"/>
        <w:jc w:val="center"/>
      </w:pPr>
      <w:r>
        <w:t xml:space="preserve">Figure </w:t>
      </w:r>
      <w:fldSimple w:instr=" SEQ Figure \* ARABIC ">
        <w:r w:rsidR="00BC7181">
          <w:rPr>
            <w:noProof/>
          </w:rPr>
          <w:t>63</w:t>
        </w:r>
      </w:fldSimple>
      <w:r>
        <w:t>: SFC Driver Functional Requirement 19.</w:t>
      </w:r>
    </w:p>
    <w:p w:rsidR="00736FE3" w:rsidRDefault="00044CBA" w:rsidP="00736FE3">
      <w:pPr>
        <w:keepNext/>
        <w:jc w:val="center"/>
      </w:pPr>
      <w:r>
        <w:rPr>
          <w:noProof/>
        </w:rPr>
        <w:lastRenderedPageBreak/>
        <w:drawing>
          <wp:inline distT="0" distB="0" distL="0" distR="0">
            <wp:extent cx="5937250" cy="3384550"/>
            <wp:effectExtent l="25400" t="0" r="6350" b="0"/>
            <wp:docPr id="80" name="Picture 17" descr=":::fr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2021.png"/>
                    <pic:cNvPicPr>
                      <a:picLocks noChangeAspect="1" noChangeArrowheads="1"/>
                    </pic:cNvPicPr>
                  </pic:nvPicPr>
                  <pic:blipFill>
                    <a:blip r:embed="rId75" cstate="print"/>
                    <a:srcRect/>
                    <a:stretch>
                      <a:fillRect/>
                    </a:stretch>
                  </pic:blipFill>
                  <pic:spPr bwMode="auto">
                    <a:xfrm>
                      <a:off x="0" y="0"/>
                      <a:ext cx="5937250" cy="3384550"/>
                    </a:xfrm>
                    <a:prstGeom prst="rect">
                      <a:avLst/>
                    </a:prstGeom>
                    <a:noFill/>
                    <a:ln w="9525">
                      <a:noFill/>
                      <a:miter lim="800000"/>
                      <a:headEnd/>
                      <a:tailEnd/>
                    </a:ln>
                  </pic:spPr>
                </pic:pic>
              </a:graphicData>
            </a:graphic>
          </wp:inline>
        </w:drawing>
      </w:r>
    </w:p>
    <w:p w:rsidR="00EE75D3" w:rsidRPr="0082748C" w:rsidRDefault="00736FE3" w:rsidP="00736FE3">
      <w:pPr>
        <w:pStyle w:val="Caption"/>
        <w:jc w:val="center"/>
      </w:pPr>
      <w:r>
        <w:t xml:space="preserve">Figure </w:t>
      </w:r>
      <w:fldSimple w:instr=" SEQ Figure \* ARABIC ">
        <w:r w:rsidR="00BC7181">
          <w:rPr>
            <w:noProof/>
          </w:rPr>
          <w:t>64</w:t>
        </w:r>
      </w:fldSimple>
      <w:r>
        <w:t>: SFC Driver Functional Requirements 20 &amp; 21</w:t>
      </w:r>
    </w:p>
    <w:p w:rsidR="00EE75D3" w:rsidRPr="0082748C" w:rsidRDefault="00EE75D3" w:rsidP="00EE75D3"/>
    <w:p w:rsidR="00EE75D3" w:rsidRDefault="00EE75D3" w:rsidP="00850EA0">
      <w:pPr>
        <w:jc w:val="center"/>
      </w:pPr>
      <w:r>
        <w:rPr>
          <w:noProof/>
        </w:rPr>
        <w:drawing>
          <wp:inline distT="0" distB="0" distL="0" distR="0">
            <wp:extent cx="4289061" cy="2095500"/>
            <wp:effectExtent l="25400" t="0" r="3539" b="0"/>
            <wp:docPr id="120" name="Picture 21" descr="::Documents:WinDir:SysMLModels:workspace:diagrams:SFCDriver_reqFR22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cuments:WinDir:SysMLModels:workspace:diagrams:SFCDriver_reqFR22SFCIODriverrequirements.png"/>
                    <pic:cNvPicPr>
                      <a:picLocks noChangeAspect="1" noChangeArrowheads="1"/>
                    </pic:cNvPicPr>
                  </pic:nvPicPr>
                  <pic:blipFill>
                    <a:blip r:embed="rId76" cstate="print"/>
                    <a:srcRect/>
                    <a:stretch>
                      <a:fillRect/>
                    </a:stretch>
                  </pic:blipFill>
                  <pic:spPr bwMode="auto">
                    <a:xfrm>
                      <a:off x="0" y="0"/>
                      <a:ext cx="4292703" cy="2097280"/>
                    </a:xfrm>
                    <a:prstGeom prst="rect">
                      <a:avLst/>
                    </a:prstGeom>
                    <a:noFill/>
                    <a:ln w="9525">
                      <a:noFill/>
                      <a:miter lim="800000"/>
                      <a:headEnd/>
                      <a:tailEnd/>
                    </a:ln>
                  </pic:spPr>
                </pic:pic>
              </a:graphicData>
            </a:graphic>
          </wp:inline>
        </w:drawing>
      </w:r>
    </w:p>
    <w:p w:rsidR="00EE75D3" w:rsidRDefault="00EE75D3" w:rsidP="00850EA0">
      <w:pPr>
        <w:pStyle w:val="Caption"/>
        <w:jc w:val="center"/>
      </w:pPr>
      <w:r>
        <w:t xml:space="preserve">Figure </w:t>
      </w:r>
      <w:fldSimple w:instr=" SEQ Figure \* ARABIC ">
        <w:r w:rsidR="00BC7181">
          <w:rPr>
            <w:noProof/>
          </w:rPr>
          <w:t>65</w:t>
        </w:r>
      </w:fldSimple>
      <w:r>
        <w:t>: SFC Driver Functional Requirement 22.</w:t>
      </w:r>
    </w:p>
    <w:p w:rsidR="00EE75D3" w:rsidRPr="009C009C" w:rsidRDefault="00EE75D3" w:rsidP="00EE75D3"/>
    <w:p w:rsidR="00EE75D3" w:rsidRDefault="00EE75D3" w:rsidP="00EE75D3">
      <w:r>
        <w:rPr>
          <w:noProof/>
        </w:rPr>
        <w:lastRenderedPageBreak/>
        <w:drawing>
          <wp:inline distT="0" distB="0" distL="0" distR="0">
            <wp:extent cx="6085222" cy="3429000"/>
            <wp:effectExtent l="25400" t="0" r="10778" b="0"/>
            <wp:docPr id="121" name="Picture 22" descr="::Documents:WinDir:SysMLModels:workspace:diagrams:SFCDriver_reqFR23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cuments:WinDir:SysMLModels:workspace:diagrams:SFCDriver_reqFR23SFCIODriverrequirements.png"/>
                    <pic:cNvPicPr>
                      <a:picLocks noChangeAspect="1" noChangeArrowheads="1"/>
                    </pic:cNvPicPr>
                  </pic:nvPicPr>
                  <pic:blipFill>
                    <a:blip r:embed="rId77" cstate="print"/>
                    <a:srcRect/>
                    <a:stretch>
                      <a:fillRect/>
                    </a:stretch>
                  </pic:blipFill>
                  <pic:spPr bwMode="auto">
                    <a:xfrm>
                      <a:off x="0" y="0"/>
                      <a:ext cx="6090095" cy="3431746"/>
                    </a:xfrm>
                    <a:prstGeom prst="rect">
                      <a:avLst/>
                    </a:prstGeom>
                    <a:noFill/>
                    <a:ln w="9525">
                      <a:noFill/>
                      <a:miter lim="800000"/>
                      <a:headEnd/>
                      <a:tailEnd/>
                    </a:ln>
                  </pic:spPr>
                </pic:pic>
              </a:graphicData>
            </a:graphic>
          </wp:inline>
        </w:drawing>
      </w:r>
    </w:p>
    <w:p w:rsidR="00CF449E" w:rsidRDefault="00EE75D3" w:rsidP="00EE75D3">
      <w:pPr>
        <w:pStyle w:val="Caption"/>
        <w:jc w:val="center"/>
      </w:pPr>
      <w:r>
        <w:t xml:space="preserve">Figure </w:t>
      </w:r>
      <w:fldSimple w:instr=" SEQ Figure \* ARABIC ">
        <w:r w:rsidR="00BC7181">
          <w:rPr>
            <w:noProof/>
          </w:rPr>
          <w:t>66</w:t>
        </w:r>
      </w:fldSimple>
      <w:r>
        <w:t>: SFC Driver Functional Requirement 23.</w:t>
      </w:r>
    </w:p>
    <w:p w:rsidR="005A53AB" w:rsidRDefault="005A53AB" w:rsidP="00CF449E"/>
    <w:p w:rsidR="00EE75D3" w:rsidRPr="00CF449E" w:rsidRDefault="00EE75D3" w:rsidP="00CF449E"/>
    <w:p w:rsidR="00EE75D3" w:rsidRPr="0027207B" w:rsidRDefault="00EE75D3" w:rsidP="00EE75D3"/>
    <w:p w:rsidR="00EE75D3" w:rsidRDefault="00EE75D3" w:rsidP="00CF449E">
      <w:pPr>
        <w:jc w:val="center"/>
      </w:pPr>
      <w:r>
        <w:rPr>
          <w:noProof/>
        </w:rPr>
        <w:drawing>
          <wp:inline distT="0" distB="0" distL="0" distR="0">
            <wp:extent cx="5633753" cy="2965450"/>
            <wp:effectExtent l="25400" t="0" r="5047" b="0"/>
            <wp:docPr id="122" name="Picture 23" descr="::Documents:WinDir:SysMLModels:workspace:diagrams:SFCDriver_reqFR24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cuments:WinDir:SysMLModels:workspace:diagrams:SFCDriver_reqFR24SFCIODriverrequirements.png"/>
                    <pic:cNvPicPr>
                      <a:picLocks noChangeAspect="1" noChangeArrowheads="1"/>
                    </pic:cNvPicPr>
                  </pic:nvPicPr>
                  <pic:blipFill>
                    <a:blip r:embed="rId78" cstate="print"/>
                    <a:srcRect/>
                    <a:stretch>
                      <a:fillRect/>
                    </a:stretch>
                  </pic:blipFill>
                  <pic:spPr bwMode="auto">
                    <a:xfrm>
                      <a:off x="0" y="0"/>
                      <a:ext cx="5638426" cy="2967910"/>
                    </a:xfrm>
                    <a:prstGeom prst="rect">
                      <a:avLst/>
                    </a:prstGeom>
                    <a:noFill/>
                    <a:ln w="9525">
                      <a:noFill/>
                      <a:miter lim="800000"/>
                      <a:headEnd/>
                      <a:tailEnd/>
                    </a:ln>
                  </pic:spPr>
                </pic:pic>
              </a:graphicData>
            </a:graphic>
          </wp:inline>
        </w:drawing>
      </w:r>
    </w:p>
    <w:p w:rsidR="00EE75D3" w:rsidRDefault="00EE75D3" w:rsidP="00CF449E">
      <w:pPr>
        <w:pStyle w:val="Caption"/>
        <w:jc w:val="center"/>
      </w:pPr>
      <w:r>
        <w:t xml:space="preserve">Figure </w:t>
      </w:r>
      <w:fldSimple w:instr=" SEQ Figure \* ARABIC ">
        <w:r w:rsidR="00BC7181">
          <w:rPr>
            <w:noProof/>
          </w:rPr>
          <w:t>67</w:t>
        </w:r>
      </w:fldSimple>
      <w:r>
        <w:t>: SFC Driver Functional Requirement 24.</w:t>
      </w:r>
    </w:p>
    <w:p w:rsidR="00EE75D3" w:rsidRDefault="00EE75D3" w:rsidP="002A75B7">
      <w:pPr>
        <w:jc w:val="center"/>
      </w:pPr>
      <w:r>
        <w:rPr>
          <w:noProof/>
        </w:rPr>
        <w:lastRenderedPageBreak/>
        <w:drawing>
          <wp:inline distT="0" distB="0" distL="0" distR="0">
            <wp:extent cx="4533254" cy="2286000"/>
            <wp:effectExtent l="25400" t="0" r="0" b="0"/>
            <wp:docPr id="123" name="Picture 24" descr="::Documents:WinDir:SysMLModels:workspace:diagrams:SFCDriver_reqFR25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cuments:WinDir:SysMLModels:workspace:diagrams:SFCDriver_reqFR25SFCIODriverrequirements.png"/>
                    <pic:cNvPicPr>
                      <a:picLocks noChangeAspect="1" noChangeArrowheads="1"/>
                    </pic:cNvPicPr>
                  </pic:nvPicPr>
                  <pic:blipFill>
                    <a:blip r:embed="rId79" cstate="print"/>
                    <a:srcRect/>
                    <a:stretch>
                      <a:fillRect/>
                    </a:stretch>
                  </pic:blipFill>
                  <pic:spPr bwMode="auto">
                    <a:xfrm>
                      <a:off x="0" y="0"/>
                      <a:ext cx="4538178" cy="2288483"/>
                    </a:xfrm>
                    <a:prstGeom prst="rect">
                      <a:avLst/>
                    </a:prstGeom>
                    <a:noFill/>
                    <a:ln w="9525">
                      <a:noFill/>
                      <a:miter lim="800000"/>
                      <a:headEnd/>
                      <a:tailEnd/>
                    </a:ln>
                  </pic:spPr>
                </pic:pic>
              </a:graphicData>
            </a:graphic>
          </wp:inline>
        </w:drawing>
      </w:r>
    </w:p>
    <w:p w:rsidR="002A75B7" w:rsidRDefault="00EE75D3" w:rsidP="002A75B7">
      <w:pPr>
        <w:pStyle w:val="Caption"/>
        <w:jc w:val="center"/>
      </w:pPr>
      <w:r>
        <w:t xml:space="preserve">Figure </w:t>
      </w:r>
      <w:fldSimple w:instr=" SEQ Figure \* ARABIC ">
        <w:r w:rsidR="00BC7181">
          <w:rPr>
            <w:noProof/>
          </w:rPr>
          <w:t>68</w:t>
        </w:r>
      </w:fldSimple>
      <w:r>
        <w:t>: SFC Driver Functional Requirement 25.</w:t>
      </w:r>
    </w:p>
    <w:p w:rsidR="00EE75D3" w:rsidRPr="002A75B7" w:rsidRDefault="00EE75D3" w:rsidP="002A75B7"/>
    <w:p w:rsidR="00EE75D3" w:rsidRPr="00822D2A" w:rsidRDefault="00EE75D3" w:rsidP="00EE75D3"/>
    <w:p w:rsidR="00EE75D3" w:rsidRDefault="00EE75D3" w:rsidP="00EE75D3">
      <w:r>
        <w:rPr>
          <w:noProof/>
        </w:rPr>
        <w:drawing>
          <wp:inline distT="0" distB="0" distL="0" distR="0">
            <wp:extent cx="5823121" cy="2965450"/>
            <wp:effectExtent l="25400" t="0" r="0" b="0"/>
            <wp:docPr id="124" name="Picture 25" descr="::Documents:WinDir:SysMLModels:workspace:diagrams:SFCDriver_reqFR26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cuments:WinDir:SysMLModels:workspace:diagrams:SFCDriver_reqFR26SFCIODriverrequirements.png"/>
                    <pic:cNvPicPr>
                      <a:picLocks noChangeAspect="1" noChangeArrowheads="1"/>
                    </pic:cNvPicPr>
                  </pic:nvPicPr>
                  <pic:blipFill>
                    <a:blip r:embed="rId80" cstate="print"/>
                    <a:srcRect/>
                    <a:stretch>
                      <a:fillRect/>
                    </a:stretch>
                  </pic:blipFill>
                  <pic:spPr bwMode="auto">
                    <a:xfrm>
                      <a:off x="0" y="0"/>
                      <a:ext cx="5828277" cy="2968076"/>
                    </a:xfrm>
                    <a:prstGeom prst="rect">
                      <a:avLst/>
                    </a:prstGeom>
                    <a:noFill/>
                    <a:ln w="9525">
                      <a:noFill/>
                      <a:miter lim="800000"/>
                      <a:headEnd/>
                      <a:tailEnd/>
                    </a:ln>
                  </pic:spPr>
                </pic:pic>
              </a:graphicData>
            </a:graphic>
          </wp:inline>
        </w:drawing>
      </w:r>
    </w:p>
    <w:p w:rsidR="00EE75D3" w:rsidRDefault="00EE75D3" w:rsidP="00EE75D3">
      <w:pPr>
        <w:pStyle w:val="Caption"/>
        <w:jc w:val="center"/>
      </w:pPr>
      <w:r>
        <w:t xml:space="preserve">Figure </w:t>
      </w:r>
      <w:fldSimple w:instr=" SEQ Figure \* ARABIC ">
        <w:r w:rsidR="00BC7181">
          <w:rPr>
            <w:noProof/>
          </w:rPr>
          <w:t>69</w:t>
        </w:r>
      </w:fldSimple>
      <w:r>
        <w:t>: SFC Driver Functional Requirement 26.</w:t>
      </w:r>
    </w:p>
    <w:p w:rsidR="00EE75D3" w:rsidRPr="00822D2A" w:rsidRDefault="00EE75D3" w:rsidP="00EE75D3"/>
    <w:p w:rsidR="00EE75D3" w:rsidRDefault="00EE75D3" w:rsidP="002A75B7">
      <w:pPr>
        <w:jc w:val="center"/>
      </w:pPr>
      <w:r>
        <w:rPr>
          <w:noProof/>
        </w:rPr>
        <w:lastRenderedPageBreak/>
        <w:drawing>
          <wp:inline distT="0" distB="0" distL="0" distR="0">
            <wp:extent cx="3564353" cy="2286000"/>
            <wp:effectExtent l="25400" t="0" r="0" b="0"/>
            <wp:docPr id="125" name="Picture 26" descr="::Documents:WinDir:SysMLModels:workspace:diagrams:SFCDriver_reqFR27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cuments:WinDir:SysMLModels:workspace:diagrams:SFCDriver_reqFR27SFCIODriverrequirements.png"/>
                    <pic:cNvPicPr>
                      <a:picLocks noChangeAspect="1" noChangeArrowheads="1"/>
                    </pic:cNvPicPr>
                  </pic:nvPicPr>
                  <pic:blipFill>
                    <a:blip r:embed="rId81" cstate="print"/>
                    <a:srcRect/>
                    <a:stretch>
                      <a:fillRect/>
                    </a:stretch>
                  </pic:blipFill>
                  <pic:spPr bwMode="auto">
                    <a:xfrm>
                      <a:off x="0" y="0"/>
                      <a:ext cx="3567326" cy="2287907"/>
                    </a:xfrm>
                    <a:prstGeom prst="rect">
                      <a:avLst/>
                    </a:prstGeom>
                    <a:noFill/>
                    <a:ln w="9525">
                      <a:noFill/>
                      <a:miter lim="800000"/>
                      <a:headEnd/>
                      <a:tailEnd/>
                    </a:ln>
                  </pic:spPr>
                </pic:pic>
              </a:graphicData>
            </a:graphic>
          </wp:inline>
        </w:drawing>
      </w:r>
    </w:p>
    <w:p w:rsidR="00EE75D3" w:rsidRDefault="00EE75D3" w:rsidP="002A75B7">
      <w:pPr>
        <w:pStyle w:val="Caption"/>
        <w:jc w:val="center"/>
      </w:pPr>
      <w:r>
        <w:t xml:space="preserve">Figure </w:t>
      </w:r>
      <w:fldSimple w:instr=" SEQ Figure \* ARABIC ">
        <w:r w:rsidR="00BC7181">
          <w:rPr>
            <w:noProof/>
          </w:rPr>
          <w:t>70</w:t>
        </w:r>
      </w:fldSimple>
      <w:r>
        <w:t>: SFC Driver Functional Requirement 27.</w:t>
      </w:r>
    </w:p>
    <w:p w:rsidR="002A75B7" w:rsidRDefault="002A75B7" w:rsidP="00EE75D3"/>
    <w:p w:rsidR="002A75B7" w:rsidRDefault="002A75B7" w:rsidP="00EE75D3"/>
    <w:p w:rsidR="00EE75D3" w:rsidRPr="00361505" w:rsidRDefault="00EE75D3" w:rsidP="00EE75D3"/>
    <w:p w:rsidR="00EE75D3" w:rsidRDefault="00EE75D3" w:rsidP="00EE75D3">
      <w:pPr>
        <w:jc w:val="center"/>
      </w:pPr>
      <w:r>
        <w:rPr>
          <w:noProof/>
        </w:rPr>
        <w:drawing>
          <wp:inline distT="0" distB="0" distL="0" distR="0">
            <wp:extent cx="3968672" cy="2139950"/>
            <wp:effectExtent l="25400" t="0" r="0" b="0"/>
            <wp:docPr id="126" name="Picture 27" descr="::Documents:WinDir:SysMLModels:workspace:diagrams:SFCDriver_reqFR28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cuments:WinDir:SysMLModels:workspace:diagrams:SFCDriver_reqFR28SFCIODriverrequirements.png"/>
                    <pic:cNvPicPr>
                      <a:picLocks noChangeAspect="1" noChangeArrowheads="1"/>
                    </pic:cNvPicPr>
                  </pic:nvPicPr>
                  <pic:blipFill>
                    <a:blip r:embed="rId82" cstate="print"/>
                    <a:srcRect/>
                    <a:stretch>
                      <a:fillRect/>
                    </a:stretch>
                  </pic:blipFill>
                  <pic:spPr bwMode="auto">
                    <a:xfrm>
                      <a:off x="0" y="0"/>
                      <a:ext cx="3969762" cy="2140538"/>
                    </a:xfrm>
                    <a:prstGeom prst="rect">
                      <a:avLst/>
                    </a:prstGeom>
                    <a:noFill/>
                    <a:ln w="9525">
                      <a:noFill/>
                      <a:miter lim="800000"/>
                      <a:headEnd/>
                      <a:tailEnd/>
                    </a:ln>
                  </pic:spPr>
                </pic:pic>
              </a:graphicData>
            </a:graphic>
          </wp:inline>
        </w:drawing>
      </w:r>
    </w:p>
    <w:p w:rsidR="002A75B7" w:rsidRDefault="00EE75D3" w:rsidP="00EE75D3">
      <w:pPr>
        <w:pStyle w:val="Caption"/>
        <w:jc w:val="center"/>
      </w:pPr>
      <w:r>
        <w:t xml:space="preserve">Figure </w:t>
      </w:r>
      <w:fldSimple w:instr=" SEQ Figure \* ARABIC ">
        <w:r w:rsidR="00BC7181">
          <w:rPr>
            <w:noProof/>
          </w:rPr>
          <w:t>71</w:t>
        </w:r>
      </w:fldSimple>
      <w:r>
        <w:t>: SFC Driver Functional Requirement 28.</w:t>
      </w:r>
    </w:p>
    <w:p w:rsidR="005E594E" w:rsidRDefault="005E594E" w:rsidP="005E594E">
      <w:pPr>
        <w:keepNext/>
        <w:jc w:val="center"/>
      </w:pPr>
      <w:r>
        <w:rPr>
          <w:noProof/>
        </w:rPr>
        <w:lastRenderedPageBreak/>
        <w:drawing>
          <wp:inline distT="0" distB="0" distL="0" distR="0">
            <wp:extent cx="5003800" cy="2236993"/>
            <wp:effectExtent l="25400" t="0" r="0" b="0"/>
            <wp:docPr id="131" name="Picture 20" descr=":::f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29.png"/>
                    <pic:cNvPicPr>
                      <a:picLocks noChangeAspect="1" noChangeArrowheads="1"/>
                    </pic:cNvPicPr>
                  </pic:nvPicPr>
                  <pic:blipFill>
                    <a:blip r:embed="rId83" cstate="print"/>
                    <a:srcRect/>
                    <a:stretch>
                      <a:fillRect/>
                    </a:stretch>
                  </pic:blipFill>
                  <pic:spPr bwMode="auto">
                    <a:xfrm>
                      <a:off x="0" y="0"/>
                      <a:ext cx="5007265" cy="2238542"/>
                    </a:xfrm>
                    <a:prstGeom prst="rect">
                      <a:avLst/>
                    </a:prstGeom>
                    <a:noFill/>
                    <a:ln w="9525">
                      <a:noFill/>
                      <a:miter lim="800000"/>
                      <a:headEnd/>
                      <a:tailEnd/>
                    </a:ln>
                  </pic:spPr>
                </pic:pic>
              </a:graphicData>
            </a:graphic>
          </wp:inline>
        </w:drawing>
      </w:r>
    </w:p>
    <w:p w:rsidR="005E594E" w:rsidRDefault="005E594E" w:rsidP="005E594E">
      <w:pPr>
        <w:pStyle w:val="Caption"/>
        <w:jc w:val="center"/>
      </w:pPr>
      <w:r>
        <w:t xml:space="preserve">Figure </w:t>
      </w:r>
      <w:fldSimple w:instr=" SEQ Figure \* ARABIC ">
        <w:r w:rsidR="00BC7181">
          <w:rPr>
            <w:noProof/>
          </w:rPr>
          <w:t>72</w:t>
        </w:r>
      </w:fldSimple>
      <w:r>
        <w:t>: SFC Driver Functional Requirement 29.</w:t>
      </w:r>
    </w:p>
    <w:p w:rsidR="00EE75D3" w:rsidRPr="005E594E" w:rsidRDefault="00EE75D3" w:rsidP="005E594E"/>
    <w:p w:rsidR="00EE75D3" w:rsidRDefault="00EE75D3" w:rsidP="00EE75D3">
      <w:pPr>
        <w:jc w:val="center"/>
      </w:pPr>
      <w:r>
        <w:rPr>
          <w:noProof/>
        </w:rPr>
        <w:drawing>
          <wp:inline distT="0" distB="0" distL="0" distR="0">
            <wp:extent cx="3598342" cy="2197100"/>
            <wp:effectExtent l="25400" t="0" r="8458" b="0"/>
            <wp:docPr id="127" name="Picture 28" descr="::Documents:WinDir:SysMLModels:workspace:diagrams:SFCDriver_reqFR30SFCIODriver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cuments:WinDir:SysMLModels:workspace:diagrams:SFCDriver_reqFR30SFCIODriverrequirements.png"/>
                    <pic:cNvPicPr>
                      <a:picLocks noChangeAspect="1" noChangeArrowheads="1"/>
                    </pic:cNvPicPr>
                  </pic:nvPicPr>
                  <pic:blipFill>
                    <a:blip r:embed="rId84" cstate="print"/>
                    <a:srcRect/>
                    <a:stretch>
                      <a:fillRect/>
                    </a:stretch>
                  </pic:blipFill>
                  <pic:spPr bwMode="auto">
                    <a:xfrm>
                      <a:off x="0" y="0"/>
                      <a:ext cx="3598342" cy="2197100"/>
                    </a:xfrm>
                    <a:prstGeom prst="rect">
                      <a:avLst/>
                    </a:prstGeom>
                    <a:noFill/>
                    <a:ln w="9525">
                      <a:noFill/>
                      <a:miter lim="800000"/>
                      <a:headEnd/>
                      <a:tailEnd/>
                    </a:ln>
                  </pic:spPr>
                </pic:pic>
              </a:graphicData>
            </a:graphic>
          </wp:inline>
        </w:drawing>
      </w:r>
    </w:p>
    <w:p w:rsidR="00DB408D" w:rsidRDefault="00EE75D3" w:rsidP="00F20411">
      <w:pPr>
        <w:pStyle w:val="Caption"/>
        <w:jc w:val="center"/>
      </w:pPr>
      <w:r>
        <w:t xml:space="preserve">Figure </w:t>
      </w:r>
      <w:fldSimple w:instr=" SEQ Figure \* ARABIC ">
        <w:r w:rsidR="00BC7181">
          <w:rPr>
            <w:noProof/>
          </w:rPr>
          <w:t>73</w:t>
        </w:r>
      </w:fldSimple>
      <w:r>
        <w:t>: SFC Driver Functional Requirement 30.</w:t>
      </w:r>
    </w:p>
    <w:sectPr w:rsidR="00DB408D" w:rsidSect="00FB6B79">
      <w:headerReference w:type="default" r:id="rId85"/>
      <w:footerReference w:type="even" r:id="rId86"/>
      <w:footerReference w:type="default" r:id="rId87"/>
      <w:headerReference w:type="first" r:id="rId88"/>
      <w:endnotePr>
        <w:numFmt w:val="decimal"/>
      </w:endnotePr>
      <w:pgSz w:w="12240" w:h="15840" w:code="1"/>
      <w:pgMar w:top="1440" w:right="1440" w:bottom="1440" w:left="1440" w:header="720" w:footer="720" w:gutter="0"/>
      <w:cols w:space="36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2CCA" w:rsidRDefault="00642CCA">
      <w:pPr>
        <w:spacing w:after="0" w:line="240" w:lineRule="auto"/>
      </w:pPr>
      <w:r>
        <w:separator/>
      </w:r>
    </w:p>
  </w:endnote>
  <w:endnote w:type="continuationSeparator" w:id="0">
    <w:p w:rsidR="00642CCA" w:rsidRDefault="00642C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Georgia"/>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ranklin Gothic Book">
    <w:altName w:val="Malgun Gothic"/>
    <w:charset w:val="00"/>
    <w:family w:val="swiss"/>
    <w:pitch w:val="variable"/>
    <w:sig w:usb0="00000287" w:usb1="00000000" w:usb2="00000000" w:usb3="00000000" w:csb0="0000009F"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ヒラギノ角ゴ Pro W3">
    <w:charset w:val="4E"/>
    <w:family w:val="auto"/>
    <w:pitch w:val="variable"/>
    <w:sig w:usb0="00000001" w:usb1="00000000" w:usb2="01000407" w:usb3="00000000" w:csb0="0002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65B" w:rsidRDefault="0043286C">
    <w:pPr>
      <w:pStyle w:val="Footer"/>
    </w:pPr>
    <w:r>
      <w:rPr>
        <w:noProof/>
        <w:lang w:eastAsia="ja-JP"/>
      </w:rPr>
      <w:pict>
        <v:rect id="_x0000_s2082" style="position:absolute;margin-left:0;margin-top:0;width:41.85pt;height:9in;z-index:251682816;mso-width-percent:500;mso-height-percent:1000;mso-position-horizontal:left;mso-position-horizontal-relative:right-margin-area;mso-position-vertical:bottom;mso-position-vertical-relative:margin;mso-width-percent:500;mso-height-percent:1000;mso-width-relative:margin;mso-height-relative:margin;v-text-anchor:middle" o:allowincell="f" filled="f" stroked="f">
          <v:textbox style="layout-flow:vertical;mso-layout-flow-alt:bottom-to-top;mso-next-textbox:#_x0000_s2082" inset=",,8.64pt,10.8pt">
            <w:txbxContent>
              <w:p w:rsidR="0077165B" w:rsidRDefault="0043286C">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364371"/>
                    <w:dataBinding w:prefixMappings="xmlns:ns0='http://schemas.openxmlformats.org/package/2006/metadata/core-properties' xmlns:ns1='http://purl.org/dc/elements/1.1/'" w:xpath="/ns0:coreProperties[1]/ns1:title[1]" w:storeItemID="{6C3C8BC8-F283-45AE-878A-BAB7291924A1}"/>
                    <w:text/>
                  </w:sdtPr>
                  <w:sdtContent>
                    <w:r w:rsidR="0077165B">
                      <w:rPr>
                        <w:rFonts w:asciiTheme="majorHAnsi" w:hAnsiTheme="majorHAnsi"/>
                        <w:color w:val="7F7F7F" w:themeColor="text1" w:themeTint="80"/>
                        <w:sz w:val="20"/>
                      </w:rPr>
                      <w:t>Guidelines for Model-Driven Development of Safety IO Drivers at Kongsberg Maritime</w:t>
                    </w:r>
                  </w:sdtContent>
                </w:sdt>
                <w:r w:rsidR="0077165B">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364372"/>
                    <w:dataBinding w:prefixMappings="xmlns:ns0='http://schemas.microsoft.com/office/2006/coverPageProps'" w:xpath="/ns0:CoverPageProperties[1]/ns0:PublishDate[1]" w:storeItemID="{55AF091B-3C7A-41E3-B477-F2FDAA23CFDA}"/>
                    <w:date w:fullDate="2009-08-31T00:00:00Z">
                      <w:dateFormat w:val="M/d/yyyy"/>
                      <w:lid w:val="en-US"/>
                      <w:storeMappedDataAs w:val="dateTime"/>
                      <w:calendar w:val="gregorian"/>
                    </w:date>
                  </w:sdtPr>
                  <w:sdtContent>
                    <w:r w:rsidR="0077165B">
                      <w:rPr>
                        <w:rFonts w:asciiTheme="majorHAnsi" w:hAnsiTheme="majorHAnsi"/>
                        <w:color w:val="7F7F7F" w:themeColor="text1" w:themeTint="80"/>
                        <w:sz w:val="20"/>
                      </w:rPr>
                      <w:t>8/31/2009</w:t>
                    </w:r>
                  </w:sdtContent>
                </w:sdt>
                <w:r w:rsidR="0077165B">
                  <w:rPr>
                    <w:rFonts w:asciiTheme="majorHAnsi" w:hAnsiTheme="majorHAnsi"/>
                    <w:color w:val="7F7F7F" w:themeColor="text1" w:themeTint="80"/>
                    <w:sz w:val="20"/>
                  </w:rPr>
                  <w:t xml:space="preserve"> </w:t>
                </w:r>
              </w:p>
            </w:txbxContent>
          </v:textbox>
          <w10:wrap anchorx="page" anchory="margin"/>
        </v:rect>
      </w:pict>
    </w:r>
    <w:r>
      <w:rPr>
        <w:noProof/>
        <w:lang w:eastAsia="ja-JP"/>
      </w:rPr>
      <w:pict>
        <v:roundrect id="_x0000_s2083" style="position:absolute;margin-left:0;margin-top:0;width:562.05pt;height:743.45pt;z-index:251683840;mso-width-percent:920;mso-height-percent:940;mso-position-horizontal:center;mso-position-horizontal-relative:page;mso-position-vertical:center;mso-position-vertical-relative:page;mso-width-percent:920;mso-height-percent:940" arcsize="2637f" o:allowincell="f" filled="f" fillcolor="black" strokecolor="black [3213]" strokeweight="1pt">
          <v:fill color2="#272727 [2749]" type="pattern"/>
          <w10:wrap anchorx="page" anchory="page"/>
        </v:roundrect>
      </w:pict>
    </w:r>
    <w:r>
      <w:rPr>
        <w:noProof/>
        <w:lang w:eastAsia="ja-JP"/>
      </w:rPr>
      <w:pict>
        <v:oval id="_x0000_s2081" style="position:absolute;margin-left:0;margin-top:0;width:41pt;height:41pt;z-index:251681792;mso-position-horizontal:left;mso-position-horizontal-relative:right-margin-area;mso-position-vertical:top;mso-position-vertical-relative:bottom-margin-area;v-text-anchor:middle" o:allowincell="f" fillcolor="#d34817 [3204]" stroked="f">
          <v:textbox style="mso-next-textbox:#_x0000_s2081" inset="0,0,0,0">
            <w:txbxContent>
              <w:p w:rsidR="0077165B" w:rsidRDefault="0043286C">
                <w:pPr>
                  <w:pStyle w:val="NoSpacing"/>
                  <w:jc w:val="center"/>
                  <w:rPr>
                    <w:color w:val="FFFFFF" w:themeColor="background1"/>
                    <w:sz w:val="40"/>
                    <w:szCs w:val="40"/>
                  </w:rPr>
                </w:pPr>
                <w:fldSimple w:instr=" PAGE  \* Arabic  \* MERGEFORMAT ">
                  <w:r w:rsidR="0077165B" w:rsidRPr="00FF2DC6">
                    <w:rPr>
                      <w:noProof/>
                      <w:color w:val="FFFFFF" w:themeColor="background1"/>
                      <w:sz w:val="40"/>
                      <w:szCs w:val="40"/>
                    </w:rPr>
                    <w:t>28</w:t>
                  </w:r>
                </w:fldSimple>
              </w:p>
            </w:txbxContent>
          </v:textbox>
          <w10:wrap anchorx="page" anchory="page"/>
        </v:oval>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65B" w:rsidRPr="00413EB9" w:rsidRDefault="0077165B" w:rsidP="00413EB9">
    <w:pPr>
      <w:pStyle w:val="Footer"/>
      <w:jc w:val="center"/>
      <w:rPr>
        <w:sz w:val="18"/>
        <w:szCs w:val="18"/>
      </w:rPr>
    </w:pPr>
    <w:r>
      <w:t>©</w:t>
    </w:r>
    <w:r>
      <w:rPr>
        <w:sz w:val="18"/>
        <w:szCs w:val="18"/>
      </w:rPr>
      <w:t xml:space="preserve"> 2010 Kongsberg Maritime AS &amp; S</w:t>
    </w:r>
    <w:r w:rsidRPr="00413EB9">
      <w:rPr>
        <w:sz w:val="18"/>
        <w:szCs w:val="18"/>
      </w:rPr>
      <w:t>imula Research Laboratory</w:t>
    </w:r>
  </w:p>
  <w:p w:rsidR="0077165B" w:rsidRDefault="0043286C" w:rsidP="00413EB9">
    <w:pPr>
      <w:rPr>
        <w:sz w:val="2"/>
        <w:szCs w:val="2"/>
      </w:rPr>
    </w:pPr>
    <w:r w:rsidRPr="0043286C">
      <w:rPr>
        <w:noProof/>
        <w:sz w:val="10"/>
        <w:szCs w:val="10"/>
      </w:rPr>
      <w:pict>
        <v:rect id="_x0000_s2080" style="position:absolute;margin-left:89pt;margin-top:0;width:46.85pt;height:9in;z-index:251680768;mso-width-percent:500;mso-height-percent:1000;mso-position-horizontal:right;mso-position-horizontal-relative:left-margin-area;mso-position-vertical:bottom;mso-position-vertical-relative:margin;mso-width-percent:500;mso-height-percent:1000;mso-width-relative:margin;mso-height-relative:margin;v-text-anchor:middle" o:allowincell="f" filled="f" stroked="f">
          <v:textbox style="layout-flow:vertical;mso-layout-flow-alt:bottom-to-top;mso-next-textbox:#_x0000_s2080" inset=",,8.64pt,10.8pt">
            <w:txbxContent>
              <w:p w:rsidR="0077165B" w:rsidRDefault="0043286C">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364373"/>
                    <w:dataBinding w:prefixMappings="xmlns:ns0='http://schemas.openxmlformats.org/package/2006/metadata/core-properties' xmlns:ns1='http://purl.org/dc/elements/1.1/'" w:xpath="/ns0:coreProperties[1]/ns1:title[1]" w:storeItemID="{6C3C8BC8-F283-45AE-878A-BAB7291924A1}"/>
                    <w:text/>
                  </w:sdtPr>
                  <w:sdtContent>
                    <w:r w:rsidR="0077165B">
                      <w:rPr>
                        <w:rFonts w:asciiTheme="majorHAnsi" w:hAnsiTheme="majorHAnsi"/>
                        <w:color w:val="7F7F7F" w:themeColor="text1" w:themeTint="80"/>
                        <w:sz w:val="20"/>
                      </w:rPr>
                      <w:t>Guidelines for Model-Driven Development of Safety IO Drivers at Kongsberg Maritime</w:t>
                    </w:r>
                  </w:sdtContent>
                </w:sdt>
              </w:p>
            </w:txbxContent>
          </v:textbox>
          <w10:wrap anchorx="margin" anchory="margin"/>
        </v:rect>
      </w:pict>
    </w:r>
    <w:r w:rsidRPr="0043286C">
      <w:rPr>
        <w:noProof/>
        <w:sz w:val="20"/>
        <w:lang w:eastAsia="ja-JP"/>
      </w:rPr>
      <w:pict>
        <v:roundrect id="_x0000_s2079" style="position:absolute;margin-left:0;margin-top:0;width:562.05pt;height:743.45pt;z-index:251679744;mso-width-percent:920;mso-height-percent:940;mso-position-horizontal:center;mso-position-horizontal-relative:page;mso-position-vertical:center;mso-position-vertical-relative:page;mso-width-percent:920;mso-height-percent:940" arcsize="2637f" o:allowincell="f" filled="f" fillcolor="black" strokecolor="black [3213]" strokeweight="1pt">
          <v:fill color2="#272727 [2749]" type="pattern"/>
          <w10:wrap anchorx="page" anchory="page"/>
        </v:roundrect>
      </w:pict>
    </w:r>
    <w:r w:rsidRPr="0043286C">
      <w:rPr>
        <w:noProof/>
        <w:sz w:val="20"/>
        <w:lang w:eastAsia="ja-JP"/>
      </w:rPr>
      <w:pict>
        <v:oval id="_x0000_s2078" style="position:absolute;margin-left:-171.75pt;margin-top:0;width:41pt;height:41pt;z-index:251678720;mso-position-horizontal:right;mso-position-horizontal-relative:left-margin-area;mso-position-vertical:top;mso-position-vertical-relative:bottom-margin-area;v-text-anchor:middle" o:allowincell="f" fillcolor="#d34817 [3204]" stroked="f">
          <v:textbox style="mso-next-textbox:#_x0000_s2078" inset="0,0,0,0">
            <w:txbxContent>
              <w:p w:rsidR="0077165B" w:rsidRDefault="0043286C">
                <w:pPr>
                  <w:pStyle w:val="NoSpacing"/>
                  <w:jc w:val="center"/>
                  <w:rPr>
                    <w:color w:val="FFFFFF" w:themeColor="background1"/>
                    <w:sz w:val="40"/>
                    <w:szCs w:val="40"/>
                  </w:rPr>
                </w:pPr>
                <w:fldSimple w:instr=" PAGE  \* Arabic  \* MERGEFORMAT ">
                  <w:r w:rsidR="00BC7181" w:rsidRPr="00BC7181">
                    <w:rPr>
                      <w:noProof/>
                      <w:color w:val="FFFFFF" w:themeColor="background1"/>
                      <w:sz w:val="40"/>
                      <w:szCs w:val="40"/>
                    </w:rPr>
                    <w:t>76</w:t>
                  </w:r>
                </w:fldSimple>
              </w:p>
            </w:txbxContent>
          </v:textbox>
          <w10:wrap anchorx="margin" anchory="page"/>
        </v:oval>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2CCA" w:rsidRDefault="00642CCA">
      <w:pPr>
        <w:spacing w:after="0" w:line="240" w:lineRule="auto"/>
      </w:pPr>
      <w:r>
        <w:separator/>
      </w:r>
    </w:p>
  </w:footnote>
  <w:footnote w:type="continuationSeparator" w:id="0">
    <w:p w:rsidR="00642CCA" w:rsidRDefault="00642CCA">
      <w:pPr>
        <w:spacing w:after="0" w:line="240" w:lineRule="auto"/>
      </w:pPr>
      <w:r>
        <w:continuationSeparator/>
      </w:r>
    </w:p>
  </w:footnote>
  <w:footnote w:id="1">
    <w:p w:rsidR="0077165B" w:rsidRDefault="0077165B" w:rsidP="004678E0">
      <w:pPr>
        <w:pStyle w:val="FootnoteText"/>
      </w:pPr>
      <w:r>
        <w:rPr>
          <w:rStyle w:val="FootnoteReference"/>
        </w:rPr>
        <w:footnoteRef/>
      </w:r>
      <w:r>
        <w:t xml:space="preserve"> The technical brand name for the device is the Thorn MX/T2000 P</w:t>
      </w:r>
      <w:r w:rsidRPr="00C97CCC">
        <w:t>anel</w:t>
      </w:r>
      <w:r>
        <w:t xml:space="preserve">. </w:t>
      </w:r>
    </w:p>
  </w:footnote>
  <w:footnote w:id="2">
    <w:p w:rsidR="0077165B" w:rsidRDefault="0077165B">
      <w:pPr>
        <w:pStyle w:val="FootnoteText"/>
      </w:pPr>
      <w:r>
        <w:rPr>
          <w:rStyle w:val="FootnoteReference"/>
        </w:rPr>
        <w:footnoteRef/>
      </w:r>
      <w:r>
        <w:t xml:space="preserve"> These other drivers could be KSafe drivers, driver</w:t>
      </w:r>
      <w:r w:rsidR="000D4B53">
        <w:t>s from the AIM framework, or th</w:t>
      </w:r>
      <w:r>
        <w:t>i</w:t>
      </w:r>
      <w:r w:rsidR="000D4B53">
        <w:t>r</w:t>
      </w:r>
      <w:r>
        <w:t>d-party drivers.</w:t>
      </w:r>
    </w:p>
  </w:footnote>
  <w:footnote w:id="3">
    <w:p w:rsidR="0077165B" w:rsidRDefault="0077165B">
      <w:pPr>
        <w:pStyle w:val="FootnoteText"/>
      </w:pPr>
      <w:r>
        <w:rPr>
          <w:rStyle w:val="FootnoteReference"/>
        </w:rPr>
        <w:footnoteRef/>
      </w:r>
      <w:r>
        <w:t xml:space="preserve"> </w:t>
      </w:r>
      <w:r>
        <w:rPr>
          <w:lang w:val="en-GB"/>
        </w:rPr>
        <w:t xml:space="preserve">Note that the </w:t>
      </w:r>
      <w:r w:rsidRPr="00DE13F2">
        <w:rPr>
          <w:rFonts w:ascii="Courier New" w:hAnsi="Courier New"/>
          <w:sz w:val="20"/>
          <w:lang w:val="en-GB"/>
        </w:rPr>
        <w:t>SFCIODrive</w:t>
      </w:r>
      <w:r>
        <w:rPr>
          <w:rFonts w:ascii="Courier New" w:hAnsi="Courier New"/>
          <w:sz w:val="20"/>
          <w:lang w:val="en-GB"/>
        </w:rPr>
        <w:t>r</w:t>
      </w:r>
      <w:r>
        <w:rPr>
          <w:lang w:val="en-GB"/>
        </w:rPr>
        <w:t xml:space="preserve"> dependencies to the AIM framework are common dependencies that apply to all KSafe drivers. Hence the dependency links were made from the </w:t>
      </w:r>
      <w:r w:rsidRPr="000E78B6">
        <w:rPr>
          <w:rFonts w:ascii="Courier New" w:hAnsi="Courier New"/>
          <w:sz w:val="20"/>
          <w:lang w:val="en-GB"/>
        </w:rPr>
        <w:t>KSafeDriver</w:t>
      </w:r>
      <w:r>
        <w:rPr>
          <w:lang w:val="en-GB"/>
        </w:rPr>
        <w:t xml:space="preserve"> block</w:t>
      </w:r>
      <w:r w:rsidRPr="00DE13F2">
        <w:rPr>
          <w:lang w:val="en-GB"/>
        </w:rPr>
        <w:t>.</w:t>
      </w:r>
      <w:r>
        <w:rPr>
          <w:lang w:val="en-GB"/>
        </w:rPr>
        <w:t xml:space="preserve"> </w:t>
      </w:r>
    </w:p>
  </w:footnote>
  <w:footnote w:id="4">
    <w:p w:rsidR="0077165B" w:rsidRDefault="0077165B">
      <w:pPr>
        <w:pStyle w:val="FootnoteText"/>
      </w:pPr>
      <w:r>
        <w:rPr>
          <w:rStyle w:val="FootnoteReference"/>
        </w:rPr>
        <w:footnoteRef/>
      </w:r>
      <w:r>
        <w:t xml:space="preserve"> As stated earlier, further elaboration of the driver’s structure will be done in a subsequent step (see Section </w:t>
      </w:r>
      <w:r w:rsidR="0043286C">
        <w:fldChar w:fldCharType="begin"/>
      </w:r>
      <w:r>
        <w:instrText xml:space="preserve"> REF _Ref121817341 \n \h </w:instrText>
      </w:r>
      <w:r w:rsidR="0043286C">
        <w:fldChar w:fldCharType="separate"/>
      </w:r>
      <w:r w:rsidR="00BC7181">
        <w:t>4.5</w:t>
      </w:r>
      <w:r w:rsidR="0043286C">
        <w:fldChar w:fldCharType="end"/>
      </w:r>
      <w:r>
        <w:t>).</w:t>
      </w:r>
    </w:p>
  </w:footnote>
  <w:footnote w:id="5">
    <w:p w:rsidR="0077165B" w:rsidRDefault="0077165B">
      <w:pPr>
        <w:pStyle w:val="FootnoteText"/>
      </w:pPr>
      <w:r>
        <w:rPr>
          <w:rStyle w:val="FootnoteReference"/>
        </w:rPr>
        <w:footnoteRef/>
      </w:r>
      <w:r>
        <w:t xml:space="preserve"> </w:t>
      </w:r>
      <w:r>
        <w:rPr>
          <w:lang w:val="en-GB"/>
        </w:rPr>
        <w:t>Depending on the driver’s purpose, the alarm monitoring activity may or may not be implemented. For example, SFC does not implement alarm monitoring.</w:t>
      </w:r>
    </w:p>
  </w:footnote>
  <w:footnote w:id="6">
    <w:p w:rsidR="0077165B" w:rsidRPr="00E24CF0" w:rsidRDefault="0077165B" w:rsidP="002C7C10">
      <w:pPr>
        <w:pStyle w:val="FootnoteText"/>
        <w:rPr>
          <w:lang w:val="en-GB"/>
        </w:rPr>
      </w:pPr>
      <w:r>
        <w:rPr>
          <w:rStyle w:val="FootnoteReference"/>
        </w:rPr>
        <w:footnoteRef/>
      </w:r>
      <w:r>
        <w:t xml:space="preserve"> Activity diagrams for all the activities shown in </w:t>
      </w:r>
      <w:r w:rsidR="0043286C">
        <w:rPr>
          <w:rFonts w:cstheme="minorBidi"/>
          <w:color w:val="auto"/>
          <w:lang w:val="en-GB"/>
        </w:rPr>
        <w:fldChar w:fldCharType="begin"/>
      </w:r>
      <w:r>
        <w:rPr>
          <w:rFonts w:cstheme="minorBidi"/>
          <w:color w:val="auto"/>
          <w:lang w:val="en-GB"/>
        </w:rPr>
        <w:instrText xml:space="preserve"> REF _Ref121749532 \h </w:instrText>
      </w:r>
      <w:r w:rsidR="0043286C">
        <w:rPr>
          <w:rFonts w:cstheme="minorBidi"/>
          <w:color w:val="auto"/>
          <w:lang w:val="en-GB"/>
        </w:rPr>
      </w:r>
      <w:r w:rsidR="0043286C">
        <w:rPr>
          <w:rFonts w:cstheme="minorBidi"/>
          <w:color w:val="auto"/>
          <w:lang w:val="en-GB"/>
        </w:rPr>
        <w:fldChar w:fldCharType="separate"/>
      </w:r>
      <w:r w:rsidR="00BC7181">
        <w:t xml:space="preserve">Figure </w:t>
      </w:r>
      <w:r w:rsidR="00BC7181">
        <w:rPr>
          <w:noProof/>
        </w:rPr>
        <w:t>9</w:t>
      </w:r>
      <w:r w:rsidR="0043286C">
        <w:rPr>
          <w:rFonts w:cstheme="minorBidi"/>
          <w:color w:val="auto"/>
          <w:lang w:val="en-GB"/>
        </w:rPr>
        <w:fldChar w:fldCharType="end"/>
      </w:r>
      <w:r>
        <w:rPr>
          <w:lang w:val="en-GB"/>
        </w:rPr>
        <w:t xml:space="preserve"> and the descendants of these activities at the level of individual blocks are provided in the appendix.</w:t>
      </w:r>
    </w:p>
  </w:footnote>
  <w:footnote w:id="7">
    <w:p w:rsidR="0077165B" w:rsidRDefault="0077165B">
      <w:pPr>
        <w:pStyle w:val="FootnoteText"/>
      </w:pPr>
      <w:r>
        <w:rPr>
          <w:rStyle w:val="FootnoteReference"/>
        </w:rPr>
        <w:footnoteRef/>
      </w:r>
      <w:r>
        <w:t xml:space="preserve"> Mailboxes are special types of resources for data storage. In our models, we denote this by the </w:t>
      </w:r>
      <w:r w:rsidRPr="006D2AE8">
        <w:rPr>
          <w:lang w:val="en-GB"/>
        </w:rPr>
        <w:t>«</w:t>
      </w:r>
      <w:r>
        <w:rPr>
          <w:rFonts w:ascii="Courier New" w:hAnsi="Courier New"/>
          <w:sz w:val="20"/>
          <w:lang w:val="en-GB"/>
        </w:rPr>
        <w:t>datastore</w:t>
      </w:r>
      <w:r w:rsidRPr="006D2AE8">
        <w:rPr>
          <w:lang w:val="en-GB"/>
        </w:rPr>
        <w:t>»</w:t>
      </w:r>
      <w:r>
        <w:rPr>
          <w:lang w:val="en-GB"/>
        </w:rPr>
        <w:t xml:space="preserve"> stereotype.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65B" w:rsidRPr="00FB6B79" w:rsidRDefault="0077165B" w:rsidP="00B3511A">
    <w:pPr>
      <w:pStyle w:val="FreeF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right"/>
      <w:rPr>
        <w:rFonts w:ascii="Times New Roman" w:eastAsia="Times New Roman" w:hAnsi="Times New Roman"/>
        <w:b/>
        <w:i/>
        <w:color w:val="auto"/>
        <w:sz w:val="20"/>
        <w:lang w:val="en-GB" w:eastAsia="en-GB"/>
      </w:rPr>
    </w:pPr>
    <w:r>
      <w:rPr>
        <w:rFonts w:ascii="Times New Roman" w:eastAsia="Times New Roman" w:hAnsi="Times New Roman"/>
        <w:b/>
        <w:i/>
        <w:color w:val="auto"/>
        <w:sz w:val="20"/>
        <w:lang w:val="en-GB" w:eastAsia="en-GB"/>
      </w:rPr>
      <w:t>ModelME! Technical Report No. 3</w:t>
    </w:r>
    <w:r w:rsidRPr="00FB6B79">
      <w:rPr>
        <w:rFonts w:ascii="Times New Roman" w:eastAsia="Times New Roman" w:hAnsi="Times New Roman"/>
        <w:b/>
        <w:i/>
        <w:color w:val="auto"/>
        <w:sz w:val="20"/>
        <w:lang w:val="en-GB" w:eastAsia="en-GB"/>
      </w:rPr>
      <w:t xml:space="preserve"> – </w:t>
    </w:r>
    <w:r>
      <w:rPr>
        <w:rFonts w:ascii="Times New Roman" w:eastAsia="Times New Roman" w:hAnsi="Times New Roman"/>
        <w:b/>
        <w:i/>
        <w:color w:val="auto"/>
        <w:sz w:val="20"/>
        <w:lang w:val="en-GB" w:eastAsia="en-GB"/>
      </w:rPr>
      <w:t>Version 1.1</w:t>
    </w:r>
  </w:p>
  <w:p w:rsidR="0077165B" w:rsidRPr="00B3511A" w:rsidRDefault="0077165B">
    <w:pPr>
      <w:pStyle w:val="Header"/>
      <w:rPr>
        <w:lang w:val="en-G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165B" w:rsidRPr="00FB6B79" w:rsidRDefault="0077165B">
    <w:pPr>
      <w:rPr>
        <w:rFonts w:ascii="Calibri" w:eastAsia="ヒラギノ角ゴ Pro W3" w:hAnsi="Calibri"/>
        <w:szCs w:val="18"/>
        <w:lang w:eastAsia="ja-JP"/>
      </w:rPr>
    </w:pPr>
    <w:r>
      <w:rPr>
        <w:rFonts w:ascii="Times New Roman" w:eastAsia="Times New Roman" w:hAnsi="Times New Roman"/>
        <w:b/>
        <w:i/>
        <w:color w:val="auto"/>
        <w:sz w:val="20"/>
        <w:lang w:val="en-GB" w:eastAsia="en-GB"/>
      </w:rPr>
      <w:t>ModelME! Technical Report No. 3</w:t>
    </w:r>
    <w:r w:rsidRPr="00FB6B79">
      <w:rPr>
        <w:rFonts w:ascii="Times New Roman" w:eastAsia="Times New Roman" w:hAnsi="Times New Roman"/>
        <w:b/>
        <w:i/>
        <w:color w:val="auto"/>
        <w:sz w:val="20"/>
        <w:lang w:val="en-GB" w:eastAsia="en-GB"/>
      </w:rPr>
      <w:t xml:space="preserve"> –</w:t>
    </w:r>
    <w:r w:rsidR="0043286C">
      <w:rPr>
        <w:rFonts w:ascii="Calibri" w:eastAsia="ヒラギノ角ゴ Pro W3" w:hAnsi="Calibri"/>
        <w:szCs w:val="18"/>
        <w:lang w:eastAsia="ja-JP"/>
      </w:rPr>
      <w:pict>
        <v:roundrect id="_x0000_s2084" style="position:absolute;margin-left:0;margin-top:0;width:562.05pt;height:743.45pt;z-index:251684864;mso-width-percent:920;mso-height-percent:940;mso-position-horizontal:center;mso-position-horizontal-relative:page;mso-position-vertical:center;mso-position-vertical-relative:page;mso-width-percent:920;mso-height-percent:940" arcsize="2637f" o:allowincell="f" filled="f" fillcolor="black" strokecolor="black [3213]" strokeweight="1pt">
          <v:fill color2="#272727 [2749]" type="pattern"/>
          <w10:wrap anchorx="page" anchory="page"/>
        </v:roundrect>
      </w:pict>
    </w:r>
    <w:r>
      <w:rPr>
        <w:rFonts w:ascii="Times New Roman" w:eastAsia="Times New Roman" w:hAnsi="Times New Roman"/>
        <w:b/>
        <w:i/>
        <w:color w:val="auto"/>
        <w:sz w:val="20"/>
        <w:lang w:val="en-GB" w:eastAsia="en-GB"/>
      </w:rPr>
      <w:t xml:space="preserve"> Version 1.1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nsid w:val="015F3911"/>
    <w:multiLevelType w:val="hybridMultilevel"/>
    <w:tmpl w:val="ECDC3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620B7D"/>
    <w:multiLevelType w:val="hybridMultilevel"/>
    <w:tmpl w:val="D93EB1F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048335D8"/>
    <w:multiLevelType w:val="hybridMultilevel"/>
    <w:tmpl w:val="D5083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Monotype Corsiva"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Monotype Corsiva"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Monotype Corsiva"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5373A8B"/>
    <w:multiLevelType w:val="hybridMultilevel"/>
    <w:tmpl w:val="597A2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CF2DF8"/>
    <w:multiLevelType w:val="hybridMultilevel"/>
    <w:tmpl w:val="71FEB24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BD64131"/>
    <w:multiLevelType w:val="multilevel"/>
    <w:tmpl w:val="F1CCD7A8"/>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1318321F"/>
    <w:multiLevelType w:val="hybridMultilevel"/>
    <w:tmpl w:val="1E52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C6B07"/>
    <w:multiLevelType w:val="hybridMultilevel"/>
    <w:tmpl w:val="7732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B67BA5"/>
    <w:multiLevelType w:val="hybridMultilevel"/>
    <w:tmpl w:val="93CC5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9FD0D1A"/>
    <w:multiLevelType w:val="hybridMultilevel"/>
    <w:tmpl w:val="3BB4EF70"/>
    <w:lvl w:ilvl="0" w:tplc="0409000F">
      <w:start w:val="1"/>
      <w:numFmt w:val="decimal"/>
      <w:lvlText w:val="%1."/>
      <w:lvlJc w:val="left"/>
      <w:pPr>
        <w:ind w:left="720" w:hanging="360"/>
      </w:pPr>
    </w:lvl>
    <w:lvl w:ilvl="1" w:tplc="BBC4D9A4">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B03332"/>
    <w:multiLevelType w:val="hybridMultilevel"/>
    <w:tmpl w:val="77626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024FC0"/>
    <w:multiLevelType w:val="hybridMultilevel"/>
    <w:tmpl w:val="979CA26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9430401"/>
    <w:multiLevelType w:val="hybridMultilevel"/>
    <w:tmpl w:val="9B20C3A8"/>
    <w:lvl w:ilvl="0" w:tplc="BBC4D9A4">
      <w:numFmt w:val="bullet"/>
      <w:lvlText w:val=""/>
      <w:lvlJc w:val="left"/>
      <w:pPr>
        <w:ind w:left="513" w:hanging="360"/>
      </w:pPr>
      <w:rPr>
        <w:rFonts w:ascii="Symbol" w:eastAsiaTheme="minorHAnsi" w:hAnsi="Symbol" w:cs="Times New Roman" w:hint="default"/>
      </w:rPr>
    </w:lvl>
    <w:lvl w:ilvl="1" w:tplc="04090003" w:tentative="1">
      <w:start w:val="1"/>
      <w:numFmt w:val="bullet"/>
      <w:lvlText w:val="o"/>
      <w:lvlJc w:val="left"/>
      <w:pPr>
        <w:ind w:left="1488" w:hanging="360"/>
      </w:pPr>
      <w:rPr>
        <w:rFonts w:ascii="Courier New" w:hAnsi="Courier New" w:cs="SimSun"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SimSun"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SimSun" w:hint="default"/>
      </w:rPr>
    </w:lvl>
    <w:lvl w:ilvl="8" w:tplc="04090005" w:tentative="1">
      <w:start w:val="1"/>
      <w:numFmt w:val="bullet"/>
      <w:lvlText w:val=""/>
      <w:lvlJc w:val="left"/>
      <w:pPr>
        <w:ind w:left="6528" w:hanging="360"/>
      </w:pPr>
      <w:rPr>
        <w:rFonts w:ascii="Wingdings" w:hAnsi="Wingdings" w:hint="default"/>
      </w:rPr>
    </w:lvl>
  </w:abstractNum>
  <w:abstractNum w:abstractNumId="18">
    <w:nsid w:val="3D454764"/>
    <w:multiLevelType w:val="hybridMultilevel"/>
    <w:tmpl w:val="FFDC4BF2"/>
    <w:lvl w:ilvl="0" w:tplc="BBC4D9A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593D57"/>
    <w:multiLevelType w:val="hybridMultilevel"/>
    <w:tmpl w:val="F6DA9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CB15E9"/>
    <w:multiLevelType w:val="hybridMultilevel"/>
    <w:tmpl w:val="83F00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imSu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imSu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imSun"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E06E0B"/>
    <w:multiLevelType w:val="hybridMultilevel"/>
    <w:tmpl w:val="E09C5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763558"/>
    <w:multiLevelType w:val="hybridMultilevel"/>
    <w:tmpl w:val="63CE2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BF0B86"/>
    <w:multiLevelType w:val="hybridMultilevel"/>
    <w:tmpl w:val="707A7866"/>
    <w:lvl w:ilvl="0" w:tplc="BBC4D9A4">
      <w:numFmt w:val="bullet"/>
      <w:lvlText w:val=""/>
      <w:lvlJc w:val="left"/>
      <w:pPr>
        <w:ind w:left="622" w:hanging="360"/>
      </w:pPr>
      <w:rPr>
        <w:rFonts w:ascii="Symbol" w:eastAsiaTheme="minorHAnsi" w:hAnsi="Symbol" w:cs="Times New Roman" w:hint="default"/>
      </w:rPr>
    </w:lvl>
    <w:lvl w:ilvl="1" w:tplc="04090003" w:tentative="1">
      <w:start w:val="1"/>
      <w:numFmt w:val="bullet"/>
      <w:lvlText w:val="o"/>
      <w:lvlJc w:val="left"/>
      <w:pPr>
        <w:ind w:left="1597" w:hanging="360"/>
      </w:pPr>
      <w:rPr>
        <w:rFonts w:ascii="Courier New" w:hAnsi="Courier New" w:cs="SimSun"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cs="SimSun"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cs="SimSun" w:hint="default"/>
      </w:rPr>
    </w:lvl>
    <w:lvl w:ilvl="8" w:tplc="04090005" w:tentative="1">
      <w:start w:val="1"/>
      <w:numFmt w:val="bullet"/>
      <w:lvlText w:val=""/>
      <w:lvlJc w:val="left"/>
      <w:pPr>
        <w:ind w:left="6637" w:hanging="360"/>
      </w:pPr>
      <w:rPr>
        <w:rFonts w:ascii="Wingdings" w:hAnsi="Wingdings" w:hint="default"/>
      </w:rPr>
    </w:lvl>
  </w:abstractNum>
  <w:abstractNum w:abstractNumId="24">
    <w:nsid w:val="637F384D"/>
    <w:multiLevelType w:val="hybridMultilevel"/>
    <w:tmpl w:val="5C58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34490F"/>
    <w:multiLevelType w:val="hybridMultilevel"/>
    <w:tmpl w:val="FE2A3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5E0363"/>
    <w:multiLevelType w:val="multilevel"/>
    <w:tmpl w:val="234A5A54"/>
    <w:lvl w:ilvl="0">
      <w:start w:val="1"/>
      <w:numFmt w:val="decimal"/>
      <w:pStyle w:val="1DUOOverskirft"/>
      <w:suff w:val="space"/>
      <w:lvlText w:val="%1"/>
      <w:lvlJc w:val="left"/>
      <w:pPr>
        <w:ind w:left="0" w:firstLine="0"/>
      </w:pPr>
      <w:rPr>
        <w:rFonts w:hint="default"/>
      </w:rPr>
    </w:lvl>
    <w:lvl w:ilvl="1">
      <w:start w:val="1"/>
      <w:numFmt w:val="decimal"/>
      <w:pStyle w:val="2DUOOversikt"/>
      <w:suff w:val="space"/>
      <w:lvlText w:val="%1.%2"/>
      <w:lvlJc w:val="left"/>
      <w:pPr>
        <w:ind w:left="0" w:firstLine="0"/>
      </w:pPr>
      <w:rPr>
        <w:rFonts w:hint="default"/>
      </w:rPr>
    </w:lvl>
    <w:lvl w:ilvl="2">
      <w:start w:val="1"/>
      <w:numFmt w:val="decimal"/>
      <w:pStyle w:val="3DUOOversikt"/>
      <w:suff w:val="space"/>
      <w:lvlText w:val="%1.%2.%3"/>
      <w:lvlJc w:val="left"/>
      <w:pPr>
        <w:ind w:left="0" w:firstLine="0"/>
      </w:pPr>
      <w:rPr>
        <w:rFonts w:hint="default"/>
      </w:rPr>
    </w:lvl>
    <w:lvl w:ilvl="3">
      <w:start w:val="1"/>
      <w:numFmt w:val="decimal"/>
      <w:pStyle w:val="4DUOOversikt"/>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6A202B8D"/>
    <w:multiLevelType w:val="multilevel"/>
    <w:tmpl w:val="F1CCD7A8"/>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8">
    <w:nsid w:val="6CBC34A1"/>
    <w:multiLevelType w:val="hybridMultilevel"/>
    <w:tmpl w:val="692C2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924F4E"/>
    <w:multiLevelType w:val="hybridMultilevel"/>
    <w:tmpl w:val="4F4208BA"/>
    <w:lvl w:ilvl="0" w:tplc="BBC4D9A4">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751AEF"/>
    <w:multiLevelType w:val="hybridMultilevel"/>
    <w:tmpl w:val="CD805940"/>
    <w:lvl w:ilvl="0" w:tplc="BBC4D9A4">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2055" w:hanging="360"/>
      </w:pPr>
      <w:rPr>
        <w:rFonts w:ascii="Courier New" w:hAnsi="Courier New" w:cs="SimSun"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SimSun"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SimSun" w:hint="default"/>
      </w:rPr>
    </w:lvl>
    <w:lvl w:ilvl="8" w:tplc="04090005" w:tentative="1">
      <w:start w:val="1"/>
      <w:numFmt w:val="bullet"/>
      <w:lvlText w:val=""/>
      <w:lvlJc w:val="left"/>
      <w:pPr>
        <w:ind w:left="7095" w:hanging="360"/>
      </w:pPr>
      <w:rPr>
        <w:rFonts w:ascii="Wingdings" w:hAnsi="Wingdings" w:hint="default"/>
      </w:rPr>
    </w:lvl>
  </w:abstractNum>
  <w:abstractNum w:abstractNumId="31">
    <w:nsid w:val="7EC935D5"/>
    <w:multiLevelType w:val="hybridMultilevel"/>
    <w:tmpl w:val="B6BCE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10"/>
  </w:num>
  <w:num w:numId="7">
    <w:abstractNumId w:val="15"/>
  </w:num>
  <w:num w:numId="8">
    <w:abstractNumId w:val="30"/>
  </w:num>
  <w:num w:numId="9">
    <w:abstractNumId w:val="23"/>
  </w:num>
  <w:num w:numId="10">
    <w:abstractNumId w:val="17"/>
  </w:num>
  <w:num w:numId="11">
    <w:abstractNumId w:val="26"/>
  </w:num>
  <w:num w:numId="12">
    <w:abstractNumId w:val="20"/>
  </w:num>
  <w:num w:numId="13">
    <w:abstractNumId w:val="25"/>
  </w:num>
  <w:num w:numId="14">
    <w:abstractNumId w:val="11"/>
  </w:num>
  <w:num w:numId="15">
    <w:abstractNumId w:val="24"/>
  </w:num>
  <w:num w:numId="16">
    <w:abstractNumId w:val="8"/>
  </w:num>
  <w:num w:numId="17">
    <w:abstractNumId w:val="19"/>
  </w:num>
  <w:num w:numId="18">
    <w:abstractNumId w:val="14"/>
  </w:num>
  <w:num w:numId="19">
    <w:abstractNumId w:val="29"/>
  </w:num>
  <w:num w:numId="20">
    <w:abstractNumId w:val="18"/>
  </w:num>
  <w:num w:numId="21">
    <w:abstractNumId w:val="28"/>
  </w:num>
  <w:num w:numId="22">
    <w:abstractNumId w:val="12"/>
  </w:num>
  <w:num w:numId="23">
    <w:abstractNumId w:val="6"/>
  </w:num>
  <w:num w:numId="24">
    <w:abstractNumId w:val="9"/>
  </w:num>
  <w:num w:numId="25">
    <w:abstractNumId w:val="16"/>
  </w:num>
  <w:num w:numId="26">
    <w:abstractNumId w:val="21"/>
  </w:num>
  <w:num w:numId="27">
    <w:abstractNumId w:val="5"/>
  </w:num>
  <w:num w:numId="28">
    <w:abstractNumId w:val="13"/>
  </w:num>
  <w:num w:numId="29">
    <w:abstractNumId w:val="27"/>
  </w:num>
  <w:num w:numId="30">
    <w:abstractNumId w:val="22"/>
  </w:num>
  <w:num w:numId="31">
    <w:abstractNumId w:val="7"/>
  </w:num>
  <w:num w:numId="32">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DateAndTime/>
  <w:attachedTemplate r:id="rId1"/>
  <w:doNotTrackMoves/>
  <w:defaultTabStop w:val="720"/>
  <w:hyphenationZone w:val="425"/>
  <w:drawingGridHorizontalSpacing w:val="120"/>
  <w:displayHorizontalDrawingGridEvery w:val="2"/>
  <w:characterSpacingControl w:val="doNotCompress"/>
  <w:hdrShapeDefaults>
    <o:shapedefaults v:ext="edit" spidmax="6146">
      <o:colormenu v:ext="edit" strokecolor="none [3213]"/>
    </o:shapedefaults>
    <o:shapelayout v:ext="edit">
      <o:idmap v:ext="edit" data="2"/>
    </o:shapelayout>
  </w:hdrShapeDefaults>
  <w:footnotePr>
    <w:footnote w:id="-1"/>
    <w:footnote w:id="0"/>
  </w:footnotePr>
  <w:endnotePr>
    <w:numFmt w:val="decimal"/>
    <w:endnote w:id="-1"/>
    <w:endnote w:id="0"/>
  </w:endnotePr>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Perpetu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port_references.enl&lt;/item&gt;&lt;/Libraries&gt;&lt;/ENLibraries&gt;"/>
  </w:docVars>
  <w:rsids>
    <w:rsidRoot w:val="0094522F"/>
    <w:rsid w:val="000001B8"/>
    <w:rsid w:val="0000035E"/>
    <w:rsid w:val="00000873"/>
    <w:rsid w:val="00000EE0"/>
    <w:rsid w:val="000018BB"/>
    <w:rsid w:val="00001F0E"/>
    <w:rsid w:val="00002141"/>
    <w:rsid w:val="0000274C"/>
    <w:rsid w:val="00002854"/>
    <w:rsid w:val="000028DC"/>
    <w:rsid w:val="00002EBB"/>
    <w:rsid w:val="000030D7"/>
    <w:rsid w:val="000033C5"/>
    <w:rsid w:val="00003FCC"/>
    <w:rsid w:val="00004462"/>
    <w:rsid w:val="00004E76"/>
    <w:rsid w:val="0000578D"/>
    <w:rsid w:val="00005943"/>
    <w:rsid w:val="00005BD7"/>
    <w:rsid w:val="00005ECB"/>
    <w:rsid w:val="00006D2A"/>
    <w:rsid w:val="00006F1B"/>
    <w:rsid w:val="000070B4"/>
    <w:rsid w:val="0001086D"/>
    <w:rsid w:val="00011D7C"/>
    <w:rsid w:val="00012435"/>
    <w:rsid w:val="000124DF"/>
    <w:rsid w:val="0001272A"/>
    <w:rsid w:val="00012F81"/>
    <w:rsid w:val="000137B8"/>
    <w:rsid w:val="0001383B"/>
    <w:rsid w:val="00013897"/>
    <w:rsid w:val="000142C7"/>
    <w:rsid w:val="00014609"/>
    <w:rsid w:val="00014D73"/>
    <w:rsid w:val="00014F24"/>
    <w:rsid w:val="00014F4D"/>
    <w:rsid w:val="00015BEE"/>
    <w:rsid w:val="00015FE1"/>
    <w:rsid w:val="000160FA"/>
    <w:rsid w:val="00016A7A"/>
    <w:rsid w:val="00016EF3"/>
    <w:rsid w:val="00017834"/>
    <w:rsid w:val="00017DB2"/>
    <w:rsid w:val="0002014A"/>
    <w:rsid w:val="0002086A"/>
    <w:rsid w:val="00020D53"/>
    <w:rsid w:val="00020DF0"/>
    <w:rsid w:val="000213E7"/>
    <w:rsid w:val="000218A6"/>
    <w:rsid w:val="00021B2B"/>
    <w:rsid w:val="000222BB"/>
    <w:rsid w:val="000227F3"/>
    <w:rsid w:val="00022ABC"/>
    <w:rsid w:val="00022B6B"/>
    <w:rsid w:val="00022FD5"/>
    <w:rsid w:val="000235D6"/>
    <w:rsid w:val="00023AA8"/>
    <w:rsid w:val="00023D42"/>
    <w:rsid w:val="0002440A"/>
    <w:rsid w:val="00024C9F"/>
    <w:rsid w:val="00024D7B"/>
    <w:rsid w:val="000250DD"/>
    <w:rsid w:val="00025508"/>
    <w:rsid w:val="0002551B"/>
    <w:rsid w:val="000259C0"/>
    <w:rsid w:val="00025A91"/>
    <w:rsid w:val="0002631D"/>
    <w:rsid w:val="00026927"/>
    <w:rsid w:val="00026E5F"/>
    <w:rsid w:val="00026F6A"/>
    <w:rsid w:val="00026F8D"/>
    <w:rsid w:val="00027721"/>
    <w:rsid w:val="00027BBC"/>
    <w:rsid w:val="00030242"/>
    <w:rsid w:val="00030A87"/>
    <w:rsid w:val="00030CC3"/>
    <w:rsid w:val="00032874"/>
    <w:rsid w:val="00032916"/>
    <w:rsid w:val="00032EC8"/>
    <w:rsid w:val="000337DF"/>
    <w:rsid w:val="00033D42"/>
    <w:rsid w:val="0003424C"/>
    <w:rsid w:val="000346E4"/>
    <w:rsid w:val="000347D6"/>
    <w:rsid w:val="00034830"/>
    <w:rsid w:val="000349ED"/>
    <w:rsid w:val="000355E6"/>
    <w:rsid w:val="00036301"/>
    <w:rsid w:val="00036DBC"/>
    <w:rsid w:val="00036EB2"/>
    <w:rsid w:val="000371E2"/>
    <w:rsid w:val="00037A44"/>
    <w:rsid w:val="00037B47"/>
    <w:rsid w:val="00037D65"/>
    <w:rsid w:val="000404DC"/>
    <w:rsid w:val="000406A0"/>
    <w:rsid w:val="00040CE9"/>
    <w:rsid w:val="00040F98"/>
    <w:rsid w:val="00041D21"/>
    <w:rsid w:val="00042209"/>
    <w:rsid w:val="0004285D"/>
    <w:rsid w:val="00042E2C"/>
    <w:rsid w:val="0004324C"/>
    <w:rsid w:val="00043458"/>
    <w:rsid w:val="000434A2"/>
    <w:rsid w:val="000436B6"/>
    <w:rsid w:val="00044172"/>
    <w:rsid w:val="00044CBA"/>
    <w:rsid w:val="00044ED7"/>
    <w:rsid w:val="00045367"/>
    <w:rsid w:val="000455EE"/>
    <w:rsid w:val="00045640"/>
    <w:rsid w:val="0004581A"/>
    <w:rsid w:val="000458A0"/>
    <w:rsid w:val="00045B21"/>
    <w:rsid w:val="000464E6"/>
    <w:rsid w:val="0004654A"/>
    <w:rsid w:val="0004659A"/>
    <w:rsid w:val="000469DB"/>
    <w:rsid w:val="0005070A"/>
    <w:rsid w:val="00050A01"/>
    <w:rsid w:val="00051385"/>
    <w:rsid w:val="000515B5"/>
    <w:rsid w:val="0005189D"/>
    <w:rsid w:val="00051D39"/>
    <w:rsid w:val="00051EA7"/>
    <w:rsid w:val="00052698"/>
    <w:rsid w:val="00052F00"/>
    <w:rsid w:val="00053268"/>
    <w:rsid w:val="0005354F"/>
    <w:rsid w:val="00054406"/>
    <w:rsid w:val="00055853"/>
    <w:rsid w:val="00056868"/>
    <w:rsid w:val="000569CC"/>
    <w:rsid w:val="00056B8A"/>
    <w:rsid w:val="00056D8A"/>
    <w:rsid w:val="00057054"/>
    <w:rsid w:val="000573AF"/>
    <w:rsid w:val="0005762A"/>
    <w:rsid w:val="000576C4"/>
    <w:rsid w:val="000579CA"/>
    <w:rsid w:val="00057D35"/>
    <w:rsid w:val="00060286"/>
    <w:rsid w:val="0006069B"/>
    <w:rsid w:val="00060962"/>
    <w:rsid w:val="00060D04"/>
    <w:rsid w:val="00060EA0"/>
    <w:rsid w:val="0006125B"/>
    <w:rsid w:val="00062A8D"/>
    <w:rsid w:val="00062DFD"/>
    <w:rsid w:val="000631F4"/>
    <w:rsid w:val="000635B7"/>
    <w:rsid w:val="000638E1"/>
    <w:rsid w:val="00064162"/>
    <w:rsid w:val="00064316"/>
    <w:rsid w:val="00064337"/>
    <w:rsid w:val="00064376"/>
    <w:rsid w:val="00065C64"/>
    <w:rsid w:val="00066320"/>
    <w:rsid w:val="000665BA"/>
    <w:rsid w:val="00066C2D"/>
    <w:rsid w:val="0006710C"/>
    <w:rsid w:val="00067924"/>
    <w:rsid w:val="00067A52"/>
    <w:rsid w:val="00067C0A"/>
    <w:rsid w:val="00070103"/>
    <w:rsid w:val="00070C2C"/>
    <w:rsid w:val="00071309"/>
    <w:rsid w:val="0007147D"/>
    <w:rsid w:val="00071C8A"/>
    <w:rsid w:val="00071FAA"/>
    <w:rsid w:val="000721DC"/>
    <w:rsid w:val="000722D3"/>
    <w:rsid w:val="000726D8"/>
    <w:rsid w:val="000738F4"/>
    <w:rsid w:val="00073C9D"/>
    <w:rsid w:val="00074396"/>
    <w:rsid w:val="00074F62"/>
    <w:rsid w:val="0007525B"/>
    <w:rsid w:val="0007588A"/>
    <w:rsid w:val="00075E53"/>
    <w:rsid w:val="00076004"/>
    <w:rsid w:val="00076BE9"/>
    <w:rsid w:val="000775AC"/>
    <w:rsid w:val="00080217"/>
    <w:rsid w:val="00080517"/>
    <w:rsid w:val="000807B2"/>
    <w:rsid w:val="00080FB6"/>
    <w:rsid w:val="00081064"/>
    <w:rsid w:val="000810AA"/>
    <w:rsid w:val="000815B5"/>
    <w:rsid w:val="00081A9D"/>
    <w:rsid w:val="000823FD"/>
    <w:rsid w:val="00082CA0"/>
    <w:rsid w:val="00083954"/>
    <w:rsid w:val="000839C3"/>
    <w:rsid w:val="000843B1"/>
    <w:rsid w:val="000843BF"/>
    <w:rsid w:val="00084AF8"/>
    <w:rsid w:val="00084BDB"/>
    <w:rsid w:val="00084F92"/>
    <w:rsid w:val="00085394"/>
    <w:rsid w:val="00086595"/>
    <w:rsid w:val="00086F41"/>
    <w:rsid w:val="0008728F"/>
    <w:rsid w:val="0008764E"/>
    <w:rsid w:val="00087B5A"/>
    <w:rsid w:val="00087F33"/>
    <w:rsid w:val="00090717"/>
    <w:rsid w:val="000907AB"/>
    <w:rsid w:val="000908B4"/>
    <w:rsid w:val="00090BD2"/>
    <w:rsid w:val="00091163"/>
    <w:rsid w:val="00091B40"/>
    <w:rsid w:val="00091BEE"/>
    <w:rsid w:val="000928C0"/>
    <w:rsid w:val="00092AB3"/>
    <w:rsid w:val="00092B47"/>
    <w:rsid w:val="00092E65"/>
    <w:rsid w:val="00093C1B"/>
    <w:rsid w:val="0009411E"/>
    <w:rsid w:val="00094211"/>
    <w:rsid w:val="00094423"/>
    <w:rsid w:val="0009488D"/>
    <w:rsid w:val="00094FAD"/>
    <w:rsid w:val="000952ED"/>
    <w:rsid w:val="00095A1D"/>
    <w:rsid w:val="000963C0"/>
    <w:rsid w:val="00096B8B"/>
    <w:rsid w:val="00097839"/>
    <w:rsid w:val="00097F2C"/>
    <w:rsid w:val="000A05D1"/>
    <w:rsid w:val="000A14C7"/>
    <w:rsid w:val="000A1AA8"/>
    <w:rsid w:val="000A2081"/>
    <w:rsid w:val="000A21CC"/>
    <w:rsid w:val="000A2D34"/>
    <w:rsid w:val="000A36D9"/>
    <w:rsid w:val="000A3D92"/>
    <w:rsid w:val="000A5826"/>
    <w:rsid w:val="000A5F85"/>
    <w:rsid w:val="000A6370"/>
    <w:rsid w:val="000A678C"/>
    <w:rsid w:val="000A67FB"/>
    <w:rsid w:val="000A6F49"/>
    <w:rsid w:val="000A7302"/>
    <w:rsid w:val="000A7397"/>
    <w:rsid w:val="000A741C"/>
    <w:rsid w:val="000B0298"/>
    <w:rsid w:val="000B081D"/>
    <w:rsid w:val="000B0A0F"/>
    <w:rsid w:val="000B1586"/>
    <w:rsid w:val="000B1EB4"/>
    <w:rsid w:val="000B2061"/>
    <w:rsid w:val="000B2C10"/>
    <w:rsid w:val="000B3213"/>
    <w:rsid w:val="000B33E0"/>
    <w:rsid w:val="000B39F0"/>
    <w:rsid w:val="000B3E28"/>
    <w:rsid w:val="000B4B54"/>
    <w:rsid w:val="000B64D0"/>
    <w:rsid w:val="000B6625"/>
    <w:rsid w:val="000B6DE9"/>
    <w:rsid w:val="000B7392"/>
    <w:rsid w:val="000B7EF2"/>
    <w:rsid w:val="000C0103"/>
    <w:rsid w:val="000C05F7"/>
    <w:rsid w:val="000C15E9"/>
    <w:rsid w:val="000C1D80"/>
    <w:rsid w:val="000C2450"/>
    <w:rsid w:val="000C252F"/>
    <w:rsid w:val="000C32E6"/>
    <w:rsid w:val="000C398B"/>
    <w:rsid w:val="000C3EF2"/>
    <w:rsid w:val="000C421D"/>
    <w:rsid w:val="000C4B5A"/>
    <w:rsid w:val="000C4F7B"/>
    <w:rsid w:val="000D0053"/>
    <w:rsid w:val="000D0299"/>
    <w:rsid w:val="000D0658"/>
    <w:rsid w:val="000D07AC"/>
    <w:rsid w:val="000D08F5"/>
    <w:rsid w:val="000D0B63"/>
    <w:rsid w:val="000D1073"/>
    <w:rsid w:val="000D107B"/>
    <w:rsid w:val="000D12A3"/>
    <w:rsid w:val="000D14BF"/>
    <w:rsid w:val="000D1949"/>
    <w:rsid w:val="000D1DBE"/>
    <w:rsid w:val="000D2271"/>
    <w:rsid w:val="000D2478"/>
    <w:rsid w:val="000D29EB"/>
    <w:rsid w:val="000D37D4"/>
    <w:rsid w:val="000D3BC6"/>
    <w:rsid w:val="000D4905"/>
    <w:rsid w:val="000D4A9B"/>
    <w:rsid w:val="000D4ACB"/>
    <w:rsid w:val="000D4B53"/>
    <w:rsid w:val="000D51C6"/>
    <w:rsid w:val="000D600E"/>
    <w:rsid w:val="000D65EF"/>
    <w:rsid w:val="000D69F1"/>
    <w:rsid w:val="000D7220"/>
    <w:rsid w:val="000D76AC"/>
    <w:rsid w:val="000D77A9"/>
    <w:rsid w:val="000D792D"/>
    <w:rsid w:val="000E00FF"/>
    <w:rsid w:val="000E059C"/>
    <w:rsid w:val="000E0707"/>
    <w:rsid w:val="000E0C89"/>
    <w:rsid w:val="000E102B"/>
    <w:rsid w:val="000E14AC"/>
    <w:rsid w:val="000E151A"/>
    <w:rsid w:val="000E1719"/>
    <w:rsid w:val="000E18DD"/>
    <w:rsid w:val="000E1F4D"/>
    <w:rsid w:val="000E24CF"/>
    <w:rsid w:val="000E2F43"/>
    <w:rsid w:val="000E3417"/>
    <w:rsid w:val="000E39FE"/>
    <w:rsid w:val="000E3B52"/>
    <w:rsid w:val="000E42AA"/>
    <w:rsid w:val="000E433B"/>
    <w:rsid w:val="000E46AB"/>
    <w:rsid w:val="000E4BA6"/>
    <w:rsid w:val="000E563A"/>
    <w:rsid w:val="000E5A20"/>
    <w:rsid w:val="000E5D6C"/>
    <w:rsid w:val="000E6A35"/>
    <w:rsid w:val="000E7288"/>
    <w:rsid w:val="000E78B6"/>
    <w:rsid w:val="000E7ED0"/>
    <w:rsid w:val="000F0129"/>
    <w:rsid w:val="000F0D11"/>
    <w:rsid w:val="000F1217"/>
    <w:rsid w:val="000F1455"/>
    <w:rsid w:val="000F182D"/>
    <w:rsid w:val="000F1867"/>
    <w:rsid w:val="000F20B8"/>
    <w:rsid w:val="000F325E"/>
    <w:rsid w:val="000F330C"/>
    <w:rsid w:val="000F34FD"/>
    <w:rsid w:val="000F385D"/>
    <w:rsid w:val="000F3E2A"/>
    <w:rsid w:val="000F458B"/>
    <w:rsid w:val="000F4AF0"/>
    <w:rsid w:val="000F4D03"/>
    <w:rsid w:val="000F4D9B"/>
    <w:rsid w:val="000F53E1"/>
    <w:rsid w:val="000F540F"/>
    <w:rsid w:val="000F5AF3"/>
    <w:rsid w:val="000F66BE"/>
    <w:rsid w:val="000F6749"/>
    <w:rsid w:val="000F702D"/>
    <w:rsid w:val="000F71B0"/>
    <w:rsid w:val="000F74C5"/>
    <w:rsid w:val="000F7878"/>
    <w:rsid w:val="000F78FF"/>
    <w:rsid w:val="00100BC1"/>
    <w:rsid w:val="00100BC7"/>
    <w:rsid w:val="00100C45"/>
    <w:rsid w:val="00100F27"/>
    <w:rsid w:val="00100F9E"/>
    <w:rsid w:val="001011AF"/>
    <w:rsid w:val="001015D7"/>
    <w:rsid w:val="00101FBE"/>
    <w:rsid w:val="001022C0"/>
    <w:rsid w:val="00102EAA"/>
    <w:rsid w:val="00103EF6"/>
    <w:rsid w:val="00103F47"/>
    <w:rsid w:val="00103F49"/>
    <w:rsid w:val="001046C1"/>
    <w:rsid w:val="00104973"/>
    <w:rsid w:val="001056E2"/>
    <w:rsid w:val="001067E8"/>
    <w:rsid w:val="00107090"/>
    <w:rsid w:val="001071DF"/>
    <w:rsid w:val="00107F5B"/>
    <w:rsid w:val="0011054B"/>
    <w:rsid w:val="001109C4"/>
    <w:rsid w:val="00111709"/>
    <w:rsid w:val="001117F0"/>
    <w:rsid w:val="00111B64"/>
    <w:rsid w:val="00111C31"/>
    <w:rsid w:val="00111F90"/>
    <w:rsid w:val="001121DC"/>
    <w:rsid w:val="001125D6"/>
    <w:rsid w:val="001137AC"/>
    <w:rsid w:val="001142BB"/>
    <w:rsid w:val="00114EA7"/>
    <w:rsid w:val="00114FA8"/>
    <w:rsid w:val="00115B14"/>
    <w:rsid w:val="00115F80"/>
    <w:rsid w:val="00116046"/>
    <w:rsid w:val="001167C1"/>
    <w:rsid w:val="001179A2"/>
    <w:rsid w:val="00117B87"/>
    <w:rsid w:val="001204DF"/>
    <w:rsid w:val="00120B47"/>
    <w:rsid w:val="00120BDA"/>
    <w:rsid w:val="00120C80"/>
    <w:rsid w:val="0012112D"/>
    <w:rsid w:val="0012127D"/>
    <w:rsid w:val="00121E9F"/>
    <w:rsid w:val="001223E8"/>
    <w:rsid w:val="001223F3"/>
    <w:rsid w:val="00123199"/>
    <w:rsid w:val="0012373E"/>
    <w:rsid w:val="00123BB5"/>
    <w:rsid w:val="00124500"/>
    <w:rsid w:val="00124A5B"/>
    <w:rsid w:val="00124F9A"/>
    <w:rsid w:val="001255A9"/>
    <w:rsid w:val="001256C3"/>
    <w:rsid w:val="00126B63"/>
    <w:rsid w:val="00126E6D"/>
    <w:rsid w:val="00127789"/>
    <w:rsid w:val="00127D21"/>
    <w:rsid w:val="00130070"/>
    <w:rsid w:val="0013048E"/>
    <w:rsid w:val="001305AF"/>
    <w:rsid w:val="001307A6"/>
    <w:rsid w:val="00130CDF"/>
    <w:rsid w:val="00130FA0"/>
    <w:rsid w:val="00133F13"/>
    <w:rsid w:val="001346BC"/>
    <w:rsid w:val="00134BDB"/>
    <w:rsid w:val="00134F5D"/>
    <w:rsid w:val="00135580"/>
    <w:rsid w:val="00135767"/>
    <w:rsid w:val="00136A6B"/>
    <w:rsid w:val="00136BFE"/>
    <w:rsid w:val="00136D9F"/>
    <w:rsid w:val="0013775B"/>
    <w:rsid w:val="00137C57"/>
    <w:rsid w:val="00137C81"/>
    <w:rsid w:val="00140218"/>
    <w:rsid w:val="001407BB"/>
    <w:rsid w:val="00140EFF"/>
    <w:rsid w:val="00140FEA"/>
    <w:rsid w:val="00140FF6"/>
    <w:rsid w:val="001420B0"/>
    <w:rsid w:val="00142200"/>
    <w:rsid w:val="00142C26"/>
    <w:rsid w:val="0014388A"/>
    <w:rsid w:val="0014445C"/>
    <w:rsid w:val="001447CA"/>
    <w:rsid w:val="00145606"/>
    <w:rsid w:val="001456AF"/>
    <w:rsid w:val="00146875"/>
    <w:rsid w:val="00146A3B"/>
    <w:rsid w:val="00146D3C"/>
    <w:rsid w:val="00147B2E"/>
    <w:rsid w:val="00147CCB"/>
    <w:rsid w:val="00147F81"/>
    <w:rsid w:val="0015056E"/>
    <w:rsid w:val="00150601"/>
    <w:rsid w:val="0015176B"/>
    <w:rsid w:val="00151E00"/>
    <w:rsid w:val="00152027"/>
    <w:rsid w:val="001520B2"/>
    <w:rsid w:val="001521AA"/>
    <w:rsid w:val="0015225F"/>
    <w:rsid w:val="0015240D"/>
    <w:rsid w:val="00152CAB"/>
    <w:rsid w:val="00152CE1"/>
    <w:rsid w:val="00152E6D"/>
    <w:rsid w:val="00152F93"/>
    <w:rsid w:val="001531DE"/>
    <w:rsid w:val="00153227"/>
    <w:rsid w:val="00153293"/>
    <w:rsid w:val="0015366E"/>
    <w:rsid w:val="00153FE2"/>
    <w:rsid w:val="0015434F"/>
    <w:rsid w:val="00154A3E"/>
    <w:rsid w:val="00155073"/>
    <w:rsid w:val="00155341"/>
    <w:rsid w:val="00155933"/>
    <w:rsid w:val="00155B07"/>
    <w:rsid w:val="0015620F"/>
    <w:rsid w:val="00156896"/>
    <w:rsid w:val="001568B9"/>
    <w:rsid w:val="001569AC"/>
    <w:rsid w:val="0015768D"/>
    <w:rsid w:val="00157AD9"/>
    <w:rsid w:val="00157C94"/>
    <w:rsid w:val="001604B2"/>
    <w:rsid w:val="001609D3"/>
    <w:rsid w:val="00160AB2"/>
    <w:rsid w:val="00160F18"/>
    <w:rsid w:val="0016146D"/>
    <w:rsid w:val="001615D3"/>
    <w:rsid w:val="00161A04"/>
    <w:rsid w:val="00161A41"/>
    <w:rsid w:val="00161CFB"/>
    <w:rsid w:val="00161D9A"/>
    <w:rsid w:val="00162150"/>
    <w:rsid w:val="0016261B"/>
    <w:rsid w:val="0016294E"/>
    <w:rsid w:val="00162AA9"/>
    <w:rsid w:val="00163068"/>
    <w:rsid w:val="00163296"/>
    <w:rsid w:val="001639D0"/>
    <w:rsid w:val="0016434D"/>
    <w:rsid w:val="001646D1"/>
    <w:rsid w:val="0016500A"/>
    <w:rsid w:val="0016519B"/>
    <w:rsid w:val="0016563F"/>
    <w:rsid w:val="00165A8A"/>
    <w:rsid w:val="001663B5"/>
    <w:rsid w:val="00166892"/>
    <w:rsid w:val="00166A04"/>
    <w:rsid w:val="00166BE2"/>
    <w:rsid w:val="00166CBB"/>
    <w:rsid w:val="001671CE"/>
    <w:rsid w:val="001678AB"/>
    <w:rsid w:val="0017070C"/>
    <w:rsid w:val="00170B90"/>
    <w:rsid w:val="0017107A"/>
    <w:rsid w:val="0017138B"/>
    <w:rsid w:val="001716E6"/>
    <w:rsid w:val="00172388"/>
    <w:rsid w:val="00172AE3"/>
    <w:rsid w:val="00172AFE"/>
    <w:rsid w:val="00172D8A"/>
    <w:rsid w:val="001738CC"/>
    <w:rsid w:val="0017420D"/>
    <w:rsid w:val="001743D6"/>
    <w:rsid w:val="0017481F"/>
    <w:rsid w:val="0017497D"/>
    <w:rsid w:val="00175DA8"/>
    <w:rsid w:val="001768E9"/>
    <w:rsid w:val="001769FF"/>
    <w:rsid w:val="00176DD7"/>
    <w:rsid w:val="0017700B"/>
    <w:rsid w:val="00177070"/>
    <w:rsid w:val="001779A5"/>
    <w:rsid w:val="00177A83"/>
    <w:rsid w:val="00180C53"/>
    <w:rsid w:val="00181464"/>
    <w:rsid w:val="00181518"/>
    <w:rsid w:val="00181E8F"/>
    <w:rsid w:val="001820B5"/>
    <w:rsid w:val="00183CC6"/>
    <w:rsid w:val="001842EF"/>
    <w:rsid w:val="00184E92"/>
    <w:rsid w:val="00186130"/>
    <w:rsid w:val="00186651"/>
    <w:rsid w:val="0018712F"/>
    <w:rsid w:val="001872EB"/>
    <w:rsid w:val="00190E9C"/>
    <w:rsid w:val="0019162D"/>
    <w:rsid w:val="0019167C"/>
    <w:rsid w:val="001917EC"/>
    <w:rsid w:val="001924BF"/>
    <w:rsid w:val="00192796"/>
    <w:rsid w:val="00192A76"/>
    <w:rsid w:val="00192B27"/>
    <w:rsid w:val="00192F9A"/>
    <w:rsid w:val="00193110"/>
    <w:rsid w:val="0019340F"/>
    <w:rsid w:val="00193AF4"/>
    <w:rsid w:val="00193E72"/>
    <w:rsid w:val="001945DF"/>
    <w:rsid w:val="00194B5A"/>
    <w:rsid w:val="00194F4B"/>
    <w:rsid w:val="00195458"/>
    <w:rsid w:val="00196DA6"/>
    <w:rsid w:val="00197AA9"/>
    <w:rsid w:val="001A0398"/>
    <w:rsid w:val="001A0BC7"/>
    <w:rsid w:val="001A1BB8"/>
    <w:rsid w:val="001A304A"/>
    <w:rsid w:val="001A3222"/>
    <w:rsid w:val="001A328B"/>
    <w:rsid w:val="001A3382"/>
    <w:rsid w:val="001A4737"/>
    <w:rsid w:val="001A47B7"/>
    <w:rsid w:val="001A496B"/>
    <w:rsid w:val="001A4AC4"/>
    <w:rsid w:val="001A523B"/>
    <w:rsid w:val="001A52A7"/>
    <w:rsid w:val="001A589C"/>
    <w:rsid w:val="001A5A6D"/>
    <w:rsid w:val="001A5EAA"/>
    <w:rsid w:val="001A65AA"/>
    <w:rsid w:val="001A6EA9"/>
    <w:rsid w:val="001A7760"/>
    <w:rsid w:val="001A78AD"/>
    <w:rsid w:val="001A7DAF"/>
    <w:rsid w:val="001B0146"/>
    <w:rsid w:val="001B0E7E"/>
    <w:rsid w:val="001B10F5"/>
    <w:rsid w:val="001B12D5"/>
    <w:rsid w:val="001B15ED"/>
    <w:rsid w:val="001B1C68"/>
    <w:rsid w:val="001B1E5C"/>
    <w:rsid w:val="001B23F2"/>
    <w:rsid w:val="001B2D65"/>
    <w:rsid w:val="001B338D"/>
    <w:rsid w:val="001B3B61"/>
    <w:rsid w:val="001B3D3A"/>
    <w:rsid w:val="001B4976"/>
    <w:rsid w:val="001B5B8B"/>
    <w:rsid w:val="001B6B36"/>
    <w:rsid w:val="001B7698"/>
    <w:rsid w:val="001B7E5C"/>
    <w:rsid w:val="001C0D13"/>
    <w:rsid w:val="001C181C"/>
    <w:rsid w:val="001C226D"/>
    <w:rsid w:val="001C23D9"/>
    <w:rsid w:val="001C2AB5"/>
    <w:rsid w:val="001C2CDC"/>
    <w:rsid w:val="001C3139"/>
    <w:rsid w:val="001C368F"/>
    <w:rsid w:val="001C3D98"/>
    <w:rsid w:val="001C3E32"/>
    <w:rsid w:val="001C3E3D"/>
    <w:rsid w:val="001C40EF"/>
    <w:rsid w:val="001C45CB"/>
    <w:rsid w:val="001C474B"/>
    <w:rsid w:val="001C47CA"/>
    <w:rsid w:val="001C4B97"/>
    <w:rsid w:val="001C5AE0"/>
    <w:rsid w:val="001C5C4C"/>
    <w:rsid w:val="001C609C"/>
    <w:rsid w:val="001C67BB"/>
    <w:rsid w:val="001C69E3"/>
    <w:rsid w:val="001C6B46"/>
    <w:rsid w:val="001C774A"/>
    <w:rsid w:val="001C7A5A"/>
    <w:rsid w:val="001D00C1"/>
    <w:rsid w:val="001D05D6"/>
    <w:rsid w:val="001D074C"/>
    <w:rsid w:val="001D0A39"/>
    <w:rsid w:val="001D0D8E"/>
    <w:rsid w:val="001D0F79"/>
    <w:rsid w:val="001D1519"/>
    <w:rsid w:val="001D1F6A"/>
    <w:rsid w:val="001D21FE"/>
    <w:rsid w:val="001D22C7"/>
    <w:rsid w:val="001D25D0"/>
    <w:rsid w:val="001D2A87"/>
    <w:rsid w:val="001D2B57"/>
    <w:rsid w:val="001D34D7"/>
    <w:rsid w:val="001D357B"/>
    <w:rsid w:val="001D35F7"/>
    <w:rsid w:val="001D38B4"/>
    <w:rsid w:val="001D3915"/>
    <w:rsid w:val="001D3957"/>
    <w:rsid w:val="001D42C3"/>
    <w:rsid w:val="001D4A3E"/>
    <w:rsid w:val="001D5190"/>
    <w:rsid w:val="001D5623"/>
    <w:rsid w:val="001D6400"/>
    <w:rsid w:val="001D6BEC"/>
    <w:rsid w:val="001D6DAB"/>
    <w:rsid w:val="001D73D7"/>
    <w:rsid w:val="001E04F3"/>
    <w:rsid w:val="001E09EB"/>
    <w:rsid w:val="001E11D1"/>
    <w:rsid w:val="001E181F"/>
    <w:rsid w:val="001E190E"/>
    <w:rsid w:val="001E1D8D"/>
    <w:rsid w:val="001E23E7"/>
    <w:rsid w:val="001E28B5"/>
    <w:rsid w:val="001E2AD2"/>
    <w:rsid w:val="001E312F"/>
    <w:rsid w:val="001E41BA"/>
    <w:rsid w:val="001E436F"/>
    <w:rsid w:val="001E4789"/>
    <w:rsid w:val="001E4C67"/>
    <w:rsid w:val="001E4D35"/>
    <w:rsid w:val="001E53F6"/>
    <w:rsid w:val="001E545E"/>
    <w:rsid w:val="001E6B1A"/>
    <w:rsid w:val="001E6B6E"/>
    <w:rsid w:val="001E74D9"/>
    <w:rsid w:val="001E7677"/>
    <w:rsid w:val="001E7BE6"/>
    <w:rsid w:val="001E7C62"/>
    <w:rsid w:val="001F0336"/>
    <w:rsid w:val="001F04F2"/>
    <w:rsid w:val="001F0A59"/>
    <w:rsid w:val="001F0DD5"/>
    <w:rsid w:val="001F11E3"/>
    <w:rsid w:val="001F12AE"/>
    <w:rsid w:val="001F1371"/>
    <w:rsid w:val="001F13CB"/>
    <w:rsid w:val="001F1874"/>
    <w:rsid w:val="001F19D4"/>
    <w:rsid w:val="001F1C2B"/>
    <w:rsid w:val="001F227B"/>
    <w:rsid w:val="001F2428"/>
    <w:rsid w:val="001F2A86"/>
    <w:rsid w:val="001F2F10"/>
    <w:rsid w:val="001F3311"/>
    <w:rsid w:val="001F338E"/>
    <w:rsid w:val="001F3B2C"/>
    <w:rsid w:val="001F3E7A"/>
    <w:rsid w:val="001F42E6"/>
    <w:rsid w:val="001F526B"/>
    <w:rsid w:val="001F583D"/>
    <w:rsid w:val="001F605E"/>
    <w:rsid w:val="001F62B5"/>
    <w:rsid w:val="001F6F1D"/>
    <w:rsid w:val="001F7328"/>
    <w:rsid w:val="00200005"/>
    <w:rsid w:val="002011A4"/>
    <w:rsid w:val="002015F7"/>
    <w:rsid w:val="00201C77"/>
    <w:rsid w:val="00201CD3"/>
    <w:rsid w:val="002029A8"/>
    <w:rsid w:val="00203D56"/>
    <w:rsid w:val="00204586"/>
    <w:rsid w:val="002046E6"/>
    <w:rsid w:val="0020470D"/>
    <w:rsid w:val="00204837"/>
    <w:rsid w:val="00205911"/>
    <w:rsid w:val="00205A29"/>
    <w:rsid w:val="00205BBC"/>
    <w:rsid w:val="0020604F"/>
    <w:rsid w:val="0020658F"/>
    <w:rsid w:val="00206677"/>
    <w:rsid w:val="002067E8"/>
    <w:rsid w:val="002079D7"/>
    <w:rsid w:val="00207CC1"/>
    <w:rsid w:val="00210515"/>
    <w:rsid w:val="00210CD2"/>
    <w:rsid w:val="00210FF8"/>
    <w:rsid w:val="0021168F"/>
    <w:rsid w:val="002117F1"/>
    <w:rsid w:val="00211FEF"/>
    <w:rsid w:val="00213BA0"/>
    <w:rsid w:val="00214261"/>
    <w:rsid w:val="0021441D"/>
    <w:rsid w:val="00214445"/>
    <w:rsid w:val="002147CA"/>
    <w:rsid w:val="0021596B"/>
    <w:rsid w:val="00216667"/>
    <w:rsid w:val="0021693A"/>
    <w:rsid w:val="002169A7"/>
    <w:rsid w:val="00216A11"/>
    <w:rsid w:val="00216F73"/>
    <w:rsid w:val="00216F92"/>
    <w:rsid w:val="00216FAE"/>
    <w:rsid w:val="00217680"/>
    <w:rsid w:val="00217B1D"/>
    <w:rsid w:val="00217DF5"/>
    <w:rsid w:val="00220CFD"/>
    <w:rsid w:val="00221385"/>
    <w:rsid w:val="00221951"/>
    <w:rsid w:val="00221BF4"/>
    <w:rsid w:val="0022235C"/>
    <w:rsid w:val="00222ACE"/>
    <w:rsid w:val="00222B3A"/>
    <w:rsid w:val="00223893"/>
    <w:rsid w:val="00223F6E"/>
    <w:rsid w:val="0022423B"/>
    <w:rsid w:val="00224407"/>
    <w:rsid w:val="00224754"/>
    <w:rsid w:val="002250D2"/>
    <w:rsid w:val="002251C3"/>
    <w:rsid w:val="002252DD"/>
    <w:rsid w:val="0022615A"/>
    <w:rsid w:val="0022615C"/>
    <w:rsid w:val="002266A6"/>
    <w:rsid w:val="00226BD8"/>
    <w:rsid w:val="00226FD9"/>
    <w:rsid w:val="0022700C"/>
    <w:rsid w:val="0022732D"/>
    <w:rsid w:val="002306E0"/>
    <w:rsid w:val="00230C48"/>
    <w:rsid w:val="00231469"/>
    <w:rsid w:val="0023156E"/>
    <w:rsid w:val="00232125"/>
    <w:rsid w:val="00232195"/>
    <w:rsid w:val="002334FE"/>
    <w:rsid w:val="002337D6"/>
    <w:rsid w:val="002340FE"/>
    <w:rsid w:val="002344BA"/>
    <w:rsid w:val="002347DF"/>
    <w:rsid w:val="00234C27"/>
    <w:rsid w:val="00234F94"/>
    <w:rsid w:val="00235014"/>
    <w:rsid w:val="002350C7"/>
    <w:rsid w:val="00235246"/>
    <w:rsid w:val="0023609D"/>
    <w:rsid w:val="00236C33"/>
    <w:rsid w:val="00236E88"/>
    <w:rsid w:val="00236F94"/>
    <w:rsid w:val="002375A1"/>
    <w:rsid w:val="00237808"/>
    <w:rsid w:val="00237863"/>
    <w:rsid w:val="002379E0"/>
    <w:rsid w:val="00237C9C"/>
    <w:rsid w:val="00237DAF"/>
    <w:rsid w:val="00241ABA"/>
    <w:rsid w:val="00241B69"/>
    <w:rsid w:val="00242D85"/>
    <w:rsid w:val="00242FCB"/>
    <w:rsid w:val="00243D14"/>
    <w:rsid w:val="00244B0D"/>
    <w:rsid w:val="00244C0E"/>
    <w:rsid w:val="002455C9"/>
    <w:rsid w:val="00245891"/>
    <w:rsid w:val="00245AF2"/>
    <w:rsid w:val="00245B7C"/>
    <w:rsid w:val="00245CEB"/>
    <w:rsid w:val="00246307"/>
    <w:rsid w:val="00246BCB"/>
    <w:rsid w:val="00246BD8"/>
    <w:rsid w:val="0024737A"/>
    <w:rsid w:val="00247A9B"/>
    <w:rsid w:val="0025066B"/>
    <w:rsid w:val="0025094A"/>
    <w:rsid w:val="00250B13"/>
    <w:rsid w:val="002519A9"/>
    <w:rsid w:val="0025200F"/>
    <w:rsid w:val="002525ED"/>
    <w:rsid w:val="00252A3A"/>
    <w:rsid w:val="00252F69"/>
    <w:rsid w:val="002531DA"/>
    <w:rsid w:val="002536D2"/>
    <w:rsid w:val="00254346"/>
    <w:rsid w:val="00254C84"/>
    <w:rsid w:val="0025548B"/>
    <w:rsid w:val="00255519"/>
    <w:rsid w:val="002557DB"/>
    <w:rsid w:val="00255920"/>
    <w:rsid w:val="00255AF0"/>
    <w:rsid w:val="00255FAF"/>
    <w:rsid w:val="0025639F"/>
    <w:rsid w:val="00256889"/>
    <w:rsid w:val="00256CE6"/>
    <w:rsid w:val="00257481"/>
    <w:rsid w:val="00257976"/>
    <w:rsid w:val="00257EE5"/>
    <w:rsid w:val="00260B41"/>
    <w:rsid w:val="00260F3A"/>
    <w:rsid w:val="0026103B"/>
    <w:rsid w:val="0026129D"/>
    <w:rsid w:val="002612FC"/>
    <w:rsid w:val="00261E06"/>
    <w:rsid w:val="002630ED"/>
    <w:rsid w:val="002637A9"/>
    <w:rsid w:val="00263A68"/>
    <w:rsid w:val="0026417C"/>
    <w:rsid w:val="00264873"/>
    <w:rsid w:val="00264D8E"/>
    <w:rsid w:val="00264F90"/>
    <w:rsid w:val="002658E4"/>
    <w:rsid w:val="002673BD"/>
    <w:rsid w:val="00267B7F"/>
    <w:rsid w:val="00267CCD"/>
    <w:rsid w:val="0027098A"/>
    <w:rsid w:val="002714CE"/>
    <w:rsid w:val="00271586"/>
    <w:rsid w:val="002715B1"/>
    <w:rsid w:val="00271914"/>
    <w:rsid w:val="00271FCC"/>
    <w:rsid w:val="002721F3"/>
    <w:rsid w:val="002729D1"/>
    <w:rsid w:val="0027352A"/>
    <w:rsid w:val="00273C1C"/>
    <w:rsid w:val="00274136"/>
    <w:rsid w:val="0027416C"/>
    <w:rsid w:val="002742C7"/>
    <w:rsid w:val="00274382"/>
    <w:rsid w:val="0027488A"/>
    <w:rsid w:val="00274A96"/>
    <w:rsid w:val="0027514E"/>
    <w:rsid w:val="00275188"/>
    <w:rsid w:val="00275441"/>
    <w:rsid w:val="00275565"/>
    <w:rsid w:val="00275C79"/>
    <w:rsid w:val="00275D1C"/>
    <w:rsid w:val="00276085"/>
    <w:rsid w:val="00276141"/>
    <w:rsid w:val="00276563"/>
    <w:rsid w:val="00276C3B"/>
    <w:rsid w:val="002771BF"/>
    <w:rsid w:val="002777EA"/>
    <w:rsid w:val="002779A9"/>
    <w:rsid w:val="0028003D"/>
    <w:rsid w:val="002800B1"/>
    <w:rsid w:val="00280681"/>
    <w:rsid w:val="00280B03"/>
    <w:rsid w:val="00280BD7"/>
    <w:rsid w:val="00281475"/>
    <w:rsid w:val="00281518"/>
    <w:rsid w:val="0028177C"/>
    <w:rsid w:val="002817D9"/>
    <w:rsid w:val="00281CC6"/>
    <w:rsid w:val="00282294"/>
    <w:rsid w:val="00282937"/>
    <w:rsid w:val="00282A7E"/>
    <w:rsid w:val="00282B34"/>
    <w:rsid w:val="002839B1"/>
    <w:rsid w:val="00283FE7"/>
    <w:rsid w:val="00284DF6"/>
    <w:rsid w:val="00284FAF"/>
    <w:rsid w:val="002856C6"/>
    <w:rsid w:val="002866F2"/>
    <w:rsid w:val="002869F7"/>
    <w:rsid w:val="00286C56"/>
    <w:rsid w:val="0028704A"/>
    <w:rsid w:val="00287943"/>
    <w:rsid w:val="00290DFF"/>
    <w:rsid w:val="002913B3"/>
    <w:rsid w:val="00291ADB"/>
    <w:rsid w:val="00291DD8"/>
    <w:rsid w:val="002923A1"/>
    <w:rsid w:val="00292B5D"/>
    <w:rsid w:val="00293399"/>
    <w:rsid w:val="00293435"/>
    <w:rsid w:val="0029373C"/>
    <w:rsid w:val="00293792"/>
    <w:rsid w:val="002939CF"/>
    <w:rsid w:val="00293B27"/>
    <w:rsid w:val="00293F6A"/>
    <w:rsid w:val="00294F5C"/>
    <w:rsid w:val="002951E6"/>
    <w:rsid w:val="00295229"/>
    <w:rsid w:val="002957E9"/>
    <w:rsid w:val="00295B44"/>
    <w:rsid w:val="00295C3F"/>
    <w:rsid w:val="00295ED8"/>
    <w:rsid w:val="0029649A"/>
    <w:rsid w:val="00296C44"/>
    <w:rsid w:val="00296D54"/>
    <w:rsid w:val="002A0405"/>
    <w:rsid w:val="002A071C"/>
    <w:rsid w:val="002A1AFA"/>
    <w:rsid w:val="002A1BB0"/>
    <w:rsid w:val="002A1BC4"/>
    <w:rsid w:val="002A270D"/>
    <w:rsid w:val="002A2B37"/>
    <w:rsid w:val="002A411D"/>
    <w:rsid w:val="002A492E"/>
    <w:rsid w:val="002A4D9C"/>
    <w:rsid w:val="002A4E2C"/>
    <w:rsid w:val="002A54A5"/>
    <w:rsid w:val="002A559B"/>
    <w:rsid w:val="002A6C2D"/>
    <w:rsid w:val="002A6C6A"/>
    <w:rsid w:val="002A6E44"/>
    <w:rsid w:val="002A7329"/>
    <w:rsid w:val="002A75B7"/>
    <w:rsid w:val="002A7A5F"/>
    <w:rsid w:val="002A7AC4"/>
    <w:rsid w:val="002A7D85"/>
    <w:rsid w:val="002B021E"/>
    <w:rsid w:val="002B0604"/>
    <w:rsid w:val="002B115C"/>
    <w:rsid w:val="002B12DD"/>
    <w:rsid w:val="002B1382"/>
    <w:rsid w:val="002B1836"/>
    <w:rsid w:val="002B1F9D"/>
    <w:rsid w:val="002B21E1"/>
    <w:rsid w:val="002B26BF"/>
    <w:rsid w:val="002B27C5"/>
    <w:rsid w:val="002B2B88"/>
    <w:rsid w:val="002B2CB7"/>
    <w:rsid w:val="002B322A"/>
    <w:rsid w:val="002B3805"/>
    <w:rsid w:val="002B38CD"/>
    <w:rsid w:val="002B390B"/>
    <w:rsid w:val="002B3930"/>
    <w:rsid w:val="002B45C6"/>
    <w:rsid w:val="002B4949"/>
    <w:rsid w:val="002B5043"/>
    <w:rsid w:val="002B55CF"/>
    <w:rsid w:val="002B5651"/>
    <w:rsid w:val="002B613D"/>
    <w:rsid w:val="002B6346"/>
    <w:rsid w:val="002B7379"/>
    <w:rsid w:val="002C0EC2"/>
    <w:rsid w:val="002C144B"/>
    <w:rsid w:val="002C1978"/>
    <w:rsid w:val="002C2BD2"/>
    <w:rsid w:val="002C33C5"/>
    <w:rsid w:val="002C3E58"/>
    <w:rsid w:val="002C40CE"/>
    <w:rsid w:val="002C45B6"/>
    <w:rsid w:val="002C4CAC"/>
    <w:rsid w:val="002C4FE5"/>
    <w:rsid w:val="002C5338"/>
    <w:rsid w:val="002C5356"/>
    <w:rsid w:val="002C55B7"/>
    <w:rsid w:val="002C59DF"/>
    <w:rsid w:val="002C5A69"/>
    <w:rsid w:val="002C5A71"/>
    <w:rsid w:val="002C630C"/>
    <w:rsid w:val="002C6AD6"/>
    <w:rsid w:val="002C6C2E"/>
    <w:rsid w:val="002C70D4"/>
    <w:rsid w:val="002C7442"/>
    <w:rsid w:val="002C7798"/>
    <w:rsid w:val="002C7C10"/>
    <w:rsid w:val="002D09A3"/>
    <w:rsid w:val="002D0AED"/>
    <w:rsid w:val="002D13C9"/>
    <w:rsid w:val="002D1400"/>
    <w:rsid w:val="002D1457"/>
    <w:rsid w:val="002D1516"/>
    <w:rsid w:val="002D1731"/>
    <w:rsid w:val="002D20AD"/>
    <w:rsid w:val="002D2902"/>
    <w:rsid w:val="002D2C4E"/>
    <w:rsid w:val="002D2D04"/>
    <w:rsid w:val="002D2EF4"/>
    <w:rsid w:val="002D35F5"/>
    <w:rsid w:val="002D486D"/>
    <w:rsid w:val="002D4C71"/>
    <w:rsid w:val="002D59EC"/>
    <w:rsid w:val="002D5A04"/>
    <w:rsid w:val="002D5C75"/>
    <w:rsid w:val="002D643F"/>
    <w:rsid w:val="002D6914"/>
    <w:rsid w:val="002D6A88"/>
    <w:rsid w:val="002D6BA1"/>
    <w:rsid w:val="002D72E8"/>
    <w:rsid w:val="002D733B"/>
    <w:rsid w:val="002D79EC"/>
    <w:rsid w:val="002D7A08"/>
    <w:rsid w:val="002D7A11"/>
    <w:rsid w:val="002D7A1E"/>
    <w:rsid w:val="002D7DA9"/>
    <w:rsid w:val="002E0C93"/>
    <w:rsid w:val="002E13E2"/>
    <w:rsid w:val="002E2048"/>
    <w:rsid w:val="002E224E"/>
    <w:rsid w:val="002E232A"/>
    <w:rsid w:val="002E3267"/>
    <w:rsid w:val="002E37C3"/>
    <w:rsid w:val="002E43C2"/>
    <w:rsid w:val="002E4928"/>
    <w:rsid w:val="002E570E"/>
    <w:rsid w:val="002E6434"/>
    <w:rsid w:val="002E706F"/>
    <w:rsid w:val="002E7144"/>
    <w:rsid w:val="002E721F"/>
    <w:rsid w:val="002E7739"/>
    <w:rsid w:val="002E7EB2"/>
    <w:rsid w:val="002E7FF3"/>
    <w:rsid w:val="002F04B4"/>
    <w:rsid w:val="002F077B"/>
    <w:rsid w:val="002F0B77"/>
    <w:rsid w:val="002F0ED7"/>
    <w:rsid w:val="002F11FB"/>
    <w:rsid w:val="002F140A"/>
    <w:rsid w:val="002F180F"/>
    <w:rsid w:val="002F1BA2"/>
    <w:rsid w:val="002F1E59"/>
    <w:rsid w:val="002F1E7E"/>
    <w:rsid w:val="002F23B0"/>
    <w:rsid w:val="002F2C71"/>
    <w:rsid w:val="002F312D"/>
    <w:rsid w:val="002F4044"/>
    <w:rsid w:val="002F41F0"/>
    <w:rsid w:val="002F42C1"/>
    <w:rsid w:val="002F4802"/>
    <w:rsid w:val="002F5008"/>
    <w:rsid w:val="002F58AF"/>
    <w:rsid w:val="002F5C11"/>
    <w:rsid w:val="002F5C55"/>
    <w:rsid w:val="002F6898"/>
    <w:rsid w:val="002F69BD"/>
    <w:rsid w:val="002F6AB4"/>
    <w:rsid w:val="002F6BB9"/>
    <w:rsid w:val="002F6E20"/>
    <w:rsid w:val="002F79A8"/>
    <w:rsid w:val="002F7F09"/>
    <w:rsid w:val="0030064B"/>
    <w:rsid w:val="003006F1"/>
    <w:rsid w:val="00301081"/>
    <w:rsid w:val="003011E7"/>
    <w:rsid w:val="00301DD2"/>
    <w:rsid w:val="003020FF"/>
    <w:rsid w:val="003024A0"/>
    <w:rsid w:val="003027C9"/>
    <w:rsid w:val="00302D99"/>
    <w:rsid w:val="0030340E"/>
    <w:rsid w:val="00303CA9"/>
    <w:rsid w:val="0030465C"/>
    <w:rsid w:val="00304E5C"/>
    <w:rsid w:val="00305443"/>
    <w:rsid w:val="003055D7"/>
    <w:rsid w:val="00305CE7"/>
    <w:rsid w:val="0030637B"/>
    <w:rsid w:val="003066F2"/>
    <w:rsid w:val="00307146"/>
    <w:rsid w:val="00307400"/>
    <w:rsid w:val="00307936"/>
    <w:rsid w:val="0030795C"/>
    <w:rsid w:val="00307F35"/>
    <w:rsid w:val="0031079C"/>
    <w:rsid w:val="0031084C"/>
    <w:rsid w:val="0031094C"/>
    <w:rsid w:val="003109D0"/>
    <w:rsid w:val="003113CB"/>
    <w:rsid w:val="00311448"/>
    <w:rsid w:val="003115AD"/>
    <w:rsid w:val="003115F1"/>
    <w:rsid w:val="00311AB1"/>
    <w:rsid w:val="0031326C"/>
    <w:rsid w:val="00313330"/>
    <w:rsid w:val="003137EB"/>
    <w:rsid w:val="00313CB1"/>
    <w:rsid w:val="00314808"/>
    <w:rsid w:val="0031484D"/>
    <w:rsid w:val="00314F57"/>
    <w:rsid w:val="003151D3"/>
    <w:rsid w:val="00316156"/>
    <w:rsid w:val="00317417"/>
    <w:rsid w:val="003176C9"/>
    <w:rsid w:val="00317714"/>
    <w:rsid w:val="00317F8A"/>
    <w:rsid w:val="00320751"/>
    <w:rsid w:val="003208C7"/>
    <w:rsid w:val="003208D8"/>
    <w:rsid w:val="00320BF2"/>
    <w:rsid w:val="003213AE"/>
    <w:rsid w:val="0032155D"/>
    <w:rsid w:val="00321662"/>
    <w:rsid w:val="00321BA1"/>
    <w:rsid w:val="00321F4F"/>
    <w:rsid w:val="0032209A"/>
    <w:rsid w:val="003236D0"/>
    <w:rsid w:val="003237A8"/>
    <w:rsid w:val="00323E3F"/>
    <w:rsid w:val="00323F55"/>
    <w:rsid w:val="00324067"/>
    <w:rsid w:val="0032577D"/>
    <w:rsid w:val="00326289"/>
    <w:rsid w:val="00326B0B"/>
    <w:rsid w:val="00326F6F"/>
    <w:rsid w:val="003273D5"/>
    <w:rsid w:val="0033003F"/>
    <w:rsid w:val="0033030E"/>
    <w:rsid w:val="003306FD"/>
    <w:rsid w:val="00330BB5"/>
    <w:rsid w:val="00330CFE"/>
    <w:rsid w:val="00330F24"/>
    <w:rsid w:val="003314B7"/>
    <w:rsid w:val="003317ED"/>
    <w:rsid w:val="003327D3"/>
    <w:rsid w:val="00332EEF"/>
    <w:rsid w:val="00333648"/>
    <w:rsid w:val="00333688"/>
    <w:rsid w:val="003338B1"/>
    <w:rsid w:val="003338CB"/>
    <w:rsid w:val="003341BE"/>
    <w:rsid w:val="003345D2"/>
    <w:rsid w:val="00336119"/>
    <w:rsid w:val="003366EB"/>
    <w:rsid w:val="00336CF0"/>
    <w:rsid w:val="00340295"/>
    <w:rsid w:val="003402FB"/>
    <w:rsid w:val="003407F0"/>
    <w:rsid w:val="003409AE"/>
    <w:rsid w:val="00340BC6"/>
    <w:rsid w:val="00341A60"/>
    <w:rsid w:val="003422A4"/>
    <w:rsid w:val="00342CCE"/>
    <w:rsid w:val="00342EEA"/>
    <w:rsid w:val="00342FBB"/>
    <w:rsid w:val="00343A4F"/>
    <w:rsid w:val="00343ABC"/>
    <w:rsid w:val="00344E5A"/>
    <w:rsid w:val="00344EC3"/>
    <w:rsid w:val="003457F0"/>
    <w:rsid w:val="00345AAC"/>
    <w:rsid w:val="00345E9C"/>
    <w:rsid w:val="00345F01"/>
    <w:rsid w:val="00345FB5"/>
    <w:rsid w:val="003460FB"/>
    <w:rsid w:val="00346219"/>
    <w:rsid w:val="00346A30"/>
    <w:rsid w:val="00347157"/>
    <w:rsid w:val="003472F6"/>
    <w:rsid w:val="0034760C"/>
    <w:rsid w:val="0034794D"/>
    <w:rsid w:val="00350052"/>
    <w:rsid w:val="00350705"/>
    <w:rsid w:val="00350B43"/>
    <w:rsid w:val="00351210"/>
    <w:rsid w:val="00351286"/>
    <w:rsid w:val="003513CD"/>
    <w:rsid w:val="003514A9"/>
    <w:rsid w:val="0035187E"/>
    <w:rsid w:val="00351ADC"/>
    <w:rsid w:val="00351E44"/>
    <w:rsid w:val="0035204C"/>
    <w:rsid w:val="003523F0"/>
    <w:rsid w:val="00353654"/>
    <w:rsid w:val="003539F4"/>
    <w:rsid w:val="00353A86"/>
    <w:rsid w:val="00353BF6"/>
    <w:rsid w:val="00354370"/>
    <w:rsid w:val="003558AD"/>
    <w:rsid w:val="003558F0"/>
    <w:rsid w:val="00355E65"/>
    <w:rsid w:val="00356399"/>
    <w:rsid w:val="003565CE"/>
    <w:rsid w:val="0035667B"/>
    <w:rsid w:val="00356933"/>
    <w:rsid w:val="00357711"/>
    <w:rsid w:val="00357A9A"/>
    <w:rsid w:val="00357F8D"/>
    <w:rsid w:val="003600D1"/>
    <w:rsid w:val="00360291"/>
    <w:rsid w:val="00360356"/>
    <w:rsid w:val="00360371"/>
    <w:rsid w:val="003608C9"/>
    <w:rsid w:val="00361178"/>
    <w:rsid w:val="003616E6"/>
    <w:rsid w:val="00361741"/>
    <w:rsid w:val="0036175B"/>
    <w:rsid w:val="003618CC"/>
    <w:rsid w:val="00361C63"/>
    <w:rsid w:val="0036217D"/>
    <w:rsid w:val="003621DB"/>
    <w:rsid w:val="00362349"/>
    <w:rsid w:val="003628CA"/>
    <w:rsid w:val="003629F2"/>
    <w:rsid w:val="00362C4F"/>
    <w:rsid w:val="00362D97"/>
    <w:rsid w:val="00362FB8"/>
    <w:rsid w:val="00363419"/>
    <w:rsid w:val="0036352A"/>
    <w:rsid w:val="003637D0"/>
    <w:rsid w:val="00363CCD"/>
    <w:rsid w:val="00363CE2"/>
    <w:rsid w:val="00363DCD"/>
    <w:rsid w:val="00364639"/>
    <w:rsid w:val="00364E07"/>
    <w:rsid w:val="00364FAE"/>
    <w:rsid w:val="00365143"/>
    <w:rsid w:val="0036559B"/>
    <w:rsid w:val="00365702"/>
    <w:rsid w:val="00365785"/>
    <w:rsid w:val="00366054"/>
    <w:rsid w:val="003664FF"/>
    <w:rsid w:val="00366A46"/>
    <w:rsid w:val="00366A77"/>
    <w:rsid w:val="00366CF7"/>
    <w:rsid w:val="00366D5C"/>
    <w:rsid w:val="00366FB6"/>
    <w:rsid w:val="003670D7"/>
    <w:rsid w:val="00367856"/>
    <w:rsid w:val="003702C0"/>
    <w:rsid w:val="00370324"/>
    <w:rsid w:val="00370E6B"/>
    <w:rsid w:val="00371823"/>
    <w:rsid w:val="0037194B"/>
    <w:rsid w:val="00372F2B"/>
    <w:rsid w:val="0037375A"/>
    <w:rsid w:val="003737B7"/>
    <w:rsid w:val="00373B26"/>
    <w:rsid w:val="00373EC9"/>
    <w:rsid w:val="00374518"/>
    <w:rsid w:val="00374755"/>
    <w:rsid w:val="003750EE"/>
    <w:rsid w:val="0037524E"/>
    <w:rsid w:val="0037596D"/>
    <w:rsid w:val="00375AC7"/>
    <w:rsid w:val="00376008"/>
    <w:rsid w:val="00376448"/>
    <w:rsid w:val="00376725"/>
    <w:rsid w:val="0037677A"/>
    <w:rsid w:val="00376C5C"/>
    <w:rsid w:val="00376F44"/>
    <w:rsid w:val="00377364"/>
    <w:rsid w:val="00377A6A"/>
    <w:rsid w:val="00380CCB"/>
    <w:rsid w:val="003815C9"/>
    <w:rsid w:val="00381CC4"/>
    <w:rsid w:val="0038221F"/>
    <w:rsid w:val="003828F3"/>
    <w:rsid w:val="00382D56"/>
    <w:rsid w:val="00383190"/>
    <w:rsid w:val="003836AF"/>
    <w:rsid w:val="0038392B"/>
    <w:rsid w:val="00383AFE"/>
    <w:rsid w:val="00384034"/>
    <w:rsid w:val="0038445F"/>
    <w:rsid w:val="0038469A"/>
    <w:rsid w:val="003846F6"/>
    <w:rsid w:val="00384C97"/>
    <w:rsid w:val="00384D6B"/>
    <w:rsid w:val="00385259"/>
    <w:rsid w:val="003852A4"/>
    <w:rsid w:val="003857BF"/>
    <w:rsid w:val="00385C82"/>
    <w:rsid w:val="00385ED6"/>
    <w:rsid w:val="00386477"/>
    <w:rsid w:val="003872CC"/>
    <w:rsid w:val="00387783"/>
    <w:rsid w:val="00390038"/>
    <w:rsid w:val="003900EB"/>
    <w:rsid w:val="003902ED"/>
    <w:rsid w:val="00390590"/>
    <w:rsid w:val="0039097C"/>
    <w:rsid w:val="00390F38"/>
    <w:rsid w:val="00391268"/>
    <w:rsid w:val="0039162E"/>
    <w:rsid w:val="00391A2E"/>
    <w:rsid w:val="00391B25"/>
    <w:rsid w:val="0039252A"/>
    <w:rsid w:val="003931F6"/>
    <w:rsid w:val="00393238"/>
    <w:rsid w:val="00393482"/>
    <w:rsid w:val="0039368D"/>
    <w:rsid w:val="0039378E"/>
    <w:rsid w:val="00393F2E"/>
    <w:rsid w:val="0039429D"/>
    <w:rsid w:val="003946C5"/>
    <w:rsid w:val="00394EB2"/>
    <w:rsid w:val="003952B4"/>
    <w:rsid w:val="00396453"/>
    <w:rsid w:val="0039724A"/>
    <w:rsid w:val="00397748"/>
    <w:rsid w:val="00397F2E"/>
    <w:rsid w:val="003A03A5"/>
    <w:rsid w:val="003A0552"/>
    <w:rsid w:val="003A0D2F"/>
    <w:rsid w:val="003A1376"/>
    <w:rsid w:val="003A13B8"/>
    <w:rsid w:val="003A1422"/>
    <w:rsid w:val="003A1D96"/>
    <w:rsid w:val="003A2121"/>
    <w:rsid w:val="003A21C6"/>
    <w:rsid w:val="003A23BC"/>
    <w:rsid w:val="003A3F56"/>
    <w:rsid w:val="003A3F8E"/>
    <w:rsid w:val="003A4472"/>
    <w:rsid w:val="003A4902"/>
    <w:rsid w:val="003A492B"/>
    <w:rsid w:val="003A6341"/>
    <w:rsid w:val="003A685C"/>
    <w:rsid w:val="003A6C25"/>
    <w:rsid w:val="003A6E49"/>
    <w:rsid w:val="003A7074"/>
    <w:rsid w:val="003A73AC"/>
    <w:rsid w:val="003A7B5A"/>
    <w:rsid w:val="003B0129"/>
    <w:rsid w:val="003B0B96"/>
    <w:rsid w:val="003B0F59"/>
    <w:rsid w:val="003B1238"/>
    <w:rsid w:val="003B15EC"/>
    <w:rsid w:val="003B16C8"/>
    <w:rsid w:val="003B19DA"/>
    <w:rsid w:val="003B1AEC"/>
    <w:rsid w:val="003B3307"/>
    <w:rsid w:val="003B41C5"/>
    <w:rsid w:val="003B4628"/>
    <w:rsid w:val="003B4797"/>
    <w:rsid w:val="003B5209"/>
    <w:rsid w:val="003B5792"/>
    <w:rsid w:val="003B57C4"/>
    <w:rsid w:val="003B5AFC"/>
    <w:rsid w:val="003B5B65"/>
    <w:rsid w:val="003B6581"/>
    <w:rsid w:val="003B6E32"/>
    <w:rsid w:val="003B7456"/>
    <w:rsid w:val="003B74F2"/>
    <w:rsid w:val="003B7504"/>
    <w:rsid w:val="003B7A75"/>
    <w:rsid w:val="003C040E"/>
    <w:rsid w:val="003C047A"/>
    <w:rsid w:val="003C0D59"/>
    <w:rsid w:val="003C109C"/>
    <w:rsid w:val="003C160D"/>
    <w:rsid w:val="003C1618"/>
    <w:rsid w:val="003C26BD"/>
    <w:rsid w:val="003C2868"/>
    <w:rsid w:val="003C29E1"/>
    <w:rsid w:val="003C3798"/>
    <w:rsid w:val="003C3AB8"/>
    <w:rsid w:val="003C3BA0"/>
    <w:rsid w:val="003C4C34"/>
    <w:rsid w:val="003C6F6A"/>
    <w:rsid w:val="003C7203"/>
    <w:rsid w:val="003C7B21"/>
    <w:rsid w:val="003D102A"/>
    <w:rsid w:val="003D1785"/>
    <w:rsid w:val="003D189E"/>
    <w:rsid w:val="003D1D99"/>
    <w:rsid w:val="003D20A2"/>
    <w:rsid w:val="003D2651"/>
    <w:rsid w:val="003D35CB"/>
    <w:rsid w:val="003D37A5"/>
    <w:rsid w:val="003D39D8"/>
    <w:rsid w:val="003D3E22"/>
    <w:rsid w:val="003D44AC"/>
    <w:rsid w:val="003D4979"/>
    <w:rsid w:val="003D49E1"/>
    <w:rsid w:val="003D54FB"/>
    <w:rsid w:val="003D5614"/>
    <w:rsid w:val="003D5B9F"/>
    <w:rsid w:val="003D5FDD"/>
    <w:rsid w:val="003D6623"/>
    <w:rsid w:val="003D6A41"/>
    <w:rsid w:val="003D72D1"/>
    <w:rsid w:val="003D7E35"/>
    <w:rsid w:val="003E0119"/>
    <w:rsid w:val="003E0711"/>
    <w:rsid w:val="003E08E7"/>
    <w:rsid w:val="003E14C5"/>
    <w:rsid w:val="003E1800"/>
    <w:rsid w:val="003E1815"/>
    <w:rsid w:val="003E1969"/>
    <w:rsid w:val="003E20EA"/>
    <w:rsid w:val="003E255A"/>
    <w:rsid w:val="003E27E7"/>
    <w:rsid w:val="003E285F"/>
    <w:rsid w:val="003E3138"/>
    <w:rsid w:val="003E31A6"/>
    <w:rsid w:val="003E3345"/>
    <w:rsid w:val="003E358F"/>
    <w:rsid w:val="003E3768"/>
    <w:rsid w:val="003E3D7D"/>
    <w:rsid w:val="003E3F10"/>
    <w:rsid w:val="003E401A"/>
    <w:rsid w:val="003E4034"/>
    <w:rsid w:val="003E4AE2"/>
    <w:rsid w:val="003E5189"/>
    <w:rsid w:val="003E532E"/>
    <w:rsid w:val="003E5513"/>
    <w:rsid w:val="003E5D62"/>
    <w:rsid w:val="003E5D77"/>
    <w:rsid w:val="003E62FA"/>
    <w:rsid w:val="003E7105"/>
    <w:rsid w:val="003E7542"/>
    <w:rsid w:val="003F0068"/>
    <w:rsid w:val="003F0094"/>
    <w:rsid w:val="003F0398"/>
    <w:rsid w:val="003F0A58"/>
    <w:rsid w:val="003F132A"/>
    <w:rsid w:val="003F1ABB"/>
    <w:rsid w:val="003F23D8"/>
    <w:rsid w:val="003F2C05"/>
    <w:rsid w:val="003F2C13"/>
    <w:rsid w:val="003F3405"/>
    <w:rsid w:val="003F3801"/>
    <w:rsid w:val="003F45D1"/>
    <w:rsid w:val="003F47C2"/>
    <w:rsid w:val="003F4B35"/>
    <w:rsid w:val="003F51D0"/>
    <w:rsid w:val="003F5353"/>
    <w:rsid w:val="003F5E58"/>
    <w:rsid w:val="003F6F6D"/>
    <w:rsid w:val="003F768C"/>
    <w:rsid w:val="003F78B9"/>
    <w:rsid w:val="003F7E76"/>
    <w:rsid w:val="004001E1"/>
    <w:rsid w:val="0040103D"/>
    <w:rsid w:val="0040128F"/>
    <w:rsid w:val="00401A22"/>
    <w:rsid w:val="00401E2E"/>
    <w:rsid w:val="00401E85"/>
    <w:rsid w:val="004020BD"/>
    <w:rsid w:val="004033BC"/>
    <w:rsid w:val="00403770"/>
    <w:rsid w:val="004037DE"/>
    <w:rsid w:val="00403A94"/>
    <w:rsid w:val="00403C1D"/>
    <w:rsid w:val="00403D63"/>
    <w:rsid w:val="0040473D"/>
    <w:rsid w:val="00404A42"/>
    <w:rsid w:val="004056D0"/>
    <w:rsid w:val="004056F4"/>
    <w:rsid w:val="004066CA"/>
    <w:rsid w:val="004067BC"/>
    <w:rsid w:val="00406ADB"/>
    <w:rsid w:val="00407251"/>
    <w:rsid w:val="004075F2"/>
    <w:rsid w:val="004078E0"/>
    <w:rsid w:val="004101B1"/>
    <w:rsid w:val="00410A16"/>
    <w:rsid w:val="004116D0"/>
    <w:rsid w:val="0041220E"/>
    <w:rsid w:val="00412285"/>
    <w:rsid w:val="00412FB1"/>
    <w:rsid w:val="00413EB9"/>
    <w:rsid w:val="00414311"/>
    <w:rsid w:val="00414620"/>
    <w:rsid w:val="00414E31"/>
    <w:rsid w:val="00415F93"/>
    <w:rsid w:val="00416782"/>
    <w:rsid w:val="004168FB"/>
    <w:rsid w:val="00416EF7"/>
    <w:rsid w:val="00417A54"/>
    <w:rsid w:val="0042069A"/>
    <w:rsid w:val="00420B57"/>
    <w:rsid w:val="00420D76"/>
    <w:rsid w:val="00420DB9"/>
    <w:rsid w:val="0042124D"/>
    <w:rsid w:val="0042132A"/>
    <w:rsid w:val="00421A2B"/>
    <w:rsid w:val="00421BC2"/>
    <w:rsid w:val="00423269"/>
    <w:rsid w:val="004235C7"/>
    <w:rsid w:val="00423BCD"/>
    <w:rsid w:val="00423C57"/>
    <w:rsid w:val="00423DC5"/>
    <w:rsid w:val="004240FD"/>
    <w:rsid w:val="00424211"/>
    <w:rsid w:val="00424721"/>
    <w:rsid w:val="00425833"/>
    <w:rsid w:val="00425C8A"/>
    <w:rsid w:val="004263CC"/>
    <w:rsid w:val="004279A0"/>
    <w:rsid w:val="00430283"/>
    <w:rsid w:val="004309A3"/>
    <w:rsid w:val="00430AC7"/>
    <w:rsid w:val="004312F5"/>
    <w:rsid w:val="004322A0"/>
    <w:rsid w:val="0043286C"/>
    <w:rsid w:val="00432D3A"/>
    <w:rsid w:val="00432D80"/>
    <w:rsid w:val="00433064"/>
    <w:rsid w:val="00433811"/>
    <w:rsid w:val="00434B74"/>
    <w:rsid w:val="00434D62"/>
    <w:rsid w:val="00435E97"/>
    <w:rsid w:val="004368BE"/>
    <w:rsid w:val="004371C3"/>
    <w:rsid w:val="004371EB"/>
    <w:rsid w:val="0043762F"/>
    <w:rsid w:val="00437FD0"/>
    <w:rsid w:val="004405AC"/>
    <w:rsid w:val="00440952"/>
    <w:rsid w:val="00440D78"/>
    <w:rsid w:val="00440FDB"/>
    <w:rsid w:val="00441819"/>
    <w:rsid w:val="00442A20"/>
    <w:rsid w:val="00444496"/>
    <w:rsid w:val="00444840"/>
    <w:rsid w:val="00444E9C"/>
    <w:rsid w:val="00445785"/>
    <w:rsid w:val="00445956"/>
    <w:rsid w:val="0044615E"/>
    <w:rsid w:val="00446E36"/>
    <w:rsid w:val="004476F3"/>
    <w:rsid w:val="00447A5D"/>
    <w:rsid w:val="00447C90"/>
    <w:rsid w:val="00450220"/>
    <w:rsid w:val="00450B18"/>
    <w:rsid w:val="004510CD"/>
    <w:rsid w:val="0045183D"/>
    <w:rsid w:val="00451A3C"/>
    <w:rsid w:val="00453031"/>
    <w:rsid w:val="004535FA"/>
    <w:rsid w:val="004538A7"/>
    <w:rsid w:val="004538AD"/>
    <w:rsid w:val="0045403E"/>
    <w:rsid w:val="004542D3"/>
    <w:rsid w:val="004542E1"/>
    <w:rsid w:val="00454425"/>
    <w:rsid w:val="00454781"/>
    <w:rsid w:val="00454CC5"/>
    <w:rsid w:val="00454CCA"/>
    <w:rsid w:val="00455107"/>
    <w:rsid w:val="004552C3"/>
    <w:rsid w:val="00455461"/>
    <w:rsid w:val="00455BEA"/>
    <w:rsid w:val="0045625F"/>
    <w:rsid w:val="0045635E"/>
    <w:rsid w:val="004563D5"/>
    <w:rsid w:val="00457328"/>
    <w:rsid w:val="00457778"/>
    <w:rsid w:val="004577E0"/>
    <w:rsid w:val="00457A32"/>
    <w:rsid w:val="00460E1C"/>
    <w:rsid w:val="0046113D"/>
    <w:rsid w:val="00461C9B"/>
    <w:rsid w:val="00462802"/>
    <w:rsid w:val="004630E4"/>
    <w:rsid w:val="004635E6"/>
    <w:rsid w:val="00463935"/>
    <w:rsid w:val="004649BB"/>
    <w:rsid w:val="00464B63"/>
    <w:rsid w:val="00464B70"/>
    <w:rsid w:val="00464F5B"/>
    <w:rsid w:val="00465021"/>
    <w:rsid w:val="0046541A"/>
    <w:rsid w:val="00465B56"/>
    <w:rsid w:val="00466D73"/>
    <w:rsid w:val="004678E0"/>
    <w:rsid w:val="00470623"/>
    <w:rsid w:val="00470AAE"/>
    <w:rsid w:val="00470BC7"/>
    <w:rsid w:val="004716F7"/>
    <w:rsid w:val="004719F3"/>
    <w:rsid w:val="00471EC1"/>
    <w:rsid w:val="00472C33"/>
    <w:rsid w:val="00472FC3"/>
    <w:rsid w:val="00473CEB"/>
    <w:rsid w:val="0047490F"/>
    <w:rsid w:val="004751D4"/>
    <w:rsid w:val="0047560D"/>
    <w:rsid w:val="00477448"/>
    <w:rsid w:val="00477985"/>
    <w:rsid w:val="00477C2C"/>
    <w:rsid w:val="00480293"/>
    <w:rsid w:val="00480529"/>
    <w:rsid w:val="0048081B"/>
    <w:rsid w:val="00480A8F"/>
    <w:rsid w:val="004810EC"/>
    <w:rsid w:val="00481810"/>
    <w:rsid w:val="00481869"/>
    <w:rsid w:val="00481B5C"/>
    <w:rsid w:val="0048204C"/>
    <w:rsid w:val="004821D4"/>
    <w:rsid w:val="0048255E"/>
    <w:rsid w:val="004826ED"/>
    <w:rsid w:val="004828F5"/>
    <w:rsid w:val="00482E54"/>
    <w:rsid w:val="00483C98"/>
    <w:rsid w:val="00484250"/>
    <w:rsid w:val="00485074"/>
    <w:rsid w:val="0048509A"/>
    <w:rsid w:val="0048560E"/>
    <w:rsid w:val="00485622"/>
    <w:rsid w:val="00485AEF"/>
    <w:rsid w:val="00485C6A"/>
    <w:rsid w:val="0048602A"/>
    <w:rsid w:val="004867CC"/>
    <w:rsid w:val="00486F9A"/>
    <w:rsid w:val="00487231"/>
    <w:rsid w:val="00490178"/>
    <w:rsid w:val="00490BE7"/>
    <w:rsid w:val="0049117F"/>
    <w:rsid w:val="0049159D"/>
    <w:rsid w:val="0049174A"/>
    <w:rsid w:val="00491798"/>
    <w:rsid w:val="004924AA"/>
    <w:rsid w:val="00492E20"/>
    <w:rsid w:val="00493544"/>
    <w:rsid w:val="00493564"/>
    <w:rsid w:val="004935F2"/>
    <w:rsid w:val="00493A2A"/>
    <w:rsid w:val="00493A70"/>
    <w:rsid w:val="00493E79"/>
    <w:rsid w:val="00494490"/>
    <w:rsid w:val="004944AF"/>
    <w:rsid w:val="00494B58"/>
    <w:rsid w:val="00494DA0"/>
    <w:rsid w:val="00495941"/>
    <w:rsid w:val="00495D9C"/>
    <w:rsid w:val="004978CD"/>
    <w:rsid w:val="0049792B"/>
    <w:rsid w:val="004A0462"/>
    <w:rsid w:val="004A04E9"/>
    <w:rsid w:val="004A0B33"/>
    <w:rsid w:val="004A13AD"/>
    <w:rsid w:val="004A13F5"/>
    <w:rsid w:val="004A148A"/>
    <w:rsid w:val="004A1962"/>
    <w:rsid w:val="004A1973"/>
    <w:rsid w:val="004A2293"/>
    <w:rsid w:val="004A2E8B"/>
    <w:rsid w:val="004A2F0A"/>
    <w:rsid w:val="004A2FAB"/>
    <w:rsid w:val="004A3836"/>
    <w:rsid w:val="004A3CE6"/>
    <w:rsid w:val="004A43EA"/>
    <w:rsid w:val="004A44D1"/>
    <w:rsid w:val="004A46A9"/>
    <w:rsid w:val="004A47B0"/>
    <w:rsid w:val="004A4D41"/>
    <w:rsid w:val="004A4F55"/>
    <w:rsid w:val="004A5109"/>
    <w:rsid w:val="004A511B"/>
    <w:rsid w:val="004A5A57"/>
    <w:rsid w:val="004A5AA0"/>
    <w:rsid w:val="004A5E23"/>
    <w:rsid w:val="004A5F49"/>
    <w:rsid w:val="004A5F57"/>
    <w:rsid w:val="004A65EE"/>
    <w:rsid w:val="004A69D6"/>
    <w:rsid w:val="004A6BA6"/>
    <w:rsid w:val="004A6C5B"/>
    <w:rsid w:val="004A7089"/>
    <w:rsid w:val="004A708E"/>
    <w:rsid w:val="004A72B0"/>
    <w:rsid w:val="004A72BD"/>
    <w:rsid w:val="004A7525"/>
    <w:rsid w:val="004A7F7D"/>
    <w:rsid w:val="004B0DDB"/>
    <w:rsid w:val="004B18CC"/>
    <w:rsid w:val="004B1B5F"/>
    <w:rsid w:val="004B2224"/>
    <w:rsid w:val="004B2693"/>
    <w:rsid w:val="004B2768"/>
    <w:rsid w:val="004B2D96"/>
    <w:rsid w:val="004B3F90"/>
    <w:rsid w:val="004B46E2"/>
    <w:rsid w:val="004B4779"/>
    <w:rsid w:val="004B499C"/>
    <w:rsid w:val="004B5BF6"/>
    <w:rsid w:val="004B5CC0"/>
    <w:rsid w:val="004B62D9"/>
    <w:rsid w:val="004B72CD"/>
    <w:rsid w:val="004B76DD"/>
    <w:rsid w:val="004B7DC1"/>
    <w:rsid w:val="004B7DE2"/>
    <w:rsid w:val="004B7FA0"/>
    <w:rsid w:val="004C04BC"/>
    <w:rsid w:val="004C0753"/>
    <w:rsid w:val="004C131B"/>
    <w:rsid w:val="004C16CA"/>
    <w:rsid w:val="004C16E0"/>
    <w:rsid w:val="004C1944"/>
    <w:rsid w:val="004C1C45"/>
    <w:rsid w:val="004C1CF1"/>
    <w:rsid w:val="004C2721"/>
    <w:rsid w:val="004C2D81"/>
    <w:rsid w:val="004C3C5C"/>
    <w:rsid w:val="004C45A0"/>
    <w:rsid w:val="004C476E"/>
    <w:rsid w:val="004C4B44"/>
    <w:rsid w:val="004C4C12"/>
    <w:rsid w:val="004C4FC5"/>
    <w:rsid w:val="004C5C6F"/>
    <w:rsid w:val="004C5DBD"/>
    <w:rsid w:val="004C5EFB"/>
    <w:rsid w:val="004C6076"/>
    <w:rsid w:val="004C6CC5"/>
    <w:rsid w:val="004C7693"/>
    <w:rsid w:val="004C79A0"/>
    <w:rsid w:val="004C7CD9"/>
    <w:rsid w:val="004C7E5E"/>
    <w:rsid w:val="004D00CD"/>
    <w:rsid w:val="004D0267"/>
    <w:rsid w:val="004D0C3B"/>
    <w:rsid w:val="004D0CE4"/>
    <w:rsid w:val="004D1542"/>
    <w:rsid w:val="004D2744"/>
    <w:rsid w:val="004D2FAA"/>
    <w:rsid w:val="004D2FC7"/>
    <w:rsid w:val="004D320B"/>
    <w:rsid w:val="004D347B"/>
    <w:rsid w:val="004D352E"/>
    <w:rsid w:val="004D3DB4"/>
    <w:rsid w:val="004D43A9"/>
    <w:rsid w:val="004D4AC8"/>
    <w:rsid w:val="004D4E1F"/>
    <w:rsid w:val="004D4EE1"/>
    <w:rsid w:val="004D513D"/>
    <w:rsid w:val="004D5273"/>
    <w:rsid w:val="004D528B"/>
    <w:rsid w:val="004D5A00"/>
    <w:rsid w:val="004D6576"/>
    <w:rsid w:val="004D68BE"/>
    <w:rsid w:val="004E065A"/>
    <w:rsid w:val="004E1AB8"/>
    <w:rsid w:val="004E240B"/>
    <w:rsid w:val="004E276B"/>
    <w:rsid w:val="004E2B11"/>
    <w:rsid w:val="004E3B79"/>
    <w:rsid w:val="004E42C4"/>
    <w:rsid w:val="004E4490"/>
    <w:rsid w:val="004E4B63"/>
    <w:rsid w:val="004E4EA6"/>
    <w:rsid w:val="004E4F49"/>
    <w:rsid w:val="004E58A5"/>
    <w:rsid w:val="004E5B72"/>
    <w:rsid w:val="004E5BCE"/>
    <w:rsid w:val="004E5EE0"/>
    <w:rsid w:val="004E617A"/>
    <w:rsid w:val="004E633F"/>
    <w:rsid w:val="004E7E4F"/>
    <w:rsid w:val="004F3723"/>
    <w:rsid w:val="004F42A1"/>
    <w:rsid w:val="004F483C"/>
    <w:rsid w:val="004F487E"/>
    <w:rsid w:val="004F48D6"/>
    <w:rsid w:val="004F5023"/>
    <w:rsid w:val="004F5144"/>
    <w:rsid w:val="004F57E0"/>
    <w:rsid w:val="004F5B59"/>
    <w:rsid w:val="004F5B61"/>
    <w:rsid w:val="004F6CDF"/>
    <w:rsid w:val="004F742E"/>
    <w:rsid w:val="004F7765"/>
    <w:rsid w:val="004F7FB8"/>
    <w:rsid w:val="005002F0"/>
    <w:rsid w:val="0050077C"/>
    <w:rsid w:val="00500FDC"/>
    <w:rsid w:val="00501A20"/>
    <w:rsid w:val="00501FDD"/>
    <w:rsid w:val="005022C8"/>
    <w:rsid w:val="005023C1"/>
    <w:rsid w:val="005024FE"/>
    <w:rsid w:val="0050269E"/>
    <w:rsid w:val="00502D33"/>
    <w:rsid w:val="005031C2"/>
    <w:rsid w:val="005033DD"/>
    <w:rsid w:val="00503E4F"/>
    <w:rsid w:val="00505681"/>
    <w:rsid w:val="005107C0"/>
    <w:rsid w:val="00510A07"/>
    <w:rsid w:val="00510BB1"/>
    <w:rsid w:val="00510C08"/>
    <w:rsid w:val="00512334"/>
    <w:rsid w:val="005123B2"/>
    <w:rsid w:val="005125ED"/>
    <w:rsid w:val="00512700"/>
    <w:rsid w:val="00512752"/>
    <w:rsid w:val="0051346A"/>
    <w:rsid w:val="00513DB4"/>
    <w:rsid w:val="00513DD6"/>
    <w:rsid w:val="00514263"/>
    <w:rsid w:val="005144D1"/>
    <w:rsid w:val="00514689"/>
    <w:rsid w:val="005147A3"/>
    <w:rsid w:val="0051482F"/>
    <w:rsid w:val="00514B97"/>
    <w:rsid w:val="00514C53"/>
    <w:rsid w:val="005150C2"/>
    <w:rsid w:val="00515380"/>
    <w:rsid w:val="00515718"/>
    <w:rsid w:val="00515CCC"/>
    <w:rsid w:val="00516268"/>
    <w:rsid w:val="00516B31"/>
    <w:rsid w:val="00516EF2"/>
    <w:rsid w:val="00516EFB"/>
    <w:rsid w:val="005171A4"/>
    <w:rsid w:val="00517989"/>
    <w:rsid w:val="00517C89"/>
    <w:rsid w:val="00520584"/>
    <w:rsid w:val="00520A25"/>
    <w:rsid w:val="00520A63"/>
    <w:rsid w:val="00520D35"/>
    <w:rsid w:val="00520D69"/>
    <w:rsid w:val="0052104B"/>
    <w:rsid w:val="00522023"/>
    <w:rsid w:val="005235EA"/>
    <w:rsid w:val="00523C55"/>
    <w:rsid w:val="00524E04"/>
    <w:rsid w:val="00525172"/>
    <w:rsid w:val="005251DE"/>
    <w:rsid w:val="00525368"/>
    <w:rsid w:val="005255A8"/>
    <w:rsid w:val="005256F7"/>
    <w:rsid w:val="00525BE5"/>
    <w:rsid w:val="00525C1B"/>
    <w:rsid w:val="00525F83"/>
    <w:rsid w:val="00526325"/>
    <w:rsid w:val="005275F7"/>
    <w:rsid w:val="005279CA"/>
    <w:rsid w:val="00527DF6"/>
    <w:rsid w:val="00530841"/>
    <w:rsid w:val="005308A6"/>
    <w:rsid w:val="00530C69"/>
    <w:rsid w:val="005323EC"/>
    <w:rsid w:val="005329A1"/>
    <w:rsid w:val="00532B42"/>
    <w:rsid w:val="00533069"/>
    <w:rsid w:val="005332FD"/>
    <w:rsid w:val="005346D1"/>
    <w:rsid w:val="0053497B"/>
    <w:rsid w:val="005351D1"/>
    <w:rsid w:val="0053525B"/>
    <w:rsid w:val="005354F9"/>
    <w:rsid w:val="005363DC"/>
    <w:rsid w:val="00536E6C"/>
    <w:rsid w:val="00536EBF"/>
    <w:rsid w:val="0053709B"/>
    <w:rsid w:val="005376B0"/>
    <w:rsid w:val="00537ABC"/>
    <w:rsid w:val="005402E8"/>
    <w:rsid w:val="0054053C"/>
    <w:rsid w:val="005406D9"/>
    <w:rsid w:val="00540A23"/>
    <w:rsid w:val="00540E5C"/>
    <w:rsid w:val="00541391"/>
    <w:rsid w:val="005413F8"/>
    <w:rsid w:val="0054158C"/>
    <w:rsid w:val="00541DAE"/>
    <w:rsid w:val="005422B8"/>
    <w:rsid w:val="0054235A"/>
    <w:rsid w:val="00542C74"/>
    <w:rsid w:val="00542C7F"/>
    <w:rsid w:val="00543FC4"/>
    <w:rsid w:val="005443A3"/>
    <w:rsid w:val="00544B33"/>
    <w:rsid w:val="00544CEF"/>
    <w:rsid w:val="005457BA"/>
    <w:rsid w:val="005459AE"/>
    <w:rsid w:val="005461C0"/>
    <w:rsid w:val="0054670C"/>
    <w:rsid w:val="00547111"/>
    <w:rsid w:val="00547ACA"/>
    <w:rsid w:val="0055005B"/>
    <w:rsid w:val="00550403"/>
    <w:rsid w:val="005511A7"/>
    <w:rsid w:val="005517C2"/>
    <w:rsid w:val="00551D47"/>
    <w:rsid w:val="005527B2"/>
    <w:rsid w:val="0055294E"/>
    <w:rsid w:val="005531BE"/>
    <w:rsid w:val="005533DF"/>
    <w:rsid w:val="005539EF"/>
    <w:rsid w:val="00553FFA"/>
    <w:rsid w:val="005541CA"/>
    <w:rsid w:val="00554B05"/>
    <w:rsid w:val="00554CB1"/>
    <w:rsid w:val="00554E5D"/>
    <w:rsid w:val="005550FC"/>
    <w:rsid w:val="005551BA"/>
    <w:rsid w:val="00555432"/>
    <w:rsid w:val="005557B1"/>
    <w:rsid w:val="00555DF1"/>
    <w:rsid w:val="0055627B"/>
    <w:rsid w:val="005562B5"/>
    <w:rsid w:val="00556685"/>
    <w:rsid w:val="0055679D"/>
    <w:rsid w:val="00556A3B"/>
    <w:rsid w:val="00556B52"/>
    <w:rsid w:val="00557817"/>
    <w:rsid w:val="00557E21"/>
    <w:rsid w:val="00557F69"/>
    <w:rsid w:val="0056005E"/>
    <w:rsid w:val="0056046F"/>
    <w:rsid w:val="0056070B"/>
    <w:rsid w:val="005613B7"/>
    <w:rsid w:val="00561554"/>
    <w:rsid w:val="0056166D"/>
    <w:rsid w:val="00561F41"/>
    <w:rsid w:val="00562012"/>
    <w:rsid w:val="00562B3A"/>
    <w:rsid w:val="005631FB"/>
    <w:rsid w:val="00563853"/>
    <w:rsid w:val="00564460"/>
    <w:rsid w:val="005653CB"/>
    <w:rsid w:val="0056670A"/>
    <w:rsid w:val="00566E1B"/>
    <w:rsid w:val="005671C7"/>
    <w:rsid w:val="00567677"/>
    <w:rsid w:val="0056779E"/>
    <w:rsid w:val="00567E49"/>
    <w:rsid w:val="00567F25"/>
    <w:rsid w:val="005716E2"/>
    <w:rsid w:val="00571738"/>
    <w:rsid w:val="00571821"/>
    <w:rsid w:val="00571837"/>
    <w:rsid w:val="0057305A"/>
    <w:rsid w:val="00573A02"/>
    <w:rsid w:val="00573C04"/>
    <w:rsid w:val="00574107"/>
    <w:rsid w:val="005743BF"/>
    <w:rsid w:val="00574AC8"/>
    <w:rsid w:val="00574CD7"/>
    <w:rsid w:val="00574DC1"/>
    <w:rsid w:val="005756DA"/>
    <w:rsid w:val="005763CF"/>
    <w:rsid w:val="0057687C"/>
    <w:rsid w:val="005768A6"/>
    <w:rsid w:val="00576A21"/>
    <w:rsid w:val="00576C24"/>
    <w:rsid w:val="00576C5A"/>
    <w:rsid w:val="00576D16"/>
    <w:rsid w:val="00577181"/>
    <w:rsid w:val="00577A28"/>
    <w:rsid w:val="005806BB"/>
    <w:rsid w:val="00580B8D"/>
    <w:rsid w:val="00581428"/>
    <w:rsid w:val="005819E4"/>
    <w:rsid w:val="00581CED"/>
    <w:rsid w:val="00581D36"/>
    <w:rsid w:val="00581E21"/>
    <w:rsid w:val="0058249A"/>
    <w:rsid w:val="00582506"/>
    <w:rsid w:val="00582E1B"/>
    <w:rsid w:val="005831B3"/>
    <w:rsid w:val="005834A0"/>
    <w:rsid w:val="0058360F"/>
    <w:rsid w:val="00584DEF"/>
    <w:rsid w:val="00585324"/>
    <w:rsid w:val="005856BE"/>
    <w:rsid w:val="0058572B"/>
    <w:rsid w:val="005859CE"/>
    <w:rsid w:val="00585C5A"/>
    <w:rsid w:val="00585E72"/>
    <w:rsid w:val="0058633E"/>
    <w:rsid w:val="00586873"/>
    <w:rsid w:val="00586CDE"/>
    <w:rsid w:val="00587487"/>
    <w:rsid w:val="00587CDD"/>
    <w:rsid w:val="00587E0D"/>
    <w:rsid w:val="00590313"/>
    <w:rsid w:val="005908B1"/>
    <w:rsid w:val="0059093D"/>
    <w:rsid w:val="00590A63"/>
    <w:rsid w:val="0059156D"/>
    <w:rsid w:val="005918FF"/>
    <w:rsid w:val="00591AA4"/>
    <w:rsid w:val="00591D33"/>
    <w:rsid w:val="0059225F"/>
    <w:rsid w:val="005922C8"/>
    <w:rsid w:val="00592547"/>
    <w:rsid w:val="00592BC3"/>
    <w:rsid w:val="0059376B"/>
    <w:rsid w:val="00593A7C"/>
    <w:rsid w:val="00593D0B"/>
    <w:rsid w:val="00593FFB"/>
    <w:rsid w:val="0059404B"/>
    <w:rsid w:val="0059408D"/>
    <w:rsid w:val="0059464E"/>
    <w:rsid w:val="0059471B"/>
    <w:rsid w:val="005947B1"/>
    <w:rsid w:val="00594845"/>
    <w:rsid w:val="00594CD5"/>
    <w:rsid w:val="00594FB3"/>
    <w:rsid w:val="0059578D"/>
    <w:rsid w:val="00595997"/>
    <w:rsid w:val="00595BAE"/>
    <w:rsid w:val="00595E87"/>
    <w:rsid w:val="00596795"/>
    <w:rsid w:val="00596956"/>
    <w:rsid w:val="00596BB8"/>
    <w:rsid w:val="005973FA"/>
    <w:rsid w:val="005A0369"/>
    <w:rsid w:val="005A06A6"/>
    <w:rsid w:val="005A08C5"/>
    <w:rsid w:val="005A0CC5"/>
    <w:rsid w:val="005A1FEB"/>
    <w:rsid w:val="005A2230"/>
    <w:rsid w:val="005A23E6"/>
    <w:rsid w:val="005A2A1B"/>
    <w:rsid w:val="005A2AC5"/>
    <w:rsid w:val="005A30F6"/>
    <w:rsid w:val="005A511F"/>
    <w:rsid w:val="005A53AB"/>
    <w:rsid w:val="005A558A"/>
    <w:rsid w:val="005A6140"/>
    <w:rsid w:val="005A6767"/>
    <w:rsid w:val="005A7783"/>
    <w:rsid w:val="005B0009"/>
    <w:rsid w:val="005B03A7"/>
    <w:rsid w:val="005B0A16"/>
    <w:rsid w:val="005B0A6E"/>
    <w:rsid w:val="005B0EEE"/>
    <w:rsid w:val="005B1D93"/>
    <w:rsid w:val="005B1F50"/>
    <w:rsid w:val="005B20D2"/>
    <w:rsid w:val="005B2663"/>
    <w:rsid w:val="005B2AC7"/>
    <w:rsid w:val="005B2E20"/>
    <w:rsid w:val="005B36EC"/>
    <w:rsid w:val="005B3C1B"/>
    <w:rsid w:val="005B3FBA"/>
    <w:rsid w:val="005B42D6"/>
    <w:rsid w:val="005B49E2"/>
    <w:rsid w:val="005B4C48"/>
    <w:rsid w:val="005B4CB8"/>
    <w:rsid w:val="005B544D"/>
    <w:rsid w:val="005B59BF"/>
    <w:rsid w:val="005B5BE7"/>
    <w:rsid w:val="005B63FB"/>
    <w:rsid w:val="005B6A30"/>
    <w:rsid w:val="005B7081"/>
    <w:rsid w:val="005B7618"/>
    <w:rsid w:val="005B7759"/>
    <w:rsid w:val="005B7C9F"/>
    <w:rsid w:val="005C0CDA"/>
    <w:rsid w:val="005C0EC4"/>
    <w:rsid w:val="005C147D"/>
    <w:rsid w:val="005C218B"/>
    <w:rsid w:val="005C251E"/>
    <w:rsid w:val="005C363C"/>
    <w:rsid w:val="005C4047"/>
    <w:rsid w:val="005C479C"/>
    <w:rsid w:val="005C4C1C"/>
    <w:rsid w:val="005C5290"/>
    <w:rsid w:val="005C53A8"/>
    <w:rsid w:val="005C62DE"/>
    <w:rsid w:val="005C6E10"/>
    <w:rsid w:val="005C7994"/>
    <w:rsid w:val="005C7A44"/>
    <w:rsid w:val="005C7C44"/>
    <w:rsid w:val="005D0289"/>
    <w:rsid w:val="005D0A64"/>
    <w:rsid w:val="005D0FC4"/>
    <w:rsid w:val="005D0FEF"/>
    <w:rsid w:val="005D159D"/>
    <w:rsid w:val="005D1D7E"/>
    <w:rsid w:val="005D1FE4"/>
    <w:rsid w:val="005D2AF1"/>
    <w:rsid w:val="005D49FC"/>
    <w:rsid w:val="005D5BE2"/>
    <w:rsid w:val="005D65F0"/>
    <w:rsid w:val="005D67A4"/>
    <w:rsid w:val="005D6FAB"/>
    <w:rsid w:val="005D7617"/>
    <w:rsid w:val="005D78C4"/>
    <w:rsid w:val="005E029D"/>
    <w:rsid w:val="005E03F8"/>
    <w:rsid w:val="005E06DE"/>
    <w:rsid w:val="005E1B6E"/>
    <w:rsid w:val="005E1F70"/>
    <w:rsid w:val="005E2412"/>
    <w:rsid w:val="005E296C"/>
    <w:rsid w:val="005E2D63"/>
    <w:rsid w:val="005E2EDC"/>
    <w:rsid w:val="005E3481"/>
    <w:rsid w:val="005E3817"/>
    <w:rsid w:val="005E3A38"/>
    <w:rsid w:val="005E3E32"/>
    <w:rsid w:val="005E4DA7"/>
    <w:rsid w:val="005E4DAC"/>
    <w:rsid w:val="005E4DB8"/>
    <w:rsid w:val="005E5635"/>
    <w:rsid w:val="005E57A9"/>
    <w:rsid w:val="005E587E"/>
    <w:rsid w:val="005E594E"/>
    <w:rsid w:val="005E5DB7"/>
    <w:rsid w:val="005E5DF8"/>
    <w:rsid w:val="005E5F3F"/>
    <w:rsid w:val="005E60C6"/>
    <w:rsid w:val="005E6446"/>
    <w:rsid w:val="005E6ED8"/>
    <w:rsid w:val="005E6F4F"/>
    <w:rsid w:val="005F0B14"/>
    <w:rsid w:val="005F136E"/>
    <w:rsid w:val="005F1A7D"/>
    <w:rsid w:val="005F2000"/>
    <w:rsid w:val="005F20BF"/>
    <w:rsid w:val="005F2935"/>
    <w:rsid w:val="005F29AF"/>
    <w:rsid w:val="005F2FB4"/>
    <w:rsid w:val="005F327F"/>
    <w:rsid w:val="005F33F4"/>
    <w:rsid w:val="005F3599"/>
    <w:rsid w:val="005F362C"/>
    <w:rsid w:val="005F3649"/>
    <w:rsid w:val="005F369A"/>
    <w:rsid w:val="005F393A"/>
    <w:rsid w:val="005F39F7"/>
    <w:rsid w:val="005F3D46"/>
    <w:rsid w:val="005F3FC9"/>
    <w:rsid w:val="005F412C"/>
    <w:rsid w:val="005F420D"/>
    <w:rsid w:val="005F4C50"/>
    <w:rsid w:val="005F50D3"/>
    <w:rsid w:val="005F55D0"/>
    <w:rsid w:val="005F59A8"/>
    <w:rsid w:val="005F5C35"/>
    <w:rsid w:val="005F6914"/>
    <w:rsid w:val="005F6D36"/>
    <w:rsid w:val="005F7266"/>
    <w:rsid w:val="005F72D5"/>
    <w:rsid w:val="005F7364"/>
    <w:rsid w:val="005F78F5"/>
    <w:rsid w:val="005F7DDD"/>
    <w:rsid w:val="005F7E62"/>
    <w:rsid w:val="00600193"/>
    <w:rsid w:val="0060027F"/>
    <w:rsid w:val="0060030D"/>
    <w:rsid w:val="00600A82"/>
    <w:rsid w:val="00600ED7"/>
    <w:rsid w:val="00600FEE"/>
    <w:rsid w:val="00601B66"/>
    <w:rsid w:val="00602250"/>
    <w:rsid w:val="00602588"/>
    <w:rsid w:val="00602660"/>
    <w:rsid w:val="00602B3E"/>
    <w:rsid w:val="00602DC2"/>
    <w:rsid w:val="0060382B"/>
    <w:rsid w:val="00603A8D"/>
    <w:rsid w:val="00603D0D"/>
    <w:rsid w:val="00604B6D"/>
    <w:rsid w:val="00604C90"/>
    <w:rsid w:val="00604D9A"/>
    <w:rsid w:val="00605250"/>
    <w:rsid w:val="00605694"/>
    <w:rsid w:val="00605D70"/>
    <w:rsid w:val="00605FB0"/>
    <w:rsid w:val="00606CAA"/>
    <w:rsid w:val="00607024"/>
    <w:rsid w:val="006075DF"/>
    <w:rsid w:val="00607BEE"/>
    <w:rsid w:val="00607D68"/>
    <w:rsid w:val="006100AA"/>
    <w:rsid w:val="00610446"/>
    <w:rsid w:val="006104FF"/>
    <w:rsid w:val="00610B5D"/>
    <w:rsid w:val="00611144"/>
    <w:rsid w:val="00611536"/>
    <w:rsid w:val="006119B8"/>
    <w:rsid w:val="00611E43"/>
    <w:rsid w:val="006122A5"/>
    <w:rsid w:val="00612460"/>
    <w:rsid w:val="00612AF5"/>
    <w:rsid w:val="006132C7"/>
    <w:rsid w:val="0061360C"/>
    <w:rsid w:val="006138CF"/>
    <w:rsid w:val="006139A9"/>
    <w:rsid w:val="00613DEE"/>
    <w:rsid w:val="00613F90"/>
    <w:rsid w:val="006149F6"/>
    <w:rsid w:val="00614B1D"/>
    <w:rsid w:val="00614BBC"/>
    <w:rsid w:val="00615028"/>
    <w:rsid w:val="006150AA"/>
    <w:rsid w:val="0061518F"/>
    <w:rsid w:val="006155D3"/>
    <w:rsid w:val="00615E74"/>
    <w:rsid w:val="00616211"/>
    <w:rsid w:val="00616321"/>
    <w:rsid w:val="0061649C"/>
    <w:rsid w:val="006169E7"/>
    <w:rsid w:val="00617938"/>
    <w:rsid w:val="00620C5E"/>
    <w:rsid w:val="00620CCF"/>
    <w:rsid w:val="00620E43"/>
    <w:rsid w:val="006217AE"/>
    <w:rsid w:val="006219B5"/>
    <w:rsid w:val="00622694"/>
    <w:rsid w:val="00622FAC"/>
    <w:rsid w:val="006230C1"/>
    <w:rsid w:val="00623785"/>
    <w:rsid w:val="006237A1"/>
    <w:rsid w:val="006238D3"/>
    <w:rsid w:val="00623D98"/>
    <w:rsid w:val="00623EDA"/>
    <w:rsid w:val="00624205"/>
    <w:rsid w:val="00624467"/>
    <w:rsid w:val="00624859"/>
    <w:rsid w:val="00624C77"/>
    <w:rsid w:val="0062549A"/>
    <w:rsid w:val="006255CE"/>
    <w:rsid w:val="006258A5"/>
    <w:rsid w:val="00625E3F"/>
    <w:rsid w:val="006261EB"/>
    <w:rsid w:val="0062740E"/>
    <w:rsid w:val="00627B86"/>
    <w:rsid w:val="0063036C"/>
    <w:rsid w:val="006310C2"/>
    <w:rsid w:val="00631277"/>
    <w:rsid w:val="00631B3A"/>
    <w:rsid w:val="00632C97"/>
    <w:rsid w:val="00633144"/>
    <w:rsid w:val="006335AC"/>
    <w:rsid w:val="006335DF"/>
    <w:rsid w:val="00633881"/>
    <w:rsid w:val="00633B68"/>
    <w:rsid w:val="006343A5"/>
    <w:rsid w:val="0063481A"/>
    <w:rsid w:val="00634F93"/>
    <w:rsid w:val="0063605D"/>
    <w:rsid w:val="0063607E"/>
    <w:rsid w:val="006363FF"/>
    <w:rsid w:val="00636DB2"/>
    <w:rsid w:val="00637227"/>
    <w:rsid w:val="00637536"/>
    <w:rsid w:val="00637586"/>
    <w:rsid w:val="006378F0"/>
    <w:rsid w:val="006402B1"/>
    <w:rsid w:val="006408A8"/>
    <w:rsid w:val="00641114"/>
    <w:rsid w:val="00641366"/>
    <w:rsid w:val="00641EF8"/>
    <w:rsid w:val="00642992"/>
    <w:rsid w:val="00642AE2"/>
    <w:rsid w:val="00642CCA"/>
    <w:rsid w:val="006431CE"/>
    <w:rsid w:val="006435EC"/>
    <w:rsid w:val="006436DB"/>
    <w:rsid w:val="00643D4A"/>
    <w:rsid w:val="006445E7"/>
    <w:rsid w:val="00644607"/>
    <w:rsid w:val="0064477E"/>
    <w:rsid w:val="00644A48"/>
    <w:rsid w:val="00644F3C"/>
    <w:rsid w:val="0064572A"/>
    <w:rsid w:val="00646021"/>
    <w:rsid w:val="006463F5"/>
    <w:rsid w:val="00646B5F"/>
    <w:rsid w:val="00647547"/>
    <w:rsid w:val="0064786B"/>
    <w:rsid w:val="00647E59"/>
    <w:rsid w:val="00647F1A"/>
    <w:rsid w:val="006501BC"/>
    <w:rsid w:val="00650528"/>
    <w:rsid w:val="006505A6"/>
    <w:rsid w:val="00650A5E"/>
    <w:rsid w:val="00650FDC"/>
    <w:rsid w:val="00651F3F"/>
    <w:rsid w:val="00652422"/>
    <w:rsid w:val="006527EB"/>
    <w:rsid w:val="006528FC"/>
    <w:rsid w:val="006529E9"/>
    <w:rsid w:val="00652C80"/>
    <w:rsid w:val="00653359"/>
    <w:rsid w:val="006535A0"/>
    <w:rsid w:val="00653C1C"/>
    <w:rsid w:val="0065441F"/>
    <w:rsid w:val="006554C3"/>
    <w:rsid w:val="006559BE"/>
    <w:rsid w:val="00655BDC"/>
    <w:rsid w:val="00656B87"/>
    <w:rsid w:val="00657306"/>
    <w:rsid w:val="00657848"/>
    <w:rsid w:val="00660C41"/>
    <w:rsid w:val="00662293"/>
    <w:rsid w:val="006622F5"/>
    <w:rsid w:val="0066260E"/>
    <w:rsid w:val="006633CE"/>
    <w:rsid w:val="00664021"/>
    <w:rsid w:val="00664159"/>
    <w:rsid w:val="00664DCA"/>
    <w:rsid w:val="00665601"/>
    <w:rsid w:val="00665C26"/>
    <w:rsid w:val="00665D00"/>
    <w:rsid w:val="00665EFB"/>
    <w:rsid w:val="00666F3D"/>
    <w:rsid w:val="00667730"/>
    <w:rsid w:val="00667982"/>
    <w:rsid w:val="00667CF5"/>
    <w:rsid w:val="00667E97"/>
    <w:rsid w:val="00667F8F"/>
    <w:rsid w:val="00670252"/>
    <w:rsid w:val="006706DF"/>
    <w:rsid w:val="00670746"/>
    <w:rsid w:val="00670765"/>
    <w:rsid w:val="00670E18"/>
    <w:rsid w:val="0067129A"/>
    <w:rsid w:val="006714CD"/>
    <w:rsid w:val="006716EF"/>
    <w:rsid w:val="00671708"/>
    <w:rsid w:val="00671A60"/>
    <w:rsid w:val="0067257A"/>
    <w:rsid w:val="00672DCB"/>
    <w:rsid w:val="00673EAC"/>
    <w:rsid w:val="00673F7D"/>
    <w:rsid w:val="0067459B"/>
    <w:rsid w:val="00674A6F"/>
    <w:rsid w:val="00674B1F"/>
    <w:rsid w:val="00675466"/>
    <w:rsid w:val="00675C92"/>
    <w:rsid w:val="00675F20"/>
    <w:rsid w:val="00676214"/>
    <w:rsid w:val="006764A9"/>
    <w:rsid w:val="00676C7C"/>
    <w:rsid w:val="00676EE7"/>
    <w:rsid w:val="00677212"/>
    <w:rsid w:val="00677540"/>
    <w:rsid w:val="006809F1"/>
    <w:rsid w:val="00681265"/>
    <w:rsid w:val="006815E2"/>
    <w:rsid w:val="00682455"/>
    <w:rsid w:val="00682846"/>
    <w:rsid w:val="00682BE7"/>
    <w:rsid w:val="00682DD0"/>
    <w:rsid w:val="00683410"/>
    <w:rsid w:val="006836FB"/>
    <w:rsid w:val="006837AA"/>
    <w:rsid w:val="00683B97"/>
    <w:rsid w:val="00683C92"/>
    <w:rsid w:val="00683CD7"/>
    <w:rsid w:val="00683E74"/>
    <w:rsid w:val="00683F13"/>
    <w:rsid w:val="00683FEB"/>
    <w:rsid w:val="00684B34"/>
    <w:rsid w:val="00684DAD"/>
    <w:rsid w:val="006852F0"/>
    <w:rsid w:val="0068558A"/>
    <w:rsid w:val="00685FA8"/>
    <w:rsid w:val="0068652F"/>
    <w:rsid w:val="00686567"/>
    <w:rsid w:val="0068663C"/>
    <w:rsid w:val="00686C10"/>
    <w:rsid w:val="006871AF"/>
    <w:rsid w:val="006875B6"/>
    <w:rsid w:val="006878C5"/>
    <w:rsid w:val="006878DD"/>
    <w:rsid w:val="00687C5B"/>
    <w:rsid w:val="0069016B"/>
    <w:rsid w:val="0069045C"/>
    <w:rsid w:val="0069055D"/>
    <w:rsid w:val="00690860"/>
    <w:rsid w:val="006912B8"/>
    <w:rsid w:val="00691355"/>
    <w:rsid w:val="00691549"/>
    <w:rsid w:val="006915E7"/>
    <w:rsid w:val="00691649"/>
    <w:rsid w:val="0069180B"/>
    <w:rsid w:val="0069186B"/>
    <w:rsid w:val="006918B4"/>
    <w:rsid w:val="00691A61"/>
    <w:rsid w:val="00691B72"/>
    <w:rsid w:val="00691CC9"/>
    <w:rsid w:val="006922BA"/>
    <w:rsid w:val="006942E9"/>
    <w:rsid w:val="006944A0"/>
    <w:rsid w:val="006947FE"/>
    <w:rsid w:val="00694AC9"/>
    <w:rsid w:val="0069514C"/>
    <w:rsid w:val="006952ED"/>
    <w:rsid w:val="00695F0C"/>
    <w:rsid w:val="006960C1"/>
    <w:rsid w:val="00696748"/>
    <w:rsid w:val="00696DED"/>
    <w:rsid w:val="0069723A"/>
    <w:rsid w:val="00697588"/>
    <w:rsid w:val="006977A8"/>
    <w:rsid w:val="00697E64"/>
    <w:rsid w:val="006A06D1"/>
    <w:rsid w:val="006A090F"/>
    <w:rsid w:val="006A0EB5"/>
    <w:rsid w:val="006A1825"/>
    <w:rsid w:val="006A18DB"/>
    <w:rsid w:val="006A1E4D"/>
    <w:rsid w:val="006A2046"/>
    <w:rsid w:val="006A385F"/>
    <w:rsid w:val="006A452E"/>
    <w:rsid w:val="006A4542"/>
    <w:rsid w:val="006A5595"/>
    <w:rsid w:val="006A56A2"/>
    <w:rsid w:val="006A5935"/>
    <w:rsid w:val="006A5DD9"/>
    <w:rsid w:val="006A617C"/>
    <w:rsid w:val="006A61B6"/>
    <w:rsid w:val="006A6238"/>
    <w:rsid w:val="006A6C5A"/>
    <w:rsid w:val="006A6CBD"/>
    <w:rsid w:val="006A75D6"/>
    <w:rsid w:val="006B0B73"/>
    <w:rsid w:val="006B157B"/>
    <w:rsid w:val="006B1969"/>
    <w:rsid w:val="006B2359"/>
    <w:rsid w:val="006B298E"/>
    <w:rsid w:val="006B2ACE"/>
    <w:rsid w:val="006B3CE3"/>
    <w:rsid w:val="006B3EF7"/>
    <w:rsid w:val="006B4C66"/>
    <w:rsid w:val="006B5AE1"/>
    <w:rsid w:val="006B66A5"/>
    <w:rsid w:val="006B69B7"/>
    <w:rsid w:val="006B6DB2"/>
    <w:rsid w:val="006B6DBC"/>
    <w:rsid w:val="006B73C7"/>
    <w:rsid w:val="006B7AA1"/>
    <w:rsid w:val="006B7C3C"/>
    <w:rsid w:val="006C04FC"/>
    <w:rsid w:val="006C10E6"/>
    <w:rsid w:val="006C128B"/>
    <w:rsid w:val="006C1FCB"/>
    <w:rsid w:val="006C2042"/>
    <w:rsid w:val="006C3C4C"/>
    <w:rsid w:val="006C3EC0"/>
    <w:rsid w:val="006C3F02"/>
    <w:rsid w:val="006C44AF"/>
    <w:rsid w:val="006C4DCD"/>
    <w:rsid w:val="006C5344"/>
    <w:rsid w:val="006C5F26"/>
    <w:rsid w:val="006C629B"/>
    <w:rsid w:val="006C6E1B"/>
    <w:rsid w:val="006C7034"/>
    <w:rsid w:val="006C7763"/>
    <w:rsid w:val="006C7CDB"/>
    <w:rsid w:val="006D0827"/>
    <w:rsid w:val="006D1072"/>
    <w:rsid w:val="006D1AB5"/>
    <w:rsid w:val="006D1B69"/>
    <w:rsid w:val="006D1CC0"/>
    <w:rsid w:val="006D1F2F"/>
    <w:rsid w:val="006D21EA"/>
    <w:rsid w:val="006D2AE8"/>
    <w:rsid w:val="006D3C88"/>
    <w:rsid w:val="006D3D16"/>
    <w:rsid w:val="006D407A"/>
    <w:rsid w:val="006D42CB"/>
    <w:rsid w:val="006D485D"/>
    <w:rsid w:val="006D488F"/>
    <w:rsid w:val="006D48D0"/>
    <w:rsid w:val="006D5586"/>
    <w:rsid w:val="006D5A54"/>
    <w:rsid w:val="006D5B09"/>
    <w:rsid w:val="006D5B25"/>
    <w:rsid w:val="006D700F"/>
    <w:rsid w:val="006D70A6"/>
    <w:rsid w:val="006D7D2D"/>
    <w:rsid w:val="006D7D8C"/>
    <w:rsid w:val="006D7E0D"/>
    <w:rsid w:val="006E0867"/>
    <w:rsid w:val="006E0FFF"/>
    <w:rsid w:val="006E1170"/>
    <w:rsid w:val="006E1214"/>
    <w:rsid w:val="006E1530"/>
    <w:rsid w:val="006E1648"/>
    <w:rsid w:val="006E1A77"/>
    <w:rsid w:val="006E1FA6"/>
    <w:rsid w:val="006E3239"/>
    <w:rsid w:val="006E33B1"/>
    <w:rsid w:val="006E3A5A"/>
    <w:rsid w:val="006E442B"/>
    <w:rsid w:val="006E4728"/>
    <w:rsid w:val="006E4B88"/>
    <w:rsid w:val="006E5494"/>
    <w:rsid w:val="006E5ADF"/>
    <w:rsid w:val="006E5C99"/>
    <w:rsid w:val="006E6FC0"/>
    <w:rsid w:val="006E75A5"/>
    <w:rsid w:val="006E79E8"/>
    <w:rsid w:val="006E7A85"/>
    <w:rsid w:val="006F06F1"/>
    <w:rsid w:val="006F0B45"/>
    <w:rsid w:val="006F0C1B"/>
    <w:rsid w:val="006F0E99"/>
    <w:rsid w:val="006F1593"/>
    <w:rsid w:val="006F1DFA"/>
    <w:rsid w:val="006F1E56"/>
    <w:rsid w:val="006F1F70"/>
    <w:rsid w:val="006F2013"/>
    <w:rsid w:val="006F2199"/>
    <w:rsid w:val="006F267E"/>
    <w:rsid w:val="006F2AB1"/>
    <w:rsid w:val="006F2D11"/>
    <w:rsid w:val="006F36CA"/>
    <w:rsid w:val="006F376B"/>
    <w:rsid w:val="006F3E4A"/>
    <w:rsid w:val="006F4014"/>
    <w:rsid w:val="006F4720"/>
    <w:rsid w:val="006F50BB"/>
    <w:rsid w:val="006F588C"/>
    <w:rsid w:val="006F58C2"/>
    <w:rsid w:val="006F5C40"/>
    <w:rsid w:val="006F61E3"/>
    <w:rsid w:val="006F6664"/>
    <w:rsid w:val="006F6B59"/>
    <w:rsid w:val="006F7448"/>
    <w:rsid w:val="00700072"/>
    <w:rsid w:val="00700125"/>
    <w:rsid w:val="007001F1"/>
    <w:rsid w:val="00700816"/>
    <w:rsid w:val="0070090C"/>
    <w:rsid w:val="00700A80"/>
    <w:rsid w:val="00700B01"/>
    <w:rsid w:val="00700FF1"/>
    <w:rsid w:val="007015B6"/>
    <w:rsid w:val="00701AC3"/>
    <w:rsid w:val="00701B0F"/>
    <w:rsid w:val="00701F92"/>
    <w:rsid w:val="00702490"/>
    <w:rsid w:val="007025F5"/>
    <w:rsid w:val="00702835"/>
    <w:rsid w:val="00703B02"/>
    <w:rsid w:val="00703C1A"/>
    <w:rsid w:val="007040FC"/>
    <w:rsid w:val="007059B6"/>
    <w:rsid w:val="00705D07"/>
    <w:rsid w:val="00705F7C"/>
    <w:rsid w:val="007063FE"/>
    <w:rsid w:val="00706559"/>
    <w:rsid w:val="0070666B"/>
    <w:rsid w:val="00706CDB"/>
    <w:rsid w:val="0070797F"/>
    <w:rsid w:val="00710103"/>
    <w:rsid w:val="00710359"/>
    <w:rsid w:val="007109C7"/>
    <w:rsid w:val="00710E39"/>
    <w:rsid w:val="007110FF"/>
    <w:rsid w:val="00711D37"/>
    <w:rsid w:val="007125BC"/>
    <w:rsid w:val="007129B0"/>
    <w:rsid w:val="00712D82"/>
    <w:rsid w:val="00714215"/>
    <w:rsid w:val="00714F26"/>
    <w:rsid w:val="007159ED"/>
    <w:rsid w:val="00715B78"/>
    <w:rsid w:val="00715B79"/>
    <w:rsid w:val="00715F6F"/>
    <w:rsid w:val="00716074"/>
    <w:rsid w:val="0071675D"/>
    <w:rsid w:val="00716799"/>
    <w:rsid w:val="007179C1"/>
    <w:rsid w:val="00717F1C"/>
    <w:rsid w:val="00720A7E"/>
    <w:rsid w:val="0072112B"/>
    <w:rsid w:val="00721135"/>
    <w:rsid w:val="0072116D"/>
    <w:rsid w:val="00721463"/>
    <w:rsid w:val="007214C2"/>
    <w:rsid w:val="00721743"/>
    <w:rsid w:val="00721AA1"/>
    <w:rsid w:val="00722640"/>
    <w:rsid w:val="00722BCD"/>
    <w:rsid w:val="00723415"/>
    <w:rsid w:val="00723BC0"/>
    <w:rsid w:val="00723D3D"/>
    <w:rsid w:val="00724DE5"/>
    <w:rsid w:val="007256D0"/>
    <w:rsid w:val="00725B9F"/>
    <w:rsid w:val="00726687"/>
    <w:rsid w:val="00727153"/>
    <w:rsid w:val="007274E1"/>
    <w:rsid w:val="00727540"/>
    <w:rsid w:val="007276ED"/>
    <w:rsid w:val="007301DE"/>
    <w:rsid w:val="0073083C"/>
    <w:rsid w:val="00730906"/>
    <w:rsid w:val="00730B4A"/>
    <w:rsid w:val="00730C3C"/>
    <w:rsid w:val="00731868"/>
    <w:rsid w:val="00731881"/>
    <w:rsid w:val="00731910"/>
    <w:rsid w:val="00732087"/>
    <w:rsid w:val="0073225B"/>
    <w:rsid w:val="007324D1"/>
    <w:rsid w:val="00732775"/>
    <w:rsid w:val="007338E8"/>
    <w:rsid w:val="0073497A"/>
    <w:rsid w:val="00734F94"/>
    <w:rsid w:val="007355D3"/>
    <w:rsid w:val="007359A1"/>
    <w:rsid w:val="007361C0"/>
    <w:rsid w:val="007365BA"/>
    <w:rsid w:val="00736CB0"/>
    <w:rsid w:val="00736CFA"/>
    <w:rsid w:val="00736FE3"/>
    <w:rsid w:val="007376B0"/>
    <w:rsid w:val="00737E49"/>
    <w:rsid w:val="0074029A"/>
    <w:rsid w:val="007406F0"/>
    <w:rsid w:val="007421B3"/>
    <w:rsid w:val="00742202"/>
    <w:rsid w:val="007425A1"/>
    <w:rsid w:val="0074265B"/>
    <w:rsid w:val="00742A20"/>
    <w:rsid w:val="00743521"/>
    <w:rsid w:val="00743B86"/>
    <w:rsid w:val="0074404C"/>
    <w:rsid w:val="00744738"/>
    <w:rsid w:val="00744927"/>
    <w:rsid w:val="00745838"/>
    <w:rsid w:val="0074622D"/>
    <w:rsid w:val="00746385"/>
    <w:rsid w:val="00746664"/>
    <w:rsid w:val="00750038"/>
    <w:rsid w:val="0075005D"/>
    <w:rsid w:val="007510B8"/>
    <w:rsid w:val="007511B7"/>
    <w:rsid w:val="00751A4A"/>
    <w:rsid w:val="00751B68"/>
    <w:rsid w:val="00752B35"/>
    <w:rsid w:val="0075341B"/>
    <w:rsid w:val="007537FA"/>
    <w:rsid w:val="00753FD7"/>
    <w:rsid w:val="007541ED"/>
    <w:rsid w:val="00754671"/>
    <w:rsid w:val="007549F3"/>
    <w:rsid w:val="00754D28"/>
    <w:rsid w:val="00755266"/>
    <w:rsid w:val="00755D5A"/>
    <w:rsid w:val="00755E7B"/>
    <w:rsid w:val="00756311"/>
    <w:rsid w:val="007564FA"/>
    <w:rsid w:val="00756546"/>
    <w:rsid w:val="00756B3F"/>
    <w:rsid w:val="007570E2"/>
    <w:rsid w:val="00757968"/>
    <w:rsid w:val="007579D4"/>
    <w:rsid w:val="007602BD"/>
    <w:rsid w:val="00760519"/>
    <w:rsid w:val="007605CF"/>
    <w:rsid w:val="00760D03"/>
    <w:rsid w:val="00761772"/>
    <w:rsid w:val="007621A7"/>
    <w:rsid w:val="0076244D"/>
    <w:rsid w:val="00762826"/>
    <w:rsid w:val="00762D44"/>
    <w:rsid w:val="0076345B"/>
    <w:rsid w:val="00763910"/>
    <w:rsid w:val="007639D6"/>
    <w:rsid w:val="0076426A"/>
    <w:rsid w:val="0076469E"/>
    <w:rsid w:val="00764E32"/>
    <w:rsid w:val="00765285"/>
    <w:rsid w:val="0076544E"/>
    <w:rsid w:val="0076584F"/>
    <w:rsid w:val="00766149"/>
    <w:rsid w:val="00766452"/>
    <w:rsid w:val="00766F0D"/>
    <w:rsid w:val="007674FE"/>
    <w:rsid w:val="00767D4D"/>
    <w:rsid w:val="00767E1D"/>
    <w:rsid w:val="00767E87"/>
    <w:rsid w:val="00767ECA"/>
    <w:rsid w:val="007700D8"/>
    <w:rsid w:val="007704FA"/>
    <w:rsid w:val="00770708"/>
    <w:rsid w:val="0077085F"/>
    <w:rsid w:val="007714CA"/>
    <w:rsid w:val="0077165B"/>
    <w:rsid w:val="00771667"/>
    <w:rsid w:val="00771BF0"/>
    <w:rsid w:val="00772885"/>
    <w:rsid w:val="007730EA"/>
    <w:rsid w:val="007733BA"/>
    <w:rsid w:val="007737C9"/>
    <w:rsid w:val="00773F79"/>
    <w:rsid w:val="007743F5"/>
    <w:rsid w:val="00774798"/>
    <w:rsid w:val="007747A0"/>
    <w:rsid w:val="00774D51"/>
    <w:rsid w:val="00774D76"/>
    <w:rsid w:val="0077565C"/>
    <w:rsid w:val="00776CC7"/>
    <w:rsid w:val="00777DF9"/>
    <w:rsid w:val="0078072E"/>
    <w:rsid w:val="007808D9"/>
    <w:rsid w:val="0078099A"/>
    <w:rsid w:val="007809A1"/>
    <w:rsid w:val="00780D24"/>
    <w:rsid w:val="00780F77"/>
    <w:rsid w:val="007811FF"/>
    <w:rsid w:val="00781528"/>
    <w:rsid w:val="00781ABF"/>
    <w:rsid w:val="00781CDE"/>
    <w:rsid w:val="00781D4F"/>
    <w:rsid w:val="00781E23"/>
    <w:rsid w:val="00781F86"/>
    <w:rsid w:val="0078232D"/>
    <w:rsid w:val="00782367"/>
    <w:rsid w:val="00782E98"/>
    <w:rsid w:val="00783508"/>
    <w:rsid w:val="0078356B"/>
    <w:rsid w:val="00783666"/>
    <w:rsid w:val="00783D9D"/>
    <w:rsid w:val="00784011"/>
    <w:rsid w:val="00784417"/>
    <w:rsid w:val="007844B6"/>
    <w:rsid w:val="0078515A"/>
    <w:rsid w:val="007858DA"/>
    <w:rsid w:val="00785AF5"/>
    <w:rsid w:val="00785CF4"/>
    <w:rsid w:val="00785EC1"/>
    <w:rsid w:val="00785ED9"/>
    <w:rsid w:val="00785F31"/>
    <w:rsid w:val="007869E2"/>
    <w:rsid w:val="00786AD6"/>
    <w:rsid w:val="00786C8F"/>
    <w:rsid w:val="00787193"/>
    <w:rsid w:val="00787F04"/>
    <w:rsid w:val="00791251"/>
    <w:rsid w:val="00791491"/>
    <w:rsid w:val="00791586"/>
    <w:rsid w:val="00791E20"/>
    <w:rsid w:val="007925BF"/>
    <w:rsid w:val="00793460"/>
    <w:rsid w:val="007937E8"/>
    <w:rsid w:val="007946B7"/>
    <w:rsid w:val="00794B3D"/>
    <w:rsid w:val="00794DFC"/>
    <w:rsid w:val="00795095"/>
    <w:rsid w:val="007950A2"/>
    <w:rsid w:val="007952F5"/>
    <w:rsid w:val="00795D8F"/>
    <w:rsid w:val="00795E0C"/>
    <w:rsid w:val="00795ECB"/>
    <w:rsid w:val="00795F2E"/>
    <w:rsid w:val="00796316"/>
    <w:rsid w:val="00796992"/>
    <w:rsid w:val="00796A7E"/>
    <w:rsid w:val="00796F96"/>
    <w:rsid w:val="0079736E"/>
    <w:rsid w:val="007A0841"/>
    <w:rsid w:val="007A0A99"/>
    <w:rsid w:val="007A1249"/>
    <w:rsid w:val="007A1433"/>
    <w:rsid w:val="007A1489"/>
    <w:rsid w:val="007A1CE2"/>
    <w:rsid w:val="007A1EB5"/>
    <w:rsid w:val="007A1F7A"/>
    <w:rsid w:val="007A33A5"/>
    <w:rsid w:val="007A4340"/>
    <w:rsid w:val="007A4390"/>
    <w:rsid w:val="007A4850"/>
    <w:rsid w:val="007A48CD"/>
    <w:rsid w:val="007A4D35"/>
    <w:rsid w:val="007A53B9"/>
    <w:rsid w:val="007A5456"/>
    <w:rsid w:val="007A5741"/>
    <w:rsid w:val="007A5792"/>
    <w:rsid w:val="007A5D37"/>
    <w:rsid w:val="007A5E21"/>
    <w:rsid w:val="007A656C"/>
    <w:rsid w:val="007A6C22"/>
    <w:rsid w:val="007A7532"/>
    <w:rsid w:val="007A7DD6"/>
    <w:rsid w:val="007B013B"/>
    <w:rsid w:val="007B0263"/>
    <w:rsid w:val="007B0727"/>
    <w:rsid w:val="007B0E23"/>
    <w:rsid w:val="007B0F46"/>
    <w:rsid w:val="007B106E"/>
    <w:rsid w:val="007B11CD"/>
    <w:rsid w:val="007B1230"/>
    <w:rsid w:val="007B1511"/>
    <w:rsid w:val="007B15B6"/>
    <w:rsid w:val="007B309B"/>
    <w:rsid w:val="007B3177"/>
    <w:rsid w:val="007B35E2"/>
    <w:rsid w:val="007B3608"/>
    <w:rsid w:val="007B3610"/>
    <w:rsid w:val="007B404C"/>
    <w:rsid w:val="007B47C0"/>
    <w:rsid w:val="007B4A56"/>
    <w:rsid w:val="007B4AED"/>
    <w:rsid w:val="007B4C5C"/>
    <w:rsid w:val="007B4D4A"/>
    <w:rsid w:val="007B4E70"/>
    <w:rsid w:val="007B557F"/>
    <w:rsid w:val="007B56DC"/>
    <w:rsid w:val="007B5822"/>
    <w:rsid w:val="007B5C3E"/>
    <w:rsid w:val="007B6276"/>
    <w:rsid w:val="007B635A"/>
    <w:rsid w:val="007B6619"/>
    <w:rsid w:val="007B6778"/>
    <w:rsid w:val="007B6C9F"/>
    <w:rsid w:val="007B6F9B"/>
    <w:rsid w:val="007B7115"/>
    <w:rsid w:val="007B7658"/>
    <w:rsid w:val="007B772B"/>
    <w:rsid w:val="007C0088"/>
    <w:rsid w:val="007C014C"/>
    <w:rsid w:val="007C0A06"/>
    <w:rsid w:val="007C1EEE"/>
    <w:rsid w:val="007C2909"/>
    <w:rsid w:val="007C2FDD"/>
    <w:rsid w:val="007C334E"/>
    <w:rsid w:val="007C4036"/>
    <w:rsid w:val="007C411A"/>
    <w:rsid w:val="007C4A18"/>
    <w:rsid w:val="007C4FC0"/>
    <w:rsid w:val="007C56C9"/>
    <w:rsid w:val="007C572D"/>
    <w:rsid w:val="007C5FBF"/>
    <w:rsid w:val="007C6303"/>
    <w:rsid w:val="007C6A12"/>
    <w:rsid w:val="007C7AD1"/>
    <w:rsid w:val="007D01D4"/>
    <w:rsid w:val="007D0356"/>
    <w:rsid w:val="007D0E90"/>
    <w:rsid w:val="007D23F2"/>
    <w:rsid w:val="007D2F27"/>
    <w:rsid w:val="007D3A88"/>
    <w:rsid w:val="007D3DDB"/>
    <w:rsid w:val="007D4196"/>
    <w:rsid w:val="007D4FA8"/>
    <w:rsid w:val="007D5459"/>
    <w:rsid w:val="007D631A"/>
    <w:rsid w:val="007D6500"/>
    <w:rsid w:val="007D75D5"/>
    <w:rsid w:val="007D782B"/>
    <w:rsid w:val="007D78C1"/>
    <w:rsid w:val="007D7C95"/>
    <w:rsid w:val="007E00CB"/>
    <w:rsid w:val="007E10E3"/>
    <w:rsid w:val="007E13F3"/>
    <w:rsid w:val="007E17C7"/>
    <w:rsid w:val="007E2749"/>
    <w:rsid w:val="007E2D91"/>
    <w:rsid w:val="007E2E70"/>
    <w:rsid w:val="007E3056"/>
    <w:rsid w:val="007E3393"/>
    <w:rsid w:val="007E35C2"/>
    <w:rsid w:val="007E3857"/>
    <w:rsid w:val="007E4D5C"/>
    <w:rsid w:val="007E5609"/>
    <w:rsid w:val="007E57E6"/>
    <w:rsid w:val="007E5AAC"/>
    <w:rsid w:val="007E5B7D"/>
    <w:rsid w:val="007E6659"/>
    <w:rsid w:val="007E66A1"/>
    <w:rsid w:val="007E67F4"/>
    <w:rsid w:val="007E692F"/>
    <w:rsid w:val="007E715B"/>
    <w:rsid w:val="007E7587"/>
    <w:rsid w:val="007E7EDF"/>
    <w:rsid w:val="007F022F"/>
    <w:rsid w:val="007F14DB"/>
    <w:rsid w:val="007F28B4"/>
    <w:rsid w:val="007F352D"/>
    <w:rsid w:val="007F355F"/>
    <w:rsid w:val="007F400C"/>
    <w:rsid w:val="007F4416"/>
    <w:rsid w:val="007F4447"/>
    <w:rsid w:val="007F52C3"/>
    <w:rsid w:val="007F58A3"/>
    <w:rsid w:val="007F5C41"/>
    <w:rsid w:val="007F66B7"/>
    <w:rsid w:val="007F7134"/>
    <w:rsid w:val="007F718A"/>
    <w:rsid w:val="007F7488"/>
    <w:rsid w:val="007F769C"/>
    <w:rsid w:val="007F79D0"/>
    <w:rsid w:val="007F7E3E"/>
    <w:rsid w:val="0080042B"/>
    <w:rsid w:val="00800548"/>
    <w:rsid w:val="0080061E"/>
    <w:rsid w:val="00800A21"/>
    <w:rsid w:val="0080105C"/>
    <w:rsid w:val="0080132D"/>
    <w:rsid w:val="00801567"/>
    <w:rsid w:val="0080248D"/>
    <w:rsid w:val="00802515"/>
    <w:rsid w:val="008027DC"/>
    <w:rsid w:val="008029EC"/>
    <w:rsid w:val="0080417F"/>
    <w:rsid w:val="00804C49"/>
    <w:rsid w:val="0080604C"/>
    <w:rsid w:val="008060C2"/>
    <w:rsid w:val="00806305"/>
    <w:rsid w:val="008065FB"/>
    <w:rsid w:val="00806958"/>
    <w:rsid w:val="00806A3E"/>
    <w:rsid w:val="00806ABC"/>
    <w:rsid w:val="008071A4"/>
    <w:rsid w:val="00807560"/>
    <w:rsid w:val="00807A57"/>
    <w:rsid w:val="00807E9B"/>
    <w:rsid w:val="008104C5"/>
    <w:rsid w:val="0081070A"/>
    <w:rsid w:val="008108F7"/>
    <w:rsid w:val="00811CAA"/>
    <w:rsid w:val="00811E41"/>
    <w:rsid w:val="00811EFC"/>
    <w:rsid w:val="0081206F"/>
    <w:rsid w:val="00812447"/>
    <w:rsid w:val="008125AB"/>
    <w:rsid w:val="008128E3"/>
    <w:rsid w:val="008128E6"/>
    <w:rsid w:val="00812D84"/>
    <w:rsid w:val="0081387A"/>
    <w:rsid w:val="00813AB6"/>
    <w:rsid w:val="00813C09"/>
    <w:rsid w:val="00813D3D"/>
    <w:rsid w:val="00813E77"/>
    <w:rsid w:val="008141C2"/>
    <w:rsid w:val="00814446"/>
    <w:rsid w:val="00814478"/>
    <w:rsid w:val="0081466B"/>
    <w:rsid w:val="00814B34"/>
    <w:rsid w:val="00814B99"/>
    <w:rsid w:val="00814BC9"/>
    <w:rsid w:val="00814F5D"/>
    <w:rsid w:val="008151D8"/>
    <w:rsid w:val="00815C23"/>
    <w:rsid w:val="00816184"/>
    <w:rsid w:val="00816C59"/>
    <w:rsid w:val="00816D32"/>
    <w:rsid w:val="00816FF8"/>
    <w:rsid w:val="008171FB"/>
    <w:rsid w:val="00817480"/>
    <w:rsid w:val="008174CF"/>
    <w:rsid w:val="008179D1"/>
    <w:rsid w:val="008179D4"/>
    <w:rsid w:val="00817A70"/>
    <w:rsid w:val="008203CC"/>
    <w:rsid w:val="0082068A"/>
    <w:rsid w:val="008209A1"/>
    <w:rsid w:val="0082183C"/>
    <w:rsid w:val="008219DE"/>
    <w:rsid w:val="00822012"/>
    <w:rsid w:val="00822305"/>
    <w:rsid w:val="00822314"/>
    <w:rsid w:val="00822449"/>
    <w:rsid w:val="00822C30"/>
    <w:rsid w:val="00822ED7"/>
    <w:rsid w:val="008236FC"/>
    <w:rsid w:val="008248A9"/>
    <w:rsid w:val="00825B23"/>
    <w:rsid w:val="00825E54"/>
    <w:rsid w:val="00825F17"/>
    <w:rsid w:val="00825F40"/>
    <w:rsid w:val="00826189"/>
    <w:rsid w:val="00827440"/>
    <w:rsid w:val="00830215"/>
    <w:rsid w:val="00830779"/>
    <w:rsid w:val="00830AF0"/>
    <w:rsid w:val="008312D3"/>
    <w:rsid w:val="008312FA"/>
    <w:rsid w:val="008315CB"/>
    <w:rsid w:val="00831975"/>
    <w:rsid w:val="00831C66"/>
    <w:rsid w:val="00832186"/>
    <w:rsid w:val="008326DA"/>
    <w:rsid w:val="00832DFC"/>
    <w:rsid w:val="00832FBA"/>
    <w:rsid w:val="00832FC5"/>
    <w:rsid w:val="008341B0"/>
    <w:rsid w:val="008341C5"/>
    <w:rsid w:val="008352C8"/>
    <w:rsid w:val="008353BB"/>
    <w:rsid w:val="008354EF"/>
    <w:rsid w:val="00835BDA"/>
    <w:rsid w:val="00835C64"/>
    <w:rsid w:val="0083665C"/>
    <w:rsid w:val="008366ED"/>
    <w:rsid w:val="00836859"/>
    <w:rsid w:val="00836C8E"/>
    <w:rsid w:val="008375E1"/>
    <w:rsid w:val="00837C41"/>
    <w:rsid w:val="008400D3"/>
    <w:rsid w:val="0084047C"/>
    <w:rsid w:val="00840AFB"/>
    <w:rsid w:val="00840E27"/>
    <w:rsid w:val="00841923"/>
    <w:rsid w:val="00841B24"/>
    <w:rsid w:val="00841C46"/>
    <w:rsid w:val="00844137"/>
    <w:rsid w:val="00844B7F"/>
    <w:rsid w:val="008452CB"/>
    <w:rsid w:val="008452FE"/>
    <w:rsid w:val="008459D2"/>
    <w:rsid w:val="00845D4D"/>
    <w:rsid w:val="00845DE5"/>
    <w:rsid w:val="00845E0F"/>
    <w:rsid w:val="008462C5"/>
    <w:rsid w:val="008465C8"/>
    <w:rsid w:val="0084690F"/>
    <w:rsid w:val="0084693C"/>
    <w:rsid w:val="00846B3E"/>
    <w:rsid w:val="008476B8"/>
    <w:rsid w:val="00850191"/>
    <w:rsid w:val="00850CB3"/>
    <w:rsid w:val="00850EA0"/>
    <w:rsid w:val="00851663"/>
    <w:rsid w:val="0085170E"/>
    <w:rsid w:val="00851E3A"/>
    <w:rsid w:val="008522F4"/>
    <w:rsid w:val="00852570"/>
    <w:rsid w:val="00852966"/>
    <w:rsid w:val="00852ECB"/>
    <w:rsid w:val="00852EFE"/>
    <w:rsid w:val="008530C7"/>
    <w:rsid w:val="00854836"/>
    <w:rsid w:val="00854BEE"/>
    <w:rsid w:val="00855155"/>
    <w:rsid w:val="0085576F"/>
    <w:rsid w:val="00855868"/>
    <w:rsid w:val="00855E9A"/>
    <w:rsid w:val="00855F1E"/>
    <w:rsid w:val="00856A59"/>
    <w:rsid w:val="00856DD3"/>
    <w:rsid w:val="00857036"/>
    <w:rsid w:val="00857688"/>
    <w:rsid w:val="00857ABD"/>
    <w:rsid w:val="00857FF7"/>
    <w:rsid w:val="00860038"/>
    <w:rsid w:val="00860917"/>
    <w:rsid w:val="0086169B"/>
    <w:rsid w:val="00861F82"/>
    <w:rsid w:val="008622CD"/>
    <w:rsid w:val="008626DA"/>
    <w:rsid w:val="00863176"/>
    <w:rsid w:val="008635B2"/>
    <w:rsid w:val="00863680"/>
    <w:rsid w:val="00863A23"/>
    <w:rsid w:val="00863C14"/>
    <w:rsid w:val="00864253"/>
    <w:rsid w:val="008644EC"/>
    <w:rsid w:val="00865166"/>
    <w:rsid w:val="008651EB"/>
    <w:rsid w:val="00866091"/>
    <w:rsid w:val="00866714"/>
    <w:rsid w:val="0086788D"/>
    <w:rsid w:val="00867B95"/>
    <w:rsid w:val="00867BE1"/>
    <w:rsid w:val="0087010E"/>
    <w:rsid w:val="00870392"/>
    <w:rsid w:val="0087081A"/>
    <w:rsid w:val="00870C77"/>
    <w:rsid w:val="008715AB"/>
    <w:rsid w:val="00871FEF"/>
    <w:rsid w:val="00872353"/>
    <w:rsid w:val="00872905"/>
    <w:rsid w:val="00872AF4"/>
    <w:rsid w:val="00872BB0"/>
    <w:rsid w:val="008732AC"/>
    <w:rsid w:val="0087434F"/>
    <w:rsid w:val="00874949"/>
    <w:rsid w:val="00874AC2"/>
    <w:rsid w:val="00874F6B"/>
    <w:rsid w:val="00876270"/>
    <w:rsid w:val="008771A5"/>
    <w:rsid w:val="00877A6B"/>
    <w:rsid w:val="008808DB"/>
    <w:rsid w:val="00880950"/>
    <w:rsid w:val="0088151A"/>
    <w:rsid w:val="008817CF"/>
    <w:rsid w:val="0088207E"/>
    <w:rsid w:val="00882365"/>
    <w:rsid w:val="00882369"/>
    <w:rsid w:val="00882F20"/>
    <w:rsid w:val="0088311D"/>
    <w:rsid w:val="008831D9"/>
    <w:rsid w:val="008836B2"/>
    <w:rsid w:val="008844A9"/>
    <w:rsid w:val="0088474C"/>
    <w:rsid w:val="00884D8A"/>
    <w:rsid w:val="008854F0"/>
    <w:rsid w:val="00885C7F"/>
    <w:rsid w:val="00885F0D"/>
    <w:rsid w:val="00885F18"/>
    <w:rsid w:val="008861B5"/>
    <w:rsid w:val="00886645"/>
    <w:rsid w:val="00886727"/>
    <w:rsid w:val="00886774"/>
    <w:rsid w:val="00886EF4"/>
    <w:rsid w:val="00887155"/>
    <w:rsid w:val="0088794C"/>
    <w:rsid w:val="00887AA2"/>
    <w:rsid w:val="00890D1C"/>
    <w:rsid w:val="00891C48"/>
    <w:rsid w:val="00891CE8"/>
    <w:rsid w:val="00891DE0"/>
    <w:rsid w:val="00892448"/>
    <w:rsid w:val="00892758"/>
    <w:rsid w:val="00892A8E"/>
    <w:rsid w:val="00892BC5"/>
    <w:rsid w:val="00892C59"/>
    <w:rsid w:val="00892CAD"/>
    <w:rsid w:val="00892D79"/>
    <w:rsid w:val="00892D99"/>
    <w:rsid w:val="0089362F"/>
    <w:rsid w:val="00893EE8"/>
    <w:rsid w:val="00893FD9"/>
    <w:rsid w:val="00894208"/>
    <w:rsid w:val="00894990"/>
    <w:rsid w:val="00894ABF"/>
    <w:rsid w:val="00894EB0"/>
    <w:rsid w:val="008952E2"/>
    <w:rsid w:val="0089581F"/>
    <w:rsid w:val="0089618F"/>
    <w:rsid w:val="00896334"/>
    <w:rsid w:val="00896653"/>
    <w:rsid w:val="00896806"/>
    <w:rsid w:val="008974FC"/>
    <w:rsid w:val="008979EA"/>
    <w:rsid w:val="008A06CB"/>
    <w:rsid w:val="008A1017"/>
    <w:rsid w:val="008A1418"/>
    <w:rsid w:val="008A2832"/>
    <w:rsid w:val="008A293F"/>
    <w:rsid w:val="008A3A4C"/>
    <w:rsid w:val="008A3C71"/>
    <w:rsid w:val="008A5D14"/>
    <w:rsid w:val="008A5D7F"/>
    <w:rsid w:val="008A6048"/>
    <w:rsid w:val="008A64BE"/>
    <w:rsid w:val="008A6A52"/>
    <w:rsid w:val="008A704A"/>
    <w:rsid w:val="008A70B0"/>
    <w:rsid w:val="008A7546"/>
    <w:rsid w:val="008A7DA5"/>
    <w:rsid w:val="008B0F0E"/>
    <w:rsid w:val="008B0F14"/>
    <w:rsid w:val="008B0F29"/>
    <w:rsid w:val="008B1E98"/>
    <w:rsid w:val="008B2F83"/>
    <w:rsid w:val="008B3038"/>
    <w:rsid w:val="008B32E0"/>
    <w:rsid w:val="008B34AC"/>
    <w:rsid w:val="008B34FA"/>
    <w:rsid w:val="008B4790"/>
    <w:rsid w:val="008B4FDB"/>
    <w:rsid w:val="008B5954"/>
    <w:rsid w:val="008B5EAC"/>
    <w:rsid w:val="008B5F12"/>
    <w:rsid w:val="008B5F7B"/>
    <w:rsid w:val="008B66EB"/>
    <w:rsid w:val="008B6724"/>
    <w:rsid w:val="008B6EE6"/>
    <w:rsid w:val="008B7907"/>
    <w:rsid w:val="008C0846"/>
    <w:rsid w:val="008C14FE"/>
    <w:rsid w:val="008C17C3"/>
    <w:rsid w:val="008C21F2"/>
    <w:rsid w:val="008C26D9"/>
    <w:rsid w:val="008C2CC2"/>
    <w:rsid w:val="008C3476"/>
    <w:rsid w:val="008C3973"/>
    <w:rsid w:val="008C3DFB"/>
    <w:rsid w:val="008C4A4C"/>
    <w:rsid w:val="008C4F55"/>
    <w:rsid w:val="008C5160"/>
    <w:rsid w:val="008C563F"/>
    <w:rsid w:val="008C5BD3"/>
    <w:rsid w:val="008C5C84"/>
    <w:rsid w:val="008C612A"/>
    <w:rsid w:val="008C6D60"/>
    <w:rsid w:val="008D0C70"/>
    <w:rsid w:val="008D0DDC"/>
    <w:rsid w:val="008D1086"/>
    <w:rsid w:val="008D1402"/>
    <w:rsid w:val="008D17D0"/>
    <w:rsid w:val="008D1894"/>
    <w:rsid w:val="008D1FC4"/>
    <w:rsid w:val="008D20B4"/>
    <w:rsid w:val="008D274E"/>
    <w:rsid w:val="008D28C9"/>
    <w:rsid w:val="008D2AFA"/>
    <w:rsid w:val="008D3544"/>
    <w:rsid w:val="008D40A3"/>
    <w:rsid w:val="008D5BC9"/>
    <w:rsid w:val="008D5F1B"/>
    <w:rsid w:val="008D612B"/>
    <w:rsid w:val="008D660D"/>
    <w:rsid w:val="008D66F6"/>
    <w:rsid w:val="008D6E44"/>
    <w:rsid w:val="008D6FD2"/>
    <w:rsid w:val="008D70D7"/>
    <w:rsid w:val="008D7114"/>
    <w:rsid w:val="008D7391"/>
    <w:rsid w:val="008E0100"/>
    <w:rsid w:val="008E04DA"/>
    <w:rsid w:val="008E0EE6"/>
    <w:rsid w:val="008E10A2"/>
    <w:rsid w:val="008E1187"/>
    <w:rsid w:val="008E1200"/>
    <w:rsid w:val="008E18B5"/>
    <w:rsid w:val="008E1A78"/>
    <w:rsid w:val="008E1ADE"/>
    <w:rsid w:val="008E1E89"/>
    <w:rsid w:val="008E266A"/>
    <w:rsid w:val="008E311D"/>
    <w:rsid w:val="008E3172"/>
    <w:rsid w:val="008E3D6D"/>
    <w:rsid w:val="008E4B8D"/>
    <w:rsid w:val="008E50EA"/>
    <w:rsid w:val="008E5710"/>
    <w:rsid w:val="008E6026"/>
    <w:rsid w:val="008E6108"/>
    <w:rsid w:val="008E6497"/>
    <w:rsid w:val="008E659E"/>
    <w:rsid w:val="008E6687"/>
    <w:rsid w:val="008E6D56"/>
    <w:rsid w:val="008E7524"/>
    <w:rsid w:val="008E7647"/>
    <w:rsid w:val="008E7CE5"/>
    <w:rsid w:val="008F09F3"/>
    <w:rsid w:val="008F1589"/>
    <w:rsid w:val="008F1B5C"/>
    <w:rsid w:val="008F212F"/>
    <w:rsid w:val="008F23AF"/>
    <w:rsid w:val="008F2492"/>
    <w:rsid w:val="008F2735"/>
    <w:rsid w:val="008F2A84"/>
    <w:rsid w:val="008F398C"/>
    <w:rsid w:val="008F3C1C"/>
    <w:rsid w:val="008F4039"/>
    <w:rsid w:val="008F4175"/>
    <w:rsid w:val="008F4954"/>
    <w:rsid w:val="008F4DC1"/>
    <w:rsid w:val="008F53E9"/>
    <w:rsid w:val="008F540C"/>
    <w:rsid w:val="008F6097"/>
    <w:rsid w:val="008F6767"/>
    <w:rsid w:val="008F69A7"/>
    <w:rsid w:val="008F6AF5"/>
    <w:rsid w:val="008F7380"/>
    <w:rsid w:val="008F7BEC"/>
    <w:rsid w:val="00900313"/>
    <w:rsid w:val="009008AD"/>
    <w:rsid w:val="00900939"/>
    <w:rsid w:val="00901121"/>
    <w:rsid w:val="00901A1A"/>
    <w:rsid w:val="009020D9"/>
    <w:rsid w:val="0090227E"/>
    <w:rsid w:val="00902A48"/>
    <w:rsid w:val="00903CE9"/>
    <w:rsid w:val="00903E2E"/>
    <w:rsid w:val="00904328"/>
    <w:rsid w:val="00904463"/>
    <w:rsid w:val="009051A2"/>
    <w:rsid w:val="009051DD"/>
    <w:rsid w:val="00905FA2"/>
    <w:rsid w:val="00906058"/>
    <w:rsid w:val="00906325"/>
    <w:rsid w:val="009065A8"/>
    <w:rsid w:val="009065EA"/>
    <w:rsid w:val="00906BF9"/>
    <w:rsid w:val="0090761C"/>
    <w:rsid w:val="00907726"/>
    <w:rsid w:val="00911044"/>
    <w:rsid w:val="0091116E"/>
    <w:rsid w:val="00911879"/>
    <w:rsid w:val="00911CE3"/>
    <w:rsid w:val="00912143"/>
    <w:rsid w:val="009124D4"/>
    <w:rsid w:val="00912FA8"/>
    <w:rsid w:val="009136C5"/>
    <w:rsid w:val="00913722"/>
    <w:rsid w:val="00915015"/>
    <w:rsid w:val="009155F9"/>
    <w:rsid w:val="00915DC2"/>
    <w:rsid w:val="0091603B"/>
    <w:rsid w:val="00916087"/>
    <w:rsid w:val="00916288"/>
    <w:rsid w:val="009164F9"/>
    <w:rsid w:val="009165C9"/>
    <w:rsid w:val="009172D2"/>
    <w:rsid w:val="00920452"/>
    <w:rsid w:val="00920D73"/>
    <w:rsid w:val="009214C4"/>
    <w:rsid w:val="009225B3"/>
    <w:rsid w:val="00922F0A"/>
    <w:rsid w:val="009242CD"/>
    <w:rsid w:val="009243B2"/>
    <w:rsid w:val="0092504A"/>
    <w:rsid w:val="0092535C"/>
    <w:rsid w:val="009253C7"/>
    <w:rsid w:val="00925FD4"/>
    <w:rsid w:val="0092670B"/>
    <w:rsid w:val="00926D0F"/>
    <w:rsid w:val="00926D2A"/>
    <w:rsid w:val="00927464"/>
    <w:rsid w:val="009278FA"/>
    <w:rsid w:val="00927E29"/>
    <w:rsid w:val="00927E31"/>
    <w:rsid w:val="0093072A"/>
    <w:rsid w:val="009307F8"/>
    <w:rsid w:val="00930CB9"/>
    <w:rsid w:val="009316B4"/>
    <w:rsid w:val="0093171C"/>
    <w:rsid w:val="0093175F"/>
    <w:rsid w:val="0093182E"/>
    <w:rsid w:val="009321A3"/>
    <w:rsid w:val="00932DD4"/>
    <w:rsid w:val="00932E65"/>
    <w:rsid w:val="00932EA1"/>
    <w:rsid w:val="00933274"/>
    <w:rsid w:val="00933410"/>
    <w:rsid w:val="009335C4"/>
    <w:rsid w:val="009336C4"/>
    <w:rsid w:val="009339A9"/>
    <w:rsid w:val="00934E3B"/>
    <w:rsid w:val="00935503"/>
    <w:rsid w:val="0093627E"/>
    <w:rsid w:val="00936DA3"/>
    <w:rsid w:val="00936E03"/>
    <w:rsid w:val="009372CF"/>
    <w:rsid w:val="00937AD8"/>
    <w:rsid w:val="00937CB6"/>
    <w:rsid w:val="00937D95"/>
    <w:rsid w:val="0094006A"/>
    <w:rsid w:val="00940A1C"/>
    <w:rsid w:val="00940FEB"/>
    <w:rsid w:val="00941B37"/>
    <w:rsid w:val="0094379B"/>
    <w:rsid w:val="00943F04"/>
    <w:rsid w:val="0094402B"/>
    <w:rsid w:val="0094489C"/>
    <w:rsid w:val="009449DA"/>
    <w:rsid w:val="009450DA"/>
    <w:rsid w:val="0094522F"/>
    <w:rsid w:val="00945537"/>
    <w:rsid w:val="00945AEF"/>
    <w:rsid w:val="00945C55"/>
    <w:rsid w:val="00946920"/>
    <w:rsid w:val="009507C1"/>
    <w:rsid w:val="00950D8E"/>
    <w:rsid w:val="0095101B"/>
    <w:rsid w:val="009519E4"/>
    <w:rsid w:val="00951D8C"/>
    <w:rsid w:val="00952248"/>
    <w:rsid w:val="009522F5"/>
    <w:rsid w:val="00952A44"/>
    <w:rsid w:val="00952BB9"/>
    <w:rsid w:val="009535B6"/>
    <w:rsid w:val="00953DAB"/>
    <w:rsid w:val="00953EF8"/>
    <w:rsid w:val="009543EC"/>
    <w:rsid w:val="00954435"/>
    <w:rsid w:val="00954C53"/>
    <w:rsid w:val="00954F75"/>
    <w:rsid w:val="00956A8A"/>
    <w:rsid w:val="00956D9E"/>
    <w:rsid w:val="0095772F"/>
    <w:rsid w:val="0096097E"/>
    <w:rsid w:val="00960D49"/>
    <w:rsid w:val="00961003"/>
    <w:rsid w:val="00961513"/>
    <w:rsid w:val="009617F4"/>
    <w:rsid w:val="009624AC"/>
    <w:rsid w:val="00962562"/>
    <w:rsid w:val="009626CA"/>
    <w:rsid w:val="00962E69"/>
    <w:rsid w:val="009643CD"/>
    <w:rsid w:val="009645B0"/>
    <w:rsid w:val="009645B8"/>
    <w:rsid w:val="009648D5"/>
    <w:rsid w:val="00964B8F"/>
    <w:rsid w:val="0096525E"/>
    <w:rsid w:val="00965575"/>
    <w:rsid w:val="0096592C"/>
    <w:rsid w:val="00965AB1"/>
    <w:rsid w:val="00966612"/>
    <w:rsid w:val="009666BF"/>
    <w:rsid w:val="009666EF"/>
    <w:rsid w:val="00966BB6"/>
    <w:rsid w:val="00966DD2"/>
    <w:rsid w:val="00966EAA"/>
    <w:rsid w:val="00967317"/>
    <w:rsid w:val="009673EB"/>
    <w:rsid w:val="009676CC"/>
    <w:rsid w:val="0096775E"/>
    <w:rsid w:val="00970243"/>
    <w:rsid w:val="009702EE"/>
    <w:rsid w:val="009707B6"/>
    <w:rsid w:val="009708B8"/>
    <w:rsid w:val="009719A7"/>
    <w:rsid w:val="00971BBA"/>
    <w:rsid w:val="00971F98"/>
    <w:rsid w:val="009723C8"/>
    <w:rsid w:val="0097245D"/>
    <w:rsid w:val="00972B54"/>
    <w:rsid w:val="00972DE8"/>
    <w:rsid w:val="009733C7"/>
    <w:rsid w:val="00973D81"/>
    <w:rsid w:val="00974897"/>
    <w:rsid w:val="00974F8D"/>
    <w:rsid w:val="00975013"/>
    <w:rsid w:val="00975401"/>
    <w:rsid w:val="00975E69"/>
    <w:rsid w:val="00976503"/>
    <w:rsid w:val="00976571"/>
    <w:rsid w:val="009769B1"/>
    <w:rsid w:val="00976C55"/>
    <w:rsid w:val="009774F5"/>
    <w:rsid w:val="00977886"/>
    <w:rsid w:val="00977A52"/>
    <w:rsid w:val="0098006B"/>
    <w:rsid w:val="00980564"/>
    <w:rsid w:val="00980AC6"/>
    <w:rsid w:val="00980FEB"/>
    <w:rsid w:val="009813E7"/>
    <w:rsid w:val="009822C2"/>
    <w:rsid w:val="009826E8"/>
    <w:rsid w:val="009829D1"/>
    <w:rsid w:val="00982B03"/>
    <w:rsid w:val="00982F36"/>
    <w:rsid w:val="009833BD"/>
    <w:rsid w:val="009838F6"/>
    <w:rsid w:val="00983A81"/>
    <w:rsid w:val="00983E97"/>
    <w:rsid w:val="00984253"/>
    <w:rsid w:val="009842A3"/>
    <w:rsid w:val="00984AE3"/>
    <w:rsid w:val="00984B18"/>
    <w:rsid w:val="00984C85"/>
    <w:rsid w:val="009850C0"/>
    <w:rsid w:val="009850EE"/>
    <w:rsid w:val="009855B2"/>
    <w:rsid w:val="009867E5"/>
    <w:rsid w:val="00986983"/>
    <w:rsid w:val="00986C52"/>
    <w:rsid w:val="00986EFB"/>
    <w:rsid w:val="00987366"/>
    <w:rsid w:val="00987517"/>
    <w:rsid w:val="00987545"/>
    <w:rsid w:val="009903A6"/>
    <w:rsid w:val="009906B3"/>
    <w:rsid w:val="00991252"/>
    <w:rsid w:val="0099128A"/>
    <w:rsid w:val="00991981"/>
    <w:rsid w:val="00991B7A"/>
    <w:rsid w:val="00992A91"/>
    <w:rsid w:val="00992B39"/>
    <w:rsid w:val="0099329C"/>
    <w:rsid w:val="009932E5"/>
    <w:rsid w:val="0099353F"/>
    <w:rsid w:val="00993EB5"/>
    <w:rsid w:val="00994014"/>
    <w:rsid w:val="00995D73"/>
    <w:rsid w:val="00996030"/>
    <w:rsid w:val="009964C1"/>
    <w:rsid w:val="00996959"/>
    <w:rsid w:val="009974D9"/>
    <w:rsid w:val="00997BB5"/>
    <w:rsid w:val="009A031D"/>
    <w:rsid w:val="009A06AC"/>
    <w:rsid w:val="009A0BE9"/>
    <w:rsid w:val="009A0D18"/>
    <w:rsid w:val="009A17C9"/>
    <w:rsid w:val="009A18B4"/>
    <w:rsid w:val="009A19BA"/>
    <w:rsid w:val="009A24BE"/>
    <w:rsid w:val="009A26C5"/>
    <w:rsid w:val="009A2752"/>
    <w:rsid w:val="009A2C74"/>
    <w:rsid w:val="009A3EFD"/>
    <w:rsid w:val="009A4614"/>
    <w:rsid w:val="009A4AF1"/>
    <w:rsid w:val="009A51F3"/>
    <w:rsid w:val="009A59D9"/>
    <w:rsid w:val="009A62DA"/>
    <w:rsid w:val="009A6851"/>
    <w:rsid w:val="009A7889"/>
    <w:rsid w:val="009B0570"/>
    <w:rsid w:val="009B1110"/>
    <w:rsid w:val="009B1188"/>
    <w:rsid w:val="009B2029"/>
    <w:rsid w:val="009B2E08"/>
    <w:rsid w:val="009B2F5E"/>
    <w:rsid w:val="009B327E"/>
    <w:rsid w:val="009B3AB5"/>
    <w:rsid w:val="009B3C63"/>
    <w:rsid w:val="009B45C2"/>
    <w:rsid w:val="009B48FF"/>
    <w:rsid w:val="009B51B2"/>
    <w:rsid w:val="009B5279"/>
    <w:rsid w:val="009B558F"/>
    <w:rsid w:val="009B5C07"/>
    <w:rsid w:val="009B6206"/>
    <w:rsid w:val="009B6911"/>
    <w:rsid w:val="009B6BE3"/>
    <w:rsid w:val="009B754D"/>
    <w:rsid w:val="009C0140"/>
    <w:rsid w:val="009C0883"/>
    <w:rsid w:val="009C0B9E"/>
    <w:rsid w:val="009C1247"/>
    <w:rsid w:val="009C13F2"/>
    <w:rsid w:val="009C14C2"/>
    <w:rsid w:val="009C1619"/>
    <w:rsid w:val="009C20B7"/>
    <w:rsid w:val="009C22C8"/>
    <w:rsid w:val="009C28FE"/>
    <w:rsid w:val="009C2BB9"/>
    <w:rsid w:val="009C2CF3"/>
    <w:rsid w:val="009C2E43"/>
    <w:rsid w:val="009C37F6"/>
    <w:rsid w:val="009C38FB"/>
    <w:rsid w:val="009C3EE8"/>
    <w:rsid w:val="009C453A"/>
    <w:rsid w:val="009C4748"/>
    <w:rsid w:val="009C50C3"/>
    <w:rsid w:val="009C5348"/>
    <w:rsid w:val="009C53C7"/>
    <w:rsid w:val="009C59A8"/>
    <w:rsid w:val="009C6040"/>
    <w:rsid w:val="009C66E2"/>
    <w:rsid w:val="009C6A5C"/>
    <w:rsid w:val="009C7644"/>
    <w:rsid w:val="009C781A"/>
    <w:rsid w:val="009D0E93"/>
    <w:rsid w:val="009D29CD"/>
    <w:rsid w:val="009D2DCE"/>
    <w:rsid w:val="009D3409"/>
    <w:rsid w:val="009D36AB"/>
    <w:rsid w:val="009D45EE"/>
    <w:rsid w:val="009D4A7D"/>
    <w:rsid w:val="009D5044"/>
    <w:rsid w:val="009D5D59"/>
    <w:rsid w:val="009D6A4F"/>
    <w:rsid w:val="009D7AF3"/>
    <w:rsid w:val="009D7B6C"/>
    <w:rsid w:val="009D7D98"/>
    <w:rsid w:val="009D7FB4"/>
    <w:rsid w:val="009E078F"/>
    <w:rsid w:val="009E0E15"/>
    <w:rsid w:val="009E173C"/>
    <w:rsid w:val="009E2435"/>
    <w:rsid w:val="009E2774"/>
    <w:rsid w:val="009E304D"/>
    <w:rsid w:val="009E30DE"/>
    <w:rsid w:val="009E3459"/>
    <w:rsid w:val="009E4603"/>
    <w:rsid w:val="009E5661"/>
    <w:rsid w:val="009E5B4D"/>
    <w:rsid w:val="009E6BAF"/>
    <w:rsid w:val="009E71D5"/>
    <w:rsid w:val="009E7D06"/>
    <w:rsid w:val="009E7E7A"/>
    <w:rsid w:val="009F01B1"/>
    <w:rsid w:val="009F1D2D"/>
    <w:rsid w:val="009F239E"/>
    <w:rsid w:val="009F2A33"/>
    <w:rsid w:val="009F2F35"/>
    <w:rsid w:val="009F329A"/>
    <w:rsid w:val="009F351C"/>
    <w:rsid w:val="009F3571"/>
    <w:rsid w:val="009F3808"/>
    <w:rsid w:val="009F38E3"/>
    <w:rsid w:val="009F42F0"/>
    <w:rsid w:val="009F4374"/>
    <w:rsid w:val="009F4F67"/>
    <w:rsid w:val="009F53AD"/>
    <w:rsid w:val="009F5EC4"/>
    <w:rsid w:val="009F5FCF"/>
    <w:rsid w:val="009F6B8D"/>
    <w:rsid w:val="009F7822"/>
    <w:rsid w:val="009F7974"/>
    <w:rsid w:val="009F7F81"/>
    <w:rsid w:val="00A005F7"/>
    <w:rsid w:val="00A0062C"/>
    <w:rsid w:val="00A00F74"/>
    <w:rsid w:val="00A01D59"/>
    <w:rsid w:val="00A03FD9"/>
    <w:rsid w:val="00A0444B"/>
    <w:rsid w:val="00A04F8F"/>
    <w:rsid w:val="00A05A1E"/>
    <w:rsid w:val="00A0668E"/>
    <w:rsid w:val="00A06C31"/>
    <w:rsid w:val="00A06E79"/>
    <w:rsid w:val="00A0705E"/>
    <w:rsid w:val="00A071F4"/>
    <w:rsid w:val="00A07204"/>
    <w:rsid w:val="00A07826"/>
    <w:rsid w:val="00A07D43"/>
    <w:rsid w:val="00A10C7C"/>
    <w:rsid w:val="00A11761"/>
    <w:rsid w:val="00A11EF8"/>
    <w:rsid w:val="00A12535"/>
    <w:rsid w:val="00A12D02"/>
    <w:rsid w:val="00A131F0"/>
    <w:rsid w:val="00A133BC"/>
    <w:rsid w:val="00A134D9"/>
    <w:rsid w:val="00A13699"/>
    <w:rsid w:val="00A137E1"/>
    <w:rsid w:val="00A1403B"/>
    <w:rsid w:val="00A14144"/>
    <w:rsid w:val="00A141A2"/>
    <w:rsid w:val="00A14352"/>
    <w:rsid w:val="00A143A6"/>
    <w:rsid w:val="00A1460E"/>
    <w:rsid w:val="00A1485C"/>
    <w:rsid w:val="00A148BF"/>
    <w:rsid w:val="00A1511B"/>
    <w:rsid w:val="00A151C5"/>
    <w:rsid w:val="00A15AB2"/>
    <w:rsid w:val="00A15D97"/>
    <w:rsid w:val="00A16790"/>
    <w:rsid w:val="00A16EED"/>
    <w:rsid w:val="00A17410"/>
    <w:rsid w:val="00A17A18"/>
    <w:rsid w:val="00A20EC1"/>
    <w:rsid w:val="00A20EE7"/>
    <w:rsid w:val="00A2128B"/>
    <w:rsid w:val="00A2143C"/>
    <w:rsid w:val="00A2175B"/>
    <w:rsid w:val="00A221FF"/>
    <w:rsid w:val="00A2291D"/>
    <w:rsid w:val="00A23113"/>
    <w:rsid w:val="00A2350C"/>
    <w:rsid w:val="00A23673"/>
    <w:rsid w:val="00A237C6"/>
    <w:rsid w:val="00A23FDC"/>
    <w:rsid w:val="00A2453A"/>
    <w:rsid w:val="00A24777"/>
    <w:rsid w:val="00A250FD"/>
    <w:rsid w:val="00A26CC4"/>
    <w:rsid w:val="00A2741E"/>
    <w:rsid w:val="00A2751D"/>
    <w:rsid w:val="00A277A1"/>
    <w:rsid w:val="00A27972"/>
    <w:rsid w:val="00A3027D"/>
    <w:rsid w:val="00A3047C"/>
    <w:rsid w:val="00A305A1"/>
    <w:rsid w:val="00A3062E"/>
    <w:rsid w:val="00A311B2"/>
    <w:rsid w:val="00A319DC"/>
    <w:rsid w:val="00A31D5D"/>
    <w:rsid w:val="00A3215E"/>
    <w:rsid w:val="00A32B53"/>
    <w:rsid w:val="00A330B7"/>
    <w:rsid w:val="00A3327C"/>
    <w:rsid w:val="00A3341F"/>
    <w:rsid w:val="00A33828"/>
    <w:rsid w:val="00A3691D"/>
    <w:rsid w:val="00A36B45"/>
    <w:rsid w:val="00A36D3A"/>
    <w:rsid w:val="00A36F7E"/>
    <w:rsid w:val="00A37047"/>
    <w:rsid w:val="00A37E8E"/>
    <w:rsid w:val="00A37F21"/>
    <w:rsid w:val="00A37FD7"/>
    <w:rsid w:val="00A402C2"/>
    <w:rsid w:val="00A40597"/>
    <w:rsid w:val="00A40A88"/>
    <w:rsid w:val="00A40D74"/>
    <w:rsid w:val="00A412A9"/>
    <w:rsid w:val="00A415BC"/>
    <w:rsid w:val="00A415FA"/>
    <w:rsid w:val="00A41CB9"/>
    <w:rsid w:val="00A42225"/>
    <w:rsid w:val="00A42717"/>
    <w:rsid w:val="00A43AE7"/>
    <w:rsid w:val="00A43F91"/>
    <w:rsid w:val="00A44105"/>
    <w:rsid w:val="00A4485C"/>
    <w:rsid w:val="00A44CA2"/>
    <w:rsid w:val="00A44DAB"/>
    <w:rsid w:val="00A44FF0"/>
    <w:rsid w:val="00A4521E"/>
    <w:rsid w:val="00A464D0"/>
    <w:rsid w:val="00A4672E"/>
    <w:rsid w:val="00A476EF"/>
    <w:rsid w:val="00A477B6"/>
    <w:rsid w:val="00A47C83"/>
    <w:rsid w:val="00A503D4"/>
    <w:rsid w:val="00A509DC"/>
    <w:rsid w:val="00A513C8"/>
    <w:rsid w:val="00A51882"/>
    <w:rsid w:val="00A51CED"/>
    <w:rsid w:val="00A52771"/>
    <w:rsid w:val="00A527C4"/>
    <w:rsid w:val="00A53066"/>
    <w:rsid w:val="00A53232"/>
    <w:rsid w:val="00A5329E"/>
    <w:rsid w:val="00A53B29"/>
    <w:rsid w:val="00A54027"/>
    <w:rsid w:val="00A544C7"/>
    <w:rsid w:val="00A544E7"/>
    <w:rsid w:val="00A54B88"/>
    <w:rsid w:val="00A54EEB"/>
    <w:rsid w:val="00A55BB3"/>
    <w:rsid w:val="00A55CC0"/>
    <w:rsid w:val="00A560E0"/>
    <w:rsid w:val="00A5635E"/>
    <w:rsid w:val="00A565C5"/>
    <w:rsid w:val="00A56C89"/>
    <w:rsid w:val="00A56E41"/>
    <w:rsid w:val="00A57B9E"/>
    <w:rsid w:val="00A57BE3"/>
    <w:rsid w:val="00A57CA0"/>
    <w:rsid w:val="00A6055D"/>
    <w:rsid w:val="00A60E11"/>
    <w:rsid w:val="00A6166D"/>
    <w:rsid w:val="00A61BB9"/>
    <w:rsid w:val="00A62E81"/>
    <w:rsid w:val="00A62F64"/>
    <w:rsid w:val="00A63C89"/>
    <w:rsid w:val="00A6416A"/>
    <w:rsid w:val="00A64B74"/>
    <w:rsid w:val="00A6571E"/>
    <w:rsid w:val="00A658ED"/>
    <w:rsid w:val="00A660AE"/>
    <w:rsid w:val="00A66184"/>
    <w:rsid w:val="00A6651A"/>
    <w:rsid w:val="00A66A87"/>
    <w:rsid w:val="00A66AEB"/>
    <w:rsid w:val="00A66BB7"/>
    <w:rsid w:val="00A67070"/>
    <w:rsid w:val="00A67885"/>
    <w:rsid w:val="00A67899"/>
    <w:rsid w:val="00A67E86"/>
    <w:rsid w:val="00A717AD"/>
    <w:rsid w:val="00A718C2"/>
    <w:rsid w:val="00A7213C"/>
    <w:rsid w:val="00A7278C"/>
    <w:rsid w:val="00A7290C"/>
    <w:rsid w:val="00A72C20"/>
    <w:rsid w:val="00A72E74"/>
    <w:rsid w:val="00A731FA"/>
    <w:rsid w:val="00A73488"/>
    <w:rsid w:val="00A735FB"/>
    <w:rsid w:val="00A7433F"/>
    <w:rsid w:val="00A74D93"/>
    <w:rsid w:val="00A76ABE"/>
    <w:rsid w:val="00A76C51"/>
    <w:rsid w:val="00A777FB"/>
    <w:rsid w:val="00A77824"/>
    <w:rsid w:val="00A77A5A"/>
    <w:rsid w:val="00A77B60"/>
    <w:rsid w:val="00A807C0"/>
    <w:rsid w:val="00A808B9"/>
    <w:rsid w:val="00A81527"/>
    <w:rsid w:val="00A81D85"/>
    <w:rsid w:val="00A82750"/>
    <w:rsid w:val="00A8282E"/>
    <w:rsid w:val="00A83048"/>
    <w:rsid w:val="00A8317C"/>
    <w:rsid w:val="00A831EE"/>
    <w:rsid w:val="00A83530"/>
    <w:rsid w:val="00A83810"/>
    <w:rsid w:val="00A83F36"/>
    <w:rsid w:val="00A848A4"/>
    <w:rsid w:val="00A84F90"/>
    <w:rsid w:val="00A85072"/>
    <w:rsid w:val="00A851E4"/>
    <w:rsid w:val="00A85D49"/>
    <w:rsid w:val="00A8615F"/>
    <w:rsid w:val="00A861D0"/>
    <w:rsid w:val="00A8646E"/>
    <w:rsid w:val="00A867AA"/>
    <w:rsid w:val="00A86B10"/>
    <w:rsid w:val="00A86B2B"/>
    <w:rsid w:val="00A87013"/>
    <w:rsid w:val="00A8765D"/>
    <w:rsid w:val="00A879E2"/>
    <w:rsid w:val="00A90E0A"/>
    <w:rsid w:val="00A911F7"/>
    <w:rsid w:val="00A91579"/>
    <w:rsid w:val="00A91784"/>
    <w:rsid w:val="00A92297"/>
    <w:rsid w:val="00A9232E"/>
    <w:rsid w:val="00A92492"/>
    <w:rsid w:val="00A93AC6"/>
    <w:rsid w:val="00A94343"/>
    <w:rsid w:val="00A947A7"/>
    <w:rsid w:val="00A956E0"/>
    <w:rsid w:val="00A958AB"/>
    <w:rsid w:val="00A96215"/>
    <w:rsid w:val="00A9696C"/>
    <w:rsid w:val="00A96EAA"/>
    <w:rsid w:val="00A97468"/>
    <w:rsid w:val="00A976AD"/>
    <w:rsid w:val="00A976B7"/>
    <w:rsid w:val="00A9786A"/>
    <w:rsid w:val="00A97907"/>
    <w:rsid w:val="00AA01B2"/>
    <w:rsid w:val="00AA047E"/>
    <w:rsid w:val="00AA0BFA"/>
    <w:rsid w:val="00AA0CAD"/>
    <w:rsid w:val="00AA0FCC"/>
    <w:rsid w:val="00AA1C3E"/>
    <w:rsid w:val="00AA236E"/>
    <w:rsid w:val="00AA249B"/>
    <w:rsid w:val="00AA29BD"/>
    <w:rsid w:val="00AA2C71"/>
    <w:rsid w:val="00AA35A1"/>
    <w:rsid w:val="00AA38C4"/>
    <w:rsid w:val="00AA3AFC"/>
    <w:rsid w:val="00AA464B"/>
    <w:rsid w:val="00AA4F13"/>
    <w:rsid w:val="00AA52D8"/>
    <w:rsid w:val="00AA579D"/>
    <w:rsid w:val="00AA58C1"/>
    <w:rsid w:val="00AA5B28"/>
    <w:rsid w:val="00AA6410"/>
    <w:rsid w:val="00AA65A7"/>
    <w:rsid w:val="00AA6A55"/>
    <w:rsid w:val="00AA6CE5"/>
    <w:rsid w:val="00AA704F"/>
    <w:rsid w:val="00AA74DE"/>
    <w:rsid w:val="00AA786C"/>
    <w:rsid w:val="00AB05E3"/>
    <w:rsid w:val="00AB087A"/>
    <w:rsid w:val="00AB1C76"/>
    <w:rsid w:val="00AB1E12"/>
    <w:rsid w:val="00AB2CD6"/>
    <w:rsid w:val="00AB32D3"/>
    <w:rsid w:val="00AB3F63"/>
    <w:rsid w:val="00AB4082"/>
    <w:rsid w:val="00AB42D7"/>
    <w:rsid w:val="00AB4DFC"/>
    <w:rsid w:val="00AB58CE"/>
    <w:rsid w:val="00AB59AA"/>
    <w:rsid w:val="00AB5E48"/>
    <w:rsid w:val="00AB627E"/>
    <w:rsid w:val="00AB6E46"/>
    <w:rsid w:val="00AB7085"/>
    <w:rsid w:val="00AB7180"/>
    <w:rsid w:val="00AB7618"/>
    <w:rsid w:val="00AB7933"/>
    <w:rsid w:val="00AB7A41"/>
    <w:rsid w:val="00AB7F5D"/>
    <w:rsid w:val="00AC05DA"/>
    <w:rsid w:val="00AC0B0B"/>
    <w:rsid w:val="00AC0D76"/>
    <w:rsid w:val="00AC0EF4"/>
    <w:rsid w:val="00AC1584"/>
    <w:rsid w:val="00AC1C31"/>
    <w:rsid w:val="00AC1E69"/>
    <w:rsid w:val="00AC1F8E"/>
    <w:rsid w:val="00AC233B"/>
    <w:rsid w:val="00AC2579"/>
    <w:rsid w:val="00AC3124"/>
    <w:rsid w:val="00AC32C1"/>
    <w:rsid w:val="00AC392D"/>
    <w:rsid w:val="00AC40AF"/>
    <w:rsid w:val="00AC40E9"/>
    <w:rsid w:val="00AC49AC"/>
    <w:rsid w:val="00AC4A72"/>
    <w:rsid w:val="00AC4B4C"/>
    <w:rsid w:val="00AC543C"/>
    <w:rsid w:val="00AC5492"/>
    <w:rsid w:val="00AC57D0"/>
    <w:rsid w:val="00AC6C46"/>
    <w:rsid w:val="00AC7ABF"/>
    <w:rsid w:val="00AC7BB9"/>
    <w:rsid w:val="00AD03DA"/>
    <w:rsid w:val="00AD0A57"/>
    <w:rsid w:val="00AD1B73"/>
    <w:rsid w:val="00AD1E37"/>
    <w:rsid w:val="00AD1FC3"/>
    <w:rsid w:val="00AD25B8"/>
    <w:rsid w:val="00AD26F7"/>
    <w:rsid w:val="00AD27E9"/>
    <w:rsid w:val="00AD2E62"/>
    <w:rsid w:val="00AD3D12"/>
    <w:rsid w:val="00AD446A"/>
    <w:rsid w:val="00AD4839"/>
    <w:rsid w:val="00AD5954"/>
    <w:rsid w:val="00AD5ABD"/>
    <w:rsid w:val="00AD5DAC"/>
    <w:rsid w:val="00AD67AF"/>
    <w:rsid w:val="00AD6C7E"/>
    <w:rsid w:val="00AD74EE"/>
    <w:rsid w:val="00AD7656"/>
    <w:rsid w:val="00AD76C7"/>
    <w:rsid w:val="00AD788E"/>
    <w:rsid w:val="00AD7D56"/>
    <w:rsid w:val="00AE0699"/>
    <w:rsid w:val="00AE06FC"/>
    <w:rsid w:val="00AE08A0"/>
    <w:rsid w:val="00AE099A"/>
    <w:rsid w:val="00AE0DB8"/>
    <w:rsid w:val="00AE10C9"/>
    <w:rsid w:val="00AE17D9"/>
    <w:rsid w:val="00AE1BAC"/>
    <w:rsid w:val="00AE1DF3"/>
    <w:rsid w:val="00AE1EC9"/>
    <w:rsid w:val="00AE2474"/>
    <w:rsid w:val="00AE2E84"/>
    <w:rsid w:val="00AE2F32"/>
    <w:rsid w:val="00AE3E07"/>
    <w:rsid w:val="00AE406C"/>
    <w:rsid w:val="00AE481B"/>
    <w:rsid w:val="00AE5346"/>
    <w:rsid w:val="00AE5462"/>
    <w:rsid w:val="00AE6550"/>
    <w:rsid w:val="00AE66EF"/>
    <w:rsid w:val="00AE6B50"/>
    <w:rsid w:val="00AE6B83"/>
    <w:rsid w:val="00AE7982"/>
    <w:rsid w:val="00AF04F2"/>
    <w:rsid w:val="00AF077B"/>
    <w:rsid w:val="00AF0AAE"/>
    <w:rsid w:val="00AF0AE6"/>
    <w:rsid w:val="00AF0C70"/>
    <w:rsid w:val="00AF0C9A"/>
    <w:rsid w:val="00AF11B5"/>
    <w:rsid w:val="00AF1521"/>
    <w:rsid w:val="00AF1B96"/>
    <w:rsid w:val="00AF1DA6"/>
    <w:rsid w:val="00AF2623"/>
    <w:rsid w:val="00AF27E7"/>
    <w:rsid w:val="00AF3098"/>
    <w:rsid w:val="00AF3721"/>
    <w:rsid w:val="00AF37FE"/>
    <w:rsid w:val="00AF3D01"/>
    <w:rsid w:val="00AF449E"/>
    <w:rsid w:val="00AF4DA9"/>
    <w:rsid w:val="00AF69D0"/>
    <w:rsid w:val="00AF6A09"/>
    <w:rsid w:val="00AF6F9F"/>
    <w:rsid w:val="00AF701D"/>
    <w:rsid w:val="00AF71ED"/>
    <w:rsid w:val="00AF724E"/>
    <w:rsid w:val="00AF7A25"/>
    <w:rsid w:val="00AF7D15"/>
    <w:rsid w:val="00AF7D59"/>
    <w:rsid w:val="00B003AC"/>
    <w:rsid w:val="00B00653"/>
    <w:rsid w:val="00B00746"/>
    <w:rsid w:val="00B00B22"/>
    <w:rsid w:val="00B00B93"/>
    <w:rsid w:val="00B01079"/>
    <w:rsid w:val="00B01CB2"/>
    <w:rsid w:val="00B02167"/>
    <w:rsid w:val="00B0221A"/>
    <w:rsid w:val="00B02347"/>
    <w:rsid w:val="00B030FE"/>
    <w:rsid w:val="00B0341A"/>
    <w:rsid w:val="00B03454"/>
    <w:rsid w:val="00B03B08"/>
    <w:rsid w:val="00B03DA0"/>
    <w:rsid w:val="00B04056"/>
    <w:rsid w:val="00B040E7"/>
    <w:rsid w:val="00B0417D"/>
    <w:rsid w:val="00B04396"/>
    <w:rsid w:val="00B0447B"/>
    <w:rsid w:val="00B04A3C"/>
    <w:rsid w:val="00B04ED1"/>
    <w:rsid w:val="00B04F1D"/>
    <w:rsid w:val="00B04FD5"/>
    <w:rsid w:val="00B0508B"/>
    <w:rsid w:val="00B05FC8"/>
    <w:rsid w:val="00B0602D"/>
    <w:rsid w:val="00B060BB"/>
    <w:rsid w:val="00B06243"/>
    <w:rsid w:val="00B06834"/>
    <w:rsid w:val="00B068B5"/>
    <w:rsid w:val="00B06C72"/>
    <w:rsid w:val="00B06D1C"/>
    <w:rsid w:val="00B07A78"/>
    <w:rsid w:val="00B101AD"/>
    <w:rsid w:val="00B1024D"/>
    <w:rsid w:val="00B102F3"/>
    <w:rsid w:val="00B10725"/>
    <w:rsid w:val="00B10997"/>
    <w:rsid w:val="00B10F68"/>
    <w:rsid w:val="00B119EC"/>
    <w:rsid w:val="00B11DE6"/>
    <w:rsid w:val="00B12769"/>
    <w:rsid w:val="00B12C2A"/>
    <w:rsid w:val="00B1367A"/>
    <w:rsid w:val="00B13741"/>
    <w:rsid w:val="00B13986"/>
    <w:rsid w:val="00B1398B"/>
    <w:rsid w:val="00B13A38"/>
    <w:rsid w:val="00B13BE8"/>
    <w:rsid w:val="00B14197"/>
    <w:rsid w:val="00B14733"/>
    <w:rsid w:val="00B14882"/>
    <w:rsid w:val="00B14934"/>
    <w:rsid w:val="00B14E7B"/>
    <w:rsid w:val="00B15032"/>
    <w:rsid w:val="00B15081"/>
    <w:rsid w:val="00B16D0C"/>
    <w:rsid w:val="00B16EA5"/>
    <w:rsid w:val="00B1784B"/>
    <w:rsid w:val="00B17C48"/>
    <w:rsid w:val="00B20206"/>
    <w:rsid w:val="00B20448"/>
    <w:rsid w:val="00B2080C"/>
    <w:rsid w:val="00B210CB"/>
    <w:rsid w:val="00B2197E"/>
    <w:rsid w:val="00B21D65"/>
    <w:rsid w:val="00B22106"/>
    <w:rsid w:val="00B2226A"/>
    <w:rsid w:val="00B224AF"/>
    <w:rsid w:val="00B22A3C"/>
    <w:rsid w:val="00B22F73"/>
    <w:rsid w:val="00B23898"/>
    <w:rsid w:val="00B23CFD"/>
    <w:rsid w:val="00B24697"/>
    <w:rsid w:val="00B24D9F"/>
    <w:rsid w:val="00B25862"/>
    <w:rsid w:val="00B25F19"/>
    <w:rsid w:val="00B26196"/>
    <w:rsid w:val="00B26610"/>
    <w:rsid w:val="00B26B4D"/>
    <w:rsid w:val="00B26C05"/>
    <w:rsid w:val="00B26F20"/>
    <w:rsid w:val="00B27330"/>
    <w:rsid w:val="00B27DD2"/>
    <w:rsid w:val="00B27F43"/>
    <w:rsid w:val="00B300B3"/>
    <w:rsid w:val="00B303A8"/>
    <w:rsid w:val="00B316D2"/>
    <w:rsid w:val="00B321F7"/>
    <w:rsid w:val="00B330C2"/>
    <w:rsid w:val="00B334EA"/>
    <w:rsid w:val="00B334F9"/>
    <w:rsid w:val="00B33607"/>
    <w:rsid w:val="00B34E95"/>
    <w:rsid w:val="00B34F36"/>
    <w:rsid w:val="00B34F39"/>
    <w:rsid w:val="00B34FA7"/>
    <w:rsid w:val="00B3511A"/>
    <w:rsid w:val="00B3534E"/>
    <w:rsid w:val="00B35377"/>
    <w:rsid w:val="00B356DC"/>
    <w:rsid w:val="00B35BAA"/>
    <w:rsid w:val="00B35E32"/>
    <w:rsid w:val="00B3728E"/>
    <w:rsid w:val="00B37CF5"/>
    <w:rsid w:val="00B37CFE"/>
    <w:rsid w:val="00B37F02"/>
    <w:rsid w:val="00B400AA"/>
    <w:rsid w:val="00B40174"/>
    <w:rsid w:val="00B404AF"/>
    <w:rsid w:val="00B40661"/>
    <w:rsid w:val="00B40771"/>
    <w:rsid w:val="00B40952"/>
    <w:rsid w:val="00B40BFA"/>
    <w:rsid w:val="00B4102D"/>
    <w:rsid w:val="00B41105"/>
    <w:rsid w:val="00B411C3"/>
    <w:rsid w:val="00B41E17"/>
    <w:rsid w:val="00B420F3"/>
    <w:rsid w:val="00B421CB"/>
    <w:rsid w:val="00B42286"/>
    <w:rsid w:val="00B42A62"/>
    <w:rsid w:val="00B42F20"/>
    <w:rsid w:val="00B43172"/>
    <w:rsid w:val="00B431A1"/>
    <w:rsid w:val="00B43BE8"/>
    <w:rsid w:val="00B43F80"/>
    <w:rsid w:val="00B459ED"/>
    <w:rsid w:val="00B460E7"/>
    <w:rsid w:val="00B46162"/>
    <w:rsid w:val="00B462FF"/>
    <w:rsid w:val="00B46382"/>
    <w:rsid w:val="00B46DAE"/>
    <w:rsid w:val="00B47E96"/>
    <w:rsid w:val="00B47FCD"/>
    <w:rsid w:val="00B5015D"/>
    <w:rsid w:val="00B51598"/>
    <w:rsid w:val="00B51A5D"/>
    <w:rsid w:val="00B51DC1"/>
    <w:rsid w:val="00B52F6D"/>
    <w:rsid w:val="00B530FA"/>
    <w:rsid w:val="00B533B9"/>
    <w:rsid w:val="00B53A70"/>
    <w:rsid w:val="00B53B52"/>
    <w:rsid w:val="00B53FAB"/>
    <w:rsid w:val="00B53FEF"/>
    <w:rsid w:val="00B54A1D"/>
    <w:rsid w:val="00B54AE2"/>
    <w:rsid w:val="00B54BB4"/>
    <w:rsid w:val="00B54F43"/>
    <w:rsid w:val="00B555B4"/>
    <w:rsid w:val="00B555E9"/>
    <w:rsid w:val="00B55A55"/>
    <w:rsid w:val="00B56207"/>
    <w:rsid w:val="00B56531"/>
    <w:rsid w:val="00B57350"/>
    <w:rsid w:val="00B57D5D"/>
    <w:rsid w:val="00B57E2E"/>
    <w:rsid w:val="00B600AA"/>
    <w:rsid w:val="00B60C16"/>
    <w:rsid w:val="00B60CC6"/>
    <w:rsid w:val="00B618C9"/>
    <w:rsid w:val="00B61D89"/>
    <w:rsid w:val="00B63157"/>
    <w:rsid w:val="00B632DC"/>
    <w:rsid w:val="00B6342E"/>
    <w:rsid w:val="00B6370E"/>
    <w:rsid w:val="00B643DC"/>
    <w:rsid w:val="00B645B6"/>
    <w:rsid w:val="00B646CE"/>
    <w:rsid w:val="00B6502E"/>
    <w:rsid w:val="00B65898"/>
    <w:rsid w:val="00B659FB"/>
    <w:rsid w:val="00B65B14"/>
    <w:rsid w:val="00B6603F"/>
    <w:rsid w:val="00B66D73"/>
    <w:rsid w:val="00B66FC1"/>
    <w:rsid w:val="00B677B0"/>
    <w:rsid w:val="00B67847"/>
    <w:rsid w:val="00B70106"/>
    <w:rsid w:val="00B70393"/>
    <w:rsid w:val="00B70745"/>
    <w:rsid w:val="00B7094E"/>
    <w:rsid w:val="00B70FF8"/>
    <w:rsid w:val="00B71319"/>
    <w:rsid w:val="00B71619"/>
    <w:rsid w:val="00B71B1D"/>
    <w:rsid w:val="00B71C41"/>
    <w:rsid w:val="00B7232D"/>
    <w:rsid w:val="00B729F1"/>
    <w:rsid w:val="00B7305D"/>
    <w:rsid w:val="00B73410"/>
    <w:rsid w:val="00B7356B"/>
    <w:rsid w:val="00B737BB"/>
    <w:rsid w:val="00B738E2"/>
    <w:rsid w:val="00B7390D"/>
    <w:rsid w:val="00B739C2"/>
    <w:rsid w:val="00B74516"/>
    <w:rsid w:val="00B74650"/>
    <w:rsid w:val="00B7500D"/>
    <w:rsid w:val="00B75137"/>
    <w:rsid w:val="00B762A1"/>
    <w:rsid w:val="00B765BB"/>
    <w:rsid w:val="00B76626"/>
    <w:rsid w:val="00B76863"/>
    <w:rsid w:val="00B7699B"/>
    <w:rsid w:val="00B76B11"/>
    <w:rsid w:val="00B7727D"/>
    <w:rsid w:val="00B77B70"/>
    <w:rsid w:val="00B77DA8"/>
    <w:rsid w:val="00B77EC8"/>
    <w:rsid w:val="00B803A7"/>
    <w:rsid w:val="00B808FA"/>
    <w:rsid w:val="00B81407"/>
    <w:rsid w:val="00B815B2"/>
    <w:rsid w:val="00B816F5"/>
    <w:rsid w:val="00B82B56"/>
    <w:rsid w:val="00B8359F"/>
    <w:rsid w:val="00B83AC8"/>
    <w:rsid w:val="00B84413"/>
    <w:rsid w:val="00B849B6"/>
    <w:rsid w:val="00B85C85"/>
    <w:rsid w:val="00B85CDC"/>
    <w:rsid w:val="00B86FA9"/>
    <w:rsid w:val="00B9005D"/>
    <w:rsid w:val="00B904D7"/>
    <w:rsid w:val="00B90ABD"/>
    <w:rsid w:val="00B90BCF"/>
    <w:rsid w:val="00B9123D"/>
    <w:rsid w:val="00B917DE"/>
    <w:rsid w:val="00B9265D"/>
    <w:rsid w:val="00B930D1"/>
    <w:rsid w:val="00B93817"/>
    <w:rsid w:val="00B93845"/>
    <w:rsid w:val="00B93EF5"/>
    <w:rsid w:val="00B94128"/>
    <w:rsid w:val="00B9485A"/>
    <w:rsid w:val="00B948B2"/>
    <w:rsid w:val="00B95977"/>
    <w:rsid w:val="00B966C3"/>
    <w:rsid w:val="00B96934"/>
    <w:rsid w:val="00B96F04"/>
    <w:rsid w:val="00B979D2"/>
    <w:rsid w:val="00B97F27"/>
    <w:rsid w:val="00BA071A"/>
    <w:rsid w:val="00BA0BB7"/>
    <w:rsid w:val="00BA0D83"/>
    <w:rsid w:val="00BA1064"/>
    <w:rsid w:val="00BA111E"/>
    <w:rsid w:val="00BA1125"/>
    <w:rsid w:val="00BA124F"/>
    <w:rsid w:val="00BA1B15"/>
    <w:rsid w:val="00BA1C28"/>
    <w:rsid w:val="00BA1DF7"/>
    <w:rsid w:val="00BA2843"/>
    <w:rsid w:val="00BA30AC"/>
    <w:rsid w:val="00BA3C1A"/>
    <w:rsid w:val="00BA3DBE"/>
    <w:rsid w:val="00BA40FB"/>
    <w:rsid w:val="00BA52EF"/>
    <w:rsid w:val="00BA56C4"/>
    <w:rsid w:val="00BA6839"/>
    <w:rsid w:val="00BA6B17"/>
    <w:rsid w:val="00BA72A0"/>
    <w:rsid w:val="00BA7971"/>
    <w:rsid w:val="00BB0492"/>
    <w:rsid w:val="00BB1522"/>
    <w:rsid w:val="00BB18C8"/>
    <w:rsid w:val="00BB1F6E"/>
    <w:rsid w:val="00BB4E91"/>
    <w:rsid w:val="00BB5827"/>
    <w:rsid w:val="00BB5A3D"/>
    <w:rsid w:val="00BB5CBC"/>
    <w:rsid w:val="00BB5D0B"/>
    <w:rsid w:val="00BB5F21"/>
    <w:rsid w:val="00BB6171"/>
    <w:rsid w:val="00BB6BC2"/>
    <w:rsid w:val="00BB710A"/>
    <w:rsid w:val="00BB73BD"/>
    <w:rsid w:val="00BB745D"/>
    <w:rsid w:val="00BB7E73"/>
    <w:rsid w:val="00BC0717"/>
    <w:rsid w:val="00BC0B97"/>
    <w:rsid w:val="00BC15EB"/>
    <w:rsid w:val="00BC1C13"/>
    <w:rsid w:val="00BC1F78"/>
    <w:rsid w:val="00BC2459"/>
    <w:rsid w:val="00BC2AF0"/>
    <w:rsid w:val="00BC2EF9"/>
    <w:rsid w:val="00BC3DEA"/>
    <w:rsid w:val="00BC4110"/>
    <w:rsid w:val="00BC43FD"/>
    <w:rsid w:val="00BC4605"/>
    <w:rsid w:val="00BC4C6D"/>
    <w:rsid w:val="00BC515C"/>
    <w:rsid w:val="00BC5606"/>
    <w:rsid w:val="00BC56D1"/>
    <w:rsid w:val="00BC5CA4"/>
    <w:rsid w:val="00BC636B"/>
    <w:rsid w:val="00BC65FD"/>
    <w:rsid w:val="00BC6E22"/>
    <w:rsid w:val="00BC7181"/>
    <w:rsid w:val="00BD00AE"/>
    <w:rsid w:val="00BD0544"/>
    <w:rsid w:val="00BD15C2"/>
    <w:rsid w:val="00BD1B94"/>
    <w:rsid w:val="00BD1FC1"/>
    <w:rsid w:val="00BD30BE"/>
    <w:rsid w:val="00BD3CEB"/>
    <w:rsid w:val="00BD4124"/>
    <w:rsid w:val="00BD41B9"/>
    <w:rsid w:val="00BD4875"/>
    <w:rsid w:val="00BD4929"/>
    <w:rsid w:val="00BD4B6C"/>
    <w:rsid w:val="00BD4F73"/>
    <w:rsid w:val="00BD4FAA"/>
    <w:rsid w:val="00BD526C"/>
    <w:rsid w:val="00BD5509"/>
    <w:rsid w:val="00BD5B74"/>
    <w:rsid w:val="00BD5CA3"/>
    <w:rsid w:val="00BD65F1"/>
    <w:rsid w:val="00BD6E6B"/>
    <w:rsid w:val="00BD7C2A"/>
    <w:rsid w:val="00BD7E8B"/>
    <w:rsid w:val="00BD7E91"/>
    <w:rsid w:val="00BE0290"/>
    <w:rsid w:val="00BE048B"/>
    <w:rsid w:val="00BE0E13"/>
    <w:rsid w:val="00BE1155"/>
    <w:rsid w:val="00BE1471"/>
    <w:rsid w:val="00BE171E"/>
    <w:rsid w:val="00BE2198"/>
    <w:rsid w:val="00BE230C"/>
    <w:rsid w:val="00BE23A1"/>
    <w:rsid w:val="00BE27C5"/>
    <w:rsid w:val="00BE2959"/>
    <w:rsid w:val="00BE321F"/>
    <w:rsid w:val="00BE5152"/>
    <w:rsid w:val="00BE5289"/>
    <w:rsid w:val="00BE581C"/>
    <w:rsid w:val="00BE5F15"/>
    <w:rsid w:val="00BE620E"/>
    <w:rsid w:val="00BE6FA9"/>
    <w:rsid w:val="00BE71A8"/>
    <w:rsid w:val="00BE76E2"/>
    <w:rsid w:val="00BE77AF"/>
    <w:rsid w:val="00BE7ABB"/>
    <w:rsid w:val="00BE7C95"/>
    <w:rsid w:val="00BE7F41"/>
    <w:rsid w:val="00BF129A"/>
    <w:rsid w:val="00BF16CE"/>
    <w:rsid w:val="00BF20B8"/>
    <w:rsid w:val="00BF2B44"/>
    <w:rsid w:val="00BF2ED7"/>
    <w:rsid w:val="00BF2EF8"/>
    <w:rsid w:val="00BF32FA"/>
    <w:rsid w:val="00BF33D0"/>
    <w:rsid w:val="00BF3EA0"/>
    <w:rsid w:val="00BF400A"/>
    <w:rsid w:val="00BF482B"/>
    <w:rsid w:val="00BF48A4"/>
    <w:rsid w:val="00BF49FE"/>
    <w:rsid w:val="00BF6221"/>
    <w:rsid w:val="00BF63A5"/>
    <w:rsid w:val="00BF6736"/>
    <w:rsid w:val="00BF67FC"/>
    <w:rsid w:val="00BF6B83"/>
    <w:rsid w:val="00BF6C62"/>
    <w:rsid w:val="00BF6E19"/>
    <w:rsid w:val="00BF7259"/>
    <w:rsid w:val="00BF758F"/>
    <w:rsid w:val="00BF783E"/>
    <w:rsid w:val="00BF7847"/>
    <w:rsid w:val="00C00541"/>
    <w:rsid w:val="00C0097B"/>
    <w:rsid w:val="00C00B56"/>
    <w:rsid w:val="00C00CE1"/>
    <w:rsid w:val="00C01369"/>
    <w:rsid w:val="00C013A9"/>
    <w:rsid w:val="00C01898"/>
    <w:rsid w:val="00C02273"/>
    <w:rsid w:val="00C023CA"/>
    <w:rsid w:val="00C02AE1"/>
    <w:rsid w:val="00C0303D"/>
    <w:rsid w:val="00C03645"/>
    <w:rsid w:val="00C036FD"/>
    <w:rsid w:val="00C044BC"/>
    <w:rsid w:val="00C04CA6"/>
    <w:rsid w:val="00C04FA9"/>
    <w:rsid w:val="00C05051"/>
    <w:rsid w:val="00C055DB"/>
    <w:rsid w:val="00C0574C"/>
    <w:rsid w:val="00C05E3A"/>
    <w:rsid w:val="00C061F1"/>
    <w:rsid w:val="00C07190"/>
    <w:rsid w:val="00C071EF"/>
    <w:rsid w:val="00C079CD"/>
    <w:rsid w:val="00C10379"/>
    <w:rsid w:val="00C1039C"/>
    <w:rsid w:val="00C1110F"/>
    <w:rsid w:val="00C1182A"/>
    <w:rsid w:val="00C11A88"/>
    <w:rsid w:val="00C120BC"/>
    <w:rsid w:val="00C123F6"/>
    <w:rsid w:val="00C12566"/>
    <w:rsid w:val="00C125DE"/>
    <w:rsid w:val="00C1322F"/>
    <w:rsid w:val="00C13A2D"/>
    <w:rsid w:val="00C13C88"/>
    <w:rsid w:val="00C1404B"/>
    <w:rsid w:val="00C14408"/>
    <w:rsid w:val="00C144A3"/>
    <w:rsid w:val="00C145F1"/>
    <w:rsid w:val="00C146B5"/>
    <w:rsid w:val="00C14C45"/>
    <w:rsid w:val="00C14D1F"/>
    <w:rsid w:val="00C1573D"/>
    <w:rsid w:val="00C15CD5"/>
    <w:rsid w:val="00C15F43"/>
    <w:rsid w:val="00C164E3"/>
    <w:rsid w:val="00C174F1"/>
    <w:rsid w:val="00C17640"/>
    <w:rsid w:val="00C17D33"/>
    <w:rsid w:val="00C17FD9"/>
    <w:rsid w:val="00C20AB2"/>
    <w:rsid w:val="00C2166C"/>
    <w:rsid w:val="00C223D7"/>
    <w:rsid w:val="00C22A66"/>
    <w:rsid w:val="00C22A98"/>
    <w:rsid w:val="00C24557"/>
    <w:rsid w:val="00C24912"/>
    <w:rsid w:val="00C249D0"/>
    <w:rsid w:val="00C24BAF"/>
    <w:rsid w:val="00C251D0"/>
    <w:rsid w:val="00C256DC"/>
    <w:rsid w:val="00C2608E"/>
    <w:rsid w:val="00C26A15"/>
    <w:rsid w:val="00C26AB4"/>
    <w:rsid w:val="00C27C70"/>
    <w:rsid w:val="00C30AB7"/>
    <w:rsid w:val="00C30BCA"/>
    <w:rsid w:val="00C312DB"/>
    <w:rsid w:val="00C3195A"/>
    <w:rsid w:val="00C32A3C"/>
    <w:rsid w:val="00C330A0"/>
    <w:rsid w:val="00C338A2"/>
    <w:rsid w:val="00C33B0D"/>
    <w:rsid w:val="00C33D76"/>
    <w:rsid w:val="00C34804"/>
    <w:rsid w:val="00C35984"/>
    <w:rsid w:val="00C36003"/>
    <w:rsid w:val="00C36020"/>
    <w:rsid w:val="00C3620D"/>
    <w:rsid w:val="00C3651D"/>
    <w:rsid w:val="00C36D76"/>
    <w:rsid w:val="00C3711A"/>
    <w:rsid w:val="00C371EE"/>
    <w:rsid w:val="00C372F7"/>
    <w:rsid w:val="00C37EDE"/>
    <w:rsid w:val="00C40459"/>
    <w:rsid w:val="00C40961"/>
    <w:rsid w:val="00C40AAF"/>
    <w:rsid w:val="00C40CF3"/>
    <w:rsid w:val="00C4146B"/>
    <w:rsid w:val="00C41523"/>
    <w:rsid w:val="00C42057"/>
    <w:rsid w:val="00C42232"/>
    <w:rsid w:val="00C42337"/>
    <w:rsid w:val="00C423DB"/>
    <w:rsid w:val="00C42757"/>
    <w:rsid w:val="00C42C8D"/>
    <w:rsid w:val="00C43050"/>
    <w:rsid w:val="00C4376C"/>
    <w:rsid w:val="00C43E9E"/>
    <w:rsid w:val="00C44E62"/>
    <w:rsid w:val="00C44EEB"/>
    <w:rsid w:val="00C4589B"/>
    <w:rsid w:val="00C45CE8"/>
    <w:rsid w:val="00C460E9"/>
    <w:rsid w:val="00C465AB"/>
    <w:rsid w:val="00C46665"/>
    <w:rsid w:val="00C4670A"/>
    <w:rsid w:val="00C469A6"/>
    <w:rsid w:val="00C469CA"/>
    <w:rsid w:val="00C46FEF"/>
    <w:rsid w:val="00C47AAB"/>
    <w:rsid w:val="00C50799"/>
    <w:rsid w:val="00C50987"/>
    <w:rsid w:val="00C50ABD"/>
    <w:rsid w:val="00C50F32"/>
    <w:rsid w:val="00C512A2"/>
    <w:rsid w:val="00C527BF"/>
    <w:rsid w:val="00C53F9E"/>
    <w:rsid w:val="00C542BF"/>
    <w:rsid w:val="00C5496E"/>
    <w:rsid w:val="00C55033"/>
    <w:rsid w:val="00C558C3"/>
    <w:rsid w:val="00C55F71"/>
    <w:rsid w:val="00C563AD"/>
    <w:rsid w:val="00C566F8"/>
    <w:rsid w:val="00C56740"/>
    <w:rsid w:val="00C56D21"/>
    <w:rsid w:val="00C56F8B"/>
    <w:rsid w:val="00C57069"/>
    <w:rsid w:val="00C57334"/>
    <w:rsid w:val="00C579C0"/>
    <w:rsid w:val="00C60D26"/>
    <w:rsid w:val="00C60EDE"/>
    <w:rsid w:val="00C618DB"/>
    <w:rsid w:val="00C618E4"/>
    <w:rsid w:val="00C61C3D"/>
    <w:rsid w:val="00C62021"/>
    <w:rsid w:val="00C624AB"/>
    <w:rsid w:val="00C62747"/>
    <w:rsid w:val="00C62D49"/>
    <w:rsid w:val="00C63213"/>
    <w:rsid w:val="00C637F2"/>
    <w:rsid w:val="00C638F9"/>
    <w:rsid w:val="00C643A2"/>
    <w:rsid w:val="00C64D71"/>
    <w:rsid w:val="00C659A2"/>
    <w:rsid w:val="00C65DF9"/>
    <w:rsid w:val="00C6684B"/>
    <w:rsid w:val="00C67182"/>
    <w:rsid w:val="00C6770B"/>
    <w:rsid w:val="00C67FD6"/>
    <w:rsid w:val="00C703D5"/>
    <w:rsid w:val="00C707A7"/>
    <w:rsid w:val="00C71107"/>
    <w:rsid w:val="00C71121"/>
    <w:rsid w:val="00C71726"/>
    <w:rsid w:val="00C71929"/>
    <w:rsid w:val="00C719E2"/>
    <w:rsid w:val="00C720BE"/>
    <w:rsid w:val="00C7271A"/>
    <w:rsid w:val="00C72C17"/>
    <w:rsid w:val="00C731D7"/>
    <w:rsid w:val="00C740BE"/>
    <w:rsid w:val="00C74239"/>
    <w:rsid w:val="00C74D92"/>
    <w:rsid w:val="00C75274"/>
    <w:rsid w:val="00C75725"/>
    <w:rsid w:val="00C75A3B"/>
    <w:rsid w:val="00C75FB2"/>
    <w:rsid w:val="00C76312"/>
    <w:rsid w:val="00C76384"/>
    <w:rsid w:val="00C763D3"/>
    <w:rsid w:val="00C76C8F"/>
    <w:rsid w:val="00C771A4"/>
    <w:rsid w:val="00C803D7"/>
    <w:rsid w:val="00C806E7"/>
    <w:rsid w:val="00C80E57"/>
    <w:rsid w:val="00C81540"/>
    <w:rsid w:val="00C81C70"/>
    <w:rsid w:val="00C81C75"/>
    <w:rsid w:val="00C8223E"/>
    <w:rsid w:val="00C82EC8"/>
    <w:rsid w:val="00C82ED1"/>
    <w:rsid w:val="00C8380C"/>
    <w:rsid w:val="00C83A3F"/>
    <w:rsid w:val="00C83D88"/>
    <w:rsid w:val="00C84641"/>
    <w:rsid w:val="00C84C9D"/>
    <w:rsid w:val="00C84D9F"/>
    <w:rsid w:val="00C8501B"/>
    <w:rsid w:val="00C8557F"/>
    <w:rsid w:val="00C85975"/>
    <w:rsid w:val="00C86829"/>
    <w:rsid w:val="00C87539"/>
    <w:rsid w:val="00C87EAF"/>
    <w:rsid w:val="00C87FEC"/>
    <w:rsid w:val="00C901B9"/>
    <w:rsid w:val="00C905BD"/>
    <w:rsid w:val="00C9139C"/>
    <w:rsid w:val="00C9150E"/>
    <w:rsid w:val="00C91C65"/>
    <w:rsid w:val="00C9276D"/>
    <w:rsid w:val="00C92A4F"/>
    <w:rsid w:val="00C9375A"/>
    <w:rsid w:val="00C939D9"/>
    <w:rsid w:val="00C93A53"/>
    <w:rsid w:val="00C93CF5"/>
    <w:rsid w:val="00C946E0"/>
    <w:rsid w:val="00C94ADA"/>
    <w:rsid w:val="00C951DC"/>
    <w:rsid w:val="00C95738"/>
    <w:rsid w:val="00C9581A"/>
    <w:rsid w:val="00C95B6A"/>
    <w:rsid w:val="00C96312"/>
    <w:rsid w:val="00C96415"/>
    <w:rsid w:val="00C9780C"/>
    <w:rsid w:val="00C97CCC"/>
    <w:rsid w:val="00CA0042"/>
    <w:rsid w:val="00CA1485"/>
    <w:rsid w:val="00CA16C3"/>
    <w:rsid w:val="00CA1888"/>
    <w:rsid w:val="00CA19B3"/>
    <w:rsid w:val="00CA1AD4"/>
    <w:rsid w:val="00CA224F"/>
    <w:rsid w:val="00CA23A3"/>
    <w:rsid w:val="00CA26C7"/>
    <w:rsid w:val="00CA27FC"/>
    <w:rsid w:val="00CA2ADB"/>
    <w:rsid w:val="00CA2BA8"/>
    <w:rsid w:val="00CA3A22"/>
    <w:rsid w:val="00CA3CC8"/>
    <w:rsid w:val="00CA4C26"/>
    <w:rsid w:val="00CA5126"/>
    <w:rsid w:val="00CA5948"/>
    <w:rsid w:val="00CA5B79"/>
    <w:rsid w:val="00CA5C56"/>
    <w:rsid w:val="00CA6011"/>
    <w:rsid w:val="00CA62D2"/>
    <w:rsid w:val="00CA6641"/>
    <w:rsid w:val="00CA68B4"/>
    <w:rsid w:val="00CA6DDA"/>
    <w:rsid w:val="00CA751A"/>
    <w:rsid w:val="00CA76C5"/>
    <w:rsid w:val="00CA7C75"/>
    <w:rsid w:val="00CB0986"/>
    <w:rsid w:val="00CB0DBE"/>
    <w:rsid w:val="00CB12AF"/>
    <w:rsid w:val="00CB1470"/>
    <w:rsid w:val="00CB1481"/>
    <w:rsid w:val="00CB1509"/>
    <w:rsid w:val="00CB1937"/>
    <w:rsid w:val="00CB1D15"/>
    <w:rsid w:val="00CB1DF9"/>
    <w:rsid w:val="00CB2399"/>
    <w:rsid w:val="00CB2957"/>
    <w:rsid w:val="00CB371F"/>
    <w:rsid w:val="00CB3BBC"/>
    <w:rsid w:val="00CB3D09"/>
    <w:rsid w:val="00CB3DAC"/>
    <w:rsid w:val="00CB4716"/>
    <w:rsid w:val="00CB4F2D"/>
    <w:rsid w:val="00CB56AB"/>
    <w:rsid w:val="00CB5806"/>
    <w:rsid w:val="00CB592E"/>
    <w:rsid w:val="00CB5A82"/>
    <w:rsid w:val="00CB5A91"/>
    <w:rsid w:val="00CB6004"/>
    <w:rsid w:val="00CB62BB"/>
    <w:rsid w:val="00CB6CB0"/>
    <w:rsid w:val="00CB70BD"/>
    <w:rsid w:val="00CB723B"/>
    <w:rsid w:val="00CB7751"/>
    <w:rsid w:val="00CB7A16"/>
    <w:rsid w:val="00CB7CFF"/>
    <w:rsid w:val="00CB7F28"/>
    <w:rsid w:val="00CC0A5C"/>
    <w:rsid w:val="00CC0D9A"/>
    <w:rsid w:val="00CC10DF"/>
    <w:rsid w:val="00CC1202"/>
    <w:rsid w:val="00CC13F1"/>
    <w:rsid w:val="00CC17AC"/>
    <w:rsid w:val="00CC1F0B"/>
    <w:rsid w:val="00CC1FC2"/>
    <w:rsid w:val="00CC267C"/>
    <w:rsid w:val="00CC29FB"/>
    <w:rsid w:val="00CC2D03"/>
    <w:rsid w:val="00CC2D7D"/>
    <w:rsid w:val="00CC2FF5"/>
    <w:rsid w:val="00CC3F32"/>
    <w:rsid w:val="00CC531F"/>
    <w:rsid w:val="00CC5345"/>
    <w:rsid w:val="00CC5B76"/>
    <w:rsid w:val="00CC5BA8"/>
    <w:rsid w:val="00CC6924"/>
    <w:rsid w:val="00CC6BD9"/>
    <w:rsid w:val="00CC6DD0"/>
    <w:rsid w:val="00CC6FBF"/>
    <w:rsid w:val="00CC7A7D"/>
    <w:rsid w:val="00CC7F47"/>
    <w:rsid w:val="00CD032E"/>
    <w:rsid w:val="00CD0703"/>
    <w:rsid w:val="00CD1DBA"/>
    <w:rsid w:val="00CD20DA"/>
    <w:rsid w:val="00CD2616"/>
    <w:rsid w:val="00CD3483"/>
    <w:rsid w:val="00CD3586"/>
    <w:rsid w:val="00CD366C"/>
    <w:rsid w:val="00CD3AD2"/>
    <w:rsid w:val="00CD3FE1"/>
    <w:rsid w:val="00CD476B"/>
    <w:rsid w:val="00CD4DC7"/>
    <w:rsid w:val="00CD55B8"/>
    <w:rsid w:val="00CD5649"/>
    <w:rsid w:val="00CD5C48"/>
    <w:rsid w:val="00CD66A7"/>
    <w:rsid w:val="00CD69AF"/>
    <w:rsid w:val="00CD79E8"/>
    <w:rsid w:val="00CE0086"/>
    <w:rsid w:val="00CE1F66"/>
    <w:rsid w:val="00CE3E73"/>
    <w:rsid w:val="00CE3EB7"/>
    <w:rsid w:val="00CE415A"/>
    <w:rsid w:val="00CE466A"/>
    <w:rsid w:val="00CE46D9"/>
    <w:rsid w:val="00CE471C"/>
    <w:rsid w:val="00CE4EAB"/>
    <w:rsid w:val="00CE52A5"/>
    <w:rsid w:val="00CE5CBF"/>
    <w:rsid w:val="00CE6398"/>
    <w:rsid w:val="00CE674A"/>
    <w:rsid w:val="00CE7B96"/>
    <w:rsid w:val="00CF0210"/>
    <w:rsid w:val="00CF08BA"/>
    <w:rsid w:val="00CF0E27"/>
    <w:rsid w:val="00CF19BE"/>
    <w:rsid w:val="00CF1C2F"/>
    <w:rsid w:val="00CF1C72"/>
    <w:rsid w:val="00CF2204"/>
    <w:rsid w:val="00CF261C"/>
    <w:rsid w:val="00CF27C4"/>
    <w:rsid w:val="00CF2FDB"/>
    <w:rsid w:val="00CF30BD"/>
    <w:rsid w:val="00CF3331"/>
    <w:rsid w:val="00CF449E"/>
    <w:rsid w:val="00CF4520"/>
    <w:rsid w:val="00CF47ED"/>
    <w:rsid w:val="00CF48BC"/>
    <w:rsid w:val="00CF4921"/>
    <w:rsid w:val="00CF4E71"/>
    <w:rsid w:val="00CF52F6"/>
    <w:rsid w:val="00CF59CD"/>
    <w:rsid w:val="00CF6417"/>
    <w:rsid w:val="00CF699F"/>
    <w:rsid w:val="00CF7443"/>
    <w:rsid w:val="00CF7498"/>
    <w:rsid w:val="00CF753A"/>
    <w:rsid w:val="00D008AB"/>
    <w:rsid w:val="00D01601"/>
    <w:rsid w:val="00D01E00"/>
    <w:rsid w:val="00D029CC"/>
    <w:rsid w:val="00D02B60"/>
    <w:rsid w:val="00D02D8B"/>
    <w:rsid w:val="00D0348C"/>
    <w:rsid w:val="00D03660"/>
    <w:rsid w:val="00D03957"/>
    <w:rsid w:val="00D03AB0"/>
    <w:rsid w:val="00D044F9"/>
    <w:rsid w:val="00D04667"/>
    <w:rsid w:val="00D04C81"/>
    <w:rsid w:val="00D04FBB"/>
    <w:rsid w:val="00D05040"/>
    <w:rsid w:val="00D0544F"/>
    <w:rsid w:val="00D054E3"/>
    <w:rsid w:val="00D06478"/>
    <w:rsid w:val="00D066B4"/>
    <w:rsid w:val="00D066C0"/>
    <w:rsid w:val="00D06F4F"/>
    <w:rsid w:val="00D07873"/>
    <w:rsid w:val="00D1030D"/>
    <w:rsid w:val="00D10D64"/>
    <w:rsid w:val="00D114D6"/>
    <w:rsid w:val="00D11520"/>
    <w:rsid w:val="00D11B8A"/>
    <w:rsid w:val="00D11D0F"/>
    <w:rsid w:val="00D11E4B"/>
    <w:rsid w:val="00D122D3"/>
    <w:rsid w:val="00D12427"/>
    <w:rsid w:val="00D12480"/>
    <w:rsid w:val="00D12688"/>
    <w:rsid w:val="00D1362F"/>
    <w:rsid w:val="00D137D8"/>
    <w:rsid w:val="00D13E15"/>
    <w:rsid w:val="00D142E1"/>
    <w:rsid w:val="00D145C5"/>
    <w:rsid w:val="00D1493A"/>
    <w:rsid w:val="00D15219"/>
    <w:rsid w:val="00D153AA"/>
    <w:rsid w:val="00D157C3"/>
    <w:rsid w:val="00D16216"/>
    <w:rsid w:val="00D162CC"/>
    <w:rsid w:val="00D166A6"/>
    <w:rsid w:val="00D1681F"/>
    <w:rsid w:val="00D16B77"/>
    <w:rsid w:val="00D170F4"/>
    <w:rsid w:val="00D176ED"/>
    <w:rsid w:val="00D178B7"/>
    <w:rsid w:val="00D179ED"/>
    <w:rsid w:val="00D2023A"/>
    <w:rsid w:val="00D20253"/>
    <w:rsid w:val="00D20320"/>
    <w:rsid w:val="00D20944"/>
    <w:rsid w:val="00D20DC3"/>
    <w:rsid w:val="00D223E9"/>
    <w:rsid w:val="00D22466"/>
    <w:rsid w:val="00D2248E"/>
    <w:rsid w:val="00D22809"/>
    <w:rsid w:val="00D228F4"/>
    <w:rsid w:val="00D2314F"/>
    <w:rsid w:val="00D2397B"/>
    <w:rsid w:val="00D24496"/>
    <w:rsid w:val="00D25084"/>
    <w:rsid w:val="00D25688"/>
    <w:rsid w:val="00D256AC"/>
    <w:rsid w:val="00D25BD5"/>
    <w:rsid w:val="00D25F7E"/>
    <w:rsid w:val="00D264BC"/>
    <w:rsid w:val="00D2672F"/>
    <w:rsid w:val="00D27252"/>
    <w:rsid w:val="00D2782A"/>
    <w:rsid w:val="00D3065B"/>
    <w:rsid w:val="00D30EA0"/>
    <w:rsid w:val="00D316DB"/>
    <w:rsid w:val="00D31948"/>
    <w:rsid w:val="00D31E7D"/>
    <w:rsid w:val="00D3230A"/>
    <w:rsid w:val="00D33552"/>
    <w:rsid w:val="00D3389B"/>
    <w:rsid w:val="00D338E6"/>
    <w:rsid w:val="00D33FB0"/>
    <w:rsid w:val="00D34238"/>
    <w:rsid w:val="00D34C44"/>
    <w:rsid w:val="00D368A0"/>
    <w:rsid w:val="00D36E26"/>
    <w:rsid w:val="00D37004"/>
    <w:rsid w:val="00D37953"/>
    <w:rsid w:val="00D37BD2"/>
    <w:rsid w:val="00D37BDE"/>
    <w:rsid w:val="00D40147"/>
    <w:rsid w:val="00D413E7"/>
    <w:rsid w:val="00D41EF7"/>
    <w:rsid w:val="00D428A7"/>
    <w:rsid w:val="00D42E23"/>
    <w:rsid w:val="00D43382"/>
    <w:rsid w:val="00D43A64"/>
    <w:rsid w:val="00D440CB"/>
    <w:rsid w:val="00D443DC"/>
    <w:rsid w:val="00D44559"/>
    <w:rsid w:val="00D44DFD"/>
    <w:rsid w:val="00D44E18"/>
    <w:rsid w:val="00D4563E"/>
    <w:rsid w:val="00D45871"/>
    <w:rsid w:val="00D45DAD"/>
    <w:rsid w:val="00D46794"/>
    <w:rsid w:val="00D467D2"/>
    <w:rsid w:val="00D468AD"/>
    <w:rsid w:val="00D46A1D"/>
    <w:rsid w:val="00D46FB0"/>
    <w:rsid w:val="00D4799A"/>
    <w:rsid w:val="00D500D2"/>
    <w:rsid w:val="00D502B6"/>
    <w:rsid w:val="00D503C7"/>
    <w:rsid w:val="00D50502"/>
    <w:rsid w:val="00D50AB9"/>
    <w:rsid w:val="00D50E6F"/>
    <w:rsid w:val="00D51086"/>
    <w:rsid w:val="00D5163B"/>
    <w:rsid w:val="00D5173B"/>
    <w:rsid w:val="00D52168"/>
    <w:rsid w:val="00D523DD"/>
    <w:rsid w:val="00D52795"/>
    <w:rsid w:val="00D52A62"/>
    <w:rsid w:val="00D52D3C"/>
    <w:rsid w:val="00D52F1D"/>
    <w:rsid w:val="00D53976"/>
    <w:rsid w:val="00D53B9D"/>
    <w:rsid w:val="00D53E4A"/>
    <w:rsid w:val="00D542FF"/>
    <w:rsid w:val="00D54375"/>
    <w:rsid w:val="00D544AF"/>
    <w:rsid w:val="00D5480B"/>
    <w:rsid w:val="00D54A31"/>
    <w:rsid w:val="00D55326"/>
    <w:rsid w:val="00D558DC"/>
    <w:rsid w:val="00D55A39"/>
    <w:rsid w:val="00D5658C"/>
    <w:rsid w:val="00D571DE"/>
    <w:rsid w:val="00D57CC2"/>
    <w:rsid w:val="00D603E8"/>
    <w:rsid w:val="00D604FC"/>
    <w:rsid w:val="00D6058B"/>
    <w:rsid w:val="00D60D06"/>
    <w:rsid w:val="00D613D0"/>
    <w:rsid w:val="00D6216F"/>
    <w:rsid w:val="00D6234F"/>
    <w:rsid w:val="00D62677"/>
    <w:rsid w:val="00D629AB"/>
    <w:rsid w:val="00D62D56"/>
    <w:rsid w:val="00D63324"/>
    <w:rsid w:val="00D639FD"/>
    <w:rsid w:val="00D63F13"/>
    <w:rsid w:val="00D64134"/>
    <w:rsid w:val="00D6471D"/>
    <w:rsid w:val="00D64EE9"/>
    <w:rsid w:val="00D658AD"/>
    <w:rsid w:val="00D65DA9"/>
    <w:rsid w:val="00D66778"/>
    <w:rsid w:val="00D66A54"/>
    <w:rsid w:val="00D66B2C"/>
    <w:rsid w:val="00D67872"/>
    <w:rsid w:val="00D71253"/>
    <w:rsid w:val="00D7276D"/>
    <w:rsid w:val="00D7281F"/>
    <w:rsid w:val="00D72F4D"/>
    <w:rsid w:val="00D743B3"/>
    <w:rsid w:val="00D74F7E"/>
    <w:rsid w:val="00D753EC"/>
    <w:rsid w:val="00D7624B"/>
    <w:rsid w:val="00D7794E"/>
    <w:rsid w:val="00D77960"/>
    <w:rsid w:val="00D801BE"/>
    <w:rsid w:val="00D802A7"/>
    <w:rsid w:val="00D8065A"/>
    <w:rsid w:val="00D80929"/>
    <w:rsid w:val="00D80FE3"/>
    <w:rsid w:val="00D8100F"/>
    <w:rsid w:val="00D812A7"/>
    <w:rsid w:val="00D81392"/>
    <w:rsid w:val="00D820DA"/>
    <w:rsid w:val="00D82E13"/>
    <w:rsid w:val="00D83DD5"/>
    <w:rsid w:val="00D842E3"/>
    <w:rsid w:val="00D847E7"/>
    <w:rsid w:val="00D8546B"/>
    <w:rsid w:val="00D858E2"/>
    <w:rsid w:val="00D85BB1"/>
    <w:rsid w:val="00D8608F"/>
    <w:rsid w:val="00D863CF"/>
    <w:rsid w:val="00D86727"/>
    <w:rsid w:val="00D86AAC"/>
    <w:rsid w:val="00D86D83"/>
    <w:rsid w:val="00D87248"/>
    <w:rsid w:val="00D87A1F"/>
    <w:rsid w:val="00D9004C"/>
    <w:rsid w:val="00D9091C"/>
    <w:rsid w:val="00D90DBA"/>
    <w:rsid w:val="00D91015"/>
    <w:rsid w:val="00D91042"/>
    <w:rsid w:val="00D92826"/>
    <w:rsid w:val="00D92CE6"/>
    <w:rsid w:val="00D9358C"/>
    <w:rsid w:val="00D9358D"/>
    <w:rsid w:val="00D9385B"/>
    <w:rsid w:val="00D94F0D"/>
    <w:rsid w:val="00D9500D"/>
    <w:rsid w:val="00D95032"/>
    <w:rsid w:val="00D95548"/>
    <w:rsid w:val="00D9590B"/>
    <w:rsid w:val="00D95A50"/>
    <w:rsid w:val="00D95BFA"/>
    <w:rsid w:val="00D95FCE"/>
    <w:rsid w:val="00D96C5B"/>
    <w:rsid w:val="00D97673"/>
    <w:rsid w:val="00D97C27"/>
    <w:rsid w:val="00DA1180"/>
    <w:rsid w:val="00DA1902"/>
    <w:rsid w:val="00DA1B87"/>
    <w:rsid w:val="00DA1D38"/>
    <w:rsid w:val="00DA32F5"/>
    <w:rsid w:val="00DA3A43"/>
    <w:rsid w:val="00DA3BDF"/>
    <w:rsid w:val="00DA42FA"/>
    <w:rsid w:val="00DA4FD4"/>
    <w:rsid w:val="00DA66DC"/>
    <w:rsid w:val="00DA70C8"/>
    <w:rsid w:val="00DA79FB"/>
    <w:rsid w:val="00DA7C0A"/>
    <w:rsid w:val="00DB02C5"/>
    <w:rsid w:val="00DB032E"/>
    <w:rsid w:val="00DB0847"/>
    <w:rsid w:val="00DB1019"/>
    <w:rsid w:val="00DB12E5"/>
    <w:rsid w:val="00DB14DC"/>
    <w:rsid w:val="00DB1CCF"/>
    <w:rsid w:val="00DB21A6"/>
    <w:rsid w:val="00DB243C"/>
    <w:rsid w:val="00DB2524"/>
    <w:rsid w:val="00DB2BDB"/>
    <w:rsid w:val="00DB2D4D"/>
    <w:rsid w:val="00DB30AA"/>
    <w:rsid w:val="00DB33EE"/>
    <w:rsid w:val="00DB345C"/>
    <w:rsid w:val="00DB38B2"/>
    <w:rsid w:val="00DB3BCF"/>
    <w:rsid w:val="00DB408D"/>
    <w:rsid w:val="00DB4AFB"/>
    <w:rsid w:val="00DB4F1C"/>
    <w:rsid w:val="00DB50DF"/>
    <w:rsid w:val="00DB5270"/>
    <w:rsid w:val="00DB60AB"/>
    <w:rsid w:val="00DB6255"/>
    <w:rsid w:val="00DB6330"/>
    <w:rsid w:val="00DB66A9"/>
    <w:rsid w:val="00DB6731"/>
    <w:rsid w:val="00DB68C4"/>
    <w:rsid w:val="00DB6E3A"/>
    <w:rsid w:val="00DB7FB0"/>
    <w:rsid w:val="00DC0344"/>
    <w:rsid w:val="00DC0453"/>
    <w:rsid w:val="00DC0793"/>
    <w:rsid w:val="00DC1312"/>
    <w:rsid w:val="00DC1DE0"/>
    <w:rsid w:val="00DC1F4C"/>
    <w:rsid w:val="00DC2339"/>
    <w:rsid w:val="00DC2E42"/>
    <w:rsid w:val="00DC321B"/>
    <w:rsid w:val="00DC3E2C"/>
    <w:rsid w:val="00DC41F9"/>
    <w:rsid w:val="00DC4350"/>
    <w:rsid w:val="00DC466B"/>
    <w:rsid w:val="00DC4DF1"/>
    <w:rsid w:val="00DC5495"/>
    <w:rsid w:val="00DC551E"/>
    <w:rsid w:val="00DC567F"/>
    <w:rsid w:val="00DC568B"/>
    <w:rsid w:val="00DC5D6E"/>
    <w:rsid w:val="00DC5D7E"/>
    <w:rsid w:val="00DC613C"/>
    <w:rsid w:val="00DC6A38"/>
    <w:rsid w:val="00DC7582"/>
    <w:rsid w:val="00DD0917"/>
    <w:rsid w:val="00DD0CE1"/>
    <w:rsid w:val="00DD0F4A"/>
    <w:rsid w:val="00DD0F87"/>
    <w:rsid w:val="00DD14DC"/>
    <w:rsid w:val="00DD1BCB"/>
    <w:rsid w:val="00DD2177"/>
    <w:rsid w:val="00DD26D7"/>
    <w:rsid w:val="00DD2821"/>
    <w:rsid w:val="00DD3390"/>
    <w:rsid w:val="00DD3810"/>
    <w:rsid w:val="00DD3879"/>
    <w:rsid w:val="00DD3A42"/>
    <w:rsid w:val="00DD3CE8"/>
    <w:rsid w:val="00DD4C22"/>
    <w:rsid w:val="00DD70A5"/>
    <w:rsid w:val="00DD71D3"/>
    <w:rsid w:val="00DD7943"/>
    <w:rsid w:val="00DD7C9F"/>
    <w:rsid w:val="00DE022E"/>
    <w:rsid w:val="00DE029E"/>
    <w:rsid w:val="00DE0403"/>
    <w:rsid w:val="00DE05A8"/>
    <w:rsid w:val="00DE0775"/>
    <w:rsid w:val="00DE0C87"/>
    <w:rsid w:val="00DE13F2"/>
    <w:rsid w:val="00DE1D17"/>
    <w:rsid w:val="00DE20F8"/>
    <w:rsid w:val="00DE3235"/>
    <w:rsid w:val="00DE3C99"/>
    <w:rsid w:val="00DE49CC"/>
    <w:rsid w:val="00DE51AD"/>
    <w:rsid w:val="00DE68C3"/>
    <w:rsid w:val="00DE7626"/>
    <w:rsid w:val="00DE7703"/>
    <w:rsid w:val="00DF035D"/>
    <w:rsid w:val="00DF05BC"/>
    <w:rsid w:val="00DF07FC"/>
    <w:rsid w:val="00DF0851"/>
    <w:rsid w:val="00DF137D"/>
    <w:rsid w:val="00DF1486"/>
    <w:rsid w:val="00DF1AC7"/>
    <w:rsid w:val="00DF23F4"/>
    <w:rsid w:val="00DF24C6"/>
    <w:rsid w:val="00DF2F63"/>
    <w:rsid w:val="00DF38F1"/>
    <w:rsid w:val="00DF43CC"/>
    <w:rsid w:val="00DF45AA"/>
    <w:rsid w:val="00DF46A8"/>
    <w:rsid w:val="00DF4C4D"/>
    <w:rsid w:val="00DF5146"/>
    <w:rsid w:val="00DF55D0"/>
    <w:rsid w:val="00DF681C"/>
    <w:rsid w:val="00DF6BD8"/>
    <w:rsid w:val="00DF6BEE"/>
    <w:rsid w:val="00DF6D35"/>
    <w:rsid w:val="00DF6FD8"/>
    <w:rsid w:val="00DF7321"/>
    <w:rsid w:val="00DF7461"/>
    <w:rsid w:val="00DF75FD"/>
    <w:rsid w:val="00DF78A5"/>
    <w:rsid w:val="00E006F7"/>
    <w:rsid w:val="00E01800"/>
    <w:rsid w:val="00E01FFB"/>
    <w:rsid w:val="00E02998"/>
    <w:rsid w:val="00E02D8F"/>
    <w:rsid w:val="00E03526"/>
    <w:rsid w:val="00E039F9"/>
    <w:rsid w:val="00E03FF3"/>
    <w:rsid w:val="00E04E90"/>
    <w:rsid w:val="00E05FB0"/>
    <w:rsid w:val="00E06797"/>
    <w:rsid w:val="00E06D89"/>
    <w:rsid w:val="00E070FD"/>
    <w:rsid w:val="00E075A2"/>
    <w:rsid w:val="00E07BCC"/>
    <w:rsid w:val="00E10160"/>
    <w:rsid w:val="00E1077F"/>
    <w:rsid w:val="00E1169D"/>
    <w:rsid w:val="00E12179"/>
    <w:rsid w:val="00E121D3"/>
    <w:rsid w:val="00E121DF"/>
    <w:rsid w:val="00E12E55"/>
    <w:rsid w:val="00E1315C"/>
    <w:rsid w:val="00E13896"/>
    <w:rsid w:val="00E13AA6"/>
    <w:rsid w:val="00E13B60"/>
    <w:rsid w:val="00E144A3"/>
    <w:rsid w:val="00E14555"/>
    <w:rsid w:val="00E146F2"/>
    <w:rsid w:val="00E14FDF"/>
    <w:rsid w:val="00E15120"/>
    <w:rsid w:val="00E15461"/>
    <w:rsid w:val="00E15532"/>
    <w:rsid w:val="00E1559B"/>
    <w:rsid w:val="00E157FD"/>
    <w:rsid w:val="00E159D4"/>
    <w:rsid w:val="00E15A11"/>
    <w:rsid w:val="00E15BDC"/>
    <w:rsid w:val="00E166F4"/>
    <w:rsid w:val="00E16A98"/>
    <w:rsid w:val="00E16ADF"/>
    <w:rsid w:val="00E17120"/>
    <w:rsid w:val="00E173B0"/>
    <w:rsid w:val="00E1754A"/>
    <w:rsid w:val="00E17556"/>
    <w:rsid w:val="00E21689"/>
    <w:rsid w:val="00E21700"/>
    <w:rsid w:val="00E222C6"/>
    <w:rsid w:val="00E22491"/>
    <w:rsid w:val="00E2265B"/>
    <w:rsid w:val="00E2274B"/>
    <w:rsid w:val="00E22B4D"/>
    <w:rsid w:val="00E22E47"/>
    <w:rsid w:val="00E23400"/>
    <w:rsid w:val="00E23BB5"/>
    <w:rsid w:val="00E2419A"/>
    <w:rsid w:val="00E24BDB"/>
    <w:rsid w:val="00E24C13"/>
    <w:rsid w:val="00E24CF0"/>
    <w:rsid w:val="00E251CF"/>
    <w:rsid w:val="00E26246"/>
    <w:rsid w:val="00E2652B"/>
    <w:rsid w:val="00E26585"/>
    <w:rsid w:val="00E267A2"/>
    <w:rsid w:val="00E2680E"/>
    <w:rsid w:val="00E26FEC"/>
    <w:rsid w:val="00E274C6"/>
    <w:rsid w:val="00E30075"/>
    <w:rsid w:val="00E3041C"/>
    <w:rsid w:val="00E30AAE"/>
    <w:rsid w:val="00E312CE"/>
    <w:rsid w:val="00E31494"/>
    <w:rsid w:val="00E31CD4"/>
    <w:rsid w:val="00E32412"/>
    <w:rsid w:val="00E3362D"/>
    <w:rsid w:val="00E33BAB"/>
    <w:rsid w:val="00E33CC2"/>
    <w:rsid w:val="00E33FEC"/>
    <w:rsid w:val="00E34C11"/>
    <w:rsid w:val="00E353D8"/>
    <w:rsid w:val="00E3546B"/>
    <w:rsid w:val="00E3629A"/>
    <w:rsid w:val="00E3639C"/>
    <w:rsid w:val="00E368B5"/>
    <w:rsid w:val="00E3696F"/>
    <w:rsid w:val="00E36996"/>
    <w:rsid w:val="00E36B5A"/>
    <w:rsid w:val="00E3761F"/>
    <w:rsid w:val="00E37B53"/>
    <w:rsid w:val="00E40095"/>
    <w:rsid w:val="00E40ACF"/>
    <w:rsid w:val="00E40D4B"/>
    <w:rsid w:val="00E433F6"/>
    <w:rsid w:val="00E443EA"/>
    <w:rsid w:val="00E44944"/>
    <w:rsid w:val="00E4557D"/>
    <w:rsid w:val="00E45613"/>
    <w:rsid w:val="00E458E1"/>
    <w:rsid w:val="00E45A04"/>
    <w:rsid w:val="00E47D4F"/>
    <w:rsid w:val="00E50130"/>
    <w:rsid w:val="00E5036E"/>
    <w:rsid w:val="00E50504"/>
    <w:rsid w:val="00E5066C"/>
    <w:rsid w:val="00E50893"/>
    <w:rsid w:val="00E5097A"/>
    <w:rsid w:val="00E5118B"/>
    <w:rsid w:val="00E514F7"/>
    <w:rsid w:val="00E51AB6"/>
    <w:rsid w:val="00E51D13"/>
    <w:rsid w:val="00E527BE"/>
    <w:rsid w:val="00E53355"/>
    <w:rsid w:val="00E536CA"/>
    <w:rsid w:val="00E53B5D"/>
    <w:rsid w:val="00E5462F"/>
    <w:rsid w:val="00E54B81"/>
    <w:rsid w:val="00E54E51"/>
    <w:rsid w:val="00E55CC5"/>
    <w:rsid w:val="00E55E31"/>
    <w:rsid w:val="00E55EBF"/>
    <w:rsid w:val="00E55F89"/>
    <w:rsid w:val="00E5632A"/>
    <w:rsid w:val="00E5673C"/>
    <w:rsid w:val="00E570AD"/>
    <w:rsid w:val="00E5770E"/>
    <w:rsid w:val="00E57A9A"/>
    <w:rsid w:val="00E60896"/>
    <w:rsid w:val="00E6105E"/>
    <w:rsid w:val="00E61445"/>
    <w:rsid w:val="00E6163B"/>
    <w:rsid w:val="00E619FE"/>
    <w:rsid w:val="00E628AA"/>
    <w:rsid w:val="00E62F9F"/>
    <w:rsid w:val="00E65092"/>
    <w:rsid w:val="00E654CC"/>
    <w:rsid w:val="00E658C5"/>
    <w:rsid w:val="00E66200"/>
    <w:rsid w:val="00E66F94"/>
    <w:rsid w:val="00E6711A"/>
    <w:rsid w:val="00E67EE9"/>
    <w:rsid w:val="00E7051E"/>
    <w:rsid w:val="00E70537"/>
    <w:rsid w:val="00E7053C"/>
    <w:rsid w:val="00E70C33"/>
    <w:rsid w:val="00E70E8F"/>
    <w:rsid w:val="00E70E99"/>
    <w:rsid w:val="00E70EFD"/>
    <w:rsid w:val="00E71359"/>
    <w:rsid w:val="00E7160E"/>
    <w:rsid w:val="00E716BD"/>
    <w:rsid w:val="00E717D4"/>
    <w:rsid w:val="00E7199C"/>
    <w:rsid w:val="00E71AB5"/>
    <w:rsid w:val="00E71B68"/>
    <w:rsid w:val="00E71B6D"/>
    <w:rsid w:val="00E7221D"/>
    <w:rsid w:val="00E723DC"/>
    <w:rsid w:val="00E72A72"/>
    <w:rsid w:val="00E73238"/>
    <w:rsid w:val="00E732C5"/>
    <w:rsid w:val="00E73395"/>
    <w:rsid w:val="00E737BC"/>
    <w:rsid w:val="00E747B6"/>
    <w:rsid w:val="00E74E7C"/>
    <w:rsid w:val="00E75A78"/>
    <w:rsid w:val="00E75AE0"/>
    <w:rsid w:val="00E75E3F"/>
    <w:rsid w:val="00E75E62"/>
    <w:rsid w:val="00E7631F"/>
    <w:rsid w:val="00E767D8"/>
    <w:rsid w:val="00E77738"/>
    <w:rsid w:val="00E802F8"/>
    <w:rsid w:val="00E80822"/>
    <w:rsid w:val="00E80A9D"/>
    <w:rsid w:val="00E80AD0"/>
    <w:rsid w:val="00E820F4"/>
    <w:rsid w:val="00E82345"/>
    <w:rsid w:val="00E82666"/>
    <w:rsid w:val="00E8387C"/>
    <w:rsid w:val="00E84092"/>
    <w:rsid w:val="00E8458F"/>
    <w:rsid w:val="00E854DE"/>
    <w:rsid w:val="00E858EB"/>
    <w:rsid w:val="00E86470"/>
    <w:rsid w:val="00E8653F"/>
    <w:rsid w:val="00E867D8"/>
    <w:rsid w:val="00E86F1E"/>
    <w:rsid w:val="00E86F8E"/>
    <w:rsid w:val="00E87045"/>
    <w:rsid w:val="00E87867"/>
    <w:rsid w:val="00E87A84"/>
    <w:rsid w:val="00E87B7E"/>
    <w:rsid w:val="00E900CB"/>
    <w:rsid w:val="00E90839"/>
    <w:rsid w:val="00E90DCB"/>
    <w:rsid w:val="00E92722"/>
    <w:rsid w:val="00E92A48"/>
    <w:rsid w:val="00E92DF0"/>
    <w:rsid w:val="00E92F42"/>
    <w:rsid w:val="00E92F95"/>
    <w:rsid w:val="00E934CC"/>
    <w:rsid w:val="00E936D5"/>
    <w:rsid w:val="00E93EB6"/>
    <w:rsid w:val="00E93F0E"/>
    <w:rsid w:val="00E948CF"/>
    <w:rsid w:val="00E9539A"/>
    <w:rsid w:val="00E95643"/>
    <w:rsid w:val="00E95C3D"/>
    <w:rsid w:val="00E95DD5"/>
    <w:rsid w:val="00E962D5"/>
    <w:rsid w:val="00E967E7"/>
    <w:rsid w:val="00E968A2"/>
    <w:rsid w:val="00E97ECC"/>
    <w:rsid w:val="00E97F20"/>
    <w:rsid w:val="00EA0A1A"/>
    <w:rsid w:val="00EA1879"/>
    <w:rsid w:val="00EA1BC5"/>
    <w:rsid w:val="00EA2091"/>
    <w:rsid w:val="00EA2DD0"/>
    <w:rsid w:val="00EA3948"/>
    <w:rsid w:val="00EA3C62"/>
    <w:rsid w:val="00EA3D36"/>
    <w:rsid w:val="00EA60DC"/>
    <w:rsid w:val="00EA617F"/>
    <w:rsid w:val="00EA6A28"/>
    <w:rsid w:val="00EA7330"/>
    <w:rsid w:val="00EB07D1"/>
    <w:rsid w:val="00EB0A89"/>
    <w:rsid w:val="00EB0F45"/>
    <w:rsid w:val="00EB14DA"/>
    <w:rsid w:val="00EB179B"/>
    <w:rsid w:val="00EB19CE"/>
    <w:rsid w:val="00EB1AD9"/>
    <w:rsid w:val="00EB1E78"/>
    <w:rsid w:val="00EB22A0"/>
    <w:rsid w:val="00EB31A3"/>
    <w:rsid w:val="00EB366E"/>
    <w:rsid w:val="00EB3EBD"/>
    <w:rsid w:val="00EB49DE"/>
    <w:rsid w:val="00EB4C04"/>
    <w:rsid w:val="00EB50B8"/>
    <w:rsid w:val="00EB6AAC"/>
    <w:rsid w:val="00EB7AF7"/>
    <w:rsid w:val="00EC0181"/>
    <w:rsid w:val="00EC0E56"/>
    <w:rsid w:val="00EC0EF4"/>
    <w:rsid w:val="00EC0FFD"/>
    <w:rsid w:val="00EC10FF"/>
    <w:rsid w:val="00EC129C"/>
    <w:rsid w:val="00EC1994"/>
    <w:rsid w:val="00EC1C7E"/>
    <w:rsid w:val="00EC276D"/>
    <w:rsid w:val="00EC2F6B"/>
    <w:rsid w:val="00EC34CE"/>
    <w:rsid w:val="00EC3663"/>
    <w:rsid w:val="00EC3F73"/>
    <w:rsid w:val="00EC4319"/>
    <w:rsid w:val="00EC4433"/>
    <w:rsid w:val="00EC566F"/>
    <w:rsid w:val="00EC5BA2"/>
    <w:rsid w:val="00EC6536"/>
    <w:rsid w:val="00EC6C0B"/>
    <w:rsid w:val="00EC6E71"/>
    <w:rsid w:val="00EC7A34"/>
    <w:rsid w:val="00ED063B"/>
    <w:rsid w:val="00ED0A12"/>
    <w:rsid w:val="00ED1875"/>
    <w:rsid w:val="00ED1982"/>
    <w:rsid w:val="00ED2CF1"/>
    <w:rsid w:val="00ED30CF"/>
    <w:rsid w:val="00ED3C9B"/>
    <w:rsid w:val="00ED41D2"/>
    <w:rsid w:val="00ED42D3"/>
    <w:rsid w:val="00ED4521"/>
    <w:rsid w:val="00ED45B8"/>
    <w:rsid w:val="00ED4FBA"/>
    <w:rsid w:val="00ED50DE"/>
    <w:rsid w:val="00ED55AD"/>
    <w:rsid w:val="00ED5707"/>
    <w:rsid w:val="00ED589A"/>
    <w:rsid w:val="00ED5BBB"/>
    <w:rsid w:val="00ED6251"/>
    <w:rsid w:val="00ED6971"/>
    <w:rsid w:val="00ED6BEB"/>
    <w:rsid w:val="00ED72BA"/>
    <w:rsid w:val="00EE0094"/>
    <w:rsid w:val="00EE03C9"/>
    <w:rsid w:val="00EE0A70"/>
    <w:rsid w:val="00EE175D"/>
    <w:rsid w:val="00EE255C"/>
    <w:rsid w:val="00EE26AA"/>
    <w:rsid w:val="00EE28E5"/>
    <w:rsid w:val="00EE39B1"/>
    <w:rsid w:val="00EE430F"/>
    <w:rsid w:val="00EE48F0"/>
    <w:rsid w:val="00EE4B77"/>
    <w:rsid w:val="00EE4C28"/>
    <w:rsid w:val="00EE4EEA"/>
    <w:rsid w:val="00EE5462"/>
    <w:rsid w:val="00EE5D1F"/>
    <w:rsid w:val="00EE6A2D"/>
    <w:rsid w:val="00EE6A45"/>
    <w:rsid w:val="00EE6C54"/>
    <w:rsid w:val="00EE73B5"/>
    <w:rsid w:val="00EE75D3"/>
    <w:rsid w:val="00EE7FB2"/>
    <w:rsid w:val="00EF2AC1"/>
    <w:rsid w:val="00EF3062"/>
    <w:rsid w:val="00EF3206"/>
    <w:rsid w:val="00EF361E"/>
    <w:rsid w:val="00EF3A76"/>
    <w:rsid w:val="00EF449B"/>
    <w:rsid w:val="00EF49DB"/>
    <w:rsid w:val="00EF4E8E"/>
    <w:rsid w:val="00EF59D8"/>
    <w:rsid w:val="00EF77AF"/>
    <w:rsid w:val="00EF78E3"/>
    <w:rsid w:val="00EF7919"/>
    <w:rsid w:val="00F0013B"/>
    <w:rsid w:val="00F00210"/>
    <w:rsid w:val="00F00623"/>
    <w:rsid w:val="00F00CC7"/>
    <w:rsid w:val="00F01A22"/>
    <w:rsid w:val="00F01D14"/>
    <w:rsid w:val="00F01EFD"/>
    <w:rsid w:val="00F034FF"/>
    <w:rsid w:val="00F03BC5"/>
    <w:rsid w:val="00F03BF0"/>
    <w:rsid w:val="00F0452D"/>
    <w:rsid w:val="00F0455A"/>
    <w:rsid w:val="00F04DA5"/>
    <w:rsid w:val="00F04DD3"/>
    <w:rsid w:val="00F04F15"/>
    <w:rsid w:val="00F058A8"/>
    <w:rsid w:val="00F05C0B"/>
    <w:rsid w:val="00F06051"/>
    <w:rsid w:val="00F06DBF"/>
    <w:rsid w:val="00F06EE7"/>
    <w:rsid w:val="00F07238"/>
    <w:rsid w:val="00F075BD"/>
    <w:rsid w:val="00F102D6"/>
    <w:rsid w:val="00F10331"/>
    <w:rsid w:val="00F10769"/>
    <w:rsid w:val="00F10FB1"/>
    <w:rsid w:val="00F11162"/>
    <w:rsid w:val="00F11253"/>
    <w:rsid w:val="00F11587"/>
    <w:rsid w:val="00F117A5"/>
    <w:rsid w:val="00F12406"/>
    <w:rsid w:val="00F12F3B"/>
    <w:rsid w:val="00F13694"/>
    <w:rsid w:val="00F138F4"/>
    <w:rsid w:val="00F13C01"/>
    <w:rsid w:val="00F13C5D"/>
    <w:rsid w:val="00F13FFA"/>
    <w:rsid w:val="00F14169"/>
    <w:rsid w:val="00F1528B"/>
    <w:rsid w:val="00F1594B"/>
    <w:rsid w:val="00F15A62"/>
    <w:rsid w:val="00F15E2C"/>
    <w:rsid w:val="00F1623E"/>
    <w:rsid w:val="00F16D25"/>
    <w:rsid w:val="00F17263"/>
    <w:rsid w:val="00F176B7"/>
    <w:rsid w:val="00F20411"/>
    <w:rsid w:val="00F2061D"/>
    <w:rsid w:val="00F21082"/>
    <w:rsid w:val="00F2152B"/>
    <w:rsid w:val="00F218BA"/>
    <w:rsid w:val="00F21DBC"/>
    <w:rsid w:val="00F22CB6"/>
    <w:rsid w:val="00F22DE6"/>
    <w:rsid w:val="00F239CD"/>
    <w:rsid w:val="00F23E29"/>
    <w:rsid w:val="00F2443F"/>
    <w:rsid w:val="00F2572F"/>
    <w:rsid w:val="00F259E6"/>
    <w:rsid w:val="00F2668C"/>
    <w:rsid w:val="00F2698E"/>
    <w:rsid w:val="00F27733"/>
    <w:rsid w:val="00F27CD6"/>
    <w:rsid w:val="00F30789"/>
    <w:rsid w:val="00F309D6"/>
    <w:rsid w:val="00F30FDB"/>
    <w:rsid w:val="00F31644"/>
    <w:rsid w:val="00F323A3"/>
    <w:rsid w:val="00F329E1"/>
    <w:rsid w:val="00F32DB4"/>
    <w:rsid w:val="00F34104"/>
    <w:rsid w:val="00F34C6A"/>
    <w:rsid w:val="00F34CED"/>
    <w:rsid w:val="00F34E27"/>
    <w:rsid w:val="00F351FD"/>
    <w:rsid w:val="00F35932"/>
    <w:rsid w:val="00F3609B"/>
    <w:rsid w:val="00F36336"/>
    <w:rsid w:val="00F3660D"/>
    <w:rsid w:val="00F366B8"/>
    <w:rsid w:val="00F3677B"/>
    <w:rsid w:val="00F36D6B"/>
    <w:rsid w:val="00F3707E"/>
    <w:rsid w:val="00F376DA"/>
    <w:rsid w:val="00F37F9F"/>
    <w:rsid w:val="00F40356"/>
    <w:rsid w:val="00F4046D"/>
    <w:rsid w:val="00F409D5"/>
    <w:rsid w:val="00F414E2"/>
    <w:rsid w:val="00F424AC"/>
    <w:rsid w:val="00F42E4A"/>
    <w:rsid w:val="00F43429"/>
    <w:rsid w:val="00F435D1"/>
    <w:rsid w:val="00F43687"/>
    <w:rsid w:val="00F43DDD"/>
    <w:rsid w:val="00F44497"/>
    <w:rsid w:val="00F44860"/>
    <w:rsid w:val="00F4525C"/>
    <w:rsid w:val="00F45BEA"/>
    <w:rsid w:val="00F45CFD"/>
    <w:rsid w:val="00F45D0E"/>
    <w:rsid w:val="00F47344"/>
    <w:rsid w:val="00F47E13"/>
    <w:rsid w:val="00F50FB9"/>
    <w:rsid w:val="00F51AF9"/>
    <w:rsid w:val="00F51B6B"/>
    <w:rsid w:val="00F51CE1"/>
    <w:rsid w:val="00F522C6"/>
    <w:rsid w:val="00F527FB"/>
    <w:rsid w:val="00F52963"/>
    <w:rsid w:val="00F532CB"/>
    <w:rsid w:val="00F544DE"/>
    <w:rsid w:val="00F54FDD"/>
    <w:rsid w:val="00F55199"/>
    <w:rsid w:val="00F553C1"/>
    <w:rsid w:val="00F55476"/>
    <w:rsid w:val="00F5561E"/>
    <w:rsid w:val="00F55674"/>
    <w:rsid w:val="00F55BD5"/>
    <w:rsid w:val="00F563CB"/>
    <w:rsid w:val="00F56974"/>
    <w:rsid w:val="00F569AF"/>
    <w:rsid w:val="00F5773D"/>
    <w:rsid w:val="00F577D9"/>
    <w:rsid w:val="00F60C1F"/>
    <w:rsid w:val="00F6104E"/>
    <w:rsid w:val="00F619B8"/>
    <w:rsid w:val="00F61AEF"/>
    <w:rsid w:val="00F61D0F"/>
    <w:rsid w:val="00F62368"/>
    <w:rsid w:val="00F62946"/>
    <w:rsid w:val="00F62A5E"/>
    <w:rsid w:val="00F636B9"/>
    <w:rsid w:val="00F638BC"/>
    <w:rsid w:val="00F639BE"/>
    <w:rsid w:val="00F63A49"/>
    <w:rsid w:val="00F63D7C"/>
    <w:rsid w:val="00F63F1C"/>
    <w:rsid w:val="00F643E7"/>
    <w:rsid w:val="00F647BF"/>
    <w:rsid w:val="00F6514C"/>
    <w:rsid w:val="00F65DC1"/>
    <w:rsid w:val="00F65F79"/>
    <w:rsid w:val="00F662E5"/>
    <w:rsid w:val="00F663BE"/>
    <w:rsid w:val="00F6677F"/>
    <w:rsid w:val="00F67750"/>
    <w:rsid w:val="00F70D16"/>
    <w:rsid w:val="00F717D9"/>
    <w:rsid w:val="00F719DF"/>
    <w:rsid w:val="00F7218F"/>
    <w:rsid w:val="00F73154"/>
    <w:rsid w:val="00F7354A"/>
    <w:rsid w:val="00F74C6C"/>
    <w:rsid w:val="00F76B6A"/>
    <w:rsid w:val="00F77255"/>
    <w:rsid w:val="00F77363"/>
    <w:rsid w:val="00F800B2"/>
    <w:rsid w:val="00F8066C"/>
    <w:rsid w:val="00F8071C"/>
    <w:rsid w:val="00F80CDD"/>
    <w:rsid w:val="00F82157"/>
    <w:rsid w:val="00F82400"/>
    <w:rsid w:val="00F825A5"/>
    <w:rsid w:val="00F831E1"/>
    <w:rsid w:val="00F8364A"/>
    <w:rsid w:val="00F83B9D"/>
    <w:rsid w:val="00F83C30"/>
    <w:rsid w:val="00F843C1"/>
    <w:rsid w:val="00F84A2C"/>
    <w:rsid w:val="00F84A7F"/>
    <w:rsid w:val="00F85467"/>
    <w:rsid w:val="00F858AC"/>
    <w:rsid w:val="00F858E1"/>
    <w:rsid w:val="00F859E9"/>
    <w:rsid w:val="00F8686E"/>
    <w:rsid w:val="00F86D1A"/>
    <w:rsid w:val="00F86FA5"/>
    <w:rsid w:val="00F874CC"/>
    <w:rsid w:val="00F877DA"/>
    <w:rsid w:val="00F9121F"/>
    <w:rsid w:val="00F9149F"/>
    <w:rsid w:val="00F9152D"/>
    <w:rsid w:val="00F91D22"/>
    <w:rsid w:val="00F91FFD"/>
    <w:rsid w:val="00F92A1F"/>
    <w:rsid w:val="00F92A6E"/>
    <w:rsid w:val="00F92CE1"/>
    <w:rsid w:val="00F931D2"/>
    <w:rsid w:val="00F935E4"/>
    <w:rsid w:val="00F93874"/>
    <w:rsid w:val="00F93D6E"/>
    <w:rsid w:val="00F94DD6"/>
    <w:rsid w:val="00F950F5"/>
    <w:rsid w:val="00F956B5"/>
    <w:rsid w:val="00F95786"/>
    <w:rsid w:val="00F95EC9"/>
    <w:rsid w:val="00F95F7F"/>
    <w:rsid w:val="00F96079"/>
    <w:rsid w:val="00F961D5"/>
    <w:rsid w:val="00F9642D"/>
    <w:rsid w:val="00F9683D"/>
    <w:rsid w:val="00F96E86"/>
    <w:rsid w:val="00F97466"/>
    <w:rsid w:val="00F9769C"/>
    <w:rsid w:val="00F9772F"/>
    <w:rsid w:val="00F97C72"/>
    <w:rsid w:val="00FA0347"/>
    <w:rsid w:val="00FA0495"/>
    <w:rsid w:val="00FA06DC"/>
    <w:rsid w:val="00FA0CAD"/>
    <w:rsid w:val="00FA0D93"/>
    <w:rsid w:val="00FA0FD2"/>
    <w:rsid w:val="00FA1462"/>
    <w:rsid w:val="00FA193B"/>
    <w:rsid w:val="00FA1B8E"/>
    <w:rsid w:val="00FA263D"/>
    <w:rsid w:val="00FA2B7C"/>
    <w:rsid w:val="00FA3455"/>
    <w:rsid w:val="00FA4307"/>
    <w:rsid w:val="00FA5181"/>
    <w:rsid w:val="00FA5C1F"/>
    <w:rsid w:val="00FA65D0"/>
    <w:rsid w:val="00FA66FF"/>
    <w:rsid w:val="00FA71F4"/>
    <w:rsid w:val="00FA7638"/>
    <w:rsid w:val="00FA7720"/>
    <w:rsid w:val="00FA7971"/>
    <w:rsid w:val="00FA79C5"/>
    <w:rsid w:val="00FB06C3"/>
    <w:rsid w:val="00FB0CB9"/>
    <w:rsid w:val="00FB0FCF"/>
    <w:rsid w:val="00FB0FE3"/>
    <w:rsid w:val="00FB161B"/>
    <w:rsid w:val="00FB18CE"/>
    <w:rsid w:val="00FB21EB"/>
    <w:rsid w:val="00FB263E"/>
    <w:rsid w:val="00FB2995"/>
    <w:rsid w:val="00FB2AC6"/>
    <w:rsid w:val="00FB30E5"/>
    <w:rsid w:val="00FB347B"/>
    <w:rsid w:val="00FB34E4"/>
    <w:rsid w:val="00FB34F3"/>
    <w:rsid w:val="00FB4726"/>
    <w:rsid w:val="00FB47CC"/>
    <w:rsid w:val="00FB58BD"/>
    <w:rsid w:val="00FB5D7D"/>
    <w:rsid w:val="00FB632C"/>
    <w:rsid w:val="00FB66C5"/>
    <w:rsid w:val="00FB6952"/>
    <w:rsid w:val="00FB6B41"/>
    <w:rsid w:val="00FB6B79"/>
    <w:rsid w:val="00FB6D89"/>
    <w:rsid w:val="00FB6FDD"/>
    <w:rsid w:val="00FB6FE4"/>
    <w:rsid w:val="00FB752D"/>
    <w:rsid w:val="00FB7691"/>
    <w:rsid w:val="00FB7D47"/>
    <w:rsid w:val="00FC0362"/>
    <w:rsid w:val="00FC04B6"/>
    <w:rsid w:val="00FC04C1"/>
    <w:rsid w:val="00FC0BF5"/>
    <w:rsid w:val="00FC0C72"/>
    <w:rsid w:val="00FC0CB1"/>
    <w:rsid w:val="00FC1074"/>
    <w:rsid w:val="00FC1123"/>
    <w:rsid w:val="00FC1693"/>
    <w:rsid w:val="00FC188B"/>
    <w:rsid w:val="00FC191D"/>
    <w:rsid w:val="00FC1F0C"/>
    <w:rsid w:val="00FC2360"/>
    <w:rsid w:val="00FC23C5"/>
    <w:rsid w:val="00FC2486"/>
    <w:rsid w:val="00FC28FD"/>
    <w:rsid w:val="00FC2C0A"/>
    <w:rsid w:val="00FC2C2B"/>
    <w:rsid w:val="00FC2D57"/>
    <w:rsid w:val="00FC2FAC"/>
    <w:rsid w:val="00FC323E"/>
    <w:rsid w:val="00FC3FA7"/>
    <w:rsid w:val="00FC47EF"/>
    <w:rsid w:val="00FC4963"/>
    <w:rsid w:val="00FC53A9"/>
    <w:rsid w:val="00FC5B26"/>
    <w:rsid w:val="00FC5BF1"/>
    <w:rsid w:val="00FC5C42"/>
    <w:rsid w:val="00FC5E3D"/>
    <w:rsid w:val="00FC5EB6"/>
    <w:rsid w:val="00FC60D8"/>
    <w:rsid w:val="00FC6134"/>
    <w:rsid w:val="00FC62D1"/>
    <w:rsid w:val="00FC6321"/>
    <w:rsid w:val="00FC69D6"/>
    <w:rsid w:val="00FC7E85"/>
    <w:rsid w:val="00FD0A99"/>
    <w:rsid w:val="00FD0C43"/>
    <w:rsid w:val="00FD0CB1"/>
    <w:rsid w:val="00FD1428"/>
    <w:rsid w:val="00FD161A"/>
    <w:rsid w:val="00FD1B80"/>
    <w:rsid w:val="00FD250E"/>
    <w:rsid w:val="00FD28A5"/>
    <w:rsid w:val="00FD293B"/>
    <w:rsid w:val="00FD2CB3"/>
    <w:rsid w:val="00FD39EB"/>
    <w:rsid w:val="00FD3B63"/>
    <w:rsid w:val="00FD424C"/>
    <w:rsid w:val="00FD428B"/>
    <w:rsid w:val="00FD4557"/>
    <w:rsid w:val="00FD46A1"/>
    <w:rsid w:val="00FD47AE"/>
    <w:rsid w:val="00FD4FFD"/>
    <w:rsid w:val="00FD600D"/>
    <w:rsid w:val="00FD6A08"/>
    <w:rsid w:val="00FD6A5C"/>
    <w:rsid w:val="00FD6E0C"/>
    <w:rsid w:val="00FD6E9C"/>
    <w:rsid w:val="00FD6F30"/>
    <w:rsid w:val="00FD71F4"/>
    <w:rsid w:val="00FD7319"/>
    <w:rsid w:val="00FD7C94"/>
    <w:rsid w:val="00FD7E74"/>
    <w:rsid w:val="00FE0C8A"/>
    <w:rsid w:val="00FE10D2"/>
    <w:rsid w:val="00FE231C"/>
    <w:rsid w:val="00FE24C5"/>
    <w:rsid w:val="00FE309A"/>
    <w:rsid w:val="00FE30DE"/>
    <w:rsid w:val="00FE339B"/>
    <w:rsid w:val="00FE360D"/>
    <w:rsid w:val="00FE3AAE"/>
    <w:rsid w:val="00FE3C19"/>
    <w:rsid w:val="00FE43C5"/>
    <w:rsid w:val="00FE4832"/>
    <w:rsid w:val="00FE4E05"/>
    <w:rsid w:val="00FE5781"/>
    <w:rsid w:val="00FE58C0"/>
    <w:rsid w:val="00FE58E3"/>
    <w:rsid w:val="00FE63E1"/>
    <w:rsid w:val="00FE7079"/>
    <w:rsid w:val="00FE7493"/>
    <w:rsid w:val="00FE78F0"/>
    <w:rsid w:val="00FE7D07"/>
    <w:rsid w:val="00FE7F30"/>
    <w:rsid w:val="00FF005F"/>
    <w:rsid w:val="00FF0067"/>
    <w:rsid w:val="00FF077D"/>
    <w:rsid w:val="00FF0A63"/>
    <w:rsid w:val="00FF0D24"/>
    <w:rsid w:val="00FF11C8"/>
    <w:rsid w:val="00FF19C9"/>
    <w:rsid w:val="00FF253A"/>
    <w:rsid w:val="00FF2DC6"/>
    <w:rsid w:val="00FF3059"/>
    <w:rsid w:val="00FF3D39"/>
    <w:rsid w:val="00FF40E1"/>
    <w:rsid w:val="00FF437F"/>
    <w:rsid w:val="00FF45E0"/>
    <w:rsid w:val="00FF4CAB"/>
    <w:rsid w:val="00FF699C"/>
    <w:rsid w:val="00FF6C4F"/>
    <w:rsid w:val="00FF6DE2"/>
    <w:rsid w:val="00FF6E05"/>
    <w:rsid w:val="00FF7AE6"/>
    <w:rsid w:val="00FF7B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3213]"/>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4522F"/>
    <w:pPr>
      <w:spacing w:after="160"/>
    </w:pPr>
    <w:rPr>
      <w:rFonts w:cs="Times New Roman"/>
      <w:color w:val="000000" w:themeColor="text1"/>
      <w:sz w:val="24"/>
      <w:szCs w:val="20"/>
    </w:rPr>
  </w:style>
  <w:style w:type="paragraph" w:styleId="Heading1">
    <w:name w:val="heading 1"/>
    <w:basedOn w:val="Normal"/>
    <w:next w:val="Normal"/>
    <w:link w:val="Heading1Char"/>
    <w:uiPriority w:val="9"/>
    <w:qFormat/>
    <w:rsid w:val="0094522F"/>
    <w:pPr>
      <w:spacing w:before="300" w:after="40" w:line="240" w:lineRule="auto"/>
      <w:outlineLvl w:val="0"/>
    </w:pPr>
    <w:rPr>
      <w:rFonts w:asciiTheme="majorHAnsi" w:hAnsiTheme="majorHAnsi"/>
      <w:b/>
      <w:color w:val="C00000"/>
      <w:spacing w:val="20"/>
      <w:sz w:val="32"/>
      <w:szCs w:val="32"/>
    </w:rPr>
  </w:style>
  <w:style w:type="paragraph" w:styleId="Heading2">
    <w:name w:val="heading 2"/>
    <w:basedOn w:val="Normal"/>
    <w:next w:val="Normal"/>
    <w:link w:val="Heading2Char"/>
    <w:uiPriority w:val="9"/>
    <w:qFormat/>
    <w:rsid w:val="0094522F"/>
    <w:pPr>
      <w:spacing w:before="240" w:after="40" w:line="240" w:lineRule="auto"/>
      <w:outlineLvl w:val="1"/>
    </w:pPr>
    <w:rPr>
      <w:rFonts w:asciiTheme="majorHAnsi" w:hAnsiTheme="majorHAnsi"/>
      <w:b/>
      <w:color w:val="D34817" w:themeColor="accent1"/>
      <w:spacing w:val="20"/>
      <w:sz w:val="28"/>
      <w:szCs w:val="28"/>
    </w:rPr>
  </w:style>
  <w:style w:type="paragraph" w:styleId="Heading3">
    <w:name w:val="heading 3"/>
    <w:basedOn w:val="Normal"/>
    <w:next w:val="Normal"/>
    <w:link w:val="Heading3Char"/>
    <w:uiPriority w:val="9"/>
    <w:unhideWhenUsed/>
    <w:qFormat/>
    <w:rsid w:val="00D53976"/>
    <w:pPr>
      <w:spacing w:before="200" w:after="40" w:line="240" w:lineRule="auto"/>
      <w:outlineLvl w:val="2"/>
    </w:pPr>
    <w:rPr>
      <w:rFonts w:asciiTheme="majorHAnsi" w:hAnsiTheme="majorHAnsi"/>
      <w:b/>
      <w:color w:val="D34817" w:themeColor="accent1"/>
      <w:spacing w:val="20"/>
      <w:szCs w:val="24"/>
    </w:rPr>
  </w:style>
  <w:style w:type="paragraph" w:styleId="Heading4">
    <w:name w:val="heading 4"/>
    <w:basedOn w:val="Normal"/>
    <w:next w:val="Normal"/>
    <w:link w:val="Heading4Char"/>
    <w:uiPriority w:val="9"/>
    <w:unhideWhenUsed/>
    <w:qFormat/>
    <w:rsid w:val="00D53976"/>
    <w:pPr>
      <w:spacing w:before="240" w:after="0"/>
      <w:outlineLvl w:val="3"/>
    </w:pPr>
    <w:rPr>
      <w:rFonts w:asciiTheme="majorHAnsi" w:hAnsiTheme="majorHAnsi"/>
      <w:b/>
      <w:color w:val="7B6A4D" w:themeColor="accent3" w:themeShade="BF"/>
      <w:spacing w:val="20"/>
      <w:szCs w:val="22"/>
    </w:rPr>
  </w:style>
  <w:style w:type="paragraph" w:styleId="Heading5">
    <w:name w:val="heading 5"/>
    <w:basedOn w:val="Normal"/>
    <w:next w:val="Normal"/>
    <w:link w:val="Heading5Char"/>
    <w:uiPriority w:val="9"/>
    <w:unhideWhenUsed/>
    <w:qFormat/>
    <w:rsid w:val="00D53976"/>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rsid w:val="00D53976"/>
    <w:pPr>
      <w:spacing w:before="200" w:after="0"/>
      <w:outlineLvl w:val="5"/>
    </w:pPr>
    <w:rPr>
      <w:rFonts w:asciiTheme="majorHAnsi" w:hAnsiTheme="majorHAnsi"/>
      <w:color w:val="524633" w:themeColor="accent3" w:themeShade="7F"/>
      <w:spacing w:val="10"/>
    </w:rPr>
  </w:style>
  <w:style w:type="paragraph" w:styleId="Heading7">
    <w:name w:val="heading 7"/>
    <w:basedOn w:val="Normal"/>
    <w:next w:val="Normal"/>
    <w:link w:val="Heading7Char"/>
    <w:uiPriority w:val="9"/>
    <w:unhideWhenUsed/>
    <w:qFormat/>
    <w:rsid w:val="00D53976"/>
    <w:pPr>
      <w:spacing w:before="200" w:after="0"/>
      <w:outlineLvl w:val="6"/>
    </w:pPr>
    <w:rPr>
      <w:rFonts w:asciiTheme="majorHAnsi" w:hAnsiTheme="majorHAnsi"/>
      <w:i/>
      <w:color w:val="524633" w:themeColor="accent3" w:themeShade="7F"/>
      <w:spacing w:val="10"/>
    </w:rPr>
  </w:style>
  <w:style w:type="paragraph" w:styleId="Heading8">
    <w:name w:val="heading 8"/>
    <w:basedOn w:val="Normal"/>
    <w:next w:val="Normal"/>
    <w:link w:val="Heading8Char"/>
    <w:uiPriority w:val="9"/>
    <w:unhideWhenUsed/>
    <w:qFormat/>
    <w:rsid w:val="00D53976"/>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rsid w:val="00D53976"/>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22F"/>
    <w:rPr>
      <w:rFonts w:asciiTheme="majorHAnsi" w:hAnsiTheme="majorHAnsi" w:cs="Times New Roman"/>
      <w:b/>
      <w:color w:val="C00000"/>
      <w:spacing w:val="20"/>
      <w:sz w:val="32"/>
      <w:szCs w:val="32"/>
    </w:rPr>
  </w:style>
  <w:style w:type="character" w:customStyle="1" w:styleId="Heading2Char">
    <w:name w:val="Heading 2 Char"/>
    <w:basedOn w:val="DefaultParagraphFont"/>
    <w:link w:val="Heading2"/>
    <w:uiPriority w:val="9"/>
    <w:rsid w:val="0094522F"/>
    <w:rPr>
      <w:rFonts w:asciiTheme="majorHAnsi" w:hAnsiTheme="majorHAnsi" w:cs="Times New Roman"/>
      <w:b/>
      <w:color w:val="D34817" w:themeColor="accent1"/>
      <w:spacing w:val="20"/>
      <w:sz w:val="28"/>
      <w:szCs w:val="28"/>
    </w:rPr>
  </w:style>
  <w:style w:type="character" w:customStyle="1" w:styleId="Heading3Char">
    <w:name w:val="Heading 3 Char"/>
    <w:basedOn w:val="DefaultParagraphFont"/>
    <w:link w:val="Heading3"/>
    <w:uiPriority w:val="9"/>
    <w:rsid w:val="00D53976"/>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rsid w:val="00D53976"/>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sid w:val="00D53976"/>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rsid w:val="00D53976"/>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D53976"/>
    <w:rPr>
      <w:rFonts w:asciiTheme="majorHAnsi" w:hAnsiTheme="majorHAnsi" w:cstheme="minorHAnsi"/>
      <w:sz w:val="28"/>
      <w:szCs w:val="24"/>
    </w:rPr>
  </w:style>
  <w:style w:type="paragraph" w:styleId="Footer">
    <w:name w:val="footer"/>
    <w:basedOn w:val="Normal"/>
    <w:link w:val="FooterChar"/>
    <w:uiPriority w:val="99"/>
    <w:semiHidden/>
    <w:unhideWhenUsed/>
    <w:rsid w:val="00D53976"/>
    <w:pPr>
      <w:tabs>
        <w:tab w:val="center" w:pos="4320"/>
        <w:tab w:val="right" w:pos="8640"/>
      </w:tabs>
    </w:pPr>
  </w:style>
  <w:style w:type="character" w:customStyle="1" w:styleId="FooterChar">
    <w:name w:val="Footer Char"/>
    <w:basedOn w:val="DefaultParagraphFont"/>
    <w:link w:val="Footer"/>
    <w:uiPriority w:val="99"/>
    <w:semiHidden/>
    <w:rsid w:val="00D53976"/>
    <w:rPr>
      <w:rFonts w:cs="Times New Roman"/>
      <w:color w:val="000000" w:themeColor="text1"/>
      <w:szCs w:val="20"/>
    </w:rPr>
  </w:style>
  <w:style w:type="paragraph" w:styleId="Caption">
    <w:name w:val="caption"/>
    <w:basedOn w:val="Normal"/>
    <w:next w:val="Normal"/>
    <w:uiPriority w:val="35"/>
    <w:unhideWhenUsed/>
    <w:qFormat/>
    <w:rsid w:val="003670D7"/>
    <w:pPr>
      <w:spacing w:after="0" w:line="240" w:lineRule="auto"/>
    </w:pPr>
    <w:rPr>
      <w:bCs/>
      <w:smallCaps/>
      <w:color w:val="732117" w:themeColor="accent2" w:themeShade="BF"/>
      <w:spacing w:val="10"/>
      <w:sz w:val="20"/>
      <w:szCs w:val="18"/>
    </w:rPr>
  </w:style>
  <w:style w:type="paragraph" w:styleId="BalloonText">
    <w:name w:val="Balloon Text"/>
    <w:basedOn w:val="Normal"/>
    <w:link w:val="BalloonTextChar"/>
    <w:uiPriority w:val="99"/>
    <w:semiHidden/>
    <w:unhideWhenUsed/>
    <w:rsid w:val="00D53976"/>
    <w:rPr>
      <w:rFonts w:ascii="Tahoma" w:hAnsi="Tahoma" w:cs="Tahoma"/>
      <w:sz w:val="16"/>
      <w:szCs w:val="16"/>
    </w:rPr>
  </w:style>
  <w:style w:type="character" w:customStyle="1" w:styleId="BalloonTextChar">
    <w:name w:val="Balloon Text Char"/>
    <w:basedOn w:val="DefaultParagraphFont"/>
    <w:link w:val="BalloonText"/>
    <w:uiPriority w:val="99"/>
    <w:semiHidden/>
    <w:rsid w:val="00D53976"/>
    <w:rPr>
      <w:rFonts w:ascii="Tahoma" w:hAnsi="Tahoma" w:cs="Tahoma"/>
      <w:color w:val="000000" w:themeColor="text1"/>
      <w:sz w:val="16"/>
      <w:szCs w:val="16"/>
    </w:rPr>
  </w:style>
  <w:style w:type="paragraph" w:styleId="BlockText">
    <w:name w:val="Block Text"/>
    <w:aliases w:val="Block Quote"/>
    <w:uiPriority w:val="40"/>
    <w:rsid w:val="00D53976"/>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D53976"/>
    <w:rPr>
      <w:rFonts w:asciiTheme="majorHAnsi" w:hAnsiTheme="majorHAnsi" w:cs="Times New Roman"/>
      <w:i/>
      <w:color w:val="855D5D" w:themeColor="accent6"/>
      <w:sz w:val="20"/>
      <w:szCs w:val="20"/>
    </w:rPr>
  </w:style>
  <w:style w:type="character" w:styleId="Emphasis">
    <w:name w:val="Emphasis"/>
    <w:uiPriority w:val="20"/>
    <w:qFormat/>
    <w:rsid w:val="00D53976"/>
    <w:rPr>
      <w:b/>
      <w:i/>
      <w:color w:val="404040" w:themeColor="text1" w:themeTint="BF"/>
      <w:spacing w:val="2"/>
      <w:w w:val="100"/>
    </w:rPr>
  </w:style>
  <w:style w:type="paragraph" w:styleId="Header">
    <w:name w:val="header"/>
    <w:basedOn w:val="Normal"/>
    <w:link w:val="HeaderChar"/>
    <w:uiPriority w:val="99"/>
    <w:unhideWhenUsed/>
    <w:rsid w:val="00D53976"/>
    <w:pPr>
      <w:tabs>
        <w:tab w:val="center" w:pos="4320"/>
        <w:tab w:val="right" w:pos="8640"/>
      </w:tabs>
    </w:pPr>
  </w:style>
  <w:style w:type="character" w:customStyle="1" w:styleId="HeaderChar">
    <w:name w:val="Header Char"/>
    <w:basedOn w:val="DefaultParagraphFont"/>
    <w:link w:val="Header"/>
    <w:uiPriority w:val="99"/>
    <w:rsid w:val="00D53976"/>
    <w:rPr>
      <w:rFonts w:cs="Times New Roman"/>
      <w:color w:val="000000" w:themeColor="text1"/>
      <w:szCs w:val="20"/>
    </w:rPr>
  </w:style>
  <w:style w:type="character" w:customStyle="1" w:styleId="Heading4Char">
    <w:name w:val="Heading 4 Char"/>
    <w:basedOn w:val="DefaultParagraphFont"/>
    <w:link w:val="Heading4"/>
    <w:uiPriority w:val="9"/>
    <w:rsid w:val="00D53976"/>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sid w:val="00D53976"/>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sid w:val="00D53976"/>
    <w:rPr>
      <w:rFonts w:asciiTheme="majorHAnsi" w:hAnsiTheme="majorHAnsi" w:cs="Times New Roman"/>
      <w:color w:val="524633" w:themeColor="accent3" w:themeShade="7F"/>
      <w:spacing w:val="10"/>
      <w:sz w:val="24"/>
      <w:szCs w:val="20"/>
    </w:rPr>
  </w:style>
  <w:style w:type="character" w:customStyle="1" w:styleId="Heading7Char">
    <w:name w:val="Heading 7 Char"/>
    <w:basedOn w:val="DefaultParagraphFont"/>
    <w:link w:val="Heading7"/>
    <w:uiPriority w:val="9"/>
    <w:rsid w:val="00D53976"/>
    <w:rPr>
      <w:rFonts w:asciiTheme="majorHAnsi" w:hAnsiTheme="majorHAnsi" w:cs="Times New Roman"/>
      <w:i/>
      <w:color w:val="524633" w:themeColor="accent3" w:themeShade="7F"/>
      <w:spacing w:val="10"/>
      <w:sz w:val="24"/>
      <w:szCs w:val="20"/>
    </w:rPr>
  </w:style>
  <w:style w:type="character" w:customStyle="1" w:styleId="Heading8Char">
    <w:name w:val="Heading 8 Char"/>
    <w:basedOn w:val="DefaultParagraphFont"/>
    <w:link w:val="Heading8"/>
    <w:uiPriority w:val="9"/>
    <w:rsid w:val="00D53976"/>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sid w:val="00D53976"/>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sid w:val="00D53976"/>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link w:val="IntenseQuoteChar"/>
    <w:uiPriority w:val="30"/>
    <w:qFormat/>
    <w:rsid w:val="00D53976"/>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sid w:val="00D53976"/>
    <w:rPr>
      <w:rFonts w:asciiTheme="majorHAnsi" w:hAnsiTheme="majorHAnsi" w:cs="Times New Roman"/>
      <w:i/>
      <w:color w:val="FFFFFF" w:themeColor="background1"/>
      <w:sz w:val="32"/>
      <w:szCs w:val="20"/>
      <w:shd w:val="clear" w:color="auto" w:fill="D34817" w:themeFill="accent1"/>
    </w:rPr>
  </w:style>
  <w:style w:type="character" w:styleId="IntenseReference">
    <w:name w:val="Intense Reference"/>
    <w:basedOn w:val="DefaultParagraphFont"/>
    <w:uiPriority w:val="32"/>
    <w:qFormat/>
    <w:rsid w:val="00D53976"/>
    <w:rPr>
      <w:rFonts w:cs="Times New Roman"/>
      <w:b/>
      <w:color w:val="D34817" w:themeColor="accent1"/>
      <w:sz w:val="22"/>
      <w:szCs w:val="20"/>
      <w:u w:val="single"/>
    </w:rPr>
  </w:style>
  <w:style w:type="paragraph" w:styleId="ListBullet">
    <w:name w:val="List Bullet"/>
    <w:basedOn w:val="Normal"/>
    <w:uiPriority w:val="36"/>
    <w:unhideWhenUsed/>
    <w:qFormat/>
    <w:rsid w:val="00D53976"/>
    <w:pPr>
      <w:numPr>
        <w:numId w:val="1"/>
      </w:numPr>
      <w:spacing w:after="0"/>
      <w:contextualSpacing/>
    </w:pPr>
  </w:style>
  <w:style w:type="paragraph" w:styleId="ListBullet2">
    <w:name w:val="List Bullet 2"/>
    <w:basedOn w:val="Normal"/>
    <w:uiPriority w:val="36"/>
    <w:unhideWhenUsed/>
    <w:qFormat/>
    <w:rsid w:val="00D53976"/>
    <w:pPr>
      <w:numPr>
        <w:numId w:val="2"/>
      </w:numPr>
      <w:spacing w:after="0"/>
    </w:pPr>
  </w:style>
  <w:style w:type="paragraph" w:styleId="ListBullet3">
    <w:name w:val="List Bullet 3"/>
    <w:basedOn w:val="Normal"/>
    <w:uiPriority w:val="36"/>
    <w:unhideWhenUsed/>
    <w:qFormat/>
    <w:rsid w:val="00D53976"/>
    <w:pPr>
      <w:numPr>
        <w:numId w:val="3"/>
      </w:numPr>
      <w:spacing w:after="0"/>
    </w:pPr>
  </w:style>
  <w:style w:type="paragraph" w:styleId="ListBullet4">
    <w:name w:val="List Bullet 4"/>
    <w:basedOn w:val="Normal"/>
    <w:uiPriority w:val="36"/>
    <w:unhideWhenUsed/>
    <w:qFormat/>
    <w:rsid w:val="00D53976"/>
    <w:pPr>
      <w:numPr>
        <w:numId w:val="4"/>
      </w:numPr>
      <w:spacing w:after="0"/>
    </w:pPr>
  </w:style>
  <w:style w:type="paragraph" w:styleId="ListBullet5">
    <w:name w:val="List Bullet 5"/>
    <w:basedOn w:val="Normal"/>
    <w:uiPriority w:val="36"/>
    <w:unhideWhenUsed/>
    <w:qFormat/>
    <w:rsid w:val="00D53976"/>
    <w:pPr>
      <w:numPr>
        <w:numId w:val="5"/>
      </w:numPr>
      <w:spacing w:after="0"/>
    </w:pPr>
  </w:style>
  <w:style w:type="paragraph" w:styleId="NoSpacing">
    <w:name w:val="No Spacing"/>
    <w:basedOn w:val="Normal"/>
    <w:uiPriority w:val="1"/>
    <w:qFormat/>
    <w:rsid w:val="00D53976"/>
    <w:pPr>
      <w:spacing w:after="0" w:line="240" w:lineRule="auto"/>
    </w:pPr>
  </w:style>
  <w:style w:type="character" w:styleId="PlaceholderText">
    <w:name w:val="Placeholder Text"/>
    <w:basedOn w:val="DefaultParagraphFont"/>
    <w:uiPriority w:val="99"/>
    <w:semiHidden/>
    <w:rsid w:val="00D53976"/>
    <w:rPr>
      <w:color w:val="808080"/>
    </w:rPr>
  </w:style>
  <w:style w:type="paragraph" w:styleId="Quote">
    <w:name w:val="Quote"/>
    <w:basedOn w:val="Normal"/>
    <w:link w:val="QuoteChar"/>
    <w:uiPriority w:val="29"/>
    <w:qFormat/>
    <w:rsid w:val="00D53976"/>
    <w:rPr>
      <w:i/>
      <w:color w:val="7F7F7F" w:themeColor="background1" w:themeShade="7F"/>
    </w:rPr>
  </w:style>
  <w:style w:type="character" w:customStyle="1" w:styleId="QuoteChar">
    <w:name w:val="Quote Char"/>
    <w:basedOn w:val="DefaultParagraphFont"/>
    <w:link w:val="Quote"/>
    <w:uiPriority w:val="29"/>
    <w:rsid w:val="00D53976"/>
    <w:rPr>
      <w:rFonts w:cs="Times New Roman"/>
      <w:i/>
      <w:color w:val="7F7F7F" w:themeColor="background1" w:themeShade="7F"/>
      <w:sz w:val="24"/>
      <w:szCs w:val="20"/>
    </w:rPr>
  </w:style>
  <w:style w:type="character" w:styleId="Strong">
    <w:name w:val="Strong"/>
    <w:uiPriority w:val="22"/>
    <w:qFormat/>
    <w:rsid w:val="00D53976"/>
    <w:rPr>
      <w:rFonts w:asciiTheme="minorHAnsi" w:hAnsiTheme="minorHAnsi"/>
      <w:b/>
      <w:color w:val="9B2D1F" w:themeColor="accent2"/>
    </w:rPr>
  </w:style>
  <w:style w:type="character" w:styleId="SubtleEmphasis">
    <w:name w:val="Subtle Emphasis"/>
    <w:basedOn w:val="DefaultParagraphFont"/>
    <w:uiPriority w:val="19"/>
    <w:qFormat/>
    <w:rsid w:val="00D53976"/>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D53976"/>
    <w:rPr>
      <w:rFonts w:cs="Times New Roman"/>
      <w:color w:val="737373" w:themeColor="text1" w:themeTint="8C"/>
      <w:sz w:val="22"/>
      <w:szCs w:val="20"/>
      <w:u w:val="single"/>
    </w:rPr>
  </w:style>
  <w:style w:type="table" w:styleId="TableGrid">
    <w:name w:val="Table Grid"/>
    <w:basedOn w:val="TableNormal"/>
    <w:uiPriority w:val="1"/>
    <w:rsid w:val="00D53976"/>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unhideWhenUsed/>
    <w:qFormat/>
    <w:rsid w:val="00D53976"/>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unhideWhenUsed/>
    <w:qFormat/>
    <w:rsid w:val="00D53976"/>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rsid w:val="00D53976"/>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rsid w:val="00D53976"/>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rsid w:val="00D53976"/>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rsid w:val="00D53976"/>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rsid w:val="00D53976"/>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rsid w:val="00D53976"/>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rsid w:val="00D53976"/>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D53976"/>
    <w:rPr>
      <w:color w:val="CC9900" w:themeColor="hyperlink"/>
      <w:u w:val="single"/>
    </w:rPr>
  </w:style>
  <w:style w:type="paragraph" w:styleId="ListParagraph">
    <w:name w:val="List Paragraph"/>
    <w:basedOn w:val="Normal"/>
    <w:uiPriority w:val="99"/>
    <w:qFormat/>
    <w:rsid w:val="0094522F"/>
    <w:pPr>
      <w:spacing w:after="0" w:line="240" w:lineRule="auto"/>
      <w:ind w:left="720"/>
      <w:contextualSpacing/>
    </w:pPr>
    <w:rPr>
      <w:rFonts w:cstheme="minorBidi"/>
      <w:color w:val="auto"/>
      <w:szCs w:val="24"/>
    </w:rPr>
  </w:style>
  <w:style w:type="character" w:customStyle="1" w:styleId="FootnoteReference1">
    <w:name w:val="Footnote Reference1"/>
    <w:rsid w:val="008F212F"/>
    <w:rPr>
      <w:color w:val="000000"/>
      <w:sz w:val="24"/>
      <w:vertAlign w:val="superscript"/>
    </w:rPr>
  </w:style>
  <w:style w:type="paragraph" w:customStyle="1" w:styleId="FootnoteText1">
    <w:name w:val="Footnote Text1"/>
    <w:rsid w:val="008F212F"/>
    <w:pPr>
      <w:spacing w:after="0" w:line="240" w:lineRule="auto"/>
    </w:pPr>
    <w:rPr>
      <w:rFonts w:ascii="Calibri" w:eastAsia="ヒラギノ角ゴ Pro W3" w:hAnsi="Calibri" w:cs="Times New Roman"/>
      <w:color w:val="000000"/>
      <w:sz w:val="24"/>
      <w:szCs w:val="24"/>
    </w:rPr>
  </w:style>
  <w:style w:type="paragraph" w:customStyle="1" w:styleId="ColorfulList-Accent11">
    <w:name w:val="Colorful List - Accent 11"/>
    <w:qFormat/>
    <w:rsid w:val="008F212F"/>
    <w:pPr>
      <w:spacing w:after="0" w:line="240" w:lineRule="auto"/>
      <w:ind w:left="720"/>
    </w:pPr>
    <w:rPr>
      <w:rFonts w:ascii="Calibri" w:eastAsia="ヒラギノ角ゴ Pro W3" w:hAnsi="Calibri" w:cs="Times New Roman"/>
      <w:color w:val="000000"/>
      <w:sz w:val="24"/>
      <w:szCs w:val="24"/>
    </w:rPr>
  </w:style>
  <w:style w:type="paragraph" w:customStyle="1" w:styleId="H1">
    <w:name w:val="H1"/>
    <w:rsid w:val="008F4175"/>
    <w:pPr>
      <w:keepNext/>
      <w:spacing w:before="240" w:after="60" w:line="240" w:lineRule="auto"/>
      <w:jc w:val="both"/>
      <w:outlineLvl w:val="0"/>
    </w:pPr>
    <w:rPr>
      <w:rFonts w:ascii="Times New Roman" w:eastAsia="ヒラギノ角ゴ Pro W3" w:hAnsi="Times New Roman" w:cs="Times New Roman"/>
      <w:b/>
      <w:color w:val="000000"/>
      <w:kern w:val="32"/>
      <w:sz w:val="32"/>
      <w:szCs w:val="24"/>
    </w:rPr>
  </w:style>
  <w:style w:type="paragraph" w:customStyle="1" w:styleId="H2">
    <w:name w:val="H2"/>
    <w:rsid w:val="00F92A1F"/>
    <w:pPr>
      <w:keepNext/>
      <w:spacing w:before="240" w:after="60" w:line="240" w:lineRule="auto"/>
      <w:outlineLvl w:val="1"/>
    </w:pPr>
    <w:rPr>
      <w:rFonts w:ascii="Times New Roman" w:eastAsia="ヒラギノ角ゴ Pro W3" w:hAnsi="Times New Roman" w:cs="Times New Roman"/>
      <w:b/>
      <w:i/>
      <w:color w:val="000000"/>
      <w:sz w:val="28"/>
      <w:szCs w:val="24"/>
    </w:rPr>
  </w:style>
  <w:style w:type="paragraph" w:customStyle="1" w:styleId="H3">
    <w:name w:val="H3"/>
    <w:rsid w:val="00F92A1F"/>
    <w:pPr>
      <w:keepNext/>
      <w:spacing w:before="240" w:after="60" w:line="240" w:lineRule="auto"/>
      <w:ind w:left="12" w:hanging="12"/>
      <w:outlineLvl w:val="2"/>
    </w:pPr>
    <w:rPr>
      <w:rFonts w:ascii="Times New Roman" w:eastAsia="ヒラギノ角ゴ Pro W3" w:hAnsi="Times New Roman" w:cs="Times New Roman"/>
      <w:b/>
      <w:color w:val="000000"/>
      <w:sz w:val="26"/>
      <w:szCs w:val="24"/>
    </w:rPr>
  </w:style>
  <w:style w:type="paragraph" w:customStyle="1" w:styleId="H4">
    <w:name w:val="H4"/>
    <w:rsid w:val="00F92A1F"/>
    <w:pPr>
      <w:keepNext/>
      <w:spacing w:before="240" w:after="60" w:line="240" w:lineRule="auto"/>
      <w:ind w:left="372" w:hanging="372"/>
      <w:outlineLvl w:val="2"/>
    </w:pPr>
    <w:rPr>
      <w:rFonts w:ascii="Times New Roman" w:eastAsia="ヒラギノ角ゴ Pro W3" w:hAnsi="Times New Roman" w:cs="Times New Roman"/>
      <w:b/>
      <w:color w:val="000000"/>
      <w:sz w:val="24"/>
      <w:szCs w:val="24"/>
    </w:rPr>
  </w:style>
  <w:style w:type="paragraph" w:styleId="FootnoteText">
    <w:name w:val="footnote text"/>
    <w:basedOn w:val="Normal"/>
    <w:link w:val="FootnoteTextChar"/>
    <w:rsid w:val="00FD161A"/>
    <w:pPr>
      <w:spacing w:after="0" w:line="240" w:lineRule="auto"/>
    </w:pPr>
    <w:rPr>
      <w:rFonts w:ascii="Calibri" w:eastAsia="ヒラギノ角ゴ Pro W3" w:hAnsi="Calibri"/>
      <w:color w:val="000000"/>
      <w:szCs w:val="24"/>
    </w:rPr>
  </w:style>
  <w:style w:type="character" w:customStyle="1" w:styleId="FootnoteTextChar">
    <w:name w:val="Footnote Text Char"/>
    <w:basedOn w:val="DefaultParagraphFont"/>
    <w:link w:val="FootnoteText"/>
    <w:rsid w:val="00FD161A"/>
    <w:rPr>
      <w:rFonts w:ascii="Calibri" w:eastAsia="ヒラギノ角ゴ Pro W3" w:hAnsi="Calibri" w:cs="Times New Roman"/>
      <w:color w:val="000000"/>
      <w:sz w:val="24"/>
      <w:szCs w:val="24"/>
    </w:rPr>
  </w:style>
  <w:style w:type="character" w:styleId="FootnoteReference">
    <w:name w:val="footnote reference"/>
    <w:basedOn w:val="DefaultParagraphFont"/>
    <w:rsid w:val="00FD161A"/>
    <w:rPr>
      <w:vertAlign w:val="superscript"/>
    </w:rPr>
  </w:style>
  <w:style w:type="character" w:styleId="CommentReference">
    <w:name w:val="annotation reference"/>
    <w:basedOn w:val="DefaultParagraphFont"/>
    <w:rsid w:val="00FD161A"/>
    <w:rPr>
      <w:sz w:val="18"/>
      <w:szCs w:val="18"/>
    </w:rPr>
  </w:style>
  <w:style w:type="paragraph" w:styleId="CommentText">
    <w:name w:val="annotation text"/>
    <w:basedOn w:val="Normal"/>
    <w:link w:val="CommentTextChar"/>
    <w:rsid w:val="00FD161A"/>
    <w:pPr>
      <w:spacing w:after="0" w:line="240" w:lineRule="auto"/>
    </w:pPr>
    <w:rPr>
      <w:rFonts w:ascii="Calibri" w:eastAsia="ヒラギノ角ゴ Pro W3" w:hAnsi="Calibri"/>
      <w:color w:val="000000"/>
      <w:szCs w:val="24"/>
    </w:rPr>
  </w:style>
  <w:style w:type="character" w:customStyle="1" w:styleId="CommentTextChar">
    <w:name w:val="Comment Text Char"/>
    <w:basedOn w:val="DefaultParagraphFont"/>
    <w:link w:val="CommentText"/>
    <w:rsid w:val="00FD161A"/>
    <w:rPr>
      <w:rFonts w:ascii="Calibri" w:eastAsia="ヒラギノ角ゴ Pro W3" w:hAnsi="Calibri" w:cs="Times New Roman"/>
      <w:color w:val="000000"/>
      <w:sz w:val="24"/>
      <w:szCs w:val="24"/>
    </w:rPr>
  </w:style>
  <w:style w:type="paragraph" w:customStyle="1" w:styleId="FreeForm">
    <w:name w:val="Free Form"/>
    <w:rsid w:val="009855B2"/>
    <w:pPr>
      <w:spacing w:after="0" w:line="240" w:lineRule="auto"/>
    </w:pPr>
    <w:rPr>
      <w:rFonts w:ascii="Calibri" w:eastAsia="ヒラギノ角ゴ Pro W3" w:hAnsi="Calibri" w:cs="Times New Roman"/>
      <w:color w:val="000000"/>
      <w:sz w:val="24"/>
      <w:szCs w:val="24"/>
    </w:rPr>
  </w:style>
  <w:style w:type="paragraph" w:customStyle="1" w:styleId="Cover1">
    <w:name w:val="Cover 1"/>
    <w:rsid w:val="00B3511A"/>
    <w:pPr>
      <w:spacing w:after="0" w:line="240" w:lineRule="auto"/>
    </w:pPr>
    <w:rPr>
      <w:rFonts w:cs="Times New Roman"/>
      <w:color w:val="000000" w:themeColor="text1"/>
      <w:szCs w:val="20"/>
      <w:lang w:eastAsia="ja-JP"/>
    </w:rPr>
  </w:style>
  <w:style w:type="character" w:styleId="FollowedHyperlink">
    <w:name w:val="FollowedHyperlink"/>
    <w:basedOn w:val="DefaultParagraphFont"/>
    <w:uiPriority w:val="99"/>
    <w:semiHidden/>
    <w:unhideWhenUsed/>
    <w:rsid w:val="001C3D98"/>
    <w:rPr>
      <w:color w:val="96A9A9" w:themeColor="followedHyperlink"/>
      <w:u w:val="single"/>
    </w:rPr>
  </w:style>
  <w:style w:type="paragraph" w:styleId="CommentSubject">
    <w:name w:val="annotation subject"/>
    <w:basedOn w:val="CommentText"/>
    <w:next w:val="CommentText"/>
    <w:link w:val="CommentSubjectChar"/>
    <w:uiPriority w:val="99"/>
    <w:semiHidden/>
    <w:unhideWhenUsed/>
    <w:rsid w:val="001223F3"/>
    <w:pPr>
      <w:spacing w:after="160"/>
    </w:pPr>
    <w:rPr>
      <w:rFonts w:asciiTheme="minorHAnsi" w:eastAsiaTheme="minorHAnsi" w:hAnsiTheme="minorHAnsi"/>
      <w:b/>
      <w:bCs/>
      <w:color w:val="000000" w:themeColor="text1"/>
      <w:sz w:val="20"/>
      <w:szCs w:val="20"/>
    </w:rPr>
  </w:style>
  <w:style w:type="character" w:customStyle="1" w:styleId="CommentSubjectChar">
    <w:name w:val="Comment Subject Char"/>
    <w:basedOn w:val="CommentTextChar"/>
    <w:link w:val="CommentSubject"/>
    <w:uiPriority w:val="99"/>
    <w:semiHidden/>
    <w:rsid w:val="001223F3"/>
    <w:rPr>
      <w:b/>
      <w:bCs/>
      <w:color w:val="000000" w:themeColor="text1"/>
      <w:sz w:val="20"/>
      <w:szCs w:val="20"/>
    </w:rPr>
  </w:style>
  <w:style w:type="paragraph" w:styleId="Revision">
    <w:name w:val="Revision"/>
    <w:hidden/>
    <w:uiPriority w:val="99"/>
    <w:semiHidden/>
    <w:rsid w:val="00276141"/>
    <w:pPr>
      <w:spacing w:after="0" w:line="240" w:lineRule="auto"/>
    </w:pPr>
    <w:rPr>
      <w:rFonts w:cs="Times New Roman"/>
      <w:color w:val="000000" w:themeColor="text1"/>
      <w:sz w:val="24"/>
      <w:szCs w:val="20"/>
    </w:rPr>
  </w:style>
  <w:style w:type="paragraph" w:customStyle="1" w:styleId="Default">
    <w:name w:val="Default"/>
    <w:rsid w:val="001E7BE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colhead">
    <w:name w:val="table col head"/>
    <w:basedOn w:val="Normal"/>
    <w:rsid w:val="00CB6CB0"/>
    <w:pPr>
      <w:spacing w:after="0" w:line="240" w:lineRule="auto"/>
      <w:jc w:val="center"/>
    </w:pPr>
    <w:rPr>
      <w:rFonts w:ascii="Times New Roman" w:eastAsia="SimSun" w:hAnsi="Times New Roman"/>
      <w:b/>
      <w:bCs/>
      <w:color w:val="auto"/>
      <w:sz w:val="16"/>
      <w:szCs w:val="16"/>
    </w:rPr>
  </w:style>
  <w:style w:type="paragraph" w:customStyle="1" w:styleId="tablecopy">
    <w:name w:val="table copy"/>
    <w:rsid w:val="00CB6CB0"/>
    <w:pPr>
      <w:spacing w:after="0" w:line="240" w:lineRule="auto"/>
      <w:jc w:val="both"/>
    </w:pPr>
    <w:rPr>
      <w:rFonts w:ascii="Times New Roman" w:eastAsia="SimSun" w:hAnsi="Times New Roman" w:cs="Times New Roman"/>
      <w:noProof/>
      <w:sz w:val="16"/>
      <w:szCs w:val="16"/>
    </w:rPr>
  </w:style>
  <w:style w:type="paragraph" w:styleId="BodyText">
    <w:name w:val="Body Text"/>
    <w:basedOn w:val="Normal"/>
    <w:link w:val="BodyTextChar"/>
    <w:rsid w:val="00255920"/>
    <w:pPr>
      <w:spacing w:after="0" w:line="228" w:lineRule="auto"/>
      <w:ind w:firstLine="288"/>
      <w:jc w:val="both"/>
    </w:pPr>
    <w:rPr>
      <w:rFonts w:ascii="Times New Roman" w:eastAsia="SimSun" w:hAnsi="Times New Roman"/>
      <w:color w:val="auto"/>
      <w:spacing w:val="-1"/>
      <w:sz w:val="20"/>
    </w:rPr>
  </w:style>
  <w:style w:type="character" w:customStyle="1" w:styleId="BodyTextChar">
    <w:name w:val="Body Text Char"/>
    <w:basedOn w:val="DefaultParagraphFont"/>
    <w:link w:val="BodyText"/>
    <w:rsid w:val="00255920"/>
    <w:rPr>
      <w:rFonts w:ascii="Times New Roman" w:eastAsia="SimSun" w:hAnsi="Times New Roman" w:cs="Times New Roman"/>
      <w:spacing w:val="-1"/>
      <w:sz w:val="20"/>
      <w:szCs w:val="20"/>
    </w:rPr>
  </w:style>
  <w:style w:type="paragraph" w:styleId="EndnoteText">
    <w:name w:val="endnote text"/>
    <w:basedOn w:val="Normal"/>
    <w:link w:val="EndnoteTextChar"/>
    <w:uiPriority w:val="99"/>
    <w:semiHidden/>
    <w:unhideWhenUsed/>
    <w:rsid w:val="00983A81"/>
    <w:pPr>
      <w:spacing w:after="0" w:line="240" w:lineRule="auto"/>
    </w:pPr>
    <w:rPr>
      <w:sz w:val="20"/>
    </w:rPr>
  </w:style>
  <w:style w:type="character" w:customStyle="1" w:styleId="EndnoteTextChar">
    <w:name w:val="Endnote Text Char"/>
    <w:basedOn w:val="DefaultParagraphFont"/>
    <w:link w:val="EndnoteText"/>
    <w:uiPriority w:val="99"/>
    <w:semiHidden/>
    <w:rsid w:val="00983A81"/>
    <w:rPr>
      <w:rFonts w:cs="Times New Roman"/>
      <w:color w:val="000000" w:themeColor="text1"/>
      <w:sz w:val="20"/>
      <w:szCs w:val="20"/>
    </w:rPr>
  </w:style>
  <w:style w:type="character" w:styleId="EndnoteReference">
    <w:name w:val="endnote reference"/>
    <w:basedOn w:val="DefaultParagraphFont"/>
    <w:uiPriority w:val="99"/>
    <w:semiHidden/>
    <w:unhideWhenUsed/>
    <w:rsid w:val="00983A81"/>
    <w:rPr>
      <w:vertAlign w:val="superscript"/>
    </w:rPr>
  </w:style>
  <w:style w:type="paragraph" w:customStyle="1" w:styleId="1DUOOverskirft">
    <w:name w:val="1DUO_Overskirft"/>
    <w:basedOn w:val="Normal"/>
    <w:next w:val="Brodtekst"/>
    <w:qFormat/>
    <w:rsid w:val="00DC466B"/>
    <w:pPr>
      <w:pageBreakBefore/>
      <w:numPr>
        <w:numId w:val="11"/>
      </w:numPr>
      <w:spacing w:after="200"/>
    </w:pPr>
    <w:rPr>
      <w:rFonts w:ascii="Arial" w:hAnsi="Arial" w:cstheme="minorBidi"/>
      <w:b/>
      <w:color w:val="auto"/>
      <w:sz w:val="48"/>
      <w:szCs w:val="48"/>
    </w:rPr>
  </w:style>
  <w:style w:type="paragraph" w:customStyle="1" w:styleId="Brodtekst">
    <w:name w:val="Brodtekst"/>
    <w:basedOn w:val="Normal"/>
    <w:link w:val="BrodtekstChar"/>
    <w:qFormat/>
    <w:rsid w:val="00DC466B"/>
    <w:pPr>
      <w:spacing w:after="0" w:line="300" w:lineRule="auto"/>
      <w:jc w:val="both"/>
    </w:pPr>
    <w:rPr>
      <w:rFonts w:ascii="Times New Roman" w:hAnsi="Times New Roman" w:cstheme="minorBidi"/>
      <w:color w:val="auto"/>
      <w:szCs w:val="22"/>
    </w:rPr>
  </w:style>
  <w:style w:type="paragraph" w:customStyle="1" w:styleId="2DUOOversikt">
    <w:name w:val="2DUO_Oversikt"/>
    <w:basedOn w:val="Normal"/>
    <w:next w:val="Brodtekst"/>
    <w:link w:val="2DUOOversiktChar"/>
    <w:qFormat/>
    <w:rsid w:val="00DC466B"/>
    <w:pPr>
      <w:numPr>
        <w:ilvl w:val="1"/>
        <w:numId w:val="11"/>
      </w:numPr>
      <w:spacing w:before="480" w:after="200"/>
    </w:pPr>
    <w:rPr>
      <w:rFonts w:ascii="Arial" w:hAnsi="Arial" w:cstheme="minorBidi"/>
      <w:b/>
      <w:color w:val="auto"/>
      <w:sz w:val="36"/>
      <w:szCs w:val="36"/>
    </w:rPr>
  </w:style>
  <w:style w:type="character" w:customStyle="1" w:styleId="BrodtekstChar">
    <w:name w:val="Brodtekst Char"/>
    <w:basedOn w:val="DefaultParagraphFont"/>
    <w:link w:val="Brodtekst"/>
    <w:rsid w:val="00DC466B"/>
    <w:rPr>
      <w:rFonts w:ascii="Times New Roman" w:hAnsi="Times New Roman"/>
      <w:sz w:val="24"/>
    </w:rPr>
  </w:style>
  <w:style w:type="paragraph" w:customStyle="1" w:styleId="3DUOOversikt">
    <w:name w:val="3DUO_Oversikt"/>
    <w:basedOn w:val="Normal"/>
    <w:next w:val="Brodtekst"/>
    <w:qFormat/>
    <w:rsid w:val="00DC466B"/>
    <w:pPr>
      <w:numPr>
        <w:ilvl w:val="2"/>
        <w:numId w:val="11"/>
      </w:numPr>
      <w:spacing w:before="360" w:after="200"/>
    </w:pPr>
    <w:rPr>
      <w:rFonts w:ascii="Arial" w:hAnsi="Arial" w:cstheme="minorBidi"/>
      <w:b/>
      <w:color w:val="auto"/>
      <w:sz w:val="28"/>
      <w:szCs w:val="28"/>
    </w:rPr>
  </w:style>
  <w:style w:type="character" w:customStyle="1" w:styleId="2DUOOversiktChar">
    <w:name w:val="2DUO_Oversikt Char"/>
    <w:basedOn w:val="DefaultParagraphFont"/>
    <w:link w:val="2DUOOversikt"/>
    <w:rsid w:val="00DC466B"/>
    <w:rPr>
      <w:rFonts w:ascii="Arial" w:hAnsi="Arial"/>
      <w:b/>
      <w:sz w:val="36"/>
      <w:szCs w:val="36"/>
    </w:rPr>
  </w:style>
  <w:style w:type="paragraph" w:customStyle="1" w:styleId="4DUOOversikt">
    <w:name w:val="4DUO_Oversikt"/>
    <w:basedOn w:val="Normal"/>
    <w:next w:val="Brodtekst"/>
    <w:qFormat/>
    <w:rsid w:val="00DC466B"/>
    <w:pPr>
      <w:numPr>
        <w:ilvl w:val="3"/>
        <w:numId w:val="11"/>
      </w:numPr>
      <w:spacing w:before="360" w:after="200"/>
    </w:pPr>
    <w:rPr>
      <w:rFonts w:ascii="Arial" w:hAnsi="Arial" w:cstheme="minorBidi"/>
      <w:b/>
      <w:i/>
      <w:color w:val="auto"/>
      <w:szCs w:val="22"/>
    </w:rPr>
  </w:style>
  <w:style w:type="table" w:customStyle="1" w:styleId="Lysskyggelegging1">
    <w:name w:val="Lys skyggelegging1"/>
    <w:basedOn w:val="TableNormal"/>
    <w:uiPriority w:val="60"/>
    <w:rsid w:val="00DC466B"/>
    <w:pPr>
      <w:spacing w:after="0" w:line="240" w:lineRule="auto"/>
    </w:pPr>
    <w:rPr>
      <w:color w:val="000000" w:themeColor="text1" w:themeShade="BF"/>
      <w:lang w:val="nb-N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522792571">
      <w:bodyDiv w:val="1"/>
      <w:marLeft w:val="0"/>
      <w:marRight w:val="0"/>
      <w:marTop w:val="0"/>
      <w:marBottom w:val="0"/>
      <w:divBdr>
        <w:top w:val="none" w:sz="0" w:space="0" w:color="auto"/>
        <w:left w:val="none" w:sz="0" w:space="0" w:color="auto"/>
        <w:bottom w:val="none" w:sz="0" w:space="0" w:color="auto"/>
        <w:right w:val="none" w:sz="0" w:space="0" w:color="auto"/>
      </w:divBdr>
    </w:div>
    <w:div w:id="778836894">
      <w:bodyDiv w:val="1"/>
      <w:marLeft w:val="0"/>
      <w:marRight w:val="0"/>
      <w:marTop w:val="0"/>
      <w:marBottom w:val="0"/>
      <w:divBdr>
        <w:top w:val="none" w:sz="0" w:space="0" w:color="auto"/>
        <w:left w:val="none" w:sz="0" w:space="0" w:color="auto"/>
        <w:bottom w:val="none" w:sz="0" w:space="0" w:color="auto"/>
        <w:right w:val="none" w:sz="0" w:space="0" w:color="auto"/>
      </w:divBdr>
    </w:div>
    <w:div w:id="866987406">
      <w:bodyDiv w:val="1"/>
      <w:marLeft w:val="0"/>
      <w:marRight w:val="0"/>
      <w:marTop w:val="0"/>
      <w:marBottom w:val="0"/>
      <w:divBdr>
        <w:top w:val="none" w:sz="0" w:space="0" w:color="auto"/>
        <w:left w:val="none" w:sz="0" w:space="0" w:color="auto"/>
        <w:bottom w:val="none" w:sz="0" w:space="0" w:color="auto"/>
        <w:right w:val="none" w:sz="0" w:space="0" w:color="auto"/>
      </w:divBdr>
    </w:div>
    <w:div w:id="1151019877">
      <w:bodyDiv w:val="1"/>
      <w:marLeft w:val="0"/>
      <w:marRight w:val="0"/>
      <w:marTop w:val="0"/>
      <w:marBottom w:val="0"/>
      <w:divBdr>
        <w:top w:val="none" w:sz="0" w:space="0" w:color="auto"/>
        <w:left w:val="none" w:sz="0" w:space="0" w:color="auto"/>
        <w:bottom w:val="none" w:sz="0" w:space="0" w:color="auto"/>
        <w:right w:val="none" w:sz="0" w:space="0" w:color="auto"/>
      </w:divBdr>
    </w:div>
    <w:div w:id="1543638594">
      <w:bodyDiv w:val="1"/>
      <w:marLeft w:val="0"/>
      <w:marRight w:val="0"/>
      <w:marTop w:val="0"/>
      <w:marBottom w:val="0"/>
      <w:divBdr>
        <w:top w:val="none" w:sz="0" w:space="0" w:color="auto"/>
        <w:left w:val="none" w:sz="0" w:space="0" w:color="auto"/>
        <w:bottom w:val="none" w:sz="0" w:space="0" w:color="auto"/>
        <w:right w:val="none" w:sz="0" w:space="0" w:color="auto"/>
      </w:divBdr>
    </w:div>
    <w:div w:id="1564368700">
      <w:bodyDiv w:val="1"/>
      <w:marLeft w:val="0"/>
      <w:marRight w:val="0"/>
      <w:marTop w:val="0"/>
      <w:marBottom w:val="0"/>
      <w:divBdr>
        <w:top w:val="none" w:sz="0" w:space="0" w:color="auto"/>
        <w:left w:val="none" w:sz="0" w:space="0" w:color="auto"/>
        <w:bottom w:val="none" w:sz="0" w:space="0" w:color="auto"/>
        <w:right w:val="none" w:sz="0" w:space="0" w:color="auto"/>
      </w:divBdr>
    </w:div>
    <w:div w:id="1620604464">
      <w:bodyDiv w:val="1"/>
      <w:marLeft w:val="0"/>
      <w:marRight w:val="0"/>
      <w:marTop w:val="0"/>
      <w:marBottom w:val="0"/>
      <w:divBdr>
        <w:top w:val="none" w:sz="0" w:space="0" w:color="auto"/>
        <w:left w:val="none" w:sz="0" w:space="0" w:color="auto"/>
        <w:bottom w:val="none" w:sz="0" w:space="0" w:color="auto"/>
        <w:right w:val="none" w:sz="0" w:space="0" w:color="auto"/>
      </w:divBdr>
    </w:div>
    <w:div w:id="1836804560">
      <w:bodyDiv w:val="1"/>
      <w:marLeft w:val="0"/>
      <w:marRight w:val="0"/>
      <w:marTop w:val="0"/>
      <w:marBottom w:val="0"/>
      <w:divBdr>
        <w:top w:val="none" w:sz="0" w:space="0" w:color="auto"/>
        <w:left w:val="none" w:sz="0" w:space="0" w:color="auto"/>
        <w:bottom w:val="none" w:sz="0" w:space="0" w:color="auto"/>
        <w:right w:val="none" w:sz="0" w:space="0" w:color="auto"/>
      </w:divBdr>
    </w:div>
    <w:div w:id="1904485854">
      <w:bodyDiv w:val="1"/>
      <w:marLeft w:val="0"/>
      <w:marRight w:val="0"/>
      <w:marTop w:val="0"/>
      <w:marBottom w:val="0"/>
      <w:divBdr>
        <w:top w:val="none" w:sz="0" w:space="0" w:color="auto"/>
        <w:left w:val="none" w:sz="0" w:space="0" w:color="auto"/>
        <w:bottom w:val="none" w:sz="0" w:space="0" w:color="auto"/>
        <w:right w:val="none" w:sz="0" w:space="0" w:color="auto"/>
      </w:divBdr>
    </w:div>
    <w:div w:id="2004309608">
      <w:bodyDiv w:val="1"/>
      <w:marLeft w:val="0"/>
      <w:marRight w:val="0"/>
      <w:marTop w:val="0"/>
      <w:marBottom w:val="0"/>
      <w:divBdr>
        <w:top w:val="none" w:sz="0" w:space="0" w:color="auto"/>
        <w:left w:val="none" w:sz="0" w:space="0" w:color="auto"/>
        <w:bottom w:val="none" w:sz="0" w:space="0" w:color="auto"/>
        <w:right w:val="none" w:sz="0" w:space="0" w:color="auto"/>
      </w:divBdr>
    </w:div>
    <w:div w:id="208857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omgsysml.org/"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www.omg.org/docs/formal/08-11-02.pdf"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panesar\AppData\Roaming\Microsoft\Templates\Report(3).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3.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2009-08-31T00:00:00</PublishDate>
  <Abstract/>
  <CompanyAddress/>
  <CompanyPhone/>
  <CompanyFax/>
  <CompanyEmail/>
</CoverPageProperties>
</file>

<file path=customXml/item2.xml><?xml version="1.0" encoding="utf-8"?>
<templateProperties xmlns="urn:microsoft.template.properties">
  <_Version/>
  <_LCID/>
</templateProperti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4.xml><?xml version="1.0" encoding="utf-8"?>
<ds:datastoreItem xmlns:ds="http://schemas.openxmlformats.org/officeDocument/2006/customXml" ds:itemID="{AB4F26B7-D596-4B73-AB52-135D408E1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Report(3)</Template>
  <TotalTime>8991</TotalTime>
  <Pages>1</Pages>
  <Words>11215</Words>
  <Characters>63929</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Guidelines for Model-Driven Development of Safety IO Drivers at Kongsberg Maritime</vt:lpstr>
    </vt:vector>
  </TitlesOfParts>
  <Company>imula Research Laborator</Company>
  <LinksUpToDate>false</LinksUpToDate>
  <CharactersWithSpaces>74995</CharactersWithSpaces>
  <SharedDoc>false</SharedDoc>
  <HLinks>
    <vt:vector size="12" baseType="variant">
      <vt:variant>
        <vt:i4>3866632</vt:i4>
      </vt:variant>
      <vt:variant>
        <vt:i4>395</vt:i4>
      </vt:variant>
      <vt:variant>
        <vt:i4>0</vt:i4>
      </vt:variant>
      <vt:variant>
        <vt:i4>5</vt:i4>
      </vt:variant>
      <vt:variant>
        <vt:lpwstr>http://www.omg.org/docs/formal/08-11-02.pdf</vt:lpwstr>
      </vt:variant>
      <vt:variant>
        <vt:lpwstr/>
      </vt:variant>
      <vt:variant>
        <vt:i4>4456537</vt:i4>
      </vt:variant>
      <vt:variant>
        <vt:i4>392</vt:i4>
      </vt:variant>
      <vt:variant>
        <vt:i4>0</vt:i4>
      </vt:variant>
      <vt:variant>
        <vt:i4>5</vt:i4>
      </vt:variant>
      <vt:variant>
        <vt:lpwstr>http://www.omgsysml.org/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Model-Driven Development of Safety IO Drivers at Kongsberg Maritime</dc:title>
  <dc:creator>Lionel Briand, Håkon Spiten Mathisen, Anne-Heidi Evensen Mills, Shiva Nejati, Øivind Rui, Mehrdad Sabetzadeh</dc:creator>
  <cp:lastModifiedBy>Mehrdad Sabetzadeh</cp:lastModifiedBy>
  <cp:revision>4703</cp:revision>
  <cp:lastPrinted>2010-12-02T13:55:00Z</cp:lastPrinted>
  <dcterms:created xsi:type="dcterms:W3CDTF">2009-10-14T11:19:00Z</dcterms:created>
  <dcterms:modified xsi:type="dcterms:W3CDTF">2010-12-02T13:58:00Z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TC101927411033</vt:lpwstr>
  </property>
</Properties>
</file>