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in Healthcare</w:t>
      </w:r>
    </w:p>
    <w:p>
      <w:pPr>
        <w:pStyle w:val="Heading1"/>
      </w:pPr>
      <w:r>
        <w:rPr>
          <w:sz w:val="26"/>
        </w:rPr>
        <w:t>Evolution of AI in medical science</w:t>
      </w:r>
    </w:p>
    <w:p>
      <w:r>
        <w:rPr>
          <w:sz w:val="20"/>
        </w:rPr>
        <w:t>The application of Artificial Intelligence in medical science has undergone a significant transformation, from rudimentary expert systems to sophisticated machine learning algorithms. Early applications in the 1970s and 80s focused on rule-based systems designed to aid diagnosis, such as MYCIN, which aimed to identify bacteria causing infections and recommend antibiotics. These systems, while innovative for their time, were limited by their dependence on manually coded rules and struggled with the complexities of real-world medical data.</w:t>
      </w:r>
    </w:p>
    <w:p>
      <w:r>
        <w:rPr>
          <w:sz w:val="20"/>
        </w:rPr>
        <w:t>The late 20th and early 21st centuries saw the emergence of machine learning techniques, including neural networks and support vector machines, that could learn from large datasets without explicit programming. This enabled AI to be applied to a wider range of medical tasks, such as image recognition for disease detection and prediction of patient outcomes. Advancements in computing power and the increasing availability of medical data further accelerated this evolution, leading to the development of more accurate and robust AI-powered solutions.</w:t>
      </w:r>
    </w:p>
    <w:p>
      <w:r>
        <w:rPr>
          <w:sz w:val="20"/>
        </w:rPr>
        <w:t>More recently, deep learning has revolutionized several areas of medicine. Convolutional neural networks have achieved remarkable success in analyzing medical images, surpassing human performance in some tasks like detecting cancerous lesions. Natural language processing (NLP) is also playing an increasingly important role in extracting information from electronic health records and medical literature, enabling personalized medicine and improved clinical decision-making.</w:t>
      </w:r>
    </w:p>
    <w:p>
      <w:pPr>
        <w:pStyle w:val="Heading1"/>
      </w:pPr>
      <w:r>
        <w:rPr>
          <w:sz w:val="26"/>
        </w:rPr>
        <w:t>AI-based diagnostics and decision support systems</w:t>
      </w:r>
    </w:p>
    <w:p>
      <w:r>
        <w:rPr>
          <w:sz w:val="20"/>
        </w:rPr>
        <w:t>AI-based diagnostic tools are rapidly transforming medical practice by offering enhanced accuracy and efficiency in disease detection. These systems analyze medical images like X-rays, CT scans, and MRIs to identify anomalies indicative of various conditions, including cancer, cardiovascular diseases, and neurological disorders. AI algorithms are trained on vast datasets of labeled images, enabling them to learn subtle patterns that may be missed by human radiologists.</w:t>
      </w:r>
    </w:p>
    <w:p>
      <w:r>
        <w:rPr>
          <w:sz w:val="20"/>
        </w:rPr>
        <w:t>AI decision support systems (DSS) assist clinicians in making informed treatment decisions by analyzing patient data and providing personalized recommendations. These systems integrate information from electronic health records, lab results, genetic profiles, and medical literature to generate insights into the most effective treatment options for individual patients. DSS can also help predict patient risks, identify potential drug interactions, and optimize medication dosages.</w:t>
      </w:r>
    </w:p>
    <w:p>
      <w:r>
        <w:rPr>
          <w:sz w:val="20"/>
        </w:rPr>
        <w:t>Examples of successful AI-based diagnostic and decision support systems include those used for detecting diabetic retinopathy from retinal images, predicting sepsis risk in intensive care units, and assisting pathologists in identifying cancerous cells in tissue samples. The integration of these systems into clinical workflows has the potential to improve patient outcomes, reduce medical errors, and lower healthcare costs.</w:t>
      </w:r>
    </w:p>
    <w:p>
      <w:pPr>
        <w:pStyle w:val="Heading1"/>
      </w:pPr>
      <w:r>
        <w:rPr>
          <w:sz w:val="26"/>
        </w:rPr>
        <w:t>Ethical concerns and data security in healthcare AI</w:t>
      </w:r>
    </w:p>
    <w:p>
      <w:r>
        <w:rPr>
          <w:sz w:val="20"/>
        </w:rPr>
        <w:t>The increasing reliance on AI in healthcare raises several ethical concerns that must be addressed to ensure responsible implementation. Bias in training data can lead to discriminatory outcomes, where AI systems perform less accurately for certain demographic groups. It is crucial to carefully curate and validate datasets to mitigate bias and ensure fairness in AI-driven healthcare applications.</w:t>
      </w:r>
    </w:p>
    <w:p>
      <w:r>
        <w:rPr>
          <w:sz w:val="20"/>
        </w:rPr>
        <w:t>Data privacy and security are paramount in healthcare AI, given the sensitive nature of patient information. Robust security measures are needed to protect against unauthorized access, data breaches, and misuse of patient data. Compliance with regulations such as HIPAA and GDPR is essential for maintaining patient trust and safeguarding privacy rights. Anonymization and de-identification techniques can be used to protect patient privacy while still enabling AI research and development.</w:t>
      </w:r>
    </w:p>
    <w:p>
      <w:r>
        <w:rPr>
          <w:sz w:val="20"/>
        </w:rPr>
        <w:t>Transparency and explainability are also important ethical considerations. Clinicians need to understand how AI systems arrive at their conclusions to ensure they can appropriately interpret and validate the results. Explainable AI (XAI) techniques can help provide insights into the decision-making process of AI algorithms, increasing trust and acceptance among healthcare professionals.</w:t>
      </w:r>
    </w:p>
    <w:p>
      <w:pPr>
        <w:pStyle w:val="Heading1"/>
      </w:pPr>
      <w:r>
        <w:rPr>
          <w:sz w:val="26"/>
        </w:rPr>
        <w:t>Future predictions and industry trends</w:t>
      </w:r>
    </w:p>
    <w:p>
      <w:r>
        <w:rPr>
          <w:sz w:val="20"/>
        </w:rPr>
        <w:t>The future of AI in healthcare is poised for significant growth and innovation, driven by advancements in machine learning, data analytics, and computing power. Personalized medicine, powered by AI's ability to analyze vast amounts of individual patient data, will become increasingly prevalent, enabling tailored treatments and preventive care strategies. AI-driven drug discovery and development will accelerate the process of identifying new drug candidates and bringing them to market more efficiently.</w:t>
      </w:r>
    </w:p>
    <w:p>
      <w:r>
        <w:rPr>
          <w:sz w:val="20"/>
        </w:rPr>
        <w:t>Telemedicine and remote patient monitoring will be enhanced by AI, enabling continuous monitoring of patients' health status and early detection of potential problems. AI-powered virtual assistants will provide personalized health coaching, medication reminders, and symptom tracking, empowering patients to take greater control of their health.</w:t>
      </w:r>
    </w:p>
    <w:p>
      <w:r>
        <w:rPr>
          <w:sz w:val="20"/>
        </w:rPr>
        <w:t>The integration of AI with other emerging technologies, such as robotics and the Internet of Things (IoT), will further transform healthcare delivery. Surgical robots guided by AI will perform complex procedures with greater precision and accuracy. Wearable sensors and IoT devices will continuously collect patient data, providing a comprehensive view of their health status. Overcoming challenges related to data interoperability, regulatory frameworks, and workforce training will be crucial for realizing the full potential of AI in 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