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9EFF" w14:textId="77777777" w:rsidR="00EF0B73" w:rsidRDefault="00000000">
      <w:pPr>
        <w:shd w:val="clear" w:color="auto" w:fill="1F4E79"/>
        <w:spacing w:after="160"/>
      </w:pPr>
      <w:r>
        <w:rPr>
          <w:color w:val="BDD7EE"/>
          <w:sz w:val="19"/>
          <w:szCs w:val="19"/>
        </w:rPr>
        <w:t xml:space="preserve">  ESP / UCAD  ·  École Supérieure Polytechnique  ·  Dakar, Sénégal</w:t>
      </w:r>
    </w:p>
    <w:p w14:paraId="38EC574E" w14:textId="77777777" w:rsidR="00EF0B73" w:rsidRDefault="00EF0B73">
      <w:pPr>
        <w:spacing w:before="60" w:after="60"/>
      </w:pPr>
    </w:p>
    <w:p w14:paraId="5DDE2DCA" w14:textId="77777777" w:rsidR="00EF0B73" w:rsidRDefault="00EF0B73">
      <w:pPr>
        <w:spacing w:before="60" w:after="60"/>
      </w:pPr>
    </w:p>
    <w:p w14:paraId="2F8F9226" w14:textId="77777777" w:rsidR="00EF0B73" w:rsidRDefault="00EF0B73">
      <w:pPr>
        <w:spacing w:before="60" w:after="60"/>
      </w:pPr>
    </w:p>
    <w:p w14:paraId="31E687A2" w14:textId="77777777" w:rsidR="00EF0B73" w:rsidRDefault="00000000">
      <w:pPr>
        <w:spacing w:before="200" w:after="60"/>
        <w:jc w:val="center"/>
      </w:pPr>
      <w:r>
        <w:rPr>
          <w:b/>
          <w:bCs/>
          <w:color w:val="1F4E79"/>
          <w:sz w:val="96"/>
          <w:szCs w:val="96"/>
        </w:rPr>
        <w:t>BOVIBOT</w:t>
      </w:r>
    </w:p>
    <w:p w14:paraId="73EE24CB" w14:textId="77777777" w:rsidR="00EF0B73" w:rsidRDefault="00000000">
      <w:pPr>
        <w:spacing w:after="60"/>
        <w:jc w:val="center"/>
      </w:pPr>
      <w:r>
        <w:rPr>
          <w:color w:val="2E75B6"/>
          <w:sz w:val="28"/>
          <w:szCs w:val="28"/>
        </w:rPr>
        <w:t>Gestion d’Élevage Bovin avec IA et PL/SQL</w:t>
      </w:r>
    </w:p>
    <w:p w14:paraId="120682E0" w14:textId="77777777" w:rsidR="00EF0B73" w:rsidRDefault="00EF0B73">
      <w:pPr>
        <w:pBdr>
          <w:bottom w:val="single" w:sz="16" w:space="4" w:color="2E75B6"/>
        </w:pBdr>
        <w:spacing w:before="40" w:after="300"/>
        <w:jc w:val="center"/>
      </w:pPr>
    </w:p>
    <w:p w14:paraId="1ED77A0F" w14:textId="77777777" w:rsidR="00EF0B73" w:rsidRDefault="00000000">
      <w:pPr>
        <w:spacing w:after="60"/>
        <w:jc w:val="center"/>
      </w:pPr>
      <w:r>
        <w:rPr>
          <w:b/>
          <w:bCs/>
          <w:color w:val="222222"/>
          <w:sz w:val="40"/>
          <w:szCs w:val="40"/>
        </w:rPr>
        <w:t>Rapport de Suivi — Semaine 1</w:t>
      </w:r>
    </w:p>
    <w:p w14:paraId="4B724B25" w14:textId="64869B7A" w:rsidR="00EF0B73" w:rsidRDefault="00000000">
      <w:pPr>
        <w:spacing w:after="400"/>
        <w:jc w:val="center"/>
      </w:pPr>
      <w:r>
        <w:rPr>
          <w:color w:val="777777"/>
          <w:sz w:val="21"/>
          <w:szCs w:val="21"/>
        </w:rPr>
        <w:t xml:space="preserve">Cours : Intégration de l’IA et des Bases de Données Avancées  ·  </w:t>
      </w:r>
      <w:r w:rsidR="0033158A">
        <w:rPr>
          <w:color w:val="777777"/>
          <w:sz w:val="21"/>
          <w:szCs w:val="21"/>
        </w:rPr>
        <w:t>DIC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0B73" w14:paraId="3E16F8E2"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shd w:val="clear" w:color="auto" w:fill="2E75B6"/>
            <w:tcMar>
              <w:top w:w="110" w:type="dxa"/>
              <w:left w:w="200" w:type="dxa"/>
              <w:bottom w:w="110" w:type="dxa"/>
              <w:right w:w="200" w:type="dxa"/>
            </w:tcMar>
          </w:tcPr>
          <w:p w14:paraId="7AB99F08" w14:textId="77777777" w:rsidR="00EF0B73" w:rsidRDefault="00000000">
            <w:pPr>
              <w:jc w:val="center"/>
            </w:pPr>
            <w:r>
              <w:rPr>
                <w:b/>
                <w:bCs/>
                <w:color w:val="FFFFFF"/>
              </w:rPr>
              <w:t>COMPOSITION DU GROUPE</w:t>
            </w:r>
          </w:p>
        </w:tc>
      </w:tr>
      <w:tr w:rsidR="00EF0B73" w14:paraId="6B0BDFB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00" w:type="dxa"/>
              <w:bottom w:w="160" w:type="dxa"/>
              <w:right w:w="200" w:type="dxa"/>
            </w:tcMar>
          </w:tcPr>
          <w:p w14:paraId="1256BD10" w14:textId="77777777" w:rsidR="00EF0B73" w:rsidRDefault="00000000">
            <w:pPr>
              <w:spacing w:after="60"/>
            </w:pPr>
            <w:r>
              <w:rPr>
                <w:b/>
                <w:bCs/>
                <w:color w:val="1F4E79"/>
                <w:sz w:val="21"/>
                <w:szCs w:val="21"/>
              </w:rPr>
              <w:t xml:space="preserve">Mouhamadou Madeniyou </w:t>
            </w:r>
            <w:proofErr w:type="spellStart"/>
            <w:r>
              <w:rPr>
                <w:b/>
                <w:bCs/>
                <w:color w:val="1F4E79"/>
                <w:sz w:val="21"/>
                <w:szCs w:val="21"/>
              </w:rPr>
              <w:t>Sall</w:t>
            </w:r>
            <w:proofErr w:type="spellEnd"/>
          </w:p>
          <w:p w14:paraId="249FC2D1" w14:textId="77777777" w:rsidR="00EF0B73" w:rsidRDefault="00000000">
            <w:pPr>
              <w:spacing w:after="40"/>
            </w:pPr>
            <w:r>
              <w:rPr>
                <w:color w:val="444444"/>
                <w:sz w:val="19"/>
                <w:szCs w:val="19"/>
              </w:rPr>
              <w:t>Chef de groupe</w:t>
            </w:r>
          </w:p>
          <w:p w14:paraId="200181A7" w14:textId="77777777" w:rsidR="00EF0B73" w:rsidRDefault="00000000">
            <w:r>
              <w:rPr>
                <w:i/>
                <w:iCs/>
                <w:color w:val="888888"/>
                <w:sz w:val="17"/>
                <w:szCs w:val="17"/>
              </w:rPr>
              <w:t>Intelligence Artificielle &amp; Big Data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00" w:type="dxa"/>
              <w:bottom w:w="160" w:type="dxa"/>
              <w:right w:w="200" w:type="dxa"/>
            </w:tcMar>
          </w:tcPr>
          <w:p w14:paraId="74D7A035" w14:textId="77777777" w:rsidR="00EF0B73" w:rsidRDefault="00000000">
            <w:pPr>
              <w:spacing w:after="60"/>
            </w:pPr>
            <w:r>
              <w:rPr>
                <w:b/>
                <w:bCs/>
                <w:color w:val="1F4E79"/>
                <w:sz w:val="21"/>
                <w:szCs w:val="21"/>
              </w:rPr>
              <w:t>Anna Ndoye</w:t>
            </w:r>
          </w:p>
          <w:p w14:paraId="0F2A0878" w14:textId="77777777" w:rsidR="00EF0B73" w:rsidRDefault="00000000">
            <w:pPr>
              <w:spacing w:after="40"/>
            </w:pPr>
            <w:r>
              <w:rPr>
                <w:color w:val="444444"/>
                <w:sz w:val="19"/>
                <w:szCs w:val="19"/>
              </w:rPr>
              <w:t>Membre</w:t>
            </w:r>
          </w:p>
          <w:p w14:paraId="5A9396C5" w14:textId="77777777" w:rsidR="00EF0B73" w:rsidRDefault="00000000">
            <w:r>
              <w:rPr>
                <w:i/>
                <w:iCs/>
                <w:color w:val="888888"/>
                <w:sz w:val="17"/>
                <w:szCs w:val="17"/>
              </w:rPr>
              <w:t>Sécurité des Systèmes d’Information</w:t>
            </w:r>
          </w:p>
        </w:tc>
      </w:tr>
      <w:tr w:rsidR="00EF0B73" w14:paraId="74CF0C5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00" w:type="dxa"/>
              <w:bottom w:w="160" w:type="dxa"/>
              <w:right w:w="200" w:type="dxa"/>
            </w:tcMar>
          </w:tcPr>
          <w:p w14:paraId="4192CC72" w14:textId="77777777" w:rsidR="00EF0B73" w:rsidRDefault="00000000">
            <w:pPr>
              <w:spacing w:after="60"/>
            </w:pPr>
            <w:r>
              <w:rPr>
                <w:b/>
                <w:bCs/>
                <w:color w:val="1F4E79"/>
                <w:sz w:val="21"/>
                <w:szCs w:val="21"/>
              </w:rPr>
              <w:t>Abdoul Aziz Kane</w:t>
            </w:r>
          </w:p>
          <w:p w14:paraId="37B9FE37" w14:textId="77777777" w:rsidR="00EF0B73" w:rsidRDefault="00000000">
            <w:pPr>
              <w:spacing w:after="40"/>
            </w:pPr>
            <w:r>
              <w:rPr>
                <w:color w:val="444444"/>
                <w:sz w:val="19"/>
                <w:szCs w:val="19"/>
              </w:rPr>
              <w:t>Membre</w:t>
            </w:r>
          </w:p>
          <w:p w14:paraId="755A64C9" w14:textId="77777777" w:rsidR="00EF0B73" w:rsidRDefault="00000000">
            <w:r>
              <w:rPr>
                <w:i/>
                <w:iCs/>
                <w:color w:val="888888"/>
                <w:sz w:val="17"/>
                <w:szCs w:val="17"/>
              </w:rPr>
              <w:t>Télécommunications &amp; Réseaux</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00" w:type="dxa"/>
              <w:bottom w:w="160" w:type="dxa"/>
              <w:right w:w="200" w:type="dxa"/>
            </w:tcMar>
          </w:tcPr>
          <w:p w14:paraId="27D966EF" w14:textId="77777777" w:rsidR="00EF0B73" w:rsidRDefault="00000000">
            <w:pPr>
              <w:spacing w:after="60"/>
            </w:pPr>
            <w:r>
              <w:rPr>
                <w:b/>
                <w:bCs/>
                <w:color w:val="1F4E79"/>
                <w:sz w:val="21"/>
                <w:szCs w:val="21"/>
              </w:rPr>
              <w:t>Fatoumata Barro</w:t>
            </w:r>
          </w:p>
          <w:p w14:paraId="5A4EB8A9" w14:textId="77777777" w:rsidR="00EF0B73" w:rsidRDefault="00000000">
            <w:pPr>
              <w:spacing w:after="40"/>
            </w:pPr>
            <w:r>
              <w:rPr>
                <w:color w:val="444444"/>
                <w:sz w:val="19"/>
                <w:szCs w:val="19"/>
              </w:rPr>
              <w:t>Membre</w:t>
            </w:r>
          </w:p>
          <w:p w14:paraId="190F236F" w14:textId="77777777" w:rsidR="00EF0B73" w:rsidRDefault="00000000">
            <w:r>
              <w:rPr>
                <w:i/>
                <w:iCs/>
                <w:color w:val="888888"/>
                <w:sz w:val="17"/>
                <w:szCs w:val="17"/>
              </w:rPr>
              <w:t>Télécommunications &amp; Réseaux</w:t>
            </w:r>
          </w:p>
        </w:tc>
      </w:tr>
    </w:tbl>
    <w:p w14:paraId="4619A6EC" w14:textId="77777777" w:rsidR="00EF0B73" w:rsidRDefault="00EF0B73">
      <w:pPr>
        <w:spacing w:before="60" w:after="60"/>
      </w:pPr>
    </w:p>
    <w:p w14:paraId="6125777C" w14:textId="77777777" w:rsidR="00EF0B73" w:rsidRDefault="00EF0B73">
      <w:pPr>
        <w:spacing w:before="60" w:after="60"/>
      </w:pPr>
    </w:p>
    <w:p w14:paraId="7565C262" w14:textId="77777777" w:rsidR="00EF0B73" w:rsidRDefault="00EF0B73">
      <w:pPr>
        <w:spacing w:before="60" w:after="60"/>
      </w:pPr>
    </w:p>
    <w:p w14:paraId="5BDF30D9" w14:textId="77777777" w:rsidR="00EF0B73" w:rsidRDefault="00000000">
      <w:pPr>
        <w:spacing w:after="60"/>
        <w:jc w:val="center"/>
      </w:pPr>
      <w:r>
        <w:rPr>
          <w:b/>
          <w:bCs/>
          <w:color w:val="333333"/>
        </w:rPr>
        <w:t xml:space="preserve">Encadrant : </w:t>
      </w:r>
      <w:r>
        <w:rPr>
          <w:color w:val="333333"/>
        </w:rPr>
        <w:t>Pr. Ahmath Bamba MBACKE</w:t>
      </w:r>
    </w:p>
    <w:p w14:paraId="1C61C96E" w14:textId="77777777" w:rsidR="00EF0B73" w:rsidRDefault="00000000">
      <w:pPr>
        <w:spacing w:after="60"/>
        <w:jc w:val="center"/>
      </w:pPr>
      <w:r>
        <w:rPr>
          <w:b/>
          <w:bCs/>
          <w:color w:val="333333"/>
        </w:rPr>
        <w:t xml:space="preserve">Date de rédaction : </w:t>
      </w:r>
      <w:r>
        <w:rPr>
          <w:color w:val="333333"/>
        </w:rPr>
        <w:t>30 mars 2026</w:t>
      </w:r>
    </w:p>
    <w:p w14:paraId="6E793735" w14:textId="77777777" w:rsidR="00EF0B73" w:rsidRDefault="00000000">
      <w:pPr>
        <w:spacing w:after="60"/>
        <w:jc w:val="center"/>
      </w:pPr>
      <w:r>
        <w:rPr>
          <w:b/>
          <w:bCs/>
          <w:color w:val="333333"/>
        </w:rPr>
        <w:t xml:space="preserve">Année académique : </w:t>
      </w:r>
      <w:r>
        <w:rPr>
          <w:color w:val="333333"/>
        </w:rPr>
        <w:t>2025 – 2026</w:t>
      </w:r>
    </w:p>
    <w:p w14:paraId="3B47D993" w14:textId="77777777" w:rsidR="00EF0B73" w:rsidRDefault="00000000">
      <w:r>
        <w:br w:type="page"/>
      </w:r>
    </w:p>
    <w:p w14:paraId="21DD392A" w14:textId="4EB50269" w:rsidR="00EF0B73" w:rsidRDefault="00000000" w:rsidP="00D00A42">
      <w:pPr>
        <w:pStyle w:val="Titre1"/>
        <w:pBdr>
          <w:bottom w:val="single" w:sz="8" w:space="4" w:color="2E75B6"/>
        </w:pBdr>
      </w:pPr>
      <w:r>
        <w:lastRenderedPageBreak/>
        <w:t>1. Introduction et contexte métier</w:t>
      </w:r>
    </w:p>
    <w:p w14:paraId="3EE6B8AE" w14:textId="77777777" w:rsidR="00EF0B73" w:rsidRDefault="00000000">
      <w:pPr>
        <w:pStyle w:val="Titre2"/>
      </w:pPr>
      <w:r>
        <w:t>1.1 Contexte général</w:t>
      </w:r>
    </w:p>
    <w:p w14:paraId="3447BC6F" w14:textId="77777777" w:rsidR="00EF0B73" w:rsidRDefault="00000000">
      <w:pPr>
        <w:spacing w:before="60" w:after="100"/>
        <w:jc w:val="both"/>
      </w:pPr>
      <w:r>
        <w:t>L’élevage bovin occupe une place centrale dans l’économie rurale sénégalaise. Selon les données du Ministère de l’Élevage, le cheptel bovin national dépasse les 3,5 millions de têtes, constituant une source essentielle de revenus pour les ménages ruraux, de sécurité alimentaire et de capital social. Pourtant, la majorité des exploitations sont gérées de manière informelle, sans outil de suivi structuré, ce qui limite la productivité et l’accès au crédit agricole.</w:t>
      </w:r>
    </w:p>
    <w:p w14:paraId="3F14C444" w14:textId="77777777" w:rsidR="00EF0B73" w:rsidRDefault="00000000">
      <w:pPr>
        <w:spacing w:before="60" w:after="100"/>
        <w:jc w:val="both"/>
      </w:pPr>
      <w:r>
        <w:t>Dans ce contexte, le numérique représente un levier de modernisation à fort impact. La combinaison de bases de données relationnelles avancées et d’assistants intelligents permet d’automatiser le suivi sanitaire, la traçabilité des pesées, la gestion de la reproduction et les alertes critiques — autant de tâches qui reposent aujourd’hui sur la mémoire et les registres papier de l’éleveur.</w:t>
      </w:r>
    </w:p>
    <w:p w14:paraId="1ABA4BA8" w14:textId="77777777" w:rsidR="00EF0B73" w:rsidRDefault="00EF0B73">
      <w:pPr>
        <w:spacing w:before="60" w:after="60"/>
      </w:pPr>
    </w:p>
    <w:p w14:paraId="77F53588" w14:textId="77777777" w:rsidR="00EF0B73" w:rsidRDefault="00000000">
      <w:pPr>
        <w:pStyle w:val="Titre2"/>
      </w:pPr>
      <w:r>
        <w:t xml:space="preserve">1.2 Présentation du projet </w:t>
      </w:r>
      <w:proofErr w:type="spellStart"/>
      <w:r>
        <w:t>BoviBot</w:t>
      </w:r>
      <w:proofErr w:type="spellEnd"/>
    </w:p>
    <w:p w14:paraId="1513A9E1" w14:textId="77777777" w:rsidR="00EF0B73" w:rsidRDefault="00000000">
      <w:pPr>
        <w:spacing w:before="60" w:after="100"/>
        <w:jc w:val="both"/>
      </w:pPr>
      <w:proofErr w:type="spellStart"/>
      <w:r>
        <w:t>BoviBot</w:t>
      </w:r>
      <w:proofErr w:type="spellEnd"/>
      <w:r>
        <w:t xml:space="preserve"> est une application web de gestion d’élevage bovin développée dans le cadre du cours d’intégration de l’IA et des bases de données avancées (Licence 3, ESP/UCAD). Elle intègre deux composantes techniques complémentaires :</w:t>
      </w:r>
    </w:p>
    <w:p w14:paraId="2E68DFCD" w14:textId="77777777" w:rsidR="00EF0B73" w:rsidRDefault="00000000">
      <w:pPr>
        <w:pStyle w:val="Paragraphedeliste"/>
        <w:numPr>
          <w:ilvl w:val="0"/>
          <w:numId w:val="2"/>
        </w:numPr>
        <w:spacing w:before="40" w:after="40"/>
      </w:pPr>
      <w:r>
        <w:t xml:space="preserve">Un assistant LLM (Large </w:t>
      </w:r>
      <w:proofErr w:type="spellStart"/>
      <w:r>
        <w:t>Language</w:t>
      </w:r>
      <w:proofErr w:type="spellEnd"/>
      <w:r>
        <w:t xml:space="preserve"> Model) capable d’interroger la base de données en langage naturel (mode </w:t>
      </w:r>
      <w:proofErr w:type="spellStart"/>
      <w:r>
        <w:t>Text</w:t>
      </w:r>
      <w:proofErr w:type="spellEnd"/>
      <w:r>
        <w:t>-to-SQL) et d’exécuter des actions métier via des procédures stockées avec confirmation explicite.</w:t>
      </w:r>
    </w:p>
    <w:p w14:paraId="085E84C2" w14:textId="77777777" w:rsidR="00EF0B73" w:rsidRDefault="00000000">
      <w:pPr>
        <w:pStyle w:val="Paragraphedeliste"/>
        <w:numPr>
          <w:ilvl w:val="0"/>
          <w:numId w:val="2"/>
        </w:numPr>
        <w:spacing w:before="40" w:after="40"/>
      </w:pPr>
      <w:r>
        <w:t xml:space="preserve">Un moteur PL/SQL avancé comprenant des procédures stockées, des fonctions, des triggers et des </w:t>
      </w:r>
      <w:proofErr w:type="spellStart"/>
      <w:r>
        <w:t>events</w:t>
      </w:r>
      <w:proofErr w:type="spellEnd"/>
      <w:r>
        <w:t xml:space="preserve"> MySQL Scheduler qui automatisent les alertes et les calculs de croissance du troupeau.</w:t>
      </w:r>
    </w:p>
    <w:p w14:paraId="2D17AC51" w14:textId="77777777" w:rsidR="00EF0B73" w:rsidRDefault="00EF0B73">
      <w:pPr>
        <w:spacing w:before="60" w:after="60"/>
      </w:pPr>
    </w:p>
    <w:p w14:paraId="003A6EDB" w14:textId="77777777" w:rsidR="00EF0B73" w:rsidRDefault="00000000">
      <w:pPr>
        <w:spacing w:before="60" w:after="100"/>
        <w:jc w:val="both"/>
      </w:pPr>
      <w:r>
        <w:t xml:space="preserve">L’application s’adresse à un éleveur gérant un troupeau mixte : elle permet de consulter l’état du troupeau en langage naturel, d’enregistrer des pesées et des ventes via une interface de chat, et de recevoir des alertes automatiques sur la santé, la vaccination et les </w:t>
      </w:r>
      <w:proofErr w:type="spellStart"/>
      <w:r>
        <w:t>vëlages</w:t>
      </w:r>
      <w:proofErr w:type="spellEnd"/>
      <w:r>
        <w:t xml:space="preserve"> à venir.</w:t>
      </w:r>
    </w:p>
    <w:p w14:paraId="5CBB695A" w14:textId="77777777" w:rsidR="00EF0B73" w:rsidRDefault="00EF0B73">
      <w:pPr>
        <w:spacing w:before="60" w:after="60"/>
      </w:pPr>
    </w:p>
    <w:p w14:paraId="1CC57877" w14:textId="77777777" w:rsidR="00EF0B73" w:rsidRDefault="00000000">
      <w:pPr>
        <w:pStyle w:val="Titre2"/>
      </w:pPr>
      <w:r>
        <w:t>1.3 Problématique</w:t>
      </w:r>
    </w:p>
    <w:p w14:paraId="5EAB3C21" w14:textId="77777777" w:rsidR="00EF0B73" w:rsidRDefault="00000000">
      <w:pPr>
        <w:spacing w:before="60" w:after="100"/>
        <w:jc w:val="both"/>
      </w:pPr>
      <w:r>
        <w:t>Comment concevoir un système de gestion d’élevage bovin qui soit à la fois rigoureux sur le plan de la logique métier (intégrité des données, contraintes, automatisations) et accessible à un utilisateur non technicien via une interface conversationnelle en langage naturel ?</w:t>
      </w:r>
    </w:p>
    <w:p w14:paraId="6A2EA217" w14:textId="77777777" w:rsidR="00EF0B73" w:rsidRDefault="00EF0B73">
      <w:pPr>
        <w:spacing w:before="60" w:after="60"/>
      </w:pPr>
    </w:p>
    <w:p w14:paraId="1A0D3FF9" w14:textId="77777777" w:rsidR="00EF0B73" w:rsidRDefault="00000000">
      <w:pPr>
        <w:pStyle w:val="Titre2"/>
      </w:pPr>
      <w:r>
        <w:t>1.4 Objectifs du projet</w:t>
      </w:r>
    </w:p>
    <w:p w14:paraId="095BF15A" w14:textId="77777777" w:rsidR="00EF0B73" w:rsidRDefault="00000000">
      <w:pPr>
        <w:pStyle w:val="Paragraphedeliste"/>
        <w:numPr>
          <w:ilvl w:val="0"/>
          <w:numId w:val="2"/>
        </w:numPr>
        <w:spacing w:before="40" w:after="40"/>
      </w:pPr>
      <w:r>
        <w:t>Modéliser une base de données MySQL normalisée couvrant toutes les dimensions de la gestion d’un troupeau bovin.</w:t>
      </w:r>
    </w:p>
    <w:p w14:paraId="2746BE86" w14:textId="77777777" w:rsidR="00EF0B73" w:rsidRDefault="00000000">
      <w:pPr>
        <w:pStyle w:val="Paragraphedeliste"/>
        <w:numPr>
          <w:ilvl w:val="0"/>
          <w:numId w:val="2"/>
        </w:numPr>
        <w:spacing w:before="40" w:after="40"/>
      </w:pPr>
      <w:r>
        <w:t xml:space="preserve">Implémenter les éléments PL/SQL obligatoires : 2 procédures stockées, 2 fonctions, 3 triggers, 2 </w:t>
      </w:r>
      <w:proofErr w:type="spellStart"/>
      <w:r>
        <w:t>events</w:t>
      </w:r>
      <w:proofErr w:type="spellEnd"/>
      <w:r>
        <w:t>.</w:t>
      </w:r>
    </w:p>
    <w:p w14:paraId="6007D054" w14:textId="77777777" w:rsidR="00EF0B73" w:rsidRDefault="00000000">
      <w:pPr>
        <w:pStyle w:val="Paragraphedeliste"/>
        <w:numPr>
          <w:ilvl w:val="0"/>
          <w:numId w:val="2"/>
        </w:numPr>
        <w:spacing w:before="40" w:after="40"/>
      </w:pPr>
      <w:r>
        <w:t>Intégrer un assistant LLM (gpt-4o-mini ou équivalent) capable de générer du SQL à partir de questions en langue naturelle et d’appeler les procédures stockées via une interface de chat.</w:t>
      </w:r>
    </w:p>
    <w:p w14:paraId="14FAF11D" w14:textId="75B068B4" w:rsidR="00EF0B73" w:rsidRDefault="00000000" w:rsidP="00EF7B8A">
      <w:pPr>
        <w:pStyle w:val="Paragraphedeliste"/>
        <w:numPr>
          <w:ilvl w:val="0"/>
          <w:numId w:val="2"/>
        </w:numPr>
        <w:spacing w:before="40" w:after="40"/>
      </w:pPr>
      <w:r>
        <w:t>Déployer l’application sur une infrastructure accessible en ligne avec tableau de bord, gestion des alertes et interface de chat.</w:t>
      </w:r>
    </w:p>
    <w:p w14:paraId="03DE1B0F" w14:textId="5CB60A46" w:rsidR="00EF0B73" w:rsidRDefault="00000000" w:rsidP="00D00A42">
      <w:pPr>
        <w:pStyle w:val="Titre1"/>
        <w:pBdr>
          <w:bottom w:val="single" w:sz="8" w:space="4" w:color="2E75B6"/>
        </w:pBdr>
      </w:pPr>
      <w:r>
        <w:lastRenderedPageBreak/>
        <w:t>2. Architecture technique</w:t>
      </w:r>
    </w:p>
    <w:p w14:paraId="7AC0C452" w14:textId="77777777" w:rsidR="00EF0B73" w:rsidRDefault="00000000">
      <w:pPr>
        <w:pStyle w:val="Titre2"/>
      </w:pPr>
      <w:r>
        <w:t>2.1 Vue d’ensemble</w:t>
      </w:r>
    </w:p>
    <w:p w14:paraId="50386EA1" w14:textId="77777777" w:rsidR="00EF0B73" w:rsidRDefault="00000000">
      <w:pPr>
        <w:spacing w:before="60" w:after="100"/>
        <w:jc w:val="both"/>
      </w:pPr>
      <w:proofErr w:type="spellStart"/>
      <w:r>
        <w:t>BoviBot</w:t>
      </w:r>
      <w:proofErr w:type="spellEnd"/>
      <w:r>
        <w:t xml:space="preserve"> repose sur une architecture trois tiers classique, enrichie d’une couche LLM intercalée entre le frontend et la base de données. Chaque couche a un rôle clairement délimité :</w:t>
      </w:r>
    </w:p>
    <w:p w14:paraId="1FF9059C" w14:textId="77777777" w:rsidR="00EF0B73" w:rsidRDefault="00EF0B7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26"/>
        <w:gridCol w:w="4200"/>
      </w:tblGrid>
      <w:tr w:rsidR="00EF0B73" w14:paraId="52313C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58F376" w14:textId="77777777" w:rsidR="00EF0B73" w:rsidRDefault="00000000">
            <w:pPr>
              <w:jc w:val="center"/>
            </w:pPr>
            <w:r>
              <w:rPr>
                <w:b/>
                <w:bCs/>
                <w:color w:val="FFFFFF"/>
                <w:sz w:val="20"/>
                <w:szCs w:val="20"/>
              </w:rPr>
              <w:t>Couche</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80BBC8" w14:textId="77777777" w:rsidR="00EF0B73" w:rsidRDefault="00000000">
            <w:pPr>
              <w:jc w:val="center"/>
            </w:pPr>
            <w:r>
              <w:rPr>
                <w:b/>
                <w:bCs/>
                <w:color w:val="FFFFFF"/>
                <w:sz w:val="20"/>
                <w:szCs w:val="20"/>
              </w:rPr>
              <w:t>Technologie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B086D4" w14:textId="77777777" w:rsidR="00EF0B73" w:rsidRDefault="00000000">
            <w:pPr>
              <w:jc w:val="center"/>
            </w:pPr>
            <w:r>
              <w:rPr>
                <w:b/>
                <w:bCs/>
                <w:color w:val="FFFFFF"/>
                <w:sz w:val="20"/>
                <w:szCs w:val="20"/>
              </w:rPr>
              <w:t>Rôle</w:t>
            </w:r>
          </w:p>
        </w:tc>
      </w:tr>
      <w:tr w:rsidR="00EF0B73" w14:paraId="4927E6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7334" w14:textId="77777777" w:rsidR="00EF0B73" w:rsidRDefault="00000000">
            <w:r>
              <w:rPr>
                <w:sz w:val="20"/>
                <w:szCs w:val="20"/>
              </w:rPr>
              <w:t>Présentation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2649C" w14:textId="77777777" w:rsidR="00EF0B73" w:rsidRDefault="00000000">
            <w:r>
              <w:rPr>
                <w:sz w:val="20"/>
                <w:szCs w:val="20"/>
              </w:rPr>
              <w:t>HTML / CSS / JavaScript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A2E4" w14:textId="77777777" w:rsidR="00EF0B73" w:rsidRDefault="00000000">
            <w:r>
              <w:rPr>
                <w:sz w:val="20"/>
                <w:szCs w:val="20"/>
              </w:rPr>
              <w:t>Tableau de bord, interface de chat, gestion des alertes</w:t>
            </w:r>
          </w:p>
        </w:tc>
      </w:tr>
      <w:tr w:rsidR="00EF0B73" w14:paraId="2E23CF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2AB24" w14:textId="77777777" w:rsidR="00EF0B73" w:rsidRDefault="00000000">
            <w:r>
              <w:rPr>
                <w:sz w:val="20"/>
                <w:szCs w:val="20"/>
              </w:rPr>
              <w:t>Application</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C530D" w14:textId="77777777" w:rsidR="00EF0B73" w:rsidRDefault="00000000">
            <w:r>
              <w:rPr>
                <w:sz w:val="20"/>
                <w:szCs w:val="20"/>
              </w:rPr>
              <w:t xml:space="preserve">Python </w:t>
            </w:r>
            <w:proofErr w:type="spellStart"/>
            <w:r>
              <w:rPr>
                <w:sz w:val="20"/>
                <w:szCs w:val="20"/>
              </w:rPr>
              <w:t>FastAPI</w:t>
            </w:r>
            <w:proofErr w:type="spellEnd"/>
            <w:r>
              <w:rPr>
                <w:sz w:val="20"/>
                <w:szCs w:val="20"/>
              </w:rPr>
              <w:t xml:space="preserve"> (port 8002)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B04CC" w14:textId="77777777" w:rsidR="00EF0B73" w:rsidRDefault="00000000">
            <w:r>
              <w:rPr>
                <w:sz w:val="20"/>
                <w:szCs w:val="20"/>
              </w:rPr>
              <w:t>API REST, orchestration LLM, appel des procédures stockées</w:t>
            </w:r>
          </w:p>
        </w:tc>
      </w:tr>
      <w:tr w:rsidR="00EF0B73" w14:paraId="347D4D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3BCA" w14:textId="77777777" w:rsidR="00EF0B73" w:rsidRDefault="00000000">
            <w:r>
              <w:rPr>
                <w:sz w:val="20"/>
                <w:szCs w:val="20"/>
              </w:rPr>
              <w:t>Intelligence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8C0C" w14:textId="77777777" w:rsidR="00EF0B73" w:rsidRPr="0033158A" w:rsidRDefault="00000000">
            <w:pPr>
              <w:rPr>
                <w:lang w:val="it-IT"/>
              </w:rPr>
            </w:pPr>
            <w:r w:rsidRPr="0033158A">
              <w:rPr>
                <w:sz w:val="20"/>
                <w:szCs w:val="20"/>
                <w:lang w:val="it-IT"/>
              </w:rPr>
              <w:t>OpenAI gpt-4o-mini / Ollama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59621" w14:textId="77777777" w:rsidR="00EF0B73" w:rsidRDefault="00000000">
            <w:proofErr w:type="spellStart"/>
            <w:r>
              <w:rPr>
                <w:sz w:val="20"/>
                <w:szCs w:val="20"/>
              </w:rPr>
              <w:t>Text</w:t>
            </w:r>
            <w:proofErr w:type="spellEnd"/>
            <w:r>
              <w:rPr>
                <w:sz w:val="20"/>
                <w:szCs w:val="20"/>
              </w:rPr>
              <w:t>-to-SQL, détection d’intention, génération de réponses</w:t>
            </w:r>
          </w:p>
        </w:tc>
      </w:tr>
      <w:tr w:rsidR="00EF0B73" w14:paraId="471E77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E74D5" w14:textId="77777777" w:rsidR="00EF0B73" w:rsidRDefault="00000000">
            <w:r>
              <w:rPr>
                <w:sz w:val="20"/>
                <w:szCs w:val="20"/>
              </w:rPr>
              <w:t>Données</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4F489" w14:textId="77777777" w:rsidR="00EF0B73" w:rsidRDefault="00000000">
            <w:r>
              <w:rPr>
                <w:sz w:val="20"/>
                <w:szCs w:val="20"/>
              </w:rPr>
              <w:t>MySQL 8.x + Event Scheduler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5E77D" w14:textId="77777777" w:rsidR="00EF0B73" w:rsidRDefault="00000000">
            <w:r>
              <w:rPr>
                <w:sz w:val="20"/>
                <w:szCs w:val="20"/>
              </w:rPr>
              <w:t xml:space="preserve">Stockage, PL/SQL, triggers, </w:t>
            </w:r>
            <w:proofErr w:type="spellStart"/>
            <w:r>
              <w:rPr>
                <w:sz w:val="20"/>
                <w:szCs w:val="20"/>
              </w:rPr>
              <w:t>events</w:t>
            </w:r>
            <w:proofErr w:type="spellEnd"/>
            <w:r>
              <w:rPr>
                <w:sz w:val="20"/>
                <w:szCs w:val="20"/>
              </w:rPr>
              <w:t xml:space="preserve"> automatisés</w:t>
            </w:r>
          </w:p>
        </w:tc>
      </w:tr>
    </w:tbl>
    <w:p w14:paraId="76D4D84F" w14:textId="77777777" w:rsidR="00EF0B73" w:rsidRDefault="00EF0B73">
      <w:pPr>
        <w:spacing w:before="60" w:after="60"/>
      </w:pPr>
    </w:p>
    <w:p w14:paraId="5E7B4622" w14:textId="77777777" w:rsidR="00EF0B73" w:rsidRDefault="00000000">
      <w:pPr>
        <w:pStyle w:val="Titre2"/>
      </w:pPr>
      <w:r>
        <w:t>2.2 Flux de traitement d’une requête</w:t>
      </w:r>
    </w:p>
    <w:p w14:paraId="3A3E74DF" w14:textId="77777777" w:rsidR="00EF0B73" w:rsidRDefault="00000000">
      <w:pPr>
        <w:spacing w:before="60" w:after="100"/>
        <w:jc w:val="both"/>
      </w:pPr>
      <w:r>
        <w:t>Le traitement d’une requête utilisateur suit le flux suivant :</w:t>
      </w:r>
    </w:p>
    <w:p w14:paraId="091665C8" w14:textId="77777777" w:rsidR="00EF0B73" w:rsidRDefault="00EF0B73">
      <w:pPr>
        <w:spacing w:before="60" w:after="60"/>
      </w:pPr>
    </w:p>
    <w:p w14:paraId="3B4B6A2C" w14:textId="77777777" w:rsidR="00EF0B73" w:rsidRDefault="00000000">
      <w:pPr>
        <w:pStyle w:val="Paragraphedeliste"/>
        <w:numPr>
          <w:ilvl w:val="0"/>
          <w:numId w:val="2"/>
        </w:numPr>
        <w:spacing w:before="40" w:after="40"/>
      </w:pPr>
      <w:r>
        <w:t>L’utilisateur saisit un message en langage naturel dans l’interface de chat.</w:t>
      </w:r>
    </w:p>
    <w:p w14:paraId="5734DC85" w14:textId="77777777" w:rsidR="00EF0B73" w:rsidRDefault="00000000">
      <w:pPr>
        <w:pStyle w:val="Paragraphedeliste"/>
        <w:numPr>
          <w:ilvl w:val="0"/>
          <w:numId w:val="2"/>
        </w:numPr>
        <w:spacing w:before="40" w:after="40"/>
      </w:pPr>
      <w:r>
        <w:t xml:space="preserve">Le frontend envoie la requête au backend </w:t>
      </w:r>
      <w:proofErr w:type="spellStart"/>
      <w:r>
        <w:t>FastAPI</w:t>
      </w:r>
      <w:proofErr w:type="spellEnd"/>
      <w:r>
        <w:t xml:space="preserve"> via une requête HTTP POST.</w:t>
      </w:r>
    </w:p>
    <w:p w14:paraId="21FCBF8C" w14:textId="77777777" w:rsidR="00EF0B73" w:rsidRDefault="00000000">
      <w:pPr>
        <w:pStyle w:val="Paragraphedeliste"/>
        <w:numPr>
          <w:ilvl w:val="0"/>
          <w:numId w:val="2"/>
        </w:numPr>
        <w:spacing w:before="40" w:after="40"/>
      </w:pPr>
      <w:proofErr w:type="spellStart"/>
      <w:r>
        <w:t>FastAPI</w:t>
      </w:r>
      <w:proofErr w:type="spellEnd"/>
      <w:r>
        <w:t xml:space="preserve"> transmet le message au LLM avec un prompt système contenant le schéma de la base de données.</w:t>
      </w:r>
    </w:p>
    <w:p w14:paraId="784D208B" w14:textId="77777777" w:rsidR="00EF0B73" w:rsidRDefault="00000000">
      <w:pPr>
        <w:pStyle w:val="Paragraphedeliste"/>
        <w:numPr>
          <w:ilvl w:val="0"/>
          <w:numId w:val="2"/>
        </w:numPr>
        <w:spacing w:before="40" w:after="40"/>
      </w:pPr>
      <w:r>
        <w:t>Le LLM identifie l’intention : CONSULTATION (génère du SQL) ou ACTION (identifie la procédure à appeler).</w:t>
      </w:r>
    </w:p>
    <w:p w14:paraId="41E667A9" w14:textId="77777777" w:rsidR="00EF0B73" w:rsidRDefault="00000000">
      <w:pPr>
        <w:pStyle w:val="Paragraphedeliste"/>
        <w:numPr>
          <w:ilvl w:val="0"/>
          <w:numId w:val="2"/>
        </w:numPr>
        <w:spacing w:before="40" w:after="40"/>
      </w:pPr>
      <w:r>
        <w:t>En mode ACTION, le système demande une confirmation explicite à l’utilisateur avant tout appel de procédure.</w:t>
      </w:r>
    </w:p>
    <w:p w14:paraId="3F239F47" w14:textId="77777777" w:rsidR="00EF0B73" w:rsidRDefault="00000000">
      <w:pPr>
        <w:pStyle w:val="Paragraphedeliste"/>
        <w:numPr>
          <w:ilvl w:val="0"/>
          <w:numId w:val="2"/>
        </w:numPr>
        <w:spacing w:before="40" w:after="40"/>
      </w:pPr>
      <w:proofErr w:type="spellStart"/>
      <w:r>
        <w:t>FastAPI</w:t>
      </w:r>
      <w:proofErr w:type="spellEnd"/>
      <w:r>
        <w:t xml:space="preserve"> exécute la requête SQL ou appelle la procédure stockée sur MySQL, puis formate la réponse.</w:t>
      </w:r>
    </w:p>
    <w:p w14:paraId="54A23B50" w14:textId="77777777" w:rsidR="00EF0B73" w:rsidRDefault="00000000">
      <w:pPr>
        <w:pStyle w:val="Paragraphedeliste"/>
        <w:numPr>
          <w:ilvl w:val="0"/>
          <w:numId w:val="2"/>
        </w:numPr>
        <w:spacing w:before="40" w:after="40"/>
      </w:pPr>
      <w:r>
        <w:t>La réponse est affichée dans l’interface de chat avec les données pertinentes.</w:t>
      </w:r>
    </w:p>
    <w:p w14:paraId="6ECA41B4" w14:textId="77777777" w:rsidR="00EF0B73" w:rsidRDefault="00EF0B73">
      <w:pPr>
        <w:spacing w:before="60" w:after="60"/>
      </w:pPr>
    </w:p>
    <w:p w14:paraId="604787D5" w14:textId="77777777" w:rsidR="00EF0B73" w:rsidRDefault="00000000">
      <w:pPr>
        <w:pStyle w:val="Titre2"/>
      </w:pPr>
      <w:r>
        <w:t>2.3 Justification des choix techniques</w:t>
      </w:r>
    </w:p>
    <w:p w14:paraId="3332D085" w14:textId="77777777" w:rsidR="00EF0B73" w:rsidRDefault="00000000">
      <w:pPr>
        <w:pStyle w:val="Titre3"/>
      </w:pPr>
      <w:proofErr w:type="spellStart"/>
      <w:r>
        <w:t>FastAPI</w:t>
      </w:r>
      <w:proofErr w:type="spellEnd"/>
      <w:r>
        <w:t xml:space="preserve"> (Python)</w:t>
      </w:r>
    </w:p>
    <w:p w14:paraId="3F764580" w14:textId="77777777" w:rsidR="00EF0B73" w:rsidRDefault="00000000">
      <w:pPr>
        <w:spacing w:before="60" w:after="100"/>
        <w:jc w:val="both"/>
      </w:pPr>
      <w:proofErr w:type="spellStart"/>
      <w:r>
        <w:t>FastAPI</w:t>
      </w:r>
      <w:proofErr w:type="spellEnd"/>
      <w:r>
        <w:t xml:space="preserve"> a été retenu pour sa performance (basé sur ASGI/Starlette), sa documentation automatique via </w:t>
      </w:r>
      <w:proofErr w:type="spellStart"/>
      <w:r>
        <w:t>OpenAPI</w:t>
      </w:r>
      <w:proofErr w:type="spellEnd"/>
      <w:r>
        <w:t>, et sa compatibilité native avec les bibliothèques Python d’accès aux LLM (</w:t>
      </w:r>
      <w:proofErr w:type="spellStart"/>
      <w:r>
        <w:t>openai</w:t>
      </w:r>
      <w:proofErr w:type="spellEnd"/>
      <w:r>
        <w:t xml:space="preserve">, </w:t>
      </w:r>
      <w:proofErr w:type="spellStart"/>
      <w:r>
        <w:t>httpx</w:t>
      </w:r>
      <w:proofErr w:type="spellEnd"/>
      <w:r>
        <w:t xml:space="preserve">). Il simplifie également la validation des données entrantes via </w:t>
      </w:r>
      <w:proofErr w:type="spellStart"/>
      <w:r>
        <w:t>Pydantic</w:t>
      </w:r>
      <w:proofErr w:type="spellEnd"/>
      <w:r>
        <w:t>.</w:t>
      </w:r>
    </w:p>
    <w:p w14:paraId="37550868" w14:textId="77777777" w:rsidR="00EF0B73" w:rsidRDefault="00000000">
      <w:pPr>
        <w:pStyle w:val="Titre3"/>
      </w:pPr>
      <w:r>
        <w:t>MySQL 8.x avec Event Scheduler</w:t>
      </w:r>
    </w:p>
    <w:p w14:paraId="54304D81" w14:textId="77777777" w:rsidR="00EF0B73" w:rsidRDefault="00000000">
      <w:pPr>
        <w:spacing w:before="60" w:after="100"/>
        <w:jc w:val="both"/>
      </w:pPr>
      <w:r>
        <w:t xml:space="preserve">MySQL 8.x est requis pour la compatibilité avec les éléments PL/SQL du cahier des charges. L’activation de l’Event Scheduler (SET GLOBAL </w:t>
      </w:r>
      <w:proofErr w:type="spellStart"/>
      <w:r>
        <w:t>event_scheduler</w:t>
      </w:r>
      <w:proofErr w:type="spellEnd"/>
      <w:r>
        <w:t xml:space="preserve"> = ON) permet l’exécution automatique des </w:t>
      </w:r>
      <w:proofErr w:type="spellStart"/>
      <w:r>
        <w:t>events</w:t>
      </w:r>
      <w:proofErr w:type="spellEnd"/>
      <w:r>
        <w:t xml:space="preserve"> quotidiens et hebdomadaires sans dépendance à un outil externe comme </w:t>
      </w:r>
      <w:proofErr w:type="spellStart"/>
      <w:r>
        <w:t>cron</w:t>
      </w:r>
      <w:proofErr w:type="spellEnd"/>
      <w:r>
        <w:t>.</w:t>
      </w:r>
    </w:p>
    <w:p w14:paraId="5C1A31E4" w14:textId="77777777" w:rsidR="00EF0B73" w:rsidRDefault="00000000">
      <w:pPr>
        <w:pStyle w:val="Titre3"/>
      </w:pPr>
      <w:r>
        <w:lastRenderedPageBreak/>
        <w:t>LLM : gpt-4o-mini / Ollama</w:t>
      </w:r>
    </w:p>
    <w:p w14:paraId="73F8E479" w14:textId="77777777" w:rsidR="00EF0B73" w:rsidRDefault="00000000">
      <w:pPr>
        <w:spacing w:before="60" w:after="100"/>
        <w:jc w:val="both"/>
      </w:pPr>
      <w:r>
        <w:t xml:space="preserve">Deux options sont prévues selon les contraintes de déploiement : l’API </w:t>
      </w:r>
      <w:proofErr w:type="spellStart"/>
      <w:r>
        <w:t>OpenAI</w:t>
      </w:r>
      <w:proofErr w:type="spellEnd"/>
      <w:r>
        <w:t xml:space="preserve"> (gpt-4o-mini) pour une mise en production rapide avec de bonnes performances en génération SQL, et Ollama (LLaMA3/Mistral) pour un déploiement entièrement local sans dépendance à une API externe.</w:t>
      </w:r>
    </w:p>
    <w:p w14:paraId="2E61DE55" w14:textId="77777777" w:rsidR="00EF0B73" w:rsidRDefault="00000000">
      <w:pPr>
        <w:pStyle w:val="Titre3"/>
      </w:pPr>
      <w:r>
        <w:t>Frontend HTML/CSS/JS</w:t>
      </w:r>
    </w:p>
    <w:p w14:paraId="7B9B3DC3" w14:textId="77777777" w:rsidR="00EF0B73" w:rsidRDefault="00000000">
      <w:pPr>
        <w:spacing w:before="60" w:after="100"/>
        <w:jc w:val="both"/>
      </w:pPr>
      <w:r>
        <w:t xml:space="preserve">Un frontend léger sans </w:t>
      </w:r>
      <w:proofErr w:type="spellStart"/>
      <w:r>
        <w:t>framework</w:t>
      </w:r>
      <w:proofErr w:type="spellEnd"/>
      <w:r>
        <w:t xml:space="preserve"> lourd a été privilégié pour limiter la complexité de déploiement. Il inclut un tableau de bord avec indicateurs clés, une interface de chat, une vue dédiée aux alertes et un suivi des gestations.</w:t>
      </w:r>
    </w:p>
    <w:p w14:paraId="0D9D6EB5" w14:textId="77777777" w:rsidR="00EF0B73" w:rsidRDefault="00EF0B73">
      <w:pPr>
        <w:spacing w:before="60" w:after="60"/>
      </w:pPr>
    </w:p>
    <w:p w14:paraId="6BACDBCF" w14:textId="77777777" w:rsidR="00EF0B73" w:rsidRDefault="00000000">
      <w:pPr>
        <w:pStyle w:val="Titre2"/>
      </w:pPr>
      <w:r>
        <w:t>2.4 Déploiement</w:t>
      </w:r>
    </w:p>
    <w:p w14:paraId="61798E08" w14:textId="77777777" w:rsidR="00EF0B73" w:rsidRDefault="00000000">
      <w:pPr>
        <w:spacing w:before="60" w:after="100"/>
        <w:jc w:val="both"/>
      </w:pPr>
      <w:r>
        <w:t xml:space="preserve">L’application est conçue pour être déployée sur Railway, Render ou un VPS. La configuration Docker permet de conteneuriser les trois composantes (frontend statique, backend </w:t>
      </w:r>
      <w:proofErr w:type="spellStart"/>
      <w:r>
        <w:t>FastAPI</w:t>
      </w:r>
      <w:proofErr w:type="spellEnd"/>
      <w:r>
        <w:t>, base MySQL) pour simplifier la portabilité et la reproductibilité de l’environnement.</w:t>
      </w:r>
    </w:p>
    <w:p w14:paraId="0F4AB03C" w14:textId="0CDBE505" w:rsidR="00EF0B73" w:rsidRDefault="00EF0B73"/>
    <w:p w14:paraId="2298CC29" w14:textId="2F2294DF" w:rsidR="00EF0B73" w:rsidRDefault="00000000" w:rsidP="00D00A42">
      <w:pPr>
        <w:pStyle w:val="Titre1"/>
        <w:pBdr>
          <w:bottom w:val="single" w:sz="8" w:space="4" w:color="2E75B6"/>
        </w:pBdr>
      </w:pPr>
      <w:r>
        <w:t>3. Bilan Semaine 1</w:t>
      </w:r>
    </w:p>
    <w:p w14:paraId="5ADD05D4" w14:textId="77777777" w:rsidR="00EF0B73" w:rsidRDefault="00000000">
      <w:pPr>
        <w:pStyle w:val="Titre2"/>
      </w:pPr>
      <w:r>
        <w:t>3.1 Travaux réalisés</w:t>
      </w:r>
    </w:p>
    <w:p w14:paraId="6C35740C" w14:textId="77777777" w:rsidR="00EF0B73" w:rsidRDefault="00000000">
      <w:pPr>
        <w:spacing w:before="60" w:after="100"/>
        <w:jc w:val="both"/>
      </w:pPr>
      <w:r>
        <w:t>Les six phases de la Roadmap Semaine 1 ont été exécutées dans leur intégralité. Le tableau ci-dessous synthétise l’état de chaque étape :</w:t>
      </w:r>
    </w:p>
    <w:p w14:paraId="59B1EEFD" w14:textId="77777777" w:rsidR="00EF0B73" w:rsidRDefault="00EF0B73">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1485"/>
        <w:gridCol w:w="4243"/>
        <w:gridCol w:w="974"/>
      </w:tblGrid>
      <w:tr w:rsidR="00EF0B73" w14:paraId="427F9C05"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2A38DA" w14:textId="77777777" w:rsidR="00EF0B73" w:rsidRDefault="00000000">
            <w:pPr>
              <w:jc w:val="center"/>
            </w:pPr>
            <w:r>
              <w:rPr>
                <w:b/>
                <w:bCs/>
                <w:color w:val="FFFFFF"/>
                <w:sz w:val="20"/>
                <w:szCs w:val="20"/>
              </w:rPr>
              <w:t>Étape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D3CDF9" w14:textId="77777777" w:rsidR="00EF0B73" w:rsidRDefault="00000000">
            <w:pPr>
              <w:jc w:val="center"/>
            </w:pPr>
            <w:r>
              <w:rPr>
                <w:b/>
                <w:bCs/>
                <w:color w:val="FFFFFF"/>
                <w:sz w:val="20"/>
                <w:szCs w:val="20"/>
              </w:rPr>
              <w:t>Responsable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91ADF0" w14:textId="77777777" w:rsidR="00EF0B73" w:rsidRDefault="00000000">
            <w:pPr>
              <w:jc w:val="center"/>
            </w:pPr>
            <w:r>
              <w:rPr>
                <w:b/>
                <w:bCs/>
                <w:color w:val="FFFFFF"/>
                <w:sz w:val="20"/>
                <w:szCs w:val="20"/>
              </w:rPr>
              <w:t>Livrable</w:t>
            </w:r>
          </w:p>
        </w:tc>
        <w:tc>
          <w:tcPr>
            <w:tcW w:w="1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CA99EB" w14:textId="77777777" w:rsidR="00EF0B73" w:rsidRDefault="00000000">
            <w:pPr>
              <w:jc w:val="center"/>
            </w:pPr>
            <w:r>
              <w:rPr>
                <w:b/>
                <w:bCs/>
                <w:color w:val="FFFFFF"/>
                <w:sz w:val="20"/>
                <w:szCs w:val="20"/>
              </w:rPr>
              <w:t>Statut</w:t>
            </w:r>
          </w:p>
        </w:tc>
      </w:tr>
      <w:tr w:rsidR="00EF0B73" w14:paraId="63F8F1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48E1" w14:textId="77777777" w:rsidR="00EF0B73" w:rsidRDefault="00000000">
            <w:r>
              <w:rPr>
                <w:sz w:val="20"/>
                <w:szCs w:val="20"/>
              </w:rPr>
              <w:t>01 — Init repo &amp; branches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AA24" w14:textId="77777777" w:rsidR="00EF0B73" w:rsidRDefault="00000000">
            <w:proofErr w:type="spellStart"/>
            <w:r>
              <w:rPr>
                <w:sz w:val="20"/>
                <w:szCs w:val="20"/>
              </w:rPr>
              <w:t>Sall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0F15" w14:textId="77777777" w:rsidR="00EF0B73" w:rsidRDefault="00000000">
            <w:r>
              <w:rPr>
                <w:sz w:val="20"/>
                <w:szCs w:val="20"/>
              </w:rPr>
              <w:t xml:space="preserve">main + </w:t>
            </w:r>
            <w:proofErr w:type="spellStart"/>
            <w:r>
              <w:rPr>
                <w:sz w:val="20"/>
                <w:szCs w:val="20"/>
              </w:rPr>
              <w:t>develop</w:t>
            </w:r>
            <w:proofErr w:type="spellEnd"/>
            <w:r>
              <w:rPr>
                <w:sz w:val="20"/>
                <w:szCs w:val="20"/>
              </w:rPr>
              <w:t xml:space="preserve"> + branches dev-*</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509A" w14:textId="77777777" w:rsidR="00EF0B73" w:rsidRDefault="00000000">
            <w:r>
              <w:rPr>
                <w:sz w:val="20"/>
                <w:szCs w:val="20"/>
              </w:rPr>
              <w:t>✓ Terminé</w:t>
            </w:r>
          </w:p>
        </w:tc>
      </w:tr>
      <w:tr w:rsidR="00EF0B73" w14:paraId="448C702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E0E83" w14:textId="77777777" w:rsidR="00EF0B73" w:rsidRDefault="00000000">
            <w:r>
              <w:rPr>
                <w:sz w:val="20"/>
                <w:szCs w:val="20"/>
              </w:rPr>
              <w:t xml:space="preserve">02 — </w:t>
            </w:r>
            <w:proofErr w:type="spellStart"/>
            <w:r>
              <w:rPr>
                <w:sz w:val="20"/>
                <w:szCs w:val="20"/>
              </w:rPr>
              <w:t>Branching</w:t>
            </w:r>
            <w:proofErr w:type="spellEnd"/>
            <w:r>
              <w:rPr>
                <w:sz w:val="20"/>
                <w:szCs w:val="20"/>
              </w:rPr>
              <w:t xml:space="preserve"> model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F9C4C" w14:textId="77777777" w:rsidR="00EF0B73" w:rsidRDefault="00000000">
            <w:proofErr w:type="spellStart"/>
            <w:r>
              <w:rPr>
                <w:sz w:val="20"/>
                <w:szCs w:val="20"/>
              </w:rPr>
              <w:t>Sall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BC7E1" w14:textId="77777777" w:rsidR="00EF0B73" w:rsidRPr="0033158A" w:rsidRDefault="00000000">
            <w:pPr>
              <w:rPr>
                <w:lang w:val="it-IT"/>
              </w:rPr>
            </w:pPr>
            <w:proofErr w:type="spellStart"/>
            <w:r w:rsidRPr="0033158A">
              <w:rPr>
                <w:sz w:val="20"/>
                <w:szCs w:val="20"/>
                <w:lang w:val="it-IT"/>
              </w:rPr>
              <w:t>dev</w:t>
            </w:r>
            <w:proofErr w:type="spellEnd"/>
            <w:r w:rsidRPr="0033158A">
              <w:rPr>
                <w:sz w:val="20"/>
                <w:szCs w:val="20"/>
                <w:lang w:val="it-IT"/>
              </w:rPr>
              <w:t xml:space="preserve">-barro, </w:t>
            </w:r>
            <w:proofErr w:type="spellStart"/>
            <w:r w:rsidRPr="0033158A">
              <w:rPr>
                <w:sz w:val="20"/>
                <w:szCs w:val="20"/>
                <w:lang w:val="it-IT"/>
              </w:rPr>
              <w:t>dev</w:t>
            </w:r>
            <w:proofErr w:type="spellEnd"/>
            <w:r w:rsidRPr="0033158A">
              <w:rPr>
                <w:sz w:val="20"/>
                <w:szCs w:val="20"/>
                <w:lang w:val="it-IT"/>
              </w:rPr>
              <w:t xml:space="preserve">-anna, </w:t>
            </w:r>
            <w:proofErr w:type="spellStart"/>
            <w:r w:rsidRPr="0033158A">
              <w:rPr>
                <w:sz w:val="20"/>
                <w:szCs w:val="20"/>
                <w:lang w:val="it-IT"/>
              </w:rPr>
              <w:t>dev-kane</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FEC63" w14:textId="77777777" w:rsidR="00EF0B73" w:rsidRDefault="00000000">
            <w:r>
              <w:rPr>
                <w:sz w:val="20"/>
                <w:szCs w:val="20"/>
              </w:rPr>
              <w:t>✓ Terminé</w:t>
            </w:r>
          </w:p>
        </w:tc>
      </w:tr>
      <w:tr w:rsidR="00EF0B73" w14:paraId="6DB6334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4801" w14:textId="77777777" w:rsidR="00EF0B73" w:rsidRDefault="00000000">
            <w:r>
              <w:rPr>
                <w:sz w:val="20"/>
                <w:szCs w:val="20"/>
              </w:rPr>
              <w:t>03 — Config environnement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24546" w14:textId="77777777" w:rsidR="00EF0B73" w:rsidRDefault="00000000">
            <w:r>
              <w:rPr>
                <w:sz w:val="20"/>
                <w:szCs w:val="20"/>
              </w:rPr>
              <w:t>Barro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7263" w14:textId="77777777" w:rsidR="00EF0B73" w:rsidRDefault="00000000">
            <w:r>
              <w:rPr>
                <w:sz w:val="20"/>
                <w:szCs w:val="20"/>
              </w:rPr>
              <w:t>.</w:t>
            </w:r>
            <w:proofErr w:type="spellStart"/>
            <w:r>
              <w:rPr>
                <w:sz w:val="20"/>
                <w:szCs w:val="20"/>
              </w:rPr>
              <w:t>env.example</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8FF47" w14:textId="77777777" w:rsidR="00EF0B73" w:rsidRDefault="00000000">
            <w:r>
              <w:rPr>
                <w:sz w:val="20"/>
                <w:szCs w:val="20"/>
              </w:rPr>
              <w:t>✓ Terminé</w:t>
            </w:r>
          </w:p>
        </w:tc>
      </w:tr>
      <w:tr w:rsidR="00EF0B73" w14:paraId="7140FF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A7853" w14:textId="77777777" w:rsidR="00EF0B73" w:rsidRDefault="00000000">
            <w:r>
              <w:rPr>
                <w:sz w:val="20"/>
                <w:szCs w:val="20"/>
              </w:rPr>
              <w:t>04 — Audit backend-SQL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6C4EC" w14:textId="77777777" w:rsidR="00EF0B73" w:rsidRDefault="00000000">
            <w:proofErr w:type="spellStart"/>
            <w:r>
              <w:rPr>
                <w:sz w:val="20"/>
                <w:szCs w:val="20"/>
              </w:rPr>
              <w:t>Sall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D511F" w14:textId="77777777" w:rsidR="00EF0B73" w:rsidRDefault="00000000">
            <w:r>
              <w:rPr>
                <w:sz w:val="20"/>
                <w:szCs w:val="20"/>
              </w:rPr>
              <w:t xml:space="preserve">app.py synchronisé avec </w:t>
            </w:r>
            <w:proofErr w:type="spellStart"/>
            <w:r>
              <w:rPr>
                <w:sz w:val="20"/>
                <w:szCs w:val="20"/>
              </w:rPr>
              <w:t>schema.sql</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E1CBA" w14:textId="77777777" w:rsidR="00EF0B73" w:rsidRDefault="00000000">
            <w:r>
              <w:rPr>
                <w:sz w:val="20"/>
                <w:szCs w:val="20"/>
              </w:rPr>
              <w:t>✓ Terminé</w:t>
            </w:r>
          </w:p>
        </w:tc>
      </w:tr>
      <w:tr w:rsidR="00EF0B73" w14:paraId="489E829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9267" w14:textId="77777777" w:rsidR="00EF0B73" w:rsidRDefault="00000000">
            <w:r>
              <w:rPr>
                <w:sz w:val="20"/>
                <w:szCs w:val="20"/>
              </w:rPr>
              <w:t>05 — MCD / MLD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5BA7" w14:textId="77777777" w:rsidR="00EF0B73" w:rsidRDefault="00000000">
            <w:r>
              <w:rPr>
                <w:sz w:val="20"/>
                <w:szCs w:val="20"/>
              </w:rPr>
              <w:t>Anna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BCE2B" w14:textId="77777777" w:rsidR="00EF0B73" w:rsidRDefault="00000000">
            <w:r>
              <w:rPr>
                <w:sz w:val="20"/>
                <w:szCs w:val="20"/>
              </w:rPr>
              <w:t>docs/MCD_BoviBot.png, docs/MLD_BoviBot.png</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F973" w14:textId="77777777" w:rsidR="00EF0B73" w:rsidRDefault="00000000">
            <w:r>
              <w:rPr>
                <w:sz w:val="20"/>
                <w:szCs w:val="20"/>
              </w:rPr>
              <w:t>✓ Terminé</w:t>
            </w:r>
          </w:p>
        </w:tc>
      </w:tr>
      <w:tr w:rsidR="00EF0B73" w14:paraId="18945A4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50EEA" w14:textId="77777777" w:rsidR="00EF0B73" w:rsidRDefault="00000000">
            <w:r>
              <w:rPr>
                <w:sz w:val="20"/>
                <w:szCs w:val="20"/>
              </w:rPr>
              <w:t>06 — Dictionnaire de données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9C6A0" w14:textId="77777777" w:rsidR="00EF0B73" w:rsidRDefault="00000000">
            <w:r>
              <w:rPr>
                <w:sz w:val="20"/>
                <w:szCs w:val="20"/>
              </w:rPr>
              <w:t>Anna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5DAFD" w14:textId="77777777" w:rsidR="00EF0B73" w:rsidRDefault="00000000">
            <w:r>
              <w:rPr>
                <w:sz w:val="20"/>
                <w:szCs w:val="20"/>
              </w:rPr>
              <w:t>docs/dictionnaire_donnees.md</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F0735" w14:textId="77777777" w:rsidR="00EF0B73" w:rsidRDefault="00000000">
            <w:r>
              <w:rPr>
                <w:sz w:val="20"/>
                <w:szCs w:val="20"/>
              </w:rPr>
              <w:t>✓ Terminé</w:t>
            </w:r>
          </w:p>
        </w:tc>
      </w:tr>
      <w:tr w:rsidR="00EF0B73" w14:paraId="0097EB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A127" w14:textId="77777777" w:rsidR="00EF0B73" w:rsidRDefault="00000000">
            <w:r>
              <w:rPr>
                <w:sz w:val="20"/>
                <w:szCs w:val="20"/>
              </w:rPr>
              <w:t>07 — Audit intégrité SQL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0797" w14:textId="77777777" w:rsidR="00EF0B73" w:rsidRDefault="00000000">
            <w:r>
              <w:rPr>
                <w:sz w:val="20"/>
                <w:szCs w:val="20"/>
              </w:rPr>
              <w:t>Anna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356E" w14:textId="77777777" w:rsidR="00EF0B73" w:rsidRDefault="00000000">
            <w:r>
              <w:rPr>
                <w:sz w:val="20"/>
                <w:szCs w:val="20"/>
              </w:rPr>
              <w:t>Types DECIMAL et ENUM vérifiés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5CF4" w14:textId="77777777" w:rsidR="00EF0B73" w:rsidRDefault="00000000">
            <w:r>
              <w:rPr>
                <w:sz w:val="20"/>
                <w:szCs w:val="20"/>
              </w:rPr>
              <w:t>✓ Terminé</w:t>
            </w:r>
          </w:p>
        </w:tc>
      </w:tr>
      <w:tr w:rsidR="00EF0B73" w14:paraId="73A94A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5103E" w14:textId="77777777" w:rsidR="00EF0B73" w:rsidRDefault="00000000">
            <w:r>
              <w:rPr>
                <w:sz w:val="20"/>
                <w:szCs w:val="20"/>
              </w:rPr>
              <w:t>08 — Script certification SQL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CF15D" w14:textId="77777777" w:rsidR="00EF0B73" w:rsidRDefault="00000000">
            <w:r>
              <w:rPr>
                <w:sz w:val="20"/>
                <w:szCs w:val="20"/>
              </w:rPr>
              <w:t>Kane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47617" w14:textId="77777777" w:rsidR="00EF0B73" w:rsidRPr="0033158A" w:rsidRDefault="00000000">
            <w:pPr>
              <w:rPr>
                <w:lang w:val="en-GB"/>
              </w:rPr>
            </w:pPr>
            <w:r w:rsidRPr="0033158A">
              <w:rPr>
                <w:sz w:val="20"/>
                <w:szCs w:val="20"/>
                <w:lang w:val="en-GB"/>
              </w:rPr>
              <w:t>tests/</w:t>
            </w:r>
            <w:proofErr w:type="spellStart"/>
            <w:r w:rsidRPr="0033158A">
              <w:rPr>
                <w:sz w:val="20"/>
                <w:szCs w:val="20"/>
                <w:lang w:val="en-GB"/>
              </w:rPr>
              <w:t>unit_tests_plsql.sql</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3538E" w14:textId="77777777" w:rsidR="00EF0B73" w:rsidRDefault="00000000">
            <w:r>
              <w:rPr>
                <w:sz w:val="20"/>
                <w:szCs w:val="20"/>
              </w:rPr>
              <w:t>✓ Terminé</w:t>
            </w:r>
          </w:p>
        </w:tc>
      </w:tr>
      <w:tr w:rsidR="00EF0B73" w14:paraId="1B21FF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CCBA6" w14:textId="77777777" w:rsidR="00EF0B73" w:rsidRDefault="00000000">
            <w:r>
              <w:rPr>
                <w:sz w:val="20"/>
                <w:szCs w:val="20"/>
              </w:rPr>
              <w:t>09 — Transactions ACID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788B" w14:textId="77777777" w:rsidR="00EF0B73" w:rsidRDefault="00000000">
            <w:r>
              <w:rPr>
                <w:sz w:val="20"/>
                <w:szCs w:val="20"/>
              </w:rPr>
              <w:t>Kane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5327" w14:textId="77777777" w:rsidR="00EF0B73" w:rsidRDefault="00000000">
            <w:proofErr w:type="spellStart"/>
            <w:r>
              <w:rPr>
                <w:sz w:val="20"/>
                <w:szCs w:val="20"/>
              </w:rPr>
              <w:t>schema.sql</w:t>
            </w:r>
            <w:proofErr w:type="spellEnd"/>
            <w:r>
              <w:rPr>
                <w:sz w:val="20"/>
                <w:szCs w:val="20"/>
              </w:rPr>
              <w:t xml:space="preserve"> avec START TRANSACTION / COMMIT</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ACCD" w14:textId="77777777" w:rsidR="00EF0B73" w:rsidRDefault="00000000">
            <w:r>
              <w:rPr>
                <w:sz w:val="20"/>
                <w:szCs w:val="20"/>
              </w:rPr>
              <w:t>✓ Terminé</w:t>
            </w:r>
          </w:p>
        </w:tc>
      </w:tr>
      <w:tr w:rsidR="00EF0B73" w14:paraId="593560E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B74F6" w14:textId="77777777" w:rsidR="00EF0B73" w:rsidRDefault="00000000">
            <w:r>
              <w:rPr>
                <w:sz w:val="20"/>
                <w:szCs w:val="20"/>
              </w:rPr>
              <w:lastRenderedPageBreak/>
              <w:t>10 — Certification triggers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2A94F" w14:textId="77777777" w:rsidR="00EF0B73" w:rsidRDefault="00000000">
            <w:r>
              <w:rPr>
                <w:sz w:val="20"/>
                <w:szCs w:val="20"/>
              </w:rPr>
              <w:t>Barro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5E80F" w14:textId="77777777" w:rsidR="00EF0B73" w:rsidRPr="0033158A" w:rsidRDefault="00000000">
            <w:pPr>
              <w:rPr>
                <w:lang w:val="en-GB"/>
              </w:rPr>
            </w:pPr>
            <w:r w:rsidRPr="0033158A">
              <w:rPr>
                <w:sz w:val="20"/>
                <w:szCs w:val="20"/>
                <w:lang w:val="en-GB"/>
              </w:rPr>
              <w:t>tests/rapport_tests_triggers.md</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4664C" w14:textId="77777777" w:rsidR="00EF0B73" w:rsidRDefault="00000000">
            <w:r>
              <w:rPr>
                <w:sz w:val="20"/>
                <w:szCs w:val="20"/>
              </w:rPr>
              <w:t>✓ Terminé</w:t>
            </w:r>
          </w:p>
        </w:tc>
      </w:tr>
      <w:tr w:rsidR="00EF0B73" w14:paraId="62CD4B8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6776" w14:textId="77777777" w:rsidR="00EF0B73" w:rsidRDefault="00000000">
            <w:r>
              <w:rPr>
                <w:sz w:val="20"/>
                <w:szCs w:val="20"/>
              </w:rPr>
              <w:t xml:space="preserve">11 — Test </w:t>
            </w:r>
            <w:proofErr w:type="spellStart"/>
            <w:r>
              <w:rPr>
                <w:sz w:val="20"/>
                <w:szCs w:val="20"/>
              </w:rPr>
              <w:t>evt_alerte_velages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7FDE5" w14:textId="77777777" w:rsidR="00EF0B73" w:rsidRDefault="00000000">
            <w:r>
              <w:rPr>
                <w:sz w:val="20"/>
                <w:szCs w:val="20"/>
              </w:rPr>
              <w:t>Barro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26E9" w14:textId="77777777" w:rsidR="00EF0B73" w:rsidRDefault="00000000">
            <w:r>
              <w:rPr>
                <w:sz w:val="20"/>
                <w:szCs w:val="20"/>
              </w:rPr>
              <w:t>Rapport de validation</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5A810" w14:textId="77777777" w:rsidR="00EF0B73" w:rsidRDefault="00000000">
            <w:r>
              <w:rPr>
                <w:sz w:val="20"/>
                <w:szCs w:val="20"/>
              </w:rPr>
              <w:t>✓ Terminé</w:t>
            </w:r>
          </w:p>
        </w:tc>
      </w:tr>
      <w:tr w:rsidR="00EF0B73" w14:paraId="5393EF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81C9D" w14:textId="77777777" w:rsidR="00EF0B73" w:rsidRDefault="00000000">
            <w:r>
              <w:rPr>
                <w:sz w:val="20"/>
                <w:szCs w:val="20"/>
              </w:rPr>
              <w:t xml:space="preserve">12 — Gold </w:t>
            </w:r>
            <w:proofErr w:type="spellStart"/>
            <w:r>
              <w:rPr>
                <w:sz w:val="20"/>
                <w:szCs w:val="20"/>
              </w:rPr>
              <w:t>dataset</w:t>
            </w:r>
            <w:proofErr w:type="spellEnd"/>
            <w:r>
              <w:rPr>
                <w:sz w:val="20"/>
                <w:szCs w:val="20"/>
              </w:rPr>
              <w:t xml:space="preserve"> (50 lignes)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E9C50" w14:textId="77777777" w:rsidR="00EF0B73" w:rsidRDefault="00000000">
            <w:r>
              <w:rPr>
                <w:sz w:val="20"/>
                <w:szCs w:val="20"/>
              </w:rPr>
              <w:t>Barro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F647B" w14:textId="77777777" w:rsidR="00EF0B73" w:rsidRDefault="00000000">
            <w:r>
              <w:rPr>
                <w:sz w:val="20"/>
                <w:szCs w:val="20"/>
              </w:rPr>
              <w:t>data/</w:t>
            </w:r>
            <w:proofErr w:type="spellStart"/>
            <w:r>
              <w:rPr>
                <w:sz w:val="20"/>
                <w:szCs w:val="20"/>
              </w:rPr>
              <w:t>seed_data.sql</w:t>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E9E19" w14:textId="77777777" w:rsidR="00EF0B73" w:rsidRDefault="00000000">
            <w:r>
              <w:rPr>
                <w:sz w:val="20"/>
                <w:szCs w:val="20"/>
              </w:rPr>
              <w:t>✓ Terminé</w:t>
            </w:r>
          </w:p>
        </w:tc>
      </w:tr>
      <w:tr w:rsidR="00EF0B73" w14:paraId="59C55E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0FC9" w14:textId="77777777" w:rsidR="00EF0B73" w:rsidRDefault="00000000">
            <w:r>
              <w:rPr>
                <w:sz w:val="20"/>
                <w:szCs w:val="20"/>
              </w:rPr>
              <w:t>13 — Rapport cadre &amp; archi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8E7A" w14:textId="77777777" w:rsidR="00EF0B73" w:rsidRDefault="00000000">
            <w:proofErr w:type="spellStart"/>
            <w:r>
              <w:rPr>
                <w:sz w:val="20"/>
                <w:szCs w:val="20"/>
              </w:rPr>
              <w:t>Sall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DACEC" w14:textId="77777777" w:rsidR="00EF0B73" w:rsidRDefault="00000000">
            <w:r>
              <w:rPr>
                <w:sz w:val="20"/>
                <w:szCs w:val="20"/>
              </w:rPr>
              <w:t>rapport/Rapport_BoviBot_V1_Etape_13.docx</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A1F8" w14:textId="77777777" w:rsidR="00EF0B73" w:rsidRDefault="00000000">
            <w:r>
              <w:rPr>
                <w:sz w:val="20"/>
                <w:szCs w:val="20"/>
              </w:rPr>
              <w:t>✓ Terminé</w:t>
            </w:r>
          </w:p>
        </w:tc>
      </w:tr>
    </w:tbl>
    <w:p w14:paraId="03C5DDFD" w14:textId="77777777" w:rsidR="00EF0B73" w:rsidRDefault="00EF0B73">
      <w:pPr>
        <w:spacing w:before="60" w:after="60"/>
      </w:pPr>
    </w:p>
    <w:p w14:paraId="58E1F5D2" w14:textId="77777777" w:rsidR="00EF0B73" w:rsidRDefault="00000000">
      <w:pPr>
        <w:pStyle w:val="Titre2"/>
      </w:pPr>
      <w:r>
        <w:t>3.2 Points de validation clés</w:t>
      </w:r>
    </w:p>
    <w:p w14:paraId="6FA05AFE" w14:textId="77777777" w:rsidR="00EF0B73" w:rsidRDefault="00000000">
      <w:pPr>
        <w:spacing w:before="60" w:after="100"/>
        <w:jc w:val="both"/>
      </w:pPr>
      <w:r>
        <w:t>L’ensemble des éléments PL/SQL obligatoires a été validé par les tests unitaires (7 blocs, tous PASS) :</w:t>
      </w:r>
    </w:p>
    <w:p w14:paraId="75CFBD14" w14:textId="77777777" w:rsidR="00EF0B73" w:rsidRDefault="00EF0B73">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2326"/>
      </w:tblGrid>
      <w:tr w:rsidR="00EF0B73" w14:paraId="76C751D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959D61" w14:textId="77777777" w:rsidR="00EF0B73" w:rsidRDefault="00000000">
            <w:pPr>
              <w:jc w:val="center"/>
            </w:pPr>
            <w:r>
              <w:rPr>
                <w:b/>
                <w:bCs/>
                <w:color w:val="FFFFFF"/>
                <w:sz w:val="20"/>
                <w:szCs w:val="20"/>
              </w:rPr>
              <w:t>Élément PL/SQL</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C3687B" w14:textId="77777777" w:rsidR="00EF0B73" w:rsidRDefault="00000000">
            <w:pPr>
              <w:jc w:val="center"/>
            </w:pPr>
            <w:r>
              <w:rPr>
                <w:b/>
                <w:bCs/>
                <w:color w:val="FFFFFF"/>
                <w:sz w:val="20"/>
                <w:szCs w:val="20"/>
              </w:rPr>
              <w:t>Test effectué</w:t>
            </w:r>
          </w:p>
        </w:tc>
        <w:tc>
          <w:tcPr>
            <w:tcW w:w="2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8C1324" w14:textId="77777777" w:rsidR="00EF0B73" w:rsidRDefault="00000000">
            <w:pPr>
              <w:jc w:val="center"/>
            </w:pPr>
            <w:r>
              <w:rPr>
                <w:b/>
                <w:bCs/>
                <w:color w:val="FFFFFF"/>
                <w:sz w:val="20"/>
                <w:szCs w:val="20"/>
              </w:rPr>
              <w:t>Résultat</w:t>
            </w:r>
          </w:p>
        </w:tc>
      </w:tr>
      <w:tr w:rsidR="00EF0B73" w14:paraId="11CB88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EE55" w14:textId="77777777" w:rsidR="00EF0B73" w:rsidRDefault="00000000">
            <w:proofErr w:type="spellStart"/>
            <w:r>
              <w:rPr>
                <w:sz w:val="20"/>
                <w:szCs w:val="20"/>
              </w:rPr>
              <w:t>fn_age_en_mois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1542" w14:textId="77777777" w:rsidR="00EF0B73" w:rsidRDefault="00000000">
            <w:r>
              <w:rPr>
                <w:sz w:val="20"/>
                <w:szCs w:val="20"/>
              </w:rPr>
              <w:t>Comparaison avec TIMESTAMPDIFF sur 7 animaux</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A71C5" w14:textId="77777777" w:rsidR="00EF0B73" w:rsidRDefault="00000000">
            <w:r>
              <w:rPr>
                <w:sz w:val="20"/>
                <w:szCs w:val="20"/>
              </w:rPr>
              <w:t>PASS — 7/7</w:t>
            </w:r>
          </w:p>
        </w:tc>
      </w:tr>
      <w:tr w:rsidR="00EF0B73" w14:paraId="5B11A8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EF262" w14:textId="77777777" w:rsidR="00EF0B73" w:rsidRDefault="00000000">
            <w:proofErr w:type="spellStart"/>
            <w:r>
              <w:rPr>
                <w:sz w:val="20"/>
                <w:szCs w:val="20"/>
              </w:rPr>
              <w:t>fn_gmq</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580DB" w14:textId="77777777" w:rsidR="00EF0B73" w:rsidRDefault="00000000">
            <w:r>
              <w:rPr>
                <w:sz w:val="20"/>
                <w:szCs w:val="20"/>
              </w:rPr>
              <w:t>GMQ positif (≥2 pesées) et retour 0 sinon</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D1093" w14:textId="77777777" w:rsidR="00EF0B73" w:rsidRDefault="00000000">
            <w:r>
              <w:rPr>
                <w:sz w:val="20"/>
                <w:szCs w:val="20"/>
              </w:rPr>
              <w:t>PASS — 7/7</w:t>
            </w:r>
          </w:p>
        </w:tc>
      </w:tr>
      <w:tr w:rsidR="00EF0B73" w14:paraId="7F8E79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D91A" w14:textId="77777777" w:rsidR="00EF0B73" w:rsidRDefault="00000000">
            <w:proofErr w:type="spellStart"/>
            <w:r>
              <w:rPr>
                <w:sz w:val="20"/>
                <w:szCs w:val="20"/>
              </w:rPr>
              <w:t>sp_enregistrer_pesee</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09C00" w14:textId="77777777" w:rsidR="00EF0B73" w:rsidRDefault="00000000">
            <w:r>
              <w:rPr>
                <w:sz w:val="20"/>
                <w:szCs w:val="20"/>
              </w:rPr>
              <w:t>Insertion + MAJ poids + alerte GMQ faible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98DF" w14:textId="77777777" w:rsidR="00EF0B73" w:rsidRDefault="00000000">
            <w:r>
              <w:rPr>
                <w:sz w:val="20"/>
                <w:szCs w:val="20"/>
              </w:rPr>
              <w:t>PASS</w:t>
            </w:r>
          </w:p>
        </w:tc>
      </w:tr>
      <w:tr w:rsidR="00EF0B73" w14:paraId="7BE98D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86DEA" w14:textId="77777777" w:rsidR="00EF0B73" w:rsidRDefault="00000000">
            <w:proofErr w:type="spellStart"/>
            <w:r>
              <w:rPr>
                <w:sz w:val="20"/>
                <w:szCs w:val="20"/>
              </w:rPr>
              <w:t>sp_declarer_vente</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D6460" w14:textId="77777777" w:rsidR="00EF0B73" w:rsidRDefault="00000000">
            <w:r>
              <w:rPr>
                <w:sz w:val="20"/>
                <w:szCs w:val="20"/>
              </w:rPr>
              <w:t>Vente normale + blocage animal non actif</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0A3D2" w14:textId="77777777" w:rsidR="00EF0B73" w:rsidRDefault="00000000">
            <w:r>
              <w:rPr>
                <w:sz w:val="20"/>
                <w:szCs w:val="20"/>
              </w:rPr>
              <w:t>PASS</w:t>
            </w:r>
          </w:p>
        </w:tc>
      </w:tr>
      <w:tr w:rsidR="00EF0B73" w14:paraId="72B6F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9C1AD" w14:textId="77777777" w:rsidR="00EF0B73" w:rsidRDefault="00000000">
            <w:proofErr w:type="spellStart"/>
            <w:r>
              <w:rPr>
                <w:sz w:val="20"/>
                <w:szCs w:val="20"/>
              </w:rPr>
              <w:t>trg_historique_statut</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EAE1" w14:textId="77777777" w:rsidR="00EF0B73" w:rsidRDefault="00000000">
            <w:r>
              <w:rPr>
                <w:sz w:val="20"/>
                <w:szCs w:val="20"/>
              </w:rPr>
              <w:t>Log automatique lors du changement de statut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9C31" w14:textId="77777777" w:rsidR="00EF0B73" w:rsidRDefault="00000000">
            <w:r>
              <w:rPr>
                <w:sz w:val="20"/>
                <w:szCs w:val="20"/>
              </w:rPr>
              <w:t>PASS</w:t>
            </w:r>
          </w:p>
        </w:tc>
      </w:tr>
      <w:tr w:rsidR="00EF0B73" w14:paraId="2844E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44193" w14:textId="77777777" w:rsidR="00EF0B73" w:rsidRDefault="00000000">
            <w:proofErr w:type="spellStart"/>
            <w:r>
              <w:rPr>
                <w:sz w:val="20"/>
                <w:szCs w:val="20"/>
              </w:rPr>
              <w:t>trg_alerte_vaccination</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4A4C2" w14:textId="77777777" w:rsidR="00EF0B73" w:rsidRDefault="00000000">
            <w:r>
              <w:rPr>
                <w:sz w:val="20"/>
                <w:szCs w:val="20"/>
              </w:rPr>
              <w:t xml:space="preserve">Alerte </w:t>
            </w:r>
            <w:proofErr w:type="spellStart"/>
            <w:r>
              <w:rPr>
                <w:sz w:val="20"/>
                <w:szCs w:val="20"/>
              </w:rPr>
              <w:t>critical</w:t>
            </w:r>
            <w:proofErr w:type="spellEnd"/>
            <w:r>
              <w:rPr>
                <w:sz w:val="20"/>
                <w:szCs w:val="20"/>
              </w:rPr>
              <w:t xml:space="preserve"> sur </w:t>
            </w:r>
            <w:proofErr w:type="spellStart"/>
            <w:r>
              <w:rPr>
                <w:sz w:val="20"/>
                <w:szCs w:val="20"/>
              </w:rPr>
              <w:t>prochain_rdv</w:t>
            </w:r>
            <w:proofErr w:type="spellEnd"/>
            <w:r>
              <w:rPr>
                <w:sz w:val="20"/>
                <w:szCs w:val="20"/>
              </w:rPr>
              <w:t xml:space="preserve"> dépassé</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15FCC" w14:textId="77777777" w:rsidR="00EF0B73" w:rsidRDefault="00000000">
            <w:r>
              <w:rPr>
                <w:sz w:val="20"/>
                <w:szCs w:val="20"/>
              </w:rPr>
              <w:t>PASS</w:t>
            </w:r>
          </w:p>
        </w:tc>
      </w:tr>
      <w:tr w:rsidR="00EF0B73" w14:paraId="44318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94EC" w14:textId="77777777" w:rsidR="00EF0B73" w:rsidRDefault="00000000">
            <w:proofErr w:type="spellStart"/>
            <w:r>
              <w:rPr>
                <w:sz w:val="20"/>
                <w:szCs w:val="20"/>
              </w:rPr>
              <w:t>trg_alerte_poids_faible</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0D2E" w14:textId="77777777" w:rsidR="00EF0B73" w:rsidRDefault="00000000">
            <w:r>
              <w:rPr>
                <w:sz w:val="20"/>
                <w:szCs w:val="20"/>
              </w:rPr>
              <w:t xml:space="preserve">Alerte </w:t>
            </w:r>
            <w:proofErr w:type="spellStart"/>
            <w:r>
              <w:rPr>
                <w:sz w:val="20"/>
                <w:szCs w:val="20"/>
              </w:rPr>
              <w:t>critical</w:t>
            </w:r>
            <w:proofErr w:type="spellEnd"/>
            <w:r>
              <w:rPr>
                <w:sz w:val="20"/>
                <w:szCs w:val="20"/>
              </w:rPr>
              <w:t xml:space="preserve"> veau &lt; 60 kg avant 6 mois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89D6" w14:textId="77777777" w:rsidR="00EF0B73" w:rsidRDefault="00000000">
            <w:r>
              <w:rPr>
                <w:sz w:val="20"/>
                <w:szCs w:val="20"/>
              </w:rPr>
              <w:t>PASS</w:t>
            </w:r>
          </w:p>
        </w:tc>
      </w:tr>
      <w:tr w:rsidR="00EF0B73" w14:paraId="5191C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150C6" w14:textId="77777777" w:rsidR="00EF0B73" w:rsidRDefault="00000000">
            <w:proofErr w:type="spellStart"/>
            <w:r>
              <w:rPr>
                <w:sz w:val="20"/>
                <w:szCs w:val="20"/>
              </w:rPr>
              <w:t>evt_alerte_velages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494B8" w14:textId="77777777" w:rsidR="00EF0B73" w:rsidRDefault="00000000">
            <w:r>
              <w:rPr>
                <w:sz w:val="20"/>
                <w:szCs w:val="20"/>
              </w:rPr>
              <w:t xml:space="preserve">Alerte </w:t>
            </w:r>
            <w:proofErr w:type="spellStart"/>
            <w:r>
              <w:rPr>
                <w:sz w:val="20"/>
                <w:szCs w:val="20"/>
              </w:rPr>
              <w:t>vëlage</w:t>
            </w:r>
            <w:proofErr w:type="spellEnd"/>
            <w:r>
              <w:rPr>
                <w:sz w:val="20"/>
                <w:szCs w:val="20"/>
              </w:rPr>
              <w:t xml:space="preserve"> pour femelles à ≤7 jours</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A3A0D" w14:textId="77777777" w:rsidR="00EF0B73" w:rsidRDefault="00000000">
            <w:r>
              <w:rPr>
                <w:sz w:val="20"/>
                <w:szCs w:val="20"/>
              </w:rPr>
              <w:t>PASS</w:t>
            </w:r>
          </w:p>
        </w:tc>
      </w:tr>
      <w:tr w:rsidR="00EF0B73" w14:paraId="479C36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AD9B" w14:textId="77777777" w:rsidR="00EF0B73" w:rsidRDefault="00000000">
            <w:proofErr w:type="spellStart"/>
            <w:r>
              <w:rPr>
                <w:sz w:val="20"/>
                <w:szCs w:val="20"/>
              </w:rPr>
              <w:t>evt_rapport_croissance</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9105C" w14:textId="77777777" w:rsidR="00EF0B73" w:rsidRDefault="00000000">
            <w:r>
              <w:rPr>
                <w:sz w:val="20"/>
                <w:szCs w:val="20"/>
              </w:rPr>
              <w:t>Insertion alerte globale hebdomadaire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59FB2" w14:textId="77777777" w:rsidR="00EF0B73" w:rsidRDefault="00000000">
            <w:r>
              <w:rPr>
                <w:sz w:val="20"/>
                <w:szCs w:val="20"/>
              </w:rPr>
              <w:t>PASS</w:t>
            </w:r>
          </w:p>
        </w:tc>
      </w:tr>
    </w:tbl>
    <w:p w14:paraId="4EDCCCA4" w14:textId="77777777" w:rsidR="00EF0B73" w:rsidRDefault="00EF0B73">
      <w:pPr>
        <w:spacing w:before="60" w:after="60"/>
      </w:pPr>
    </w:p>
    <w:p w14:paraId="07A39C27" w14:textId="77777777" w:rsidR="00EF0B73" w:rsidRDefault="00000000">
      <w:pPr>
        <w:pStyle w:val="Titre2"/>
      </w:pPr>
      <w:r>
        <w:t>3.3 Écarts par rapport à la Roadmap initiale</w:t>
      </w:r>
    </w:p>
    <w:p w14:paraId="2AAA3F37" w14:textId="77777777" w:rsidR="00EF0B73" w:rsidRDefault="00000000">
      <w:pPr>
        <w:spacing w:before="60" w:after="100"/>
        <w:jc w:val="both"/>
      </w:pPr>
      <w:r>
        <w:t>Deux éléments ont été réaffectés par le chef de projet suite à l’analyse de la Roadmap :</w:t>
      </w:r>
    </w:p>
    <w:p w14:paraId="6047D98D" w14:textId="77777777" w:rsidR="00EF0B73" w:rsidRDefault="00000000">
      <w:pPr>
        <w:pStyle w:val="Paragraphedeliste"/>
        <w:numPr>
          <w:ilvl w:val="0"/>
          <w:numId w:val="2"/>
        </w:numPr>
        <w:spacing w:before="40" w:after="40"/>
      </w:pPr>
      <w:r>
        <w:t xml:space="preserve">Le test de </w:t>
      </w:r>
      <w:proofErr w:type="spellStart"/>
      <w:r>
        <w:t>evt_rapport_croissance</w:t>
      </w:r>
      <w:proofErr w:type="spellEnd"/>
      <w:r>
        <w:t xml:space="preserve">, absent du script de Kane, a été pris en charge par le chef de projet (Bloc 7 ajouté à </w:t>
      </w:r>
      <w:proofErr w:type="spellStart"/>
      <w:r>
        <w:t>unit_tests_plsql.sql</w:t>
      </w:r>
      <w:proofErr w:type="spellEnd"/>
      <w:r>
        <w:t>) pour éviter de surcharger Kane.</w:t>
      </w:r>
    </w:p>
    <w:p w14:paraId="3F71D562" w14:textId="77777777" w:rsidR="00EF0B73" w:rsidRDefault="00000000">
      <w:pPr>
        <w:pStyle w:val="Paragraphedeliste"/>
        <w:numPr>
          <w:ilvl w:val="0"/>
          <w:numId w:val="2"/>
        </w:numPr>
        <w:spacing w:before="40" w:after="40"/>
      </w:pPr>
      <w:r>
        <w:t xml:space="preserve">La validation de </w:t>
      </w:r>
      <w:proofErr w:type="spellStart"/>
      <w:r>
        <w:t>trg_historique_statut</w:t>
      </w:r>
      <w:proofErr w:type="spellEnd"/>
      <w:r>
        <w:t xml:space="preserve"> a été confirmée comme déjà couverte par le Bloc 5 du script de Kane — aucune action supplémentaire requise.</w:t>
      </w:r>
    </w:p>
    <w:p w14:paraId="0D13DE4E" w14:textId="77777777" w:rsidR="00EF0B73" w:rsidRDefault="00EF0B73">
      <w:pPr>
        <w:spacing w:before="60" w:after="60"/>
      </w:pPr>
    </w:p>
    <w:p w14:paraId="254D0A50" w14:textId="112A4DF7" w:rsidR="00EF0B73" w:rsidRDefault="00000000" w:rsidP="00D00A42">
      <w:pPr>
        <w:pStyle w:val="Titre2"/>
      </w:pPr>
      <w:r>
        <w:lastRenderedPageBreak/>
        <w:t>3.4 Checklist de fin de Semaine 1</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5"/>
        <w:gridCol w:w="1485"/>
        <w:gridCol w:w="2286"/>
      </w:tblGrid>
      <w:tr w:rsidR="00EF0B73" w14:paraId="16D42443" w14:textId="77777777">
        <w:tblPrEx>
          <w:tblCellMar>
            <w:top w:w="0" w:type="dxa"/>
            <w:bottom w:w="0" w:type="dxa"/>
          </w:tblCellMar>
        </w:tblPrEx>
        <w:trPr>
          <w:tblHeader/>
        </w:trPr>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9156F6" w14:textId="77777777" w:rsidR="00EF0B73" w:rsidRDefault="00000000">
            <w:pPr>
              <w:jc w:val="center"/>
            </w:pPr>
            <w:r>
              <w:rPr>
                <w:b/>
                <w:bCs/>
                <w:color w:val="FFFFFF"/>
                <w:sz w:val="20"/>
                <w:szCs w:val="20"/>
              </w:rPr>
              <w:t>Point de contrôle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C1E22D" w14:textId="77777777" w:rsidR="00EF0B73" w:rsidRDefault="00000000">
            <w:pPr>
              <w:jc w:val="center"/>
            </w:pPr>
            <w:r>
              <w:rPr>
                <w:b/>
                <w:bCs/>
                <w:color w:val="FFFFFF"/>
                <w:sz w:val="20"/>
                <w:szCs w:val="20"/>
              </w:rPr>
              <w:t>Responsable</w:t>
            </w:r>
          </w:p>
        </w:tc>
        <w:tc>
          <w:tcPr>
            <w:tcW w:w="2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0EA4C6" w14:textId="77777777" w:rsidR="00EF0B73" w:rsidRDefault="00000000">
            <w:pPr>
              <w:jc w:val="center"/>
            </w:pPr>
            <w:r>
              <w:rPr>
                <w:b/>
                <w:bCs/>
                <w:color w:val="FFFFFF"/>
                <w:sz w:val="20"/>
                <w:szCs w:val="20"/>
              </w:rPr>
              <w:t>État</w:t>
            </w:r>
          </w:p>
        </w:tc>
      </w:tr>
      <w:tr w:rsidR="00EF0B73" w14:paraId="4CF16330"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DA21" w14:textId="77777777" w:rsidR="00EF0B73" w:rsidRDefault="00000000">
            <w:r>
              <w:rPr>
                <w:sz w:val="20"/>
                <w:szCs w:val="20"/>
              </w:rPr>
              <w:t xml:space="preserve">Au moins 5 </w:t>
            </w:r>
            <w:proofErr w:type="spellStart"/>
            <w:r>
              <w:rPr>
                <w:sz w:val="20"/>
                <w:szCs w:val="20"/>
              </w:rPr>
              <w:t>commits</w:t>
            </w:r>
            <w:proofErr w:type="spellEnd"/>
            <w:r>
              <w:rPr>
                <w:sz w:val="20"/>
                <w:szCs w:val="20"/>
              </w:rPr>
              <w:t xml:space="preserve"> par membre dans l’historique Git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0223E" w14:textId="77777777" w:rsidR="00EF0B73" w:rsidRDefault="00000000">
            <w:proofErr w:type="spellStart"/>
            <w:r>
              <w:rPr>
                <w:sz w:val="20"/>
                <w:szCs w:val="20"/>
              </w:rPr>
              <w:t>Sall</w:t>
            </w:r>
            <w:proofErr w:type="spellEnd"/>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80D6" w14:textId="77777777" w:rsidR="00EF0B73" w:rsidRDefault="00000000">
            <w:r>
              <w:rPr>
                <w:sz w:val="20"/>
                <w:szCs w:val="20"/>
              </w:rPr>
              <w:t>✓ Validé</w:t>
            </w:r>
          </w:p>
        </w:tc>
      </w:tr>
      <w:tr w:rsidR="00EF0B73" w14:paraId="6277DD03"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71349" w14:textId="77777777" w:rsidR="00EF0B73" w:rsidRDefault="00000000">
            <w:proofErr w:type="spellStart"/>
            <w:r>
              <w:rPr>
                <w:sz w:val="20"/>
                <w:szCs w:val="20"/>
              </w:rPr>
              <w:t>schema.sql</w:t>
            </w:r>
            <w:proofErr w:type="spellEnd"/>
            <w:r>
              <w:rPr>
                <w:sz w:val="20"/>
                <w:szCs w:val="20"/>
              </w:rPr>
              <w:t xml:space="preserve"> sur </w:t>
            </w:r>
            <w:proofErr w:type="spellStart"/>
            <w:r>
              <w:rPr>
                <w:sz w:val="20"/>
                <w:szCs w:val="20"/>
              </w:rPr>
              <w:t>develop</w:t>
            </w:r>
            <w:proofErr w:type="spellEnd"/>
            <w:r>
              <w:rPr>
                <w:sz w:val="20"/>
                <w:szCs w:val="20"/>
              </w:rPr>
              <w:t xml:space="preserve"> inclut les transactions ACID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BB21B" w14:textId="77777777" w:rsidR="00EF0B73" w:rsidRDefault="00000000">
            <w:r>
              <w:rPr>
                <w:sz w:val="20"/>
                <w:szCs w:val="20"/>
              </w:rPr>
              <w:t>Kane</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CA6CD" w14:textId="77777777" w:rsidR="00EF0B73" w:rsidRDefault="00000000">
            <w:r>
              <w:rPr>
                <w:sz w:val="20"/>
                <w:szCs w:val="20"/>
              </w:rPr>
              <w:t>✓ Validé</w:t>
            </w:r>
          </w:p>
        </w:tc>
      </w:tr>
      <w:tr w:rsidR="00EF0B73" w14:paraId="4DCD9BC6"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B46D" w14:textId="77777777" w:rsidR="00EF0B73" w:rsidRDefault="00000000">
            <w:r>
              <w:rPr>
                <w:sz w:val="20"/>
                <w:szCs w:val="20"/>
              </w:rPr>
              <w:t>La vente d’un animal ‘mort’ est bloquée par le SQL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8880" w14:textId="77777777" w:rsidR="00EF0B73" w:rsidRDefault="00000000">
            <w:r>
              <w:rPr>
                <w:sz w:val="20"/>
                <w:szCs w:val="20"/>
              </w:rPr>
              <w:t>Kane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543D" w14:textId="77777777" w:rsidR="00EF0B73" w:rsidRDefault="00000000">
            <w:r>
              <w:rPr>
                <w:sz w:val="20"/>
                <w:szCs w:val="20"/>
              </w:rPr>
              <w:t>✓ Validé (Bloc 6)</w:t>
            </w:r>
          </w:p>
        </w:tc>
      </w:tr>
      <w:tr w:rsidR="00EF0B73" w14:paraId="7FD727D5"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DDF42" w14:textId="77777777" w:rsidR="00EF0B73" w:rsidRDefault="00000000">
            <w:r>
              <w:rPr>
                <w:sz w:val="20"/>
                <w:szCs w:val="20"/>
              </w:rPr>
              <w:t>docs/ contient MCD et MLD en haute résolution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AC922" w14:textId="77777777" w:rsidR="00EF0B73" w:rsidRDefault="00000000">
            <w:r>
              <w:rPr>
                <w:sz w:val="20"/>
                <w:szCs w:val="20"/>
              </w:rPr>
              <w:t>Anna</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2F53D" w14:textId="77777777" w:rsidR="00EF0B73" w:rsidRDefault="00000000">
            <w:r>
              <w:rPr>
                <w:sz w:val="20"/>
                <w:szCs w:val="20"/>
              </w:rPr>
              <w:t>✓ Validé</w:t>
            </w:r>
          </w:p>
        </w:tc>
      </w:tr>
      <w:tr w:rsidR="00EF0B73" w14:paraId="6A2747A2"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0E30" w14:textId="77777777" w:rsidR="00EF0B73" w:rsidRDefault="00000000">
            <w:proofErr w:type="spellStart"/>
            <w:r>
              <w:rPr>
                <w:sz w:val="20"/>
                <w:szCs w:val="20"/>
              </w:rPr>
              <w:t>seed_data.sql</w:t>
            </w:r>
            <w:proofErr w:type="spellEnd"/>
            <w:r>
              <w:rPr>
                <w:sz w:val="20"/>
                <w:szCs w:val="20"/>
              </w:rPr>
              <w:t xml:space="preserve"> injecte 50 lignes sans erreur de clé étrangère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325B" w14:textId="77777777" w:rsidR="00EF0B73" w:rsidRDefault="00000000">
            <w:r>
              <w:rPr>
                <w:sz w:val="20"/>
                <w:szCs w:val="20"/>
              </w:rPr>
              <w:t>Barro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D50D" w14:textId="77777777" w:rsidR="00EF0B73" w:rsidRDefault="00000000">
            <w:r>
              <w:rPr>
                <w:sz w:val="20"/>
                <w:szCs w:val="20"/>
              </w:rPr>
              <w:t>✓ Validé</w:t>
            </w:r>
          </w:p>
        </w:tc>
      </w:tr>
      <w:tr w:rsidR="00EF0B73" w14:paraId="0D9C459E"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4120D" w14:textId="77777777" w:rsidR="00EF0B73" w:rsidRDefault="00000000">
            <w:r>
              <w:rPr>
                <w:sz w:val="20"/>
                <w:szCs w:val="20"/>
              </w:rPr>
              <w:t>app.py se lance sans erreur de connexion MySQL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574C2" w14:textId="77777777" w:rsidR="00EF0B73" w:rsidRDefault="00000000">
            <w:proofErr w:type="spellStart"/>
            <w:r>
              <w:rPr>
                <w:sz w:val="20"/>
                <w:szCs w:val="20"/>
              </w:rPr>
              <w:t>Sall</w:t>
            </w:r>
            <w:proofErr w:type="spellEnd"/>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D1004" w14:textId="77777777" w:rsidR="00EF0B73" w:rsidRDefault="00000000">
            <w:r>
              <w:rPr>
                <w:sz w:val="20"/>
                <w:szCs w:val="20"/>
              </w:rPr>
              <w:t>✓ Validé</w:t>
            </w:r>
          </w:p>
        </w:tc>
      </w:tr>
      <w:tr w:rsidR="00EF0B73" w14:paraId="0054805F"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81E9" w14:textId="77777777" w:rsidR="00EF0B73" w:rsidRDefault="00000000">
            <w:r>
              <w:rPr>
                <w:sz w:val="20"/>
                <w:szCs w:val="20"/>
              </w:rPr>
              <w:t>Rapport_BoviBot_V1.docx fait environ 15 pages (fusion)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945E" w14:textId="77777777" w:rsidR="00EF0B73" w:rsidRDefault="00000000">
            <w:r>
              <w:rPr>
                <w:sz w:val="20"/>
                <w:szCs w:val="20"/>
              </w:rPr>
              <w:t>Tous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BDA5B" w14:textId="77777777" w:rsidR="00EF0B73" w:rsidRDefault="00000000">
            <w:r>
              <w:rPr>
                <w:sz w:val="20"/>
                <w:szCs w:val="20"/>
              </w:rPr>
              <w:t>En cours</w:t>
            </w:r>
          </w:p>
        </w:tc>
      </w:tr>
    </w:tbl>
    <w:p w14:paraId="44CD6F8A" w14:textId="77777777" w:rsidR="00EF0B73" w:rsidRDefault="00EF0B73">
      <w:pPr>
        <w:spacing w:before="60" w:after="60"/>
      </w:pPr>
    </w:p>
    <w:p w14:paraId="183CCF5D" w14:textId="77777777" w:rsidR="00EF0B73" w:rsidRDefault="00000000">
      <w:pPr>
        <w:pStyle w:val="Titre2"/>
      </w:pPr>
      <w:r>
        <w:t>3.5 Prochaines étapes — Semaine 2</w:t>
      </w:r>
    </w:p>
    <w:p w14:paraId="6FEBD68F" w14:textId="77777777" w:rsidR="00EF0B73" w:rsidRDefault="00000000">
      <w:pPr>
        <w:pStyle w:val="Paragraphedeliste"/>
        <w:numPr>
          <w:ilvl w:val="0"/>
          <w:numId w:val="2"/>
        </w:numPr>
        <w:spacing w:before="40" w:after="40"/>
      </w:pPr>
      <w:r>
        <w:t xml:space="preserve">Fusion de toutes les branches dev-* vers </w:t>
      </w:r>
      <w:proofErr w:type="spellStart"/>
      <w:r>
        <w:t>develop</w:t>
      </w:r>
      <w:proofErr w:type="spellEnd"/>
      <w:r>
        <w:t xml:space="preserve"> (étape 17) et revue de code finale (étape 18).</w:t>
      </w:r>
    </w:p>
    <w:p w14:paraId="4593197F" w14:textId="77777777" w:rsidR="00EF0B73" w:rsidRDefault="00000000">
      <w:pPr>
        <w:pStyle w:val="Paragraphedeliste"/>
        <w:numPr>
          <w:ilvl w:val="0"/>
          <w:numId w:val="2"/>
        </w:numPr>
        <w:spacing w:before="40" w:after="40"/>
      </w:pPr>
      <w:r>
        <w:t xml:space="preserve">Développement du backend </w:t>
      </w:r>
      <w:proofErr w:type="spellStart"/>
      <w:r>
        <w:t>FastAPI</w:t>
      </w:r>
      <w:proofErr w:type="spellEnd"/>
      <w:r>
        <w:t> : routes, connexion MySQL, gestion des sessions LLM.</w:t>
      </w:r>
    </w:p>
    <w:p w14:paraId="3745E631" w14:textId="77777777" w:rsidR="00EF0B73" w:rsidRDefault="00000000">
      <w:pPr>
        <w:pStyle w:val="Paragraphedeliste"/>
        <w:numPr>
          <w:ilvl w:val="0"/>
          <w:numId w:val="2"/>
        </w:numPr>
        <w:spacing w:before="40" w:after="40"/>
      </w:pPr>
      <w:r>
        <w:t xml:space="preserve">Intégration LLM : prompt engineering, mode consultation </w:t>
      </w:r>
      <w:proofErr w:type="spellStart"/>
      <w:r>
        <w:t>Text</w:t>
      </w:r>
      <w:proofErr w:type="spellEnd"/>
      <w:r>
        <w:t xml:space="preserve">-to-SQL avec </w:t>
      </w:r>
      <w:proofErr w:type="spellStart"/>
      <w:r>
        <w:t>fn_age_en_mois</w:t>
      </w:r>
      <w:proofErr w:type="spellEnd"/>
      <w:r>
        <w:t xml:space="preserve">() et </w:t>
      </w:r>
      <w:proofErr w:type="spellStart"/>
      <w:r>
        <w:t>fn_gmq</w:t>
      </w:r>
      <w:proofErr w:type="spellEnd"/>
      <w:r>
        <w:t>().</w:t>
      </w:r>
    </w:p>
    <w:p w14:paraId="0F9CC377" w14:textId="77777777" w:rsidR="00EF0B73" w:rsidRDefault="00000000">
      <w:pPr>
        <w:pStyle w:val="Paragraphedeliste"/>
        <w:numPr>
          <w:ilvl w:val="0"/>
          <w:numId w:val="2"/>
        </w:numPr>
        <w:spacing w:before="40" w:after="40"/>
      </w:pPr>
      <w:r>
        <w:t>Implémentation du mode ACTION : détection d’intention, confirmation utilisateur, appel des procédures stockées.</w:t>
      </w:r>
    </w:p>
    <w:p w14:paraId="0C0361A8" w14:textId="77777777" w:rsidR="00EF0B73" w:rsidRDefault="00000000">
      <w:pPr>
        <w:pStyle w:val="Paragraphedeliste"/>
        <w:numPr>
          <w:ilvl w:val="0"/>
          <w:numId w:val="2"/>
        </w:numPr>
        <w:spacing w:before="40" w:after="40"/>
      </w:pPr>
      <w:r>
        <w:t>Développement du frontend : tableau de bord, interface de chat, vue alertes, suivi gestations.</w:t>
      </w:r>
    </w:p>
    <w:p w14:paraId="78C6310F" w14:textId="77777777" w:rsidR="00EF0B73" w:rsidRDefault="00EF0B73">
      <w:pPr>
        <w:spacing w:before="60" w:after="60"/>
      </w:pPr>
    </w:p>
    <w:sectPr w:rsidR="00EF0B7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916C" w14:textId="77777777" w:rsidR="00615226" w:rsidRDefault="00615226">
      <w:r>
        <w:separator/>
      </w:r>
    </w:p>
  </w:endnote>
  <w:endnote w:type="continuationSeparator" w:id="0">
    <w:p w14:paraId="4568A125" w14:textId="77777777" w:rsidR="00615226" w:rsidRDefault="0061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992B" w14:textId="77777777" w:rsidR="00EF0B73" w:rsidRDefault="00000000">
    <w:pPr>
      <w:pBdr>
        <w:top w:val="single" w:sz="6" w:space="4" w:color="2E75B6"/>
      </w:pBdr>
      <w:spacing w:before="100"/>
      <w:jc w:val="right"/>
    </w:pPr>
    <w:r>
      <w:rPr>
        <w:color w:val="888888"/>
        <w:sz w:val="18"/>
        <w:szCs w:val="18"/>
      </w:rPr>
      <w:t xml:space="preserve">Page </w:t>
    </w:r>
    <w:r>
      <w:fldChar w:fldCharType="begin"/>
    </w:r>
    <w:r>
      <w:instrText>PAGE</w:instrText>
    </w:r>
    <w:r>
      <w:fldChar w:fldCharType="separate"/>
    </w:r>
    <w:r w:rsidR="0033158A">
      <w:rPr>
        <w:noProof/>
      </w:rPr>
      <w:t>1</w:t>
    </w:r>
    <w:r>
      <w:fldChar w:fldCharType="end"/>
    </w:r>
    <w:r>
      <w:rPr>
        <w:color w:val="BBBBBB"/>
        <w:sz w:val="18"/>
        <w:szCs w:val="18"/>
      </w:rPr>
      <w:t xml:space="preserve">  —  </w:t>
    </w:r>
    <w:proofErr w:type="spellStart"/>
    <w:r>
      <w:rPr>
        <w:color w:val="BBBBBB"/>
        <w:sz w:val="18"/>
        <w:szCs w:val="18"/>
      </w:rPr>
      <w:t>BoviBot</w:t>
    </w:r>
    <w:proofErr w:type="spellEnd"/>
    <w:r>
      <w:rPr>
        <w:color w:val="BBBBBB"/>
        <w:sz w:val="18"/>
        <w:szCs w:val="18"/>
      </w:rPr>
      <w:t xml:space="preserve"> · Semaine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74475" w14:textId="77777777" w:rsidR="00615226" w:rsidRDefault="00615226">
      <w:r>
        <w:separator/>
      </w:r>
    </w:p>
  </w:footnote>
  <w:footnote w:type="continuationSeparator" w:id="0">
    <w:p w14:paraId="3731518C" w14:textId="77777777" w:rsidR="00615226" w:rsidRDefault="00615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6F8E" w14:textId="77777777" w:rsidR="00EF0B73" w:rsidRDefault="00000000">
    <w:pPr>
      <w:pBdr>
        <w:bottom w:val="single" w:sz="6" w:space="4" w:color="2E75B6"/>
      </w:pBdr>
      <w:spacing w:after="100"/>
    </w:pPr>
    <w:proofErr w:type="spellStart"/>
    <w:r>
      <w:rPr>
        <w:color w:val="888888"/>
        <w:sz w:val="18"/>
        <w:szCs w:val="18"/>
      </w:rPr>
      <w:t>BoviBot</w:t>
    </w:r>
    <w:proofErr w:type="spellEnd"/>
    <w:r>
      <w:rPr>
        <w:color w:val="888888"/>
        <w:sz w:val="18"/>
        <w:szCs w:val="18"/>
      </w:rPr>
      <w:t xml:space="preserve"> — Rapport de Suivi Semaine 1</w:t>
    </w:r>
    <w:r>
      <w:rPr>
        <w:color w:val="BBBBBB"/>
        <w:sz w:val="18"/>
        <w:szCs w:val="18"/>
      </w:rPr>
      <w:t xml:space="preserve">     |     ESP/UCAD · Licence 3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5F5B"/>
    <w:multiLevelType w:val="hybridMultilevel"/>
    <w:tmpl w:val="97A64622"/>
    <w:lvl w:ilvl="0" w:tplc="F4226100">
      <w:start w:val="1"/>
      <w:numFmt w:val="bullet"/>
      <w:lvlText w:val="●"/>
      <w:lvlJc w:val="left"/>
      <w:pPr>
        <w:ind w:left="720" w:hanging="360"/>
      </w:pPr>
    </w:lvl>
    <w:lvl w:ilvl="1" w:tplc="C622958E">
      <w:start w:val="1"/>
      <w:numFmt w:val="bullet"/>
      <w:lvlText w:val="○"/>
      <w:lvlJc w:val="left"/>
      <w:pPr>
        <w:ind w:left="1440" w:hanging="360"/>
      </w:pPr>
    </w:lvl>
    <w:lvl w:ilvl="2" w:tplc="103E73AA">
      <w:start w:val="1"/>
      <w:numFmt w:val="bullet"/>
      <w:lvlText w:val="■"/>
      <w:lvlJc w:val="left"/>
      <w:pPr>
        <w:ind w:left="2160" w:hanging="360"/>
      </w:pPr>
    </w:lvl>
    <w:lvl w:ilvl="3" w:tplc="C23E43BC">
      <w:start w:val="1"/>
      <w:numFmt w:val="bullet"/>
      <w:lvlText w:val="●"/>
      <w:lvlJc w:val="left"/>
      <w:pPr>
        <w:ind w:left="2880" w:hanging="360"/>
      </w:pPr>
    </w:lvl>
    <w:lvl w:ilvl="4" w:tplc="0CF8F53E">
      <w:start w:val="1"/>
      <w:numFmt w:val="bullet"/>
      <w:lvlText w:val="○"/>
      <w:lvlJc w:val="left"/>
      <w:pPr>
        <w:ind w:left="3600" w:hanging="360"/>
      </w:pPr>
    </w:lvl>
    <w:lvl w:ilvl="5" w:tplc="E9C4BAFA">
      <w:start w:val="1"/>
      <w:numFmt w:val="bullet"/>
      <w:lvlText w:val="■"/>
      <w:lvlJc w:val="left"/>
      <w:pPr>
        <w:ind w:left="4320" w:hanging="360"/>
      </w:pPr>
    </w:lvl>
    <w:lvl w:ilvl="6" w:tplc="87E02544">
      <w:start w:val="1"/>
      <w:numFmt w:val="bullet"/>
      <w:lvlText w:val="●"/>
      <w:lvlJc w:val="left"/>
      <w:pPr>
        <w:ind w:left="5040" w:hanging="360"/>
      </w:pPr>
    </w:lvl>
    <w:lvl w:ilvl="7" w:tplc="E3C80D04">
      <w:start w:val="1"/>
      <w:numFmt w:val="bullet"/>
      <w:lvlText w:val="●"/>
      <w:lvlJc w:val="left"/>
      <w:pPr>
        <w:ind w:left="5760" w:hanging="360"/>
      </w:pPr>
    </w:lvl>
    <w:lvl w:ilvl="8" w:tplc="C8EEC6B6">
      <w:start w:val="1"/>
      <w:numFmt w:val="bullet"/>
      <w:lvlText w:val="●"/>
      <w:lvlJc w:val="left"/>
      <w:pPr>
        <w:ind w:left="6480" w:hanging="360"/>
      </w:pPr>
    </w:lvl>
  </w:abstractNum>
  <w:abstractNum w:abstractNumId="1" w15:restartNumberingAfterBreak="0">
    <w:nsid w:val="429F0AA7"/>
    <w:multiLevelType w:val="hybridMultilevel"/>
    <w:tmpl w:val="9F8652B6"/>
    <w:lvl w:ilvl="0" w:tplc="98324754">
      <w:start w:val="1"/>
      <w:numFmt w:val="bullet"/>
      <w:lvlText w:val="•"/>
      <w:lvlJc w:val="left"/>
      <w:pPr>
        <w:ind w:left="720" w:hanging="360"/>
      </w:pPr>
    </w:lvl>
    <w:lvl w:ilvl="1" w:tplc="CCF8BC58">
      <w:numFmt w:val="decimal"/>
      <w:lvlText w:val=""/>
      <w:lvlJc w:val="left"/>
    </w:lvl>
    <w:lvl w:ilvl="2" w:tplc="064876D2">
      <w:numFmt w:val="decimal"/>
      <w:lvlText w:val=""/>
      <w:lvlJc w:val="left"/>
    </w:lvl>
    <w:lvl w:ilvl="3" w:tplc="D75681A0">
      <w:numFmt w:val="decimal"/>
      <w:lvlText w:val=""/>
      <w:lvlJc w:val="left"/>
    </w:lvl>
    <w:lvl w:ilvl="4" w:tplc="46160638">
      <w:numFmt w:val="decimal"/>
      <w:lvlText w:val=""/>
      <w:lvlJc w:val="left"/>
    </w:lvl>
    <w:lvl w:ilvl="5" w:tplc="E1147216">
      <w:numFmt w:val="decimal"/>
      <w:lvlText w:val=""/>
      <w:lvlJc w:val="left"/>
    </w:lvl>
    <w:lvl w:ilvl="6" w:tplc="5986EFEE">
      <w:numFmt w:val="decimal"/>
      <w:lvlText w:val=""/>
      <w:lvlJc w:val="left"/>
    </w:lvl>
    <w:lvl w:ilvl="7" w:tplc="3D241CF0">
      <w:numFmt w:val="decimal"/>
      <w:lvlText w:val=""/>
      <w:lvlJc w:val="left"/>
    </w:lvl>
    <w:lvl w:ilvl="8" w:tplc="86781E1E">
      <w:numFmt w:val="decimal"/>
      <w:lvlText w:val=""/>
      <w:lvlJc w:val="left"/>
    </w:lvl>
  </w:abstractNum>
  <w:num w:numId="1" w16cid:durableId="455489045">
    <w:abstractNumId w:val="0"/>
    <w:lvlOverride w:ilvl="0">
      <w:startOverride w:val="1"/>
    </w:lvlOverride>
  </w:num>
  <w:num w:numId="2" w16cid:durableId="2076662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B73"/>
    <w:rsid w:val="0033158A"/>
    <w:rsid w:val="00615226"/>
    <w:rsid w:val="0069309D"/>
    <w:rsid w:val="00B6616E"/>
    <w:rsid w:val="00D00A42"/>
    <w:rsid w:val="00EF0B73"/>
    <w:rsid w:val="00EF7B8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08FC"/>
  <w15:docId w15:val="{4A27C0D9-18DD-460F-AB4D-D1BDEBF6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8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1483</Words>
  <Characters>8158</Characters>
  <Application>Microsoft Office Word</Application>
  <DocSecurity>0</DocSecurity>
  <Lines>67</Lines>
  <Paragraphs>19</Paragraphs>
  <ScaleCrop>false</ScaleCrop>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Madeniyou SALL</cp:lastModifiedBy>
  <cp:revision>6</cp:revision>
  <dcterms:created xsi:type="dcterms:W3CDTF">2026-03-30T09:30:00Z</dcterms:created>
  <dcterms:modified xsi:type="dcterms:W3CDTF">2026-03-30T09:34:00Z</dcterms:modified>
</cp:coreProperties>
</file>