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9BD" w:rsidRDefault="0006601E" w:rsidP="00D217FE">
      <w:r>
        <w:rPr>
          <w:noProof/>
        </w:rPr>
        <w:drawing>
          <wp:inline distT="0" distB="0" distL="0" distR="0" wp14:anchorId="5FD05B93" wp14:editId="1381BBA7">
            <wp:extent cx="6788150" cy="4318000"/>
            <wp:effectExtent l="0" t="0" r="1270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217FE" w:rsidRDefault="00D217FE" w:rsidP="00D217FE"/>
    <w:p w:rsidR="008B1AF1" w:rsidRDefault="008B1AF1" w:rsidP="00D217FE"/>
    <w:p w:rsidR="00D217FE" w:rsidRPr="008B1AF1" w:rsidRDefault="008B1AF1" w:rsidP="00D217FE">
      <w:pPr>
        <w:rPr>
          <w:b/>
          <w:sz w:val="28"/>
          <w:szCs w:val="28"/>
        </w:rPr>
      </w:pPr>
      <w:r w:rsidRPr="008B1AF1">
        <w:rPr>
          <w:b/>
          <w:sz w:val="28"/>
          <w:szCs w:val="28"/>
        </w:rPr>
        <w:t>CONCLUSION:</w:t>
      </w:r>
    </w:p>
    <w:p w:rsidR="00D217FE" w:rsidRPr="008B1AF1" w:rsidRDefault="00D217FE" w:rsidP="00D217FE">
      <w:pPr>
        <w:jc w:val="both"/>
        <w:rPr>
          <w:b/>
          <w:sz w:val="24"/>
          <w:szCs w:val="24"/>
        </w:rPr>
      </w:pPr>
      <w:r w:rsidRPr="008B1AF1">
        <w:rPr>
          <w:sz w:val="24"/>
          <w:szCs w:val="24"/>
        </w:rPr>
        <w:t xml:space="preserve">The plot is obtained by calculating delay for each set of 1000000 million random numbers generated. From the plot we can conclude that the variation between the operand size and the average delay is linear (directly proportional). </w:t>
      </w:r>
      <w:r w:rsidRPr="008B1AF1">
        <w:rPr>
          <w:b/>
          <w:sz w:val="24"/>
          <w:szCs w:val="24"/>
        </w:rPr>
        <w:t>This proves that the performance of CCA is better than RCA but slightly lesser than that of CSA.</w:t>
      </w:r>
      <w:bookmarkStart w:id="0" w:name="_GoBack"/>
      <w:bookmarkEnd w:id="0"/>
    </w:p>
    <w:sectPr w:rsidR="00D217FE" w:rsidRPr="008B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1E"/>
    <w:rsid w:val="0003283E"/>
    <w:rsid w:val="0006601E"/>
    <w:rsid w:val="008B1AF1"/>
    <w:rsid w:val="00D217FE"/>
    <w:rsid w:val="00F6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F6F8C-45DA-4E3D-9852-FCAA6842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operand size vs average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Sheet1!$A$2:$A$49</c:f>
              <c:numCache>
                <c:formatCode>General</c:formatCode>
                <c:ptCount val="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numCache>
            </c:numRef>
          </c:xVal>
          <c:yVal>
            <c:numRef>
              <c:f>Sheet1!$B$2:$B$49</c:f>
              <c:numCache>
                <c:formatCode>General</c:formatCode>
                <c:ptCount val="48"/>
                <c:pt idx="0">
                  <c:v>2</c:v>
                </c:pt>
                <c:pt idx="1">
                  <c:v>3</c:v>
                </c:pt>
                <c:pt idx="2">
                  <c:v>3.9979279999999999</c:v>
                </c:pt>
                <c:pt idx="3">
                  <c:v>4.7499919999999998</c:v>
                </c:pt>
                <c:pt idx="4">
                  <c:v>5.3748800000000001</c:v>
                </c:pt>
                <c:pt idx="5">
                  <c:v>5.8762920000000003</c:v>
                </c:pt>
                <c:pt idx="6">
                  <c:v>6.3122239999999996</c:v>
                </c:pt>
                <c:pt idx="7">
                  <c:v>6.6870099999999999</c:v>
                </c:pt>
                <c:pt idx="8">
                  <c:v>7.019272</c:v>
                </c:pt>
                <c:pt idx="9">
                  <c:v>7.3235239999999999</c:v>
                </c:pt>
                <c:pt idx="10">
                  <c:v>7.6030899999999999</c:v>
                </c:pt>
                <c:pt idx="11">
                  <c:v>7.8468260000000001</c:v>
                </c:pt>
                <c:pt idx="12">
                  <c:v>8.0798059999999996</c:v>
                </c:pt>
                <c:pt idx="13">
                  <c:v>8.2935920000000003</c:v>
                </c:pt>
                <c:pt idx="14">
                  <c:v>8.4934220000000007</c:v>
                </c:pt>
                <c:pt idx="15">
                  <c:v>8.6776099999999996</c:v>
                </c:pt>
                <c:pt idx="16">
                  <c:v>8.8522879999999997</c:v>
                </c:pt>
                <c:pt idx="17">
                  <c:v>9.0124639999999996</c:v>
                </c:pt>
                <c:pt idx="18">
                  <c:v>9.1704559999999997</c:v>
                </c:pt>
                <c:pt idx="19">
                  <c:v>9.3146620000000002</c:v>
                </c:pt>
                <c:pt idx="20">
                  <c:v>9.4603760000000001</c:v>
                </c:pt>
                <c:pt idx="21">
                  <c:v>9.5915400000000002</c:v>
                </c:pt>
                <c:pt idx="22">
                  <c:v>9.7167100000000008</c:v>
                </c:pt>
                <c:pt idx="23">
                  <c:v>9.8379720000000006</c:v>
                </c:pt>
                <c:pt idx="24">
                  <c:v>9.9556380000000004</c:v>
                </c:pt>
                <c:pt idx="25">
                  <c:v>10.078044</c:v>
                </c:pt>
                <c:pt idx="26">
                  <c:v>10.178322</c:v>
                </c:pt>
                <c:pt idx="27">
                  <c:v>10.287234</c:v>
                </c:pt>
                <c:pt idx="28">
                  <c:v>10.388070000000001</c:v>
                </c:pt>
                <c:pt idx="29">
                  <c:v>10.48245</c:v>
                </c:pt>
                <c:pt idx="30">
                  <c:v>10.584434</c:v>
                </c:pt>
                <c:pt idx="31">
                  <c:v>10.662394000000001</c:v>
                </c:pt>
                <c:pt idx="32">
                  <c:v>10.763108000000001</c:v>
                </c:pt>
                <c:pt idx="33">
                  <c:v>10.844884</c:v>
                </c:pt>
                <c:pt idx="34">
                  <c:v>10.928454</c:v>
                </c:pt>
                <c:pt idx="35">
                  <c:v>11.013614</c:v>
                </c:pt>
                <c:pt idx="36">
                  <c:v>11.092242000000001</c:v>
                </c:pt>
                <c:pt idx="37">
                  <c:v>11.172535999999999</c:v>
                </c:pt>
                <c:pt idx="38">
                  <c:v>11.24226</c:v>
                </c:pt>
                <c:pt idx="39">
                  <c:v>11.310006</c:v>
                </c:pt>
                <c:pt idx="40">
                  <c:v>11.39012</c:v>
                </c:pt>
                <c:pt idx="41">
                  <c:v>11.457288</c:v>
                </c:pt>
                <c:pt idx="42">
                  <c:v>11.522603999999999</c:v>
                </c:pt>
                <c:pt idx="43">
                  <c:v>11.593608</c:v>
                </c:pt>
                <c:pt idx="44">
                  <c:v>11.657942</c:v>
                </c:pt>
                <c:pt idx="45">
                  <c:v>11.717152</c:v>
                </c:pt>
                <c:pt idx="46">
                  <c:v>11.779070000000001</c:v>
                </c:pt>
                <c:pt idx="47">
                  <c:v>11.839962</c:v>
                </c:pt>
              </c:numCache>
            </c:numRef>
          </c:yVal>
          <c:smooth val="0"/>
        </c:ser>
        <c:dLbls>
          <c:showLegendKey val="0"/>
          <c:showVal val="0"/>
          <c:showCatName val="0"/>
          <c:showSerName val="0"/>
          <c:showPercent val="0"/>
          <c:showBubbleSize val="0"/>
        </c:dLbls>
        <c:axId val="339063584"/>
        <c:axId val="339060840"/>
      </c:scatterChart>
      <c:valAx>
        <c:axId val="339063584"/>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operand 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060840"/>
        <c:crosses val="autoZero"/>
        <c:crossBetween val="midCat"/>
        <c:majorUnit val="1"/>
      </c:valAx>
      <c:valAx>
        <c:axId val="339060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delay(d)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063584"/>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51</Words>
  <Characters>293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 Krishnan</dc:creator>
  <cp:keywords/>
  <dc:description/>
  <cp:lastModifiedBy>Madhava Krishnan</cp:lastModifiedBy>
  <cp:revision>3</cp:revision>
  <dcterms:created xsi:type="dcterms:W3CDTF">2016-02-15T22:16:00Z</dcterms:created>
  <dcterms:modified xsi:type="dcterms:W3CDTF">2016-02-15T22:38:00Z</dcterms:modified>
</cp:coreProperties>
</file>