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860D2" w14:textId="77777777" w:rsidR="00400110" w:rsidRPr="00400110" w:rsidRDefault="00400110" w:rsidP="00400110">
      <w:pPr>
        <w:jc w:val="center"/>
        <w:rPr>
          <w:b/>
          <w:bCs/>
          <w:sz w:val="56"/>
          <w:szCs w:val="56"/>
        </w:rPr>
      </w:pPr>
      <w:r w:rsidRPr="00400110">
        <w:rPr>
          <w:b/>
          <w:bCs/>
          <w:sz w:val="56"/>
          <w:szCs w:val="56"/>
        </w:rPr>
        <w:t>API Security Risk Analysis Report</w:t>
      </w:r>
    </w:p>
    <w:p w14:paraId="34B72B76" w14:textId="77777777" w:rsidR="00400110" w:rsidRDefault="00400110" w:rsidP="00400110"/>
    <w:p w14:paraId="2ED17584" w14:textId="74A42F60" w:rsidR="00400110" w:rsidRDefault="00400110" w:rsidP="00400110"/>
    <w:p w14:paraId="34961C33" w14:textId="77777777" w:rsidR="00400110" w:rsidRDefault="00400110" w:rsidP="00400110"/>
    <w:p w14:paraId="7DC4A2CC" w14:textId="77777777" w:rsidR="00400110" w:rsidRPr="00400110" w:rsidRDefault="00400110" w:rsidP="00400110">
      <w:pPr>
        <w:rPr>
          <w:sz w:val="40"/>
          <w:szCs w:val="40"/>
        </w:rPr>
      </w:pPr>
      <w:r w:rsidRPr="00400110">
        <w:rPr>
          <w:sz w:val="40"/>
          <w:szCs w:val="40"/>
        </w:rPr>
        <w:t>Internship:</w:t>
      </w:r>
    </w:p>
    <w:p w14:paraId="7BA656E1" w14:textId="77777777" w:rsidR="00400110" w:rsidRPr="00400110" w:rsidRDefault="00400110" w:rsidP="00400110">
      <w:pPr>
        <w:rPr>
          <w:sz w:val="40"/>
          <w:szCs w:val="40"/>
        </w:rPr>
      </w:pPr>
      <w:r w:rsidRPr="00400110">
        <w:rPr>
          <w:sz w:val="40"/>
          <w:szCs w:val="40"/>
        </w:rPr>
        <w:t>Future Interns – Cyber Security Task 3</w:t>
      </w:r>
    </w:p>
    <w:p w14:paraId="375FEFCC" w14:textId="77777777" w:rsidR="00400110" w:rsidRDefault="00400110" w:rsidP="00400110"/>
    <w:p w14:paraId="616CDDB9" w14:textId="77777777" w:rsidR="00400110" w:rsidRDefault="00400110" w:rsidP="00400110"/>
    <w:p w14:paraId="767F3AE6" w14:textId="77777777" w:rsidR="00400110" w:rsidRPr="00400110" w:rsidRDefault="00400110" w:rsidP="00400110">
      <w:pPr>
        <w:rPr>
          <w:sz w:val="40"/>
          <w:szCs w:val="40"/>
        </w:rPr>
      </w:pPr>
      <w:r w:rsidRPr="00400110">
        <w:rPr>
          <w:sz w:val="40"/>
          <w:szCs w:val="40"/>
        </w:rPr>
        <w:t>Project:</w:t>
      </w:r>
    </w:p>
    <w:p w14:paraId="6E04AFEE" w14:textId="749EB87A" w:rsidR="0071534D" w:rsidRDefault="00400110" w:rsidP="00400110">
      <w:pPr>
        <w:rPr>
          <w:sz w:val="40"/>
          <w:szCs w:val="40"/>
        </w:rPr>
      </w:pPr>
      <w:r w:rsidRPr="00400110">
        <w:rPr>
          <w:sz w:val="40"/>
          <w:szCs w:val="40"/>
        </w:rPr>
        <w:t>API Security Risk Analysis</w:t>
      </w:r>
    </w:p>
    <w:p w14:paraId="5AA4E5AE" w14:textId="77777777" w:rsidR="00400110" w:rsidRDefault="00400110" w:rsidP="00400110">
      <w:pPr>
        <w:rPr>
          <w:sz w:val="40"/>
          <w:szCs w:val="40"/>
        </w:rPr>
      </w:pPr>
    </w:p>
    <w:p w14:paraId="4E0CC321" w14:textId="77777777" w:rsidR="00400110" w:rsidRDefault="00400110" w:rsidP="00400110">
      <w:pPr>
        <w:rPr>
          <w:sz w:val="36"/>
          <w:szCs w:val="36"/>
        </w:rPr>
      </w:pPr>
      <w:r w:rsidRPr="00400110">
        <w:rPr>
          <w:sz w:val="36"/>
          <w:szCs w:val="36"/>
        </w:rPr>
        <w:t>Submitted By:</w:t>
      </w:r>
    </w:p>
    <w:p w14:paraId="032BC76D" w14:textId="625DE589" w:rsidR="00400110" w:rsidRDefault="00400110" w:rsidP="00400110">
      <w:pPr>
        <w:rPr>
          <w:sz w:val="36"/>
          <w:szCs w:val="36"/>
        </w:rPr>
      </w:pPr>
      <w:proofErr w:type="spellStart"/>
      <w:r>
        <w:rPr>
          <w:sz w:val="36"/>
          <w:szCs w:val="36"/>
        </w:rPr>
        <w:t>Girra</w:t>
      </w:r>
      <w:proofErr w:type="spellEnd"/>
      <w:r>
        <w:rPr>
          <w:sz w:val="36"/>
          <w:szCs w:val="36"/>
        </w:rPr>
        <w:t xml:space="preserve"> </w:t>
      </w:r>
      <w:r w:rsidRPr="00400110">
        <w:rPr>
          <w:sz w:val="36"/>
          <w:szCs w:val="36"/>
        </w:rPr>
        <w:t>Madhu</w:t>
      </w:r>
      <w:r>
        <w:rPr>
          <w:sz w:val="36"/>
          <w:szCs w:val="36"/>
        </w:rPr>
        <w:t>mitha</w:t>
      </w:r>
    </w:p>
    <w:p w14:paraId="53BC191C" w14:textId="77777777" w:rsidR="00400110" w:rsidRDefault="00400110" w:rsidP="00400110">
      <w:pPr>
        <w:rPr>
          <w:sz w:val="36"/>
          <w:szCs w:val="36"/>
        </w:rPr>
      </w:pPr>
    </w:p>
    <w:p w14:paraId="3DE8CDB7" w14:textId="77777777" w:rsidR="00400110" w:rsidRDefault="00400110" w:rsidP="00400110">
      <w:pPr>
        <w:rPr>
          <w:sz w:val="36"/>
          <w:szCs w:val="36"/>
        </w:rPr>
      </w:pPr>
    </w:p>
    <w:p w14:paraId="6334A7F5" w14:textId="77777777" w:rsidR="00400110" w:rsidRDefault="00400110" w:rsidP="00400110">
      <w:pPr>
        <w:rPr>
          <w:sz w:val="36"/>
          <w:szCs w:val="36"/>
        </w:rPr>
      </w:pPr>
    </w:p>
    <w:p w14:paraId="35E58B7C" w14:textId="77777777" w:rsidR="00400110" w:rsidRDefault="00400110" w:rsidP="00400110">
      <w:pPr>
        <w:rPr>
          <w:sz w:val="36"/>
          <w:szCs w:val="36"/>
        </w:rPr>
      </w:pPr>
    </w:p>
    <w:p w14:paraId="1BD88562" w14:textId="77777777" w:rsidR="00400110" w:rsidRDefault="00400110" w:rsidP="00400110">
      <w:pPr>
        <w:rPr>
          <w:sz w:val="36"/>
          <w:szCs w:val="36"/>
        </w:rPr>
      </w:pPr>
    </w:p>
    <w:p w14:paraId="79925628" w14:textId="77777777" w:rsidR="00400110" w:rsidRDefault="00400110" w:rsidP="00400110">
      <w:pPr>
        <w:rPr>
          <w:sz w:val="36"/>
          <w:szCs w:val="36"/>
        </w:rPr>
      </w:pPr>
    </w:p>
    <w:p w14:paraId="66D3F052" w14:textId="77777777" w:rsidR="00400110" w:rsidRDefault="00400110" w:rsidP="00400110">
      <w:pPr>
        <w:rPr>
          <w:sz w:val="36"/>
          <w:szCs w:val="36"/>
        </w:rPr>
      </w:pPr>
    </w:p>
    <w:p w14:paraId="78A1D903" w14:textId="77777777" w:rsidR="00400110" w:rsidRDefault="00400110" w:rsidP="00400110">
      <w:pPr>
        <w:rPr>
          <w:sz w:val="36"/>
          <w:szCs w:val="36"/>
        </w:rPr>
      </w:pPr>
    </w:p>
    <w:p w14:paraId="06CC00DC" w14:textId="77777777" w:rsidR="00400110" w:rsidRDefault="00400110" w:rsidP="00400110">
      <w:pPr>
        <w:rPr>
          <w:sz w:val="36"/>
          <w:szCs w:val="36"/>
        </w:rPr>
      </w:pPr>
    </w:p>
    <w:p w14:paraId="2934994A" w14:textId="7D798553" w:rsidR="00400110" w:rsidRPr="00400110" w:rsidRDefault="00400110" w:rsidP="00400110">
      <w:pPr>
        <w:rPr>
          <w:b/>
          <w:bCs/>
          <w:sz w:val="44"/>
          <w:szCs w:val="44"/>
        </w:rPr>
      </w:pPr>
      <w:r w:rsidRPr="00400110">
        <w:rPr>
          <w:b/>
          <w:bCs/>
          <w:sz w:val="44"/>
          <w:szCs w:val="44"/>
        </w:rPr>
        <w:lastRenderedPageBreak/>
        <w:t>Introduction</w:t>
      </w:r>
    </w:p>
    <w:p w14:paraId="61E9783C" w14:textId="77777777" w:rsidR="00400110" w:rsidRPr="00400110" w:rsidRDefault="00400110" w:rsidP="00400110">
      <w:pPr>
        <w:rPr>
          <w:sz w:val="36"/>
          <w:szCs w:val="36"/>
        </w:rPr>
      </w:pPr>
    </w:p>
    <w:p w14:paraId="54B67328" w14:textId="77777777" w:rsidR="00400110" w:rsidRPr="00400110" w:rsidRDefault="00400110" w:rsidP="00400110">
      <w:pPr>
        <w:jc w:val="both"/>
        <w:rPr>
          <w:sz w:val="36"/>
          <w:szCs w:val="36"/>
        </w:rPr>
      </w:pPr>
      <w:r w:rsidRPr="00400110">
        <w:rPr>
          <w:sz w:val="36"/>
          <w:szCs w:val="36"/>
        </w:rPr>
        <w:t>Application Programming Interfaces (APIs) are essential components of modern software applications. They enable communication between web applications, mobile applications, cloud services, and third-party integrations. As organizations increasingly rely on APIs to exchange and process data, securing these interfaces has become a critical aspect of cybersecurity.</w:t>
      </w:r>
    </w:p>
    <w:p w14:paraId="766CABCE" w14:textId="77777777" w:rsidR="00400110" w:rsidRPr="00400110" w:rsidRDefault="00400110" w:rsidP="00400110">
      <w:pPr>
        <w:jc w:val="both"/>
        <w:rPr>
          <w:sz w:val="36"/>
          <w:szCs w:val="36"/>
        </w:rPr>
      </w:pPr>
    </w:p>
    <w:p w14:paraId="4207FBB7" w14:textId="77777777" w:rsidR="00400110" w:rsidRPr="00400110" w:rsidRDefault="00400110" w:rsidP="00400110">
      <w:pPr>
        <w:jc w:val="both"/>
        <w:rPr>
          <w:sz w:val="36"/>
          <w:szCs w:val="36"/>
        </w:rPr>
      </w:pPr>
      <w:r w:rsidRPr="00400110">
        <w:rPr>
          <w:sz w:val="36"/>
          <w:szCs w:val="36"/>
        </w:rPr>
        <w:t>API security focuses on protecting data, services, and functionality exposed through API endpoints. Insecure APIs may lead to unauthorized access, excessive data exposure, data breaches, and abuse of system resources. Attackers often target APIs because they directly interact with application data and business logic.</w:t>
      </w:r>
    </w:p>
    <w:p w14:paraId="47507B50" w14:textId="77777777" w:rsidR="00400110" w:rsidRPr="00400110" w:rsidRDefault="00400110" w:rsidP="00400110">
      <w:pPr>
        <w:jc w:val="both"/>
        <w:rPr>
          <w:sz w:val="36"/>
          <w:szCs w:val="36"/>
        </w:rPr>
      </w:pPr>
    </w:p>
    <w:p w14:paraId="32A34C5A" w14:textId="7597921D" w:rsidR="00400110" w:rsidRDefault="00400110" w:rsidP="00400110">
      <w:pPr>
        <w:jc w:val="both"/>
        <w:rPr>
          <w:sz w:val="36"/>
          <w:szCs w:val="36"/>
        </w:rPr>
      </w:pPr>
      <w:r w:rsidRPr="00400110">
        <w:rPr>
          <w:sz w:val="36"/>
          <w:szCs w:val="36"/>
        </w:rPr>
        <w:t>This project performs a read-only API Security Risk Analysis using a public testing API. The objective is to evaluate the API from a security perspective, identify common security risks, assess their potential business impact, and recommend appropriate remediation measures. The analysis follows ethical security practices and focuses on observation and risk assessment rather than exploitation.</w:t>
      </w:r>
    </w:p>
    <w:p w14:paraId="3280FB90" w14:textId="77777777" w:rsidR="00400110" w:rsidRDefault="00400110" w:rsidP="00400110">
      <w:pPr>
        <w:rPr>
          <w:sz w:val="36"/>
          <w:szCs w:val="36"/>
        </w:rPr>
      </w:pPr>
    </w:p>
    <w:p w14:paraId="36B96725" w14:textId="77777777" w:rsidR="00400110" w:rsidRDefault="00400110" w:rsidP="00400110">
      <w:pPr>
        <w:rPr>
          <w:sz w:val="36"/>
          <w:szCs w:val="36"/>
        </w:rPr>
      </w:pPr>
    </w:p>
    <w:p w14:paraId="36D14A6B" w14:textId="33948C21" w:rsidR="00400110" w:rsidRPr="00400110" w:rsidRDefault="00400110" w:rsidP="00400110">
      <w:pPr>
        <w:rPr>
          <w:b/>
          <w:bCs/>
          <w:sz w:val="44"/>
          <w:szCs w:val="44"/>
        </w:rPr>
      </w:pPr>
      <w:r w:rsidRPr="00400110">
        <w:rPr>
          <w:b/>
          <w:bCs/>
          <w:sz w:val="44"/>
          <w:szCs w:val="44"/>
        </w:rPr>
        <w:lastRenderedPageBreak/>
        <w:t>Objectives</w:t>
      </w:r>
    </w:p>
    <w:p w14:paraId="1620B25B" w14:textId="77777777" w:rsidR="00400110" w:rsidRPr="00400110" w:rsidRDefault="00400110" w:rsidP="00400110">
      <w:pPr>
        <w:rPr>
          <w:sz w:val="36"/>
          <w:szCs w:val="36"/>
        </w:rPr>
      </w:pPr>
    </w:p>
    <w:p w14:paraId="7F670B78" w14:textId="77777777" w:rsidR="00400110" w:rsidRPr="00400110" w:rsidRDefault="00400110" w:rsidP="00400110">
      <w:pPr>
        <w:rPr>
          <w:sz w:val="36"/>
          <w:szCs w:val="36"/>
        </w:rPr>
      </w:pPr>
      <w:r w:rsidRPr="00400110">
        <w:rPr>
          <w:sz w:val="36"/>
          <w:szCs w:val="36"/>
        </w:rPr>
        <w:t xml:space="preserve">• </w:t>
      </w:r>
      <w:proofErr w:type="spellStart"/>
      <w:r w:rsidRPr="00400110">
        <w:rPr>
          <w:sz w:val="36"/>
          <w:szCs w:val="36"/>
        </w:rPr>
        <w:t>Analyze</w:t>
      </w:r>
      <w:proofErr w:type="spellEnd"/>
      <w:r w:rsidRPr="00400110">
        <w:rPr>
          <w:sz w:val="36"/>
          <w:szCs w:val="36"/>
        </w:rPr>
        <w:t xml:space="preserve"> a public API using Postman</w:t>
      </w:r>
    </w:p>
    <w:p w14:paraId="2F300690" w14:textId="77777777" w:rsidR="00400110" w:rsidRPr="00400110" w:rsidRDefault="00400110" w:rsidP="00400110">
      <w:pPr>
        <w:rPr>
          <w:sz w:val="36"/>
          <w:szCs w:val="36"/>
        </w:rPr>
      </w:pPr>
      <w:r w:rsidRPr="00400110">
        <w:rPr>
          <w:sz w:val="36"/>
          <w:szCs w:val="36"/>
        </w:rPr>
        <w:t>• Inspect API responses and exposed data</w:t>
      </w:r>
    </w:p>
    <w:p w14:paraId="6078817A" w14:textId="77777777" w:rsidR="00400110" w:rsidRPr="00400110" w:rsidRDefault="00400110" w:rsidP="00400110">
      <w:pPr>
        <w:rPr>
          <w:sz w:val="36"/>
          <w:szCs w:val="36"/>
        </w:rPr>
      </w:pPr>
      <w:r w:rsidRPr="00400110">
        <w:rPr>
          <w:sz w:val="36"/>
          <w:szCs w:val="36"/>
        </w:rPr>
        <w:t>• Identify common API security risks</w:t>
      </w:r>
    </w:p>
    <w:p w14:paraId="0A0C03E2" w14:textId="77777777" w:rsidR="00400110" w:rsidRPr="00400110" w:rsidRDefault="00400110" w:rsidP="00400110">
      <w:pPr>
        <w:rPr>
          <w:sz w:val="36"/>
          <w:szCs w:val="36"/>
        </w:rPr>
      </w:pPr>
      <w:r w:rsidRPr="00400110">
        <w:rPr>
          <w:sz w:val="36"/>
          <w:szCs w:val="36"/>
        </w:rPr>
        <w:t>• Assess business impact of identified risks</w:t>
      </w:r>
    </w:p>
    <w:p w14:paraId="09FDB16C" w14:textId="77777777" w:rsidR="00400110" w:rsidRPr="00400110" w:rsidRDefault="00400110" w:rsidP="00400110">
      <w:pPr>
        <w:rPr>
          <w:sz w:val="36"/>
          <w:szCs w:val="36"/>
        </w:rPr>
      </w:pPr>
      <w:r w:rsidRPr="00400110">
        <w:rPr>
          <w:sz w:val="36"/>
          <w:szCs w:val="36"/>
        </w:rPr>
        <w:t>• Classify risk severity levels</w:t>
      </w:r>
    </w:p>
    <w:p w14:paraId="5C899587" w14:textId="648C382D" w:rsidR="00400110" w:rsidRDefault="00400110" w:rsidP="00400110">
      <w:pPr>
        <w:rPr>
          <w:sz w:val="36"/>
          <w:szCs w:val="36"/>
        </w:rPr>
      </w:pPr>
      <w:r w:rsidRPr="00400110">
        <w:rPr>
          <w:sz w:val="36"/>
          <w:szCs w:val="36"/>
        </w:rPr>
        <w:t>• Provide security recommendations and remediation steps</w:t>
      </w:r>
    </w:p>
    <w:p w14:paraId="31E0576A" w14:textId="77777777" w:rsidR="00400110" w:rsidRDefault="00400110" w:rsidP="00400110">
      <w:pPr>
        <w:rPr>
          <w:sz w:val="36"/>
          <w:szCs w:val="36"/>
        </w:rPr>
      </w:pPr>
    </w:p>
    <w:p w14:paraId="53A33F51" w14:textId="5AC03DCC" w:rsidR="00400110" w:rsidRPr="00400110" w:rsidRDefault="00400110" w:rsidP="00400110">
      <w:pPr>
        <w:rPr>
          <w:b/>
          <w:bCs/>
          <w:sz w:val="44"/>
          <w:szCs w:val="44"/>
        </w:rPr>
      </w:pPr>
      <w:r w:rsidRPr="00400110">
        <w:rPr>
          <w:b/>
          <w:bCs/>
          <w:sz w:val="44"/>
          <w:szCs w:val="44"/>
        </w:rPr>
        <w:t>Tools Used</w:t>
      </w:r>
    </w:p>
    <w:p w14:paraId="38C0F1F3" w14:textId="77777777" w:rsidR="00400110" w:rsidRPr="00400110" w:rsidRDefault="00400110" w:rsidP="00400110">
      <w:pPr>
        <w:rPr>
          <w:sz w:val="36"/>
          <w:szCs w:val="36"/>
        </w:rPr>
      </w:pPr>
    </w:p>
    <w:p w14:paraId="5D0EC3DA" w14:textId="77777777" w:rsidR="00400110" w:rsidRPr="00400110" w:rsidRDefault="00400110" w:rsidP="00400110">
      <w:pPr>
        <w:rPr>
          <w:sz w:val="36"/>
          <w:szCs w:val="36"/>
        </w:rPr>
      </w:pPr>
      <w:r w:rsidRPr="00400110">
        <w:rPr>
          <w:sz w:val="36"/>
          <w:szCs w:val="36"/>
        </w:rPr>
        <w:t>The following tools were used during the API Security Risk Analysis:</w:t>
      </w:r>
    </w:p>
    <w:p w14:paraId="1A7C7477" w14:textId="77777777" w:rsidR="00400110" w:rsidRPr="00400110" w:rsidRDefault="00400110" w:rsidP="00400110">
      <w:pPr>
        <w:rPr>
          <w:sz w:val="36"/>
          <w:szCs w:val="36"/>
        </w:rPr>
      </w:pPr>
    </w:p>
    <w:p w14:paraId="338CACC8" w14:textId="77777777" w:rsidR="00400110" w:rsidRPr="00400110" w:rsidRDefault="00400110" w:rsidP="00400110">
      <w:pPr>
        <w:rPr>
          <w:sz w:val="36"/>
          <w:szCs w:val="36"/>
        </w:rPr>
      </w:pPr>
      <w:r w:rsidRPr="00400110">
        <w:rPr>
          <w:sz w:val="36"/>
          <w:szCs w:val="36"/>
        </w:rPr>
        <w:t>• Postman – API testing and response inspection</w:t>
      </w:r>
    </w:p>
    <w:p w14:paraId="36CD4D4C" w14:textId="77777777" w:rsidR="00400110" w:rsidRPr="00400110" w:rsidRDefault="00400110" w:rsidP="00400110">
      <w:pPr>
        <w:rPr>
          <w:sz w:val="36"/>
          <w:szCs w:val="36"/>
        </w:rPr>
      </w:pPr>
      <w:r w:rsidRPr="00400110">
        <w:rPr>
          <w:sz w:val="36"/>
          <w:szCs w:val="36"/>
        </w:rPr>
        <w:t xml:space="preserve">• </w:t>
      </w:r>
      <w:proofErr w:type="spellStart"/>
      <w:r w:rsidRPr="00400110">
        <w:rPr>
          <w:sz w:val="36"/>
          <w:szCs w:val="36"/>
        </w:rPr>
        <w:t>JSONPlaceholder</w:t>
      </w:r>
      <w:proofErr w:type="spellEnd"/>
      <w:r w:rsidRPr="00400110">
        <w:rPr>
          <w:sz w:val="36"/>
          <w:szCs w:val="36"/>
        </w:rPr>
        <w:t xml:space="preserve"> – Public testing API</w:t>
      </w:r>
    </w:p>
    <w:p w14:paraId="7D1B31E0" w14:textId="77777777" w:rsidR="00400110" w:rsidRPr="00400110" w:rsidRDefault="00400110" w:rsidP="00400110">
      <w:pPr>
        <w:rPr>
          <w:sz w:val="36"/>
          <w:szCs w:val="36"/>
        </w:rPr>
      </w:pPr>
      <w:r w:rsidRPr="00400110">
        <w:rPr>
          <w:sz w:val="36"/>
          <w:szCs w:val="36"/>
        </w:rPr>
        <w:t>• GitHub – Project documentation and version control</w:t>
      </w:r>
    </w:p>
    <w:p w14:paraId="17555357" w14:textId="77777777" w:rsidR="00400110" w:rsidRPr="00400110" w:rsidRDefault="00400110" w:rsidP="00400110">
      <w:pPr>
        <w:rPr>
          <w:sz w:val="36"/>
          <w:szCs w:val="36"/>
        </w:rPr>
      </w:pPr>
      <w:r w:rsidRPr="00400110">
        <w:rPr>
          <w:sz w:val="36"/>
          <w:szCs w:val="36"/>
        </w:rPr>
        <w:t>• Microsoft Word – Report preparation</w:t>
      </w:r>
    </w:p>
    <w:p w14:paraId="6B0580AC" w14:textId="3F6AF8E9" w:rsidR="00400110" w:rsidRDefault="00400110" w:rsidP="00400110">
      <w:pPr>
        <w:rPr>
          <w:sz w:val="36"/>
          <w:szCs w:val="36"/>
        </w:rPr>
      </w:pPr>
      <w:r w:rsidRPr="00400110">
        <w:rPr>
          <w:sz w:val="36"/>
          <w:szCs w:val="36"/>
        </w:rPr>
        <w:t>• Browser – API documentation review and research</w:t>
      </w:r>
    </w:p>
    <w:p w14:paraId="1D7B9852" w14:textId="77777777" w:rsidR="00400110" w:rsidRDefault="00400110" w:rsidP="00400110">
      <w:pPr>
        <w:rPr>
          <w:sz w:val="36"/>
          <w:szCs w:val="36"/>
        </w:rPr>
      </w:pPr>
    </w:p>
    <w:p w14:paraId="79B8784E" w14:textId="77777777" w:rsidR="00400110" w:rsidRDefault="00400110" w:rsidP="00400110">
      <w:pPr>
        <w:rPr>
          <w:sz w:val="36"/>
          <w:szCs w:val="36"/>
        </w:rPr>
      </w:pPr>
    </w:p>
    <w:p w14:paraId="68E6B999" w14:textId="77777777" w:rsidR="00400110" w:rsidRDefault="00400110" w:rsidP="00400110">
      <w:pPr>
        <w:rPr>
          <w:sz w:val="36"/>
          <w:szCs w:val="36"/>
        </w:rPr>
      </w:pPr>
    </w:p>
    <w:p w14:paraId="2E97AE4C" w14:textId="6B82AD95" w:rsidR="00400110" w:rsidRPr="00400110" w:rsidRDefault="00400110" w:rsidP="00400110">
      <w:pPr>
        <w:rPr>
          <w:b/>
          <w:bCs/>
          <w:sz w:val="44"/>
          <w:szCs w:val="44"/>
        </w:rPr>
      </w:pPr>
      <w:r w:rsidRPr="00400110">
        <w:rPr>
          <w:b/>
          <w:bCs/>
          <w:sz w:val="44"/>
          <w:szCs w:val="44"/>
        </w:rPr>
        <w:lastRenderedPageBreak/>
        <w:t>Scope of Assessment</w:t>
      </w:r>
    </w:p>
    <w:p w14:paraId="0C066717" w14:textId="77777777" w:rsidR="00400110" w:rsidRPr="00400110" w:rsidRDefault="00400110" w:rsidP="00400110">
      <w:pPr>
        <w:rPr>
          <w:sz w:val="36"/>
          <w:szCs w:val="36"/>
        </w:rPr>
      </w:pPr>
    </w:p>
    <w:p w14:paraId="588BD935" w14:textId="0F4A2372" w:rsidR="00400110" w:rsidRPr="00400110" w:rsidRDefault="00400110" w:rsidP="00400110">
      <w:pPr>
        <w:rPr>
          <w:sz w:val="36"/>
          <w:szCs w:val="36"/>
        </w:rPr>
      </w:pPr>
      <w:r w:rsidRPr="00400110">
        <w:rPr>
          <w:sz w:val="36"/>
          <w:szCs w:val="36"/>
        </w:rPr>
        <w:t xml:space="preserve">This assessment was conducted on the public testing API provided by </w:t>
      </w:r>
      <w:proofErr w:type="spellStart"/>
      <w:r w:rsidRPr="00400110">
        <w:rPr>
          <w:sz w:val="36"/>
          <w:szCs w:val="36"/>
        </w:rPr>
        <w:t>JSONPlaceholder</w:t>
      </w:r>
      <w:proofErr w:type="spellEnd"/>
      <w:r w:rsidRPr="00400110">
        <w:rPr>
          <w:sz w:val="36"/>
          <w:szCs w:val="36"/>
        </w:rPr>
        <w:t>.</w:t>
      </w:r>
    </w:p>
    <w:p w14:paraId="0818A365" w14:textId="77777777" w:rsidR="00400110" w:rsidRPr="00400110" w:rsidRDefault="00400110" w:rsidP="00400110">
      <w:pPr>
        <w:rPr>
          <w:sz w:val="36"/>
          <w:szCs w:val="36"/>
        </w:rPr>
      </w:pPr>
      <w:r w:rsidRPr="00400110">
        <w:rPr>
          <w:sz w:val="36"/>
          <w:szCs w:val="36"/>
        </w:rPr>
        <w:t>API Tested:</w:t>
      </w:r>
    </w:p>
    <w:p w14:paraId="3D5E2AE8" w14:textId="2A3E78B3" w:rsidR="00400110" w:rsidRPr="00400110" w:rsidRDefault="00400110" w:rsidP="00400110">
      <w:pPr>
        <w:rPr>
          <w:sz w:val="36"/>
          <w:szCs w:val="36"/>
        </w:rPr>
      </w:pPr>
      <w:r w:rsidRPr="00400110">
        <w:rPr>
          <w:sz w:val="36"/>
          <w:szCs w:val="36"/>
        </w:rPr>
        <w:t>https://jsonplaceholder.typicode.com/users</w:t>
      </w:r>
    </w:p>
    <w:p w14:paraId="60A0E4FD" w14:textId="77777777" w:rsidR="00400110" w:rsidRPr="00400110" w:rsidRDefault="00400110" w:rsidP="00400110">
      <w:pPr>
        <w:rPr>
          <w:sz w:val="36"/>
          <w:szCs w:val="36"/>
        </w:rPr>
      </w:pPr>
      <w:r w:rsidRPr="00400110">
        <w:rPr>
          <w:sz w:val="36"/>
          <w:szCs w:val="36"/>
        </w:rPr>
        <w:t>Scope Included:</w:t>
      </w:r>
    </w:p>
    <w:p w14:paraId="177DAE88" w14:textId="77777777" w:rsidR="00400110" w:rsidRPr="00400110" w:rsidRDefault="00400110" w:rsidP="00400110">
      <w:pPr>
        <w:rPr>
          <w:sz w:val="36"/>
          <w:szCs w:val="36"/>
        </w:rPr>
      </w:pPr>
      <w:r w:rsidRPr="00400110">
        <w:rPr>
          <w:sz w:val="36"/>
          <w:szCs w:val="36"/>
        </w:rPr>
        <w:t>• API endpoint review</w:t>
      </w:r>
    </w:p>
    <w:p w14:paraId="4B9D4B1B" w14:textId="77777777" w:rsidR="00400110" w:rsidRPr="00400110" w:rsidRDefault="00400110" w:rsidP="00400110">
      <w:pPr>
        <w:rPr>
          <w:sz w:val="36"/>
          <w:szCs w:val="36"/>
        </w:rPr>
      </w:pPr>
      <w:r w:rsidRPr="00400110">
        <w:rPr>
          <w:sz w:val="36"/>
          <w:szCs w:val="36"/>
        </w:rPr>
        <w:t>• Response analysis</w:t>
      </w:r>
    </w:p>
    <w:p w14:paraId="6C573162" w14:textId="77777777" w:rsidR="00400110" w:rsidRPr="00400110" w:rsidRDefault="00400110" w:rsidP="00400110">
      <w:pPr>
        <w:rPr>
          <w:sz w:val="36"/>
          <w:szCs w:val="36"/>
        </w:rPr>
      </w:pPr>
      <w:r w:rsidRPr="00400110">
        <w:rPr>
          <w:sz w:val="36"/>
          <w:szCs w:val="36"/>
        </w:rPr>
        <w:t>• Authentication assessment</w:t>
      </w:r>
    </w:p>
    <w:p w14:paraId="680E6FFD" w14:textId="77777777" w:rsidR="00400110" w:rsidRPr="00400110" w:rsidRDefault="00400110" w:rsidP="00400110">
      <w:pPr>
        <w:rPr>
          <w:sz w:val="36"/>
          <w:szCs w:val="36"/>
        </w:rPr>
      </w:pPr>
      <w:r w:rsidRPr="00400110">
        <w:rPr>
          <w:sz w:val="36"/>
          <w:szCs w:val="36"/>
        </w:rPr>
        <w:t>• Data exposure review</w:t>
      </w:r>
    </w:p>
    <w:p w14:paraId="0CEB32A0" w14:textId="77777777" w:rsidR="00400110" w:rsidRPr="00400110" w:rsidRDefault="00400110" w:rsidP="00400110">
      <w:pPr>
        <w:rPr>
          <w:sz w:val="36"/>
          <w:szCs w:val="36"/>
        </w:rPr>
      </w:pPr>
      <w:r w:rsidRPr="00400110">
        <w:rPr>
          <w:sz w:val="36"/>
          <w:szCs w:val="36"/>
        </w:rPr>
        <w:t>• Security risk identification</w:t>
      </w:r>
    </w:p>
    <w:p w14:paraId="3601E550" w14:textId="77777777" w:rsidR="00400110" w:rsidRPr="00400110" w:rsidRDefault="00400110" w:rsidP="00400110">
      <w:pPr>
        <w:rPr>
          <w:sz w:val="36"/>
          <w:szCs w:val="36"/>
        </w:rPr>
      </w:pPr>
    </w:p>
    <w:p w14:paraId="01C708F4" w14:textId="77777777" w:rsidR="00400110" w:rsidRPr="00400110" w:rsidRDefault="00400110" w:rsidP="00400110">
      <w:pPr>
        <w:rPr>
          <w:sz w:val="36"/>
          <w:szCs w:val="36"/>
        </w:rPr>
      </w:pPr>
      <w:r w:rsidRPr="00400110">
        <w:rPr>
          <w:sz w:val="36"/>
          <w:szCs w:val="36"/>
        </w:rPr>
        <w:t>Scope Excluded:</w:t>
      </w:r>
    </w:p>
    <w:p w14:paraId="4BAF38C7" w14:textId="77777777" w:rsidR="00400110" w:rsidRPr="00400110" w:rsidRDefault="00400110" w:rsidP="00400110">
      <w:pPr>
        <w:rPr>
          <w:sz w:val="36"/>
          <w:szCs w:val="36"/>
        </w:rPr>
      </w:pPr>
      <w:r w:rsidRPr="00400110">
        <w:rPr>
          <w:sz w:val="36"/>
          <w:szCs w:val="36"/>
        </w:rPr>
        <w:t>• Exploitation attempts</w:t>
      </w:r>
    </w:p>
    <w:p w14:paraId="1C2216B8" w14:textId="77777777" w:rsidR="00400110" w:rsidRPr="00400110" w:rsidRDefault="00400110" w:rsidP="00400110">
      <w:pPr>
        <w:rPr>
          <w:sz w:val="36"/>
          <w:szCs w:val="36"/>
        </w:rPr>
      </w:pPr>
      <w:r w:rsidRPr="00400110">
        <w:rPr>
          <w:sz w:val="36"/>
          <w:szCs w:val="36"/>
        </w:rPr>
        <w:t>• Denial-of-Service testing</w:t>
      </w:r>
    </w:p>
    <w:p w14:paraId="62CE54F4" w14:textId="77777777" w:rsidR="00400110" w:rsidRPr="00400110" w:rsidRDefault="00400110" w:rsidP="00400110">
      <w:pPr>
        <w:rPr>
          <w:sz w:val="36"/>
          <w:szCs w:val="36"/>
        </w:rPr>
      </w:pPr>
      <w:r w:rsidRPr="00400110">
        <w:rPr>
          <w:sz w:val="36"/>
          <w:szCs w:val="36"/>
        </w:rPr>
        <w:t>• Authentication bypass testing</w:t>
      </w:r>
    </w:p>
    <w:p w14:paraId="66768EFB" w14:textId="39A92BEA" w:rsidR="00400110" w:rsidRPr="00400110" w:rsidRDefault="00400110" w:rsidP="00400110">
      <w:pPr>
        <w:rPr>
          <w:sz w:val="36"/>
          <w:szCs w:val="36"/>
        </w:rPr>
      </w:pPr>
      <w:r w:rsidRPr="00400110">
        <w:rPr>
          <w:sz w:val="36"/>
          <w:szCs w:val="36"/>
        </w:rPr>
        <w:t>• Any activity that could affect service availability</w:t>
      </w:r>
    </w:p>
    <w:p w14:paraId="03D81096" w14:textId="6D582E37" w:rsidR="00400110" w:rsidRDefault="00400110" w:rsidP="00400110">
      <w:pPr>
        <w:rPr>
          <w:sz w:val="36"/>
          <w:szCs w:val="36"/>
        </w:rPr>
      </w:pPr>
      <w:r w:rsidRPr="00400110">
        <w:rPr>
          <w:sz w:val="36"/>
          <w:szCs w:val="36"/>
        </w:rPr>
        <w:t>The assessment followed ethical and read-only testing practices.</w:t>
      </w:r>
    </w:p>
    <w:p w14:paraId="599DC796" w14:textId="77777777" w:rsidR="00400110" w:rsidRDefault="00400110" w:rsidP="00400110">
      <w:pPr>
        <w:rPr>
          <w:sz w:val="36"/>
          <w:szCs w:val="36"/>
        </w:rPr>
      </w:pPr>
    </w:p>
    <w:p w14:paraId="09C2B411" w14:textId="77777777" w:rsidR="00400110" w:rsidRDefault="00400110" w:rsidP="00400110">
      <w:pPr>
        <w:rPr>
          <w:sz w:val="36"/>
          <w:szCs w:val="36"/>
        </w:rPr>
      </w:pPr>
    </w:p>
    <w:p w14:paraId="05C91D1B" w14:textId="44FA569F" w:rsidR="00400110" w:rsidRPr="00400110" w:rsidRDefault="00400110" w:rsidP="00400110">
      <w:pPr>
        <w:rPr>
          <w:b/>
          <w:bCs/>
          <w:sz w:val="44"/>
          <w:szCs w:val="44"/>
        </w:rPr>
      </w:pPr>
      <w:r w:rsidRPr="00400110">
        <w:rPr>
          <w:b/>
          <w:bCs/>
          <w:sz w:val="44"/>
          <w:szCs w:val="44"/>
        </w:rPr>
        <w:lastRenderedPageBreak/>
        <w:t>Methodology</w:t>
      </w:r>
    </w:p>
    <w:p w14:paraId="0F6E369B" w14:textId="77777777" w:rsidR="00400110" w:rsidRPr="00400110" w:rsidRDefault="00400110" w:rsidP="00400110">
      <w:pPr>
        <w:rPr>
          <w:sz w:val="36"/>
          <w:szCs w:val="36"/>
        </w:rPr>
      </w:pPr>
    </w:p>
    <w:p w14:paraId="123188B7" w14:textId="77777777" w:rsidR="00400110" w:rsidRPr="00400110" w:rsidRDefault="00400110" w:rsidP="00400110">
      <w:pPr>
        <w:rPr>
          <w:sz w:val="36"/>
          <w:szCs w:val="36"/>
        </w:rPr>
      </w:pPr>
      <w:r w:rsidRPr="00400110">
        <w:rPr>
          <w:sz w:val="36"/>
          <w:szCs w:val="36"/>
        </w:rPr>
        <w:t>The following methodology was followed during the assessment:</w:t>
      </w:r>
    </w:p>
    <w:p w14:paraId="115694FF" w14:textId="77777777" w:rsidR="00400110" w:rsidRPr="00400110" w:rsidRDefault="00400110" w:rsidP="00400110">
      <w:pPr>
        <w:rPr>
          <w:sz w:val="36"/>
          <w:szCs w:val="36"/>
        </w:rPr>
      </w:pPr>
    </w:p>
    <w:p w14:paraId="419EBD2C" w14:textId="77777777" w:rsidR="00400110" w:rsidRPr="00400110" w:rsidRDefault="00400110" w:rsidP="00400110">
      <w:pPr>
        <w:rPr>
          <w:sz w:val="36"/>
          <w:szCs w:val="36"/>
        </w:rPr>
      </w:pPr>
      <w:r w:rsidRPr="00400110">
        <w:rPr>
          <w:sz w:val="36"/>
          <w:szCs w:val="36"/>
        </w:rPr>
        <w:t>1. Selected a public API designed for testing and learning.</w:t>
      </w:r>
    </w:p>
    <w:p w14:paraId="01CC2637" w14:textId="77777777" w:rsidR="00400110" w:rsidRPr="00400110" w:rsidRDefault="00400110" w:rsidP="00400110">
      <w:pPr>
        <w:rPr>
          <w:sz w:val="36"/>
          <w:szCs w:val="36"/>
        </w:rPr>
      </w:pPr>
      <w:r w:rsidRPr="00400110">
        <w:rPr>
          <w:sz w:val="36"/>
          <w:szCs w:val="36"/>
        </w:rPr>
        <w:t>2. Reviewed available API documentation.</w:t>
      </w:r>
    </w:p>
    <w:p w14:paraId="0FE2CEAB" w14:textId="77777777" w:rsidR="00400110" w:rsidRPr="00400110" w:rsidRDefault="00400110" w:rsidP="00400110">
      <w:pPr>
        <w:rPr>
          <w:sz w:val="36"/>
          <w:szCs w:val="36"/>
        </w:rPr>
      </w:pPr>
      <w:r w:rsidRPr="00400110">
        <w:rPr>
          <w:sz w:val="36"/>
          <w:szCs w:val="36"/>
        </w:rPr>
        <w:t>3. Sent API requests using Postman.</w:t>
      </w:r>
    </w:p>
    <w:p w14:paraId="0B1F42EE" w14:textId="77777777" w:rsidR="00400110" w:rsidRPr="00400110" w:rsidRDefault="00400110" w:rsidP="00400110">
      <w:pPr>
        <w:rPr>
          <w:sz w:val="36"/>
          <w:szCs w:val="36"/>
        </w:rPr>
      </w:pPr>
      <w:r w:rsidRPr="00400110">
        <w:rPr>
          <w:sz w:val="36"/>
          <w:szCs w:val="36"/>
        </w:rPr>
        <w:t>4. Inspected response data and exposed fields.</w:t>
      </w:r>
    </w:p>
    <w:p w14:paraId="49574F8B" w14:textId="77777777" w:rsidR="00400110" w:rsidRPr="00400110" w:rsidRDefault="00400110" w:rsidP="00400110">
      <w:pPr>
        <w:rPr>
          <w:sz w:val="36"/>
          <w:szCs w:val="36"/>
        </w:rPr>
      </w:pPr>
      <w:r w:rsidRPr="00400110">
        <w:rPr>
          <w:sz w:val="36"/>
          <w:szCs w:val="36"/>
        </w:rPr>
        <w:t>5. Evaluated authentication and access controls.</w:t>
      </w:r>
    </w:p>
    <w:p w14:paraId="35937258" w14:textId="77777777" w:rsidR="00400110" w:rsidRPr="00400110" w:rsidRDefault="00400110" w:rsidP="00400110">
      <w:pPr>
        <w:rPr>
          <w:sz w:val="36"/>
          <w:szCs w:val="36"/>
        </w:rPr>
      </w:pPr>
      <w:r w:rsidRPr="00400110">
        <w:rPr>
          <w:sz w:val="36"/>
          <w:szCs w:val="36"/>
        </w:rPr>
        <w:t>6. Identified potential security risks.</w:t>
      </w:r>
    </w:p>
    <w:p w14:paraId="7496748E" w14:textId="77777777" w:rsidR="00400110" w:rsidRPr="00400110" w:rsidRDefault="00400110" w:rsidP="00400110">
      <w:pPr>
        <w:rPr>
          <w:sz w:val="36"/>
          <w:szCs w:val="36"/>
        </w:rPr>
      </w:pPr>
      <w:r w:rsidRPr="00400110">
        <w:rPr>
          <w:sz w:val="36"/>
          <w:szCs w:val="36"/>
        </w:rPr>
        <w:t>7. Assessed business impact and severity levels.</w:t>
      </w:r>
    </w:p>
    <w:p w14:paraId="4B025C94" w14:textId="77777777" w:rsidR="00400110" w:rsidRPr="00400110" w:rsidRDefault="00400110" w:rsidP="00400110">
      <w:pPr>
        <w:rPr>
          <w:sz w:val="36"/>
          <w:szCs w:val="36"/>
        </w:rPr>
      </w:pPr>
      <w:r w:rsidRPr="00400110">
        <w:rPr>
          <w:sz w:val="36"/>
          <w:szCs w:val="36"/>
        </w:rPr>
        <w:t>8. Documented findings and remediation recommendations.</w:t>
      </w:r>
    </w:p>
    <w:p w14:paraId="34A6704F" w14:textId="77777777" w:rsidR="00400110" w:rsidRPr="00400110" w:rsidRDefault="00400110" w:rsidP="00400110">
      <w:pPr>
        <w:rPr>
          <w:sz w:val="36"/>
          <w:szCs w:val="36"/>
        </w:rPr>
      </w:pPr>
    </w:p>
    <w:p w14:paraId="6AA72E7D" w14:textId="702F58AB" w:rsidR="00400110" w:rsidRDefault="00400110" w:rsidP="00400110">
      <w:pPr>
        <w:rPr>
          <w:sz w:val="36"/>
          <w:szCs w:val="36"/>
        </w:rPr>
      </w:pPr>
      <w:r w:rsidRPr="00400110">
        <w:rPr>
          <w:sz w:val="36"/>
          <w:szCs w:val="36"/>
        </w:rPr>
        <w:t>This methodology follows a structured approach commonly used in API security reviews and consulting engagements.</w:t>
      </w:r>
    </w:p>
    <w:p w14:paraId="4B76DF71" w14:textId="77777777" w:rsidR="00201666" w:rsidRDefault="00400110" w:rsidP="00400110">
      <w:pPr>
        <w:rPr>
          <w:sz w:val="36"/>
          <w:szCs w:val="36"/>
        </w:rPr>
      </w:pPr>
      <w:r>
        <w:rPr>
          <w:sz w:val="36"/>
          <w:szCs w:val="36"/>
        </w:rPr>
        <w:t xml:space="preserve">      </w:t>
      </w:r>
    </w:p>
    <w:p w14:paraId="437AE914" w14:textId="77777777" w:rsidR="00201666" w:rsidRDefault="00201666" w:rsidP="00400110">
      <w:pPr>
        <w:rPr>
          <w:sz w:val="36"/>
          <w:szCs w:val="36"/>
        </w:rPr>
      </w:pPr>
    </w:p>
    <w:p w14:paraId="5C1871C3" w14:textId="77777777" w:rsidR="00201666" w:rsidRDefault="00201666" w:rsidP="00400110">
      <w:pPr>
        <w:rPr>
          <w:sz w:val="36"/>
          <w:szCs w:val="36"/>
        </w:rPr>
      </w:pPr>
    </w:p>
    <w:p w14:paraId="6348B5E8" w14:textId="77777777" w:rsidR="00201666" w:rsidRDefault="00201666" w:rsidP="00400110">
      <w:pPr>
        <w:rPr>
          <w:sz w:val="36"/>
          <w:szCs w:val="36"/>
        </w:rPr>
      </w:pPr>
    </w:p>
    <w:p w14:paraId="39DC562F" w14:textId="77777777" w:rsidR="00201666" w:rsidRDefault="00201666" w:rsidP="00400110">
      <w:pPr>
        <w:rPr>
          <w:sz w:val="36"/>
          <w:szCs w:val="36"/>
        </w:rPr>
      </w:pPr>
    </w:p>
    <w:p w14:paraId="280744F5" w14:textId="77777777" w:rsidR="00201666" w:rsidRDefault="00201666" w:rsidP="00400110">
      <w:pPr>
        <w:rPr>
          <w:sz w:val="36"/>
          <w:szCs w:val="36"/>
        </w:rPr>
      </w:pPr>
    </w:p>
    <w:p w14:paraId="77D862B1" w14:textId="464DEC35" w:rsidR="00201666" w:rsidRDefault="00201666" w:rsidP="00400110">
      <w:pPr>
        <w:rPr>
          <w:sz w:val="36"/>
          <w:szCs w:val="36"/>
        </w:rPr>
      </w:pPr>
      <w:r>
        <w:rPr>
          <w:noProof/>
        </w:rPr>
        <w:lastRenderedPageBreak/>
        <w:drawing>
          <wp:inline distT="0" distB="0" distL="0" distR="0" wp14:anchorId="4CC265A0" wp14:editId="0AE0ABC8">
            <wp:extent cx="5731510" cy="3396615"/>
            <wp:effectExtent l="0" t="0" r="2540" b="0"/>
            <wp:docPr id="3305856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396615"/>
                    </a:xfrm>
                    <a:prstGeom prst="rect">
                      <a:avLst/>
                    </a:prstGeom>
                    <a:noFill/>
                    <a:ln>
                      <a:noFill/>
                    </a:ln>
                  </pic:spPr>
                </pic:pic>
              </a:graphicData>
            </a:graphic>
          </wp:inline>
        </w:drawing>
      </w:r>
      <w:r w:rsidR="00400110">
        <w:rPr>
          <w:sz w:val="36"/>
          <w:szCs w:val="36"/>
        </w:rPr>
        <w:t xml:space="preserve">  </w:t>
      </w:r>
    </w:p>
    <w:p w14:paraId="0BDFF3C0" w14:textId="66D0EB1B" w:rsidR="00400110" w:rsidRDefault="00400110" w:rsidP="00400110">
      <w:pPr>
        <w:rPr>
          <w:sz w:val="36"/>
          <w:szCs w:val="36"/>
        </w:rPr>
      </w:pPr>
      <w:r>
        <w:rPr>
          <w:sz w:val="36"/>
          <w:szCs w:val="36"/>
        </w:rPr>
        <w:t xml:space="preserve"> </w:t>
      </w:r>
      <w:r>
        <w:rPr>
          <w:noProof/>
        </w:rPr>
        <w:drawing>
          <wp:inline distT="0" distB="0" distL="0" distR="0" wp14:anchorId="400F9686" wp14:editId="732BD937">
            <wp:extent cx="4855672" cy="2596978"/>
            <wp:effectExtent l="0" t="0" r="2540" b="0"/>
            <wp:docPr id="162547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70692" cy="2605011"/>
                    </a:xfrm>
                    <a:prstGeom prst="rect">
                      <a:avLst/>
                    </a:prstGeom>
                    <a:noFill/>
                    <a:ln>
                      <a:noFill/>
                    </a:ln>
                  </pic:spPr>
                </pic:pic>
              </a:graphicData>
            </a:graphic>
          </wp:inline>
        </w:drawing>
      </w:r>
    </w:p>
    <w:p w14:paraId="11925CC9" w14:textId="0BDE362C" w:rsidR="00400110" w:rsidRDefault="00201666" w:rsidP="00400110">
      <w:pPr>
        <w:rPr>
          <w:sz w:val="36"/>
          <w:szCs w:val="36"/>
        </w:rPr>
      </w:pPr>
      <w:r>
        <w:rPr>
          <w:sz w:val="36"/>
          <w:szCs w:val="36"/>
        </w:rPr>
        <w:t xml:space="preserve">        </w:t>
      </w:r>
    </w:p>
    <w:p w14:paraId="389FB682" w14:textId="35B169BD" w:rsidR="00400110" w:rsidRDefault="00201666" w:rsidP="00400110">
      <w:pPr>
        <w:rPr>
          <w:sz w:val="36"/>
          <w:szCs w:val="36"/>
        </w:rPr>
      </w:pPr>
      <w:r>
        <w:rPr>
          <w:sz w:val="36"/>
          <w:szCs w:val="36"/>
        </w:rPr>
        <w:t xml:space="preserve">         </w:t>
      </w:r>
    </w:p>
    <w:p w14:paraId="56D76078" w14:textId="77777777" w:rsidR="00201666" w:rsidRDefault="00201666" w:rsidP="00400110">
      <w:pPr>
        <w:rPr>
          <w:b/>
          <w:bCs/>
          <w:sz w:val="44"/>
          <w:szCs w:val="44"/>
        </w:rPr>
      </w:pPr>
    </w:p>
    <w:p w14:paraId="59FA7438" w14:textId="77777777" w:rsidR="00201666" w:rsidRDefault="00201666" w:rsidP="00400110">
      <w:pPr>
        <w:rPr>
          <w:b/>
          <w:bCs/>
          <w:sz w:val="44"/>
          <w:szCs w:val="44"/>
        </w:rPr>
      </w:pPr>
    </w:p>
    <w:p w14:paraId="34425FFC" w14:textId="77777777" w:rsidR="00201666" w:rsidRDefault="00201666" w:rsidP="00400110">
      <w:pPr>
        <w:rPr>
          <w:b/>
          <w:bCs/>
          <w:sz w:val="44"/>
          <w:szCs w:val="44"/>
        </w:rPr>
      </w:pPr>
    </w:p>
    <w:p w14:paraId="698AC1F2" w14:textId="77777777" w:rsidR="00201666" w:rsidRDefault="00201666" w:rsidP="00400110">
      <w:pPr>
        <w:rPr>
          <w:b/>
          <w:bCs/>
          <w:sz w:val="44"/>
          <w:szCs w:val="44"/>
        </w:rPr>
      </w:pPr>
    </w:p>
    <w:p w14:paraId="14218317" w14:textId="716923AE" w:rsidR="00201666" w:rsidRDefault="00201666" w:rsidP="00400110">
      <w:pPr>
        <w:rPr>
          <w:b/>
          <w:bCs/>
          <w:sz w:val="44"/>
          <w:szCs w:val="44"/>
        </w:rPr>
      </w:pPr>
      <w:r w:rsidRPr="00201666">
        <w:rPr>
          <w:b/>
          <w:bCs/>
          <w:sz w:val="44"/>
          <w:szCs w:val="44"/>
        </w:rPr>
        <w:lastRenderedPageBreak/>
        <w:t>Risk Findings</w:t>
      </w:r>
    </w:p>
    <w:p w14:paraId="32D564C3" w14:textId="77777777" w:rsidR="00201666" w:rsidRDefault="00201666" w:rsidP="00400110">
      <w:pPr>
        <w:rPr>
          <w:b/>
          <w:bCs/>
          <w:sz w:val="44"/>
          <w:szCs w:val="44"/>
        </w:rPr>
      </w:pPr>
    </w:p>
    <w:p w14:paraId="351256D2" w14:textId="3F874F3A" w:rsidR="00201666" w:rsidRPr="00201666" w:rsidRDefault="00201666" w:rsidP="00201666">
      <w:pPr>
        <w:rPr>
          <w:b/>
          <w:bCs/>
          <w:sz w:val="36"/>
          <w:szCs w:val="36"/>
        </w:rPr>
      </w:pPr>
      <w:r w:rsidRPr="00201666">
        <w:rPr>
          <w:b/>
          <w:bCs/>
          <w:sz w:val="36"/>
          <w:szCs w:val="36"/>
        </w:rPr>
        <w:t>1. Open / Unauthenticated Endpoint</w:t>
      </w:r>
    </w:p>
    <w:p w14:paraId="69FC5908" w14:textId="44F73B5D" w:rsidR="00201666" w:rsidRPr="00201666" w:rsidRDefault="00201666" w:rsidP="00201666">
      <w:pPr>
        <w:jc w:val="both"/>
        <w:rPr>
          <w:sz w:val="36"/>
          <w:szCs w:val="36"/>
        </w:rPr>
      </w:pPr>
      <w:r w:rsidRPr="00201666">
        <w:rPr>
          <w:sz w:val="36"/>
          <w:szCs w:val="36"/>
        </w:rPr>
        <w:t>Severity: Medium</w:t>
      </w:r>
    </w:p>
    <w:p w14:paraId="10F08963" w14:textId="77777777" w:rsidR="00201666" w:rsidRPr="00201666" w:rsidRDefault="00201666" w:rsidP="00201666">
      <w:pPr>
        <w:jc w:val="both"/>
        <w:rPr>
          <w:sz w:val="36"/>
          <w:szCs w:val="36"/>
        </w:rPr>
      </w:pPr>
      <w:r w:rsidRPr="00201666">
        <w:rPr>
          <w:sz w:val="36"/>
          <w:szCs w:val="36"/>
        </w:rPr>
        <w:t>Observation:</w:t>
      </w:r>
    </w:p>
    <w:p w14:paraId="1059FE61" w14:textId="4ADFC7A9" w:rsidR="00201666" w:rsidRPr="00201666" w:rsidRDefault="00201666" w:rsidP="00201666">
      <w:pPr>
        <w:jc w:val="both"/>
        <w:rPr>
          <w:sz w:val="36"/>
          <w:szCs w:val="36"/>
        </w:rPr>
      </w:pPr>
      <w:r w:rsidRPr="00201666">
        <w:rPr>
          <w:sz w:val="36"/>
          <w:szCs w:val="36"/>
        </w:rPr>
        <w:t>The API endpoint was accessible without requiring any authentication mechanism such as an API key, access token, or user login.</w:t>
      </w:r>
    </w:p>
    <w:p w14:paraId="4C5B17BE" w14:textId="77777777" w:rsidR="00201666" w:rsidRPr="00201666" w:rsidRDefault="00201666" w:rsidP="00201666">
      <w:pPr>
        <w:jc w:val="both"/>
        <w:rPr>
          <w:sz w:val="36"/>
          <w:szCs w:val="36"/>
        </w:rPr>
      </w:pPr>
      <w:r w:rsidRPr="00201666">
        <w:rPr>
          <w:sz w:val="36"/>
          <w:szCs w:val="36"/>
        </w:rPr>
        <w:t>Business Impact:</w:t>
      </w:r>
    </w:p>
    <w:p w14:paraId="4790DEBF" w14:textId="05FB808E" w:rsidR="00201666" w:rsidRPr="00201666" w:rsidRDefault="00201666" w:rsidP="00201666">
      <w:pPr>
        <w:jc w:val="both"/>
        <w:rPr>
          <w:sz w:val="36"/>
          <w:szCs w:val="36"/>
        </w:rPr>
      </w:pPr>
      <w:r w:rsidRPr="00201666">
        <w:rPr>
          <w:sz w:val="36"/>
          <w:szCs w:val="36"/>
        </w:rPr>
        <w:t>Publicly accessible endpoints may allow unauthorized users to access information without verification. In real-world applications, this could increase the risk of data exposure and misuse.</w:t>
      </w:r>
    </w:p>
    <w:p w14:paraId="7B6C7602" w14:textId="77777777" w:rsidR="00201666" w:rsidRPr="00201666" w:rsidRDefault="00201666" w:rsidP="00201666">
      <w:pPr>
        <w:jc w:val="both"/>
        <w:rPr>
          <w:sz w:val="36"/>
          <w:szCs w:val="36"/>
        </w:rPr>
      </w:pPr>
      <w:r w:rsidRPr="00201666">
        <w:rPr>
          <w:sz w:val="36"/>
          <w:szCs w:val="36"/>
        </w:rPr>
        <w:t>Recommendation:</w:t>
      </w:r>
    </w:p>
    <w:p w14:paraId="5DBA789B" w14:textId="0AF82623" w:rsidR="00201666" w:rsidRDefault="00201666" w:rsidP="00201666">
      <w:pPr>
        <w:jc w:val="both"/>
        <w:rPr>
          <w:sz w:val="36"/>
          <w:szCs w:val="36"/>
        </w:rPr>
      </w:pPr>
      <w:r w:rsidRPr="00201666">
        <w:rPr>
          <w:sz w:val="36"/>
          <w:szCs w:val="36"/>
        </w:rPr>
        <w:t>Implement secure authentication mechanisms such as API Keys, OAuth 2.0, or JWT-based authentication to ensure only authorized users can access protected resources.</w:t>
      </w:r>
    </w:p>
    <w:p w14:paraId="235AE792" w14:textId="77777777" w:rsidR="00201666" w:rsidRDefault="00201666" w:rsidP="00201666">
      <w:pPr>
        <w:jc w:val="both"/>
        <w:rPr>
          <w:sz w:val="36"/>
          <w:szCs w:val="36"/>
        </w:rPr>
      </w:pPr>
    </w:p>
    <w:p w14:paraId="566F232F" w14:textId="3B5B11DC" w:rsidR="00201666" w:rsidRPr="00201666" w:rsidRDefault="00201666" w:rsidP="00201666">
      <w:pPr>
        <w:jc w:val="both"/>
        <w:rPr>
          <w:b/>
          <w:bCs/>
          <w:sz w:val="44"/>
          <w:szCs w:val="44"/>
        </w:rPr>
      </w:pPr>
      <w:r w:rsidRPr="00201666">
        <w:rPr>
          <w:b/>
          <w:bCs/>
          <w:sz w:val="44"/>
          <w:szCs w:val="44"/>
        </w:rPr>
        <w:t>2. Excessive Data Exposure</w:t>
      </w:r>
    </w:p>
    <w:p w14:paraId="6E12FDE4" w14:textId="2FC8F15A" w:rsidR="00201666" w:rsidRPr="00201666" w:rsidRDefault="00201666" w:rsidP="00201666">
      <w:pPr>
        <w:jc w:val="both"/>
        <w:rPr>
          <w:sz w:val="36"/>
          <w:szCs w:val="36"/>
        </w:rPr>
      </w:pPr>
      <w:r w:rsidRPr="00201666">
        <w:rPr>
          <w:sz w:val="36"/>
          <w:szCs w:val="36"/>
        </w:rPr>
        <w:t>Severity: Medium</w:t>
      </w:r>
    </w:p>
    <w:p w14:paraId="69A302DF" w14:textId="77777777" w:rsidR="00201666" w:rsidRPr="00201666" w:rsidRDefault="00201666" w:rsidP="00201666">
      <w:pPr>
        <w:jc w:val="both"/>
        <w:rPr>
          <w:sz w:val="36"/>
          <w:szCs w:val="36"/>
        </w:rPr>
      </w:pPr>
      <w:r w:rsidRPr="00201666">
        <w:rPr>
          <w:sz w:val="36"/>
          <w:szCs w:val="36"/>
        </w:rPr>
        <w:t>Observation:</w:t>
      </w:r>
    </w:p>
    <w:p w14:paraId="6C95572A" w14:textId="77777777" w:rsidR="00201666" w:rsidRDefault="00201666" w:rsidP="00201666">
      <w:pPr>
        <w:jc w:val="both"/>
        <w:rPr>
          <w:sz w:val="36"/>
          <w:szCs w:val="36"/>
        </w:rPr>
      </w:pPr>
      <w:r w:rsidRPr="00201666">
        <w:rPr>
          <w:sz w:val="36"/>
          <w:szCs w:val="36"/>
        </w:rPr>
        <w:t>The API response returned multiple user-related fields including names, email addresses, phone numbers, addresses, websites, and company information.</w:t>
      </w:r>
    </w:p>
    <w:p w14:paraId="13B2D47D" w14:textId="553EFDA4" w:rsidR="00201666" w:rsidRPr="00201666" w:rsidRDefault="00201666" w:rsidP="00201666">
      <w:pPr>
        <w:jc w:val="both"/>
        <w:rPr>
          <w:sz w:val="36"/>
          <w:szCs w:val="36"/>
        </w:rPr>
      </w:pPr>
      <w:r w:rsidRPr="00201666">
        <w:rPr>
          <w:sz w:val="36"/>
          <w:szCs w:val="36"/>
        </w:rPr>
        <w:lastRenderedPageBreak/>
        <w:t>Business Impact:</w:t>
      </w:r>
    </w:p>
    <w:p w14:paraId="4AC315A9" w14:textId="383DD740" w:rsidR="00201666" w:rsidRPr="00201666" w:rsidRDefault="00201666" w:rsidP="00201666">
      <w:pPr>
        <w:jc w:val="both"/>
        <w:rPr>
          <w:sz w:val="36"/>
          <w:szCs w:val="36"/>
        </w:rPr>
      </w:pPr>
      <w:r w:rsidRPr="00201666">
        <w:rPr>
          <w:sz w:val="36"/>
          <w:szCs w:val="36"/>
        </w:rPr>
        <w:t>Exposing unnecessary information increases privacy risks and may provide useful intelligence for phishing attacks, social engineering campaigns, and reconnaissance activities.</w:t>
      </w:r>
    </w:p>
    <w:p w14:paraId="3922D940" w14:textId="77777777" w:rsidR="00201666" w:rsidRPr="00201666" w:rsidRDefault="00201666" w:rsidP="00201666">
      <w:pPr>
        <w:jc w:val="both"/>
        <w:rPr>
          <w:sz w:val="36"/>
          <w:szCs w:val="36"/>
        </w:rPr>
      </w:pPr>
      <w:r w:rsidRPr="00201666">
        <w:rPr>
          <w:sz w:val="36"/>
          <w:szCs w:val="36"/>
        </w:rPr>
        <w:t>Recommendation:</w:t>
      </w:r>
    </w:p>
    <w:p w14:paraId="50F1985B" w14:textId="08F53276" w:rsidR="00201666" w:rsidRDefault="00201666" w:rsidP="00201666">
      <w:pPr>
        <w:jc w:val="both"/>
        <w:rPr>
          <w:sz w:val="36"/>
          <w:szCs w:val="36"/>
        </w:rPr>
      </w:pPr>
      <w:r w:rsidRPr="00201666">
        <w:rPr>
          <w:sz w:val="36"/>
          <w:szCs w:val="36"/>
        </w:rPr>
        <w:t>Return only the minimum data required for business functionality and follow the principle of least privilege.</w:t>
      </w:r>
    </w:p>
    <w:p w14:paraId="7FC7A5B7" w14:textId="77777777" w:rsidR="00201666" w:rsidRDefault="00201666" w:rsidP="00201666">
      <w:pPr>
        <w:jc w:val="both"/>
        <w:rPr>
          <w:sz w:val="36"/>
          <w:szCs w:val="36"/>
        </w:rPr>
      </w:pPr>
    </w:p>
    <w:p w14:paraId="519B99FE" w14:textId="76BA1E22" w:rsidR="00201666" w:rsidRPr="00201666" w:rsidRDefault="00201666" w:rsidP="00201666">
      <w:pPr>
        <w:jc w:val="both"/>
        <w:rPr>
          <w:b/>
          <w:bCs/>
          <w:sz w:val="44"/>
          <w:szCs w:val="44"/>
        </w:rPr>
      </w:pPr>
      <w:r w:rsidRPr="00201666">
        <w:rPr>
          <w:b/>
          <w:bCs/>
          <w:sz w:val="44"/>
          <w:szCs w:val="44"/>
        </w:rPr>
        <w:t>3</w:t>
      </w:r>
      <w:r>
        <w:rPr>
          <w:b/>
          <w:bCs/>
          <w:sz w:val="44"/>
          <w:szCs w:val="44"/>
        </w:rPr>
        <w:t>.</w:t>
      </w:r>
      <w:r w:rsidRPr="00201666">
        <w:rPr>
          <w:b/>
          <w:bCs/>
          <w:sz w:val="44"/>
          <w:szCs w:val="44"/>
        </w:rPr>
        <w:t xml:space="preserve"> Potential Missing Rate Limiting</w:t>
      </w:r>
    </w:p>
    <w:p w14:paraId="2674C150" w14:textId="5D22EFCB" w:rsidR="00201666" w:rsidRPr="00201666" w:rsidRDefault="00201666" w:rsidP="00201666">
      <w:pPr>
        <w:jc w:val="both"/>
        <w:rPr>
          <w:sz w:val="36"/>
          <w:szCs w:val="36"/>
        </w:rPr>
      </w:pPr>
      <w:r w:rsidRPr="00201666">
        <w:rPr>
          <w:sz w:val="36"/>
          <w:szCs w:val="36"/>
        </w:rPr>
        <w:t>Severity: Low</w:t>
      </w:r>
    </w:p>
    <w:p w14:paraId="6828D195" w14:textId="77777777" w:rsidR="00201666" w:rsidRPr="00201666" w:rsidRDefault="00201666" w:rsidP="00201666">
      <w:pPr>
        <w:jc w:val="both"/>
        <w:rPr>
          <w:sz w:val="36"/>
          <w:szCs w:val="36"/>
        </w:rPr>
      </w:pPr>
      <w:r w:rsidRPr="00201666">
        <w:rPr>
          <w:sz w:val="36"/>
          <w:szCs w:val="36"/>
        </w:rPr>
        <w:t>Observation:</w:t>
      </w:r>
    </w:p>
    <w:p w14:paraId="0C6D2653" w14:textId="205618E3" w:rsidR="00201666" w:rsidRPr="00201666" w:rsidRDefault="00201666" w:rsidP="00201666">
      <w:pPr>
        <w:jc w:val="both"/>
        <w:rPr>
          <w:sz w:val="36"/>
          <w:szCs w:val="36"/>
        </w:rPr>
      </w:pPr>
      <w:r w:rsidRPr="00201666">
        <w:rPr>
          <w:sz w:val="36"/>
          <w:szCs w:val="36"/>
        </w:rPr>
        <w:t>No visible rate-limiting controls were observed during basic API testing.</w:t>
      </w:r>
    </w:p>
    <w:p w14:paraId="5263FA3F" w14:textId="77777777" w:rsidR="00201666" w:rsidRPr="00201666" w:rsidRDefault="00201666" w:rsidP="00201666">
      <w:pPr>
        <w:jc w:val="both"/>
        <w:rPr>
          <w:sz w:val="36"/>
          <w:szCs w:val="36"/>
        </w:rPr>
      </w:pPr>
      <w:r w:rsidRPr="00201666">
        <w:rPr>
          <w:sz w:val="36"/>
          <w:szCs w:val="36"/>
        </w:rPr>
        <w:t>Business Impact:</w:t>
      </w:r>
    </w:p>
    <w:p w14:paraId="472AEEE5" w14:textId="220583A6" w:rsidR="00201666" w:rsidRPr="00201666" w:rsidRDefault="00201666" w:rsidP="00201666">
      <w:pPr>
        <w:jc w:val="both"/>
        <w:rPr>
          <w:sz w:val="36"/>
          <w:szCs w:val="36"/>
        </w:rPr>
      </w:pPr>
      <w:r w:rsidRPr="00201666">
        <w:rPr>
          <w:sz w:val="36"/>
          <w:szCs w:val="36"/>
        </w:rPr>
        <w:t>Attackers may abuse the API through automated requests, large-scale data collection, or excessive traffic generation.</w:t>
      </w:r>
    </w:p>
    <w:p w14:paraId="551BB137" w14:textId="77777777" w:rsidR="00201666" w:rsidRPr="00201666" w:rsidRDefault="00201666" w:rsidP="00201666">
      <w:pPr>
        <w:jc w:val="both"/>
        <w:rPr>
          <w:sz w:val="36"/>
          <w:szCs w:val="36"/>
        </w:rPr>
      </w:pPr>
      <w:r w:rsidRPr="00201666">
        <w:rPr>
          <w:sz w:val="36"/>
          <w:szCs w:val="36"/>
        </w:rPr>
        <w:t>Recommendation:</w:t>
      </w:r>
    </w:p>
    <w:p w14:paraId="4ACC2734" w14:textId="226A65A5" w:rsidR="00201666" w:rsidRDefault="00201666" w:rsidP="00201666">
      <w:pPr>
        <w:jc w:val="both"/>
        <w:rPr>
          <w:sz w:val="36"/>
          <w:szCs w:val="36"/>
        </w:rPr>
      </w:pPr>
      <w:r w:rsidRPr="00201666">
        <w:rPr>
          <w:sz w:val="36"/>
          <w:szCs w:val="36"/>
        </w:rPr>
        <w:t>Implement API rate limiting, monitoring, and request throttling to prevent abuse.</w:t>
      </w:r>
    </w:p>
    <w:p w14:paraId="13E42758" w14:textId="77777777" w:rsidR="00201666" w:rsidRDefault="00201666" w:rsidP="00201666">
      <w:pPr>
        <w:jc w:val="both"/>
        <w:rPr>
          <w:sz w:val="36"/>
          <w:szCs w:val="36"/>
        </w:rPr>
      </w:pPr>
    </w:p>
    <w:p w14:paraId="74ABEB7F" w14:textId="77777777" w:rsidR="00201666" w:rsidRDefault="00201666" w:rsidP="00201666">
      <w:pPr>
        <w:jc w:val="both"/>
        <w:rPr>
          <w:sz w:val="36"/>
          <w:szCs w:val="36"/>
        </w:rPr>
      </w:pPr>
    </w:p>
    <w:p w14:paraId="0FD52F7B" w14:textId="77777777" w:rsidR="00201666" w:rsidRDefault="00201666" w:rsidP="00201666">
      <w:pPr>
        <w:jc w:val="both"/>
        <w:rPr>
          <w:sz w:val="36"/>
          <w:szCs w:val="36"/>
        </w:rPr>
      </w:pPr>
    </w:p>
    <w:p w14:paraId="796918B6" w14:textId="77777777" w:rsidR="00201666" w:rsidRDefault="00201666" w:rsidP="00201666">
      <w:pPr>
        <w:jc w:val="both"/>
        <w:rPr>
          <w:sz w:val="36"/>
          <w:szCs w:val="36"/>
        </w:rPr>
      </w:pPr>
    </w:p>
    <w:p w14:paraId="5E7D0AA9" w14:textId="795F3A36" w:rsidR="00201666" w:rsidRPr="00201666" w:rsidRDefault="00201666" w:rsidP="00201666">
      <w:pPr>
        <w:jc w:val="both"/>
        <w:rPr>
          <w:b/>
          <w:bCs/>
          <w:sz w:val="44"/>
          <w:szCs w:val="44"/>
        </w:rPr>
      </w:pPr>
      <w:r w:rsidRPr="00201666">
        <w:rPr>
          <w:b/>
          <w:bCs/>
          <w:sz w:val="44"/>
          <w:szCs w:val="44"/>
        </w:rPr>
        <w:lastRenderedPageBreak/>
        <w:t>4</w:t>
      </w:r>
      <w:r>
        <w:rPr>
          <w:b/>
          <w:bCs/>
          <w:sz w:val="44"/>
          <w:szCs w:val="44"/>
        </w:rPr>
        <w:t>.</w:t>
      </w:r>
      <w:r w:rsidRPr="00201666">
        <w:rPr>
          <w:b/>
          <w:bCs/>
          <w:sz w:val="44"/>
          <w:szCs w:val="44"/>
        </w:rPr>
        <w:t xml:space="preserve"> Missing Authentication Controls</w:t>
      </w:r>
    </w:p>
    <w:p w14:paraId="1DF98B61" w14:textId="55491104" w:rsidR="00201666" w:rsidRPr="00201666" w:rsidRDefault="00201666" w:rsidP="00201666">
      <w:pPr>
        <w:jc w:val="both"/>
        <w:rPr>
          <w:sz w:val="36"/>
          <w:szCs w:val="36"/>
        </w:rPr>
      </w:pPr>
      <w:r w:rsidRPr="00201666">
        <w:rPr>
          <w:sz w:val="36"/>
          <w:szCs w:val="36"/>
        </w:rPr>
        <w:t>Severity: Medium</w:t>
      </w:r>
    </w:p>
    <w:p w14:paraId="0964C469" w14:textId="77777777" w:rsidR="00201666" w:rsidRPr="00201666" w:rsidRDefault="00201666" w:rsidP="00201666">
      <w:pPr>
        <w:jc w:val="both"/>
        <w:rPr>
          <w:sz w:val="36"/>
          <w:szCs w:val="36"/>
        </w:rPr>
      </w:pPr>
      <w:r w:rsidRPr="00201666">
        <w:rPr>
          <w:sz w:val="36"/>
          <w:szCs w:val="36"/>
        </w:rPr>
        <w:t>Observation:</w:t>
      </w:r>
    </w:p>
    <w:p w14:paraId="2CF305E0" w14:textId="6F1EB9C4" w:rsidR="00201666" w:rsidRPr="00201666" w:rsidRDefault="00201666" w:rsidP="00201666">
      <w:pPr>
        <w:jc w:val="both"/>
        <w:rPr>
          <w:sz w:val="36"/>
          <w:szCs w:val="36"/>
        </w:rPr>
      </w:pPr>
      <w:r w:rsidRPr="00201666">
        <w:rPr>
          <w:sz w:val="36"/>
          <w:szCs w:val="36"/>
        </w:rPr>
        <w:t>The endpoint allowed access to user-related information without validating user identity or authorization requirements.</w:t>
      </w:r>
    </w:p>
    <w:p w14:paraId="023535C6" w14:textId="77777777" w:rsidR="00201666" w:rsidRPr="00201666" w:rsidRDefault="00201666" w:rsidP="00201666">
      <w:pPr>
        <w:jc w:val="both"/>
        <w:rPr>
          <w:sz w:val="36"/>
          <w:szCs w:val="36"/>
        </w:rPr>
      </w:pPr>
      <w:r w:rsidRPr="00201666">
        <w:rPr>
          <w:sz w:val="36"/>
          <w:szCs w:val="36"/>
        </w:rPr>
        <w:t>Business Impact:</w:t>
      </w:r>
    </w:p>
    <w:p w14:paraId="5376DC76" w14:textId="08C982F3" w:rsidR="00201666" w:rsidRPr="00201666" w:rsidRDefault="00201666" w:rsidP="00201666">
      <w:pPr>
        <w:jc w:val="both"/>
        <w:rPr>
          <w:sz w:val="36"/>
          <w:szCs w:val="36"/>
        </w:rPr>
      </w:pPr>
      <w:r w:rsidRPr="00201666">
        <w:rPr>
          <w:sz w:val="36"/>
          <w:szCs w:val="36"/>
        </w:rPr>
        <w:t xml:space="preserve">In production environments, similar </w:t>
      </w:r>
      <w:proofErr w:type="spellStart"/>
      <w:r w:rsidRPr="00201666">
        <w:rPr>
          <w:sz w:val="36"/>
          <w:szCs w:val="36"/>
        </w:rPr>
        <w:t>behavior</w:t>
      </w:r>
      <w:proofErr w:type="spellEnd"/>
      <w:r w:rsidRPr="00201666">
        <w:rPr>
          <w:sz w:val="36"/>
          <w:szCs w:val="36"/>
        </w:rPr>
        <w:t xml:space="preserve"> may lead to unauthorized access to sensitive information and privacy concerns.</w:t>
      </w:r>
    </w:p>
    <w:p w14:paraId="11F4863E" w14:textId="77777777" w:rsidR="00201666" w:rsidRPr="00201666" w:rsidRDefault="00201666" w:rsidP="00201666">
      <w:pPr>
        <w:jc w:val="both"/>
        <w:rPr>
          <w:sz w:val="36"/>
          <w:szCs w:val="36"/>
        </w:rPr>
      </w:pPr>
      <w:r w:rsidRPr="00201666">
        <w:rPr>
          <w:sz w:val="36"/>
          <w:szCs w:val="36"/>
        </w:rPr>
        <w:t>Recommendation:</w:t>
      </w:r>
    </w:p>
    <w:p w14:paraId="430A47B7" w14:textId="6CCEB729" w:rsidR="00201666" w:rsidRDefault="00201666" w:rsidP="00201666">
      <w:pPr>
        <w:jc w:val="both"/>
        <w:rPr>
          <w:sz w:val="36"/>
          <w:szCs w:val="36"/>
        </w:rPr>
      </w:pPr>
      <w:r w:rsidRPr="00201666">
        <w:rPr>
          <w:sz w:val="36"/>
          <w:szCs w:val="36"/>
        </w:rPr>
        <w:t>Require authentication and authorization checks before providing access to user-related resources.</w:t>
      </w:r>
    </w:p>
    <w:p w14:paraId="3EAF414A" w14:textId="77777777" w:rsidR="00BD50CB" w:rsidRDefault="00BD50CB" w:rsidP="00201666">
      <w:pPr>
        <w:jc w:val="both"/>
        <w:rPr>
          <w:sz w:val="36"/>
          <w:szCs w:val="36"/>
        </w:rPr>
      </w:pPr>
    </w:p>
    <w:p w14:paraId="1928EE5B" w14:textId="77777777" w:rsidR="00BD50CB" w:rsidRDefault="00BD50CB" w:rsidP="00201666">
      <w:pPr>
        <w:jc w:val="both"/>
        <w:rPr>
          <w:sz w:val="36"/>
          <w:szCs w:val="36"/>
        </w:rPr>
      </w:pPr>
    </w:p>
    <w:p w14:paraId="6B4627C9" w14:textId="77777777" w:rsidR="00BD50CB" w:rsidRDefault="00BD50CB" w:rsidP="00201666">
      <w:pPr>
        <w:jc w:val="both"/>
        <w:rPr>
          <w:sz w:val="36"/>
          <w:szCs w:val="36"/>
        </w:rPr>
      </w:pPr>
    </w:p>
    <w:p w14:paraId="7E9DDA00" w14:textId="77777777" w:rsidR="00BD50CB" w:rsidRDefault="00BD50CB" w:rsidP="00201666">
      <w:pPr>
        <w:jc w:val="both"/>
        <w:rPr>
          <w:sz w:val="36"/>
          <w:szCs w:val="36"/>
        </w:rPr>
      </w:pPr>
    </w:p>
    <w:p w14:paraId="7459E189" w14:textId="77777777" w:rsidR="00BD50CB" w:rsidRDefault="00BD50CB" w:rsidP="00201666">
      <w:pPr>
        <w:jc w:val="both"/>
        <w:rPr>
          <w:sz w:val="36"/>
          <w:szCs w:val="36"/>
        </w:rPr>
      </w:pPr>
    </w:p>
    <w:p w14:paraId="1544BE33" w14:textId="4342636A" w:rsidR="00201666" w:rsidRDefault="00201666" w:rsidP="00201666">
      <w:pPr>
        <w:jc w:val="both"/>
        <w:rPr>
          <w:sz w:val="36"/>
          <w:szCs w:val="36"/>
        </w:rPr>
      </w:pPr>
      <w:r>
        <w:rPr>
          <w:noProof/>
        </w:rPr>
        <w:lastRenderedPageBreak/>
        <w:drawing>
          <wp:inline distT="0" distB="0" distL="0" distR="0" wp14:anchorId="1C8CA0F5" wp14:editId="6AF317B0">
            <wp:extent cx="5731510" cy="3216910"/>
            <wp:effectExtent l="0" t="0" r="2540" b="2540"/>
            <wp:docPr id="1786715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16910"/>
                    </a:xfrm>
                    <a:prstGeom prst="rect">
                      <a:avLst/>
                    </a:prstGeom>
                    <a:noFill/>
                    <a:ln>
                      <a:noFill/>
                    </a:ln>
                  </pic:spPr>
                </pic:pic>
              </a:graphicData>
            </a:graphic>
          </wp:inline>
        </w:drawing>
      </w:r>
    </w:p>
    <w:p w14:paraId="680D62A9" w14:textId="77777777" w:rsidR="00BD50CB" w:rsidRDefault="00BD50CB" w:rsidP="00201666">
      <w:pPr>
        <w:jc w:val="both"/>
        <w:rPr>
          <w:sz w:val="36"/>
          <w:szCs w:val="36"/>
        </w:rPr>
      </w:pPr>
    </w:p>
    <w:p w14:paraId="58918B86" w14:textId="77777777" w:rsidR="00BD50CB" w:rsidRDefault="00BD50CB" w:rsidP="00201666">
      <w:pPr>
        <w:jc w:val="both"/>
        <w:rPr>
          <w:sz w:val="36"/>
          <w:szCs w:val="36"/>
        </w:rPr>
      </w:pPr>
    </w:p>
    <w:p w14:paraId="0C47B961" w14:textId="6BB6A93E" w:rsidR="00BD50CB" w:rsidRDefault="00BD50CB" w:rsidP="00201666">
      <w:pPr>
        <w:jc w:val="both"/>
        <w:rPr>
          <w:sz w:val="36"/>
          <w:szCs w:val="36"/>
        </w:rPr>
      </w:pPr>
      <w:r>
        <w:rPr>
          <w:noProof/>
        </w:rPr>
        <w:drawing>
          <wp:inline distT="0" distB="0" distL="0" distR="0" wp14:anchorId="525C3C6A" wp14:editId="5081BB5D">
            <wp:extent cx="5731510" cy="3193415"/>
            <wp:effectExtent l="0" t="0" r="2540" b="6985"/>
            <wp:docPr id="17102595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193415"/>
                    </a:xfrm>
                    <a:prstGeom prst="rect">
                      <a:avLst/>
                    </a:prstGeom>
                    <a:noFill/>
                    <a:ln>
                      <a:noFill/>
                    </a:ln>
                  </pic:spPr>
                </pic:pic>
              </a:graphicData>
            </a:graphic>
          </wp:inline>
        </w:drawing>
      </w:r>
    </w:p>
    <w:p w14:paraId="7FC7C72E" w14:textId="77777777" w:rsidR="00BD50CB" w:rsidRDefault="00BD50CB" w:rsidP="00201666">
      <w:pPr>
        <w:jc w:val="both"/>
        <w:rPr>
          <w:sz w:val="36"/>
          <w:szCs w:val="36"/>
        </w:rPr>
      </w:pPr>
    </w:p>
    <w:p w14:paraId="2EAC257B" w14:textId="77777777" w:rsidR="00BD50CB" w:rsidRDefault="00BD50CB" w:rsidP="00201666">
      <w:pPr>
        <w:jc w:val="both"/>
        <w:rPr>
          <w:sz w:val="36"/>
          <w:szCs w:val="36"/>
        </w:rPr>
      </w:pPr>
    </w:p>
    <w:p w14:paraId="6DEAE66A" w14:textId="77777777" w:rsidR="00BD50CB" w:rsidRDefault="00BD50CB" w:rsidP="00201666">
      <w:pPr>
        <w:jc w:val="both"/>
        <w:rPr>
          <w:sz w:val="36"/>
          <w:szCs w:val="36"/>
        </w:rPr>
      </w:pPr>
    </w:p>
    <w:p w14:paraId="661E8938" w14:textId="77777777" w:rsidR="00BD50CB" w:rsidRDefault="00BD50CB" w:rsidP="00BD50CB">
      <w:pPr>
        <w:jc w:val="both"/>
        <w:rPr>
          <w:b/>
          <w:bCs/>
          <w:sz w:val="44"/>
          <w:szCs w:val="44"/>
        </w:rPr>
      </w:pPr>
      <w:r w:rsidRPr="00BD50CB">
        <w:rPr>
          <w:b/>
          <w:bCs/>
          <w:sz w:val="44"/>
          <w:szCs w:val="44"/>
        </w:rPr>
        <w:lastRenderedPageBreak/>
        <w:t>Risk Summary</w:t>
      </w:r>
    </w:p>
    <w:p w14:paraId="0BF812E7" w14:textId="77777777" w:rsidR="00BD50CB" w:rsidRDefault="00BD50CB" w:rsidP="00BD50CB">
      <w:pPr>
        <w:jc w:val="both"/>
        <w:rPr>
          <w:sz w:val="36"/>
          <w:szCs w:val="36"/>
        </w:rPr>
      </w:pPr>
    </w:p>
    <w:tbl>
      <w:tblPr>
        <w:tblStyle w:val="TableGrid"/>
        <w:tblW w:w="0" w:type="auto"/>
        <w:tblLook w:val="04A0" w:firstRow="1" w:lastRow="0" w:firstColumn="1" w:lastColumn="0" w:noHBand="0" w:noVBand="1"/>
      </w:tblPr>
      <w:tblGrid>
        <w:gridCol w:w="1838"/>
        <w:gridCol w:w="4427"/>
        <w:gridCol w:w="2751"/>
      </w:tblGrid>
      <w:tr w:rsidR="00BD50CB" w14:paraId="0CAAD5F3" w14:textId="77777777" w:rsidTr="00BD50CB">
        <w:tc>
          <w:tcPr>
            <w:tcW w:w="1838" w:type="dxa"/>
          </w:tcPr>
          <w:p w14:paraId="05FF5908" w14:textId="5102E228" w:rsidR="00BD50CB" w:rsidRPr="00BD50CB" w:rsidRDefault="00BD50CB" w:rsidP="00201666">
            <w:pPr>
              <w:jc w:val="both"/>
              <w:rPr>
                <w:b/>
                <w:bCs/>
                <w:sz w:val="36"/>
                <w:szCs w:val="36"/>
              </w:rPr>
            </w:pPr>
            <w:r w:rsidRPr="00BD50CB">
              <w:rPr>
                <w:b/>
                <w:bCs/>
                <w:sz w:val="36"/>
                <w:szCs w:val="36"/>
              </w:rPr>
              <w:t>Risk ID</w:t>
            </w:r>
          </w:p>
        </w:tc>
        <w:tc>
          <w:tcPr>
            <w:tcW w:w="4427" w:type="dxa"/>
          </w:tcPr>
          <w:p w14:paraId="30073BFC" w14:textId="7C99D691" w:rsidR="00BD50CB" w:rsidRPr="00BD50CB" w:rsidRDefault="00BD50CB" w:rsidP="00201666">
            <w:pPr>
              <w:jc w:val="both"/>
              <w:rPr>
                <w:b/>
                <w:bCs/>
                <w:sz w:val="36"/>
                <w:szCs w:val="36"/>
              </w:rPr>
            </w:pPr>
            <w:r w:rsidRPr="00BD50CB">
              <w:rPr>
                <w:b/>
                <w:bCs/>
                <w:sz w:val="36"/>
                <w:szCs w:val="36"/>
              </w:rPr>
              <w:t>Risk Name</w:t>
            </w:r>
          </w:p>
        </w:tc>
        <w:tc>
          <w:tcPr>
            <w:tcW w:w="2751" w:type="dxa"/>
          </w:tcPr>
          <w:p w14:paraId="2094EF3E" w14:textId="41AC6256" w:rsidR="00BD50CB" w:rsidRPr="00BD50CB" w:rsidRDefault="00BD50CB" w:rsidP="00201666">
            <w:pPr>
              <w:jc w:val="both"/>
              <w:rPr>
                <w:b/>
                <w:bCs/>
                <w:sz w:val="36"/>
                <w:szCs w:val="36"/>
              </w:rPr>
            </w:pPr>
            <w:r w:rsidRPr="00BD50CB">
              <w:rPr>
                <w:b/>
                <w:bCs/>
                <w:sz w:val="36"/>
                <w:szCs w:val="36"/>
              </w:rPr>
              <w:t>Severity</w:t>
            </w:r>
          </w:p>
        </w:tc>
      </w:tr>
      <w:tr w:rsidR="00BD50CB" w14:paraId="0757760E" w14:textId="77777777" w:rsidTr="00BD50CB">
        <w:tc>
          <w:tcPr>
            <w:tcW w:w="1838" w:type="dxa"/>
          </w:tcPr>
          <w:p w14:paraId="10DE7624" w14:textId="58275C1A" w:rsidR="00BD50CB" w:rsidRPr="00BD50CB" w:rsidRDefault="00BD50CB" w:rsidP="00201666">
            <w:pPr>
              <w:jc w:val="both"/>
              <w:rPr>
                <w:sz w:val="36"/>
                <w:szCs w:val="36"/>
              </w:rPr>
            </w:pPr>
            <w:r w:rsidRPr="00BD50CB">
              <w:rPr>
                <w:sz w:val="36"/>
                <w:szCs w:val="36"/>
              </w:rPr>
              <w:t>R1</w:t>
            </w:r>
          </w:p>
        </w:tc>
        <w:tc>
          <w:tcPr>
            <w:tcW w:w="4427" w:type="dxa"/>
          </w:tcPr>
          <w:p w14:paraId="4166F2A8" w14:textId="068B6975" w:rsidR="00BD50CB" w:rsidRPr="00BD50CB" w:rsidRDefault="00BD50CB" w:rsidP="00201666">
            <w:pPr>
              <w:jc w:val="both"/>
              <w:rPr>
                <w:sz w:val="36"/>
                <w:szCs w:val="36"/>
              </w:rPr>
            </w:pPr>
            <w:r w:rsidRPr="00BD50CB">
              <w:rPr>
                <w:sz w:val="36"/>
                <w:szCs w:val="36"/>
              </w:rPr>
              <w:t>Open/Unauthenticated Endpoint</w:t>
            </w:r>
          </w:p>
        </w:tc>
        <w:tc>
          <w:tcPr>
            <w:tcW w:w="2751" w:type="dxa"/>
          </w:tcPr>
          <w:p w14:paraId="2577FDFC" w14:textId="48F32C91" w:rsidR="00BD50CB" w:rsidRPr="00BD50CB" w:rsidRDefault="00BD50CB" w:rsidP="00201666">
            <w:pPr>
              <w:jc w:val="both"/>
              <w:rPr>
                <w:sz w:val="36"/>
                <w:szCs w:val="36"/>
              </w:rPr>
            </w:pPr>
            <w:r w:rsidRPr="00BD50CB">
              <w:rPr>
                <w:sz w:val="36"/>
                <w:szCs w:val="36"/>
              </w:rPr>
              <w:t>Medium</w:t>
            </w:r>
          </w:p>
        </w:tc>
      </w:tr>
      <w:tr w:rsidR="00BD50CB" w14:paraId="76C37415" w14:textId="77777777" w:rsidTr="00BD50CB">
        <w:tc>
          <w:tcPr>
            <w:tcW w:w="1838" w:type="dxa"/>
          </w:tcPr>
          <w:p w14:paraId="4158B1D4" w14:textId="59F237CE" w:rsidR="00BD50CB" w:rsidRPr="00BD50CB" w:rsidRDefault="00BD50CB" w:rsidP="00201666">
            <w:pPr>
              <w:jc w:val="both"/>
              <w:rPr>
                <w:sz w:val="36"/>
                <w:szCs w:val="36"/>
              </w:rPr>
            </w:pPr>
            <w:r w:rsidRPr="00BD50CB">
              <w:rPr>
                <w:sz w:val="36"/>
                <w:szCs w:val="36"/>
              </w:rPr>
              <w:t>R2</w:t>
            </w:r>
          </w:p>
        </w:tc>
        <w:tc>
          <w:tcPr>
            <w:tcW w:w="4427" w:type="dxa"/>
          </w:tcPr>
          <w:p w14:paraId="02AAFB72" w14:textId="040B604E" w:rsidR="00BD50CB" w:rsidRPr="00BD50CB" w:rsidRDefault="00BD50CB" w:rsidP="00201666">
            <w:pPr>
              <w:jc w:val="both"/>
              <w:rPr>
                <w:sz w:val="36"/>
                <w:szCs w:val="36"/>
              </w:rPr>
            </w:pPr>
            <w:r>
              <w:rPr>
                <w:sz w:val="36"/>
                <w:szCs w:val="36"/>
              </w:rPr>
              <w:t>Excessive Data Exposure</w:t>
            </w:r>
          </w:p>
        </w:tc>
        <w:tc>
          <w:tcPr>
            <w:tcW w:w="2751" w:type="dxa"/>
          </w:tcPr>
          <w:p w14:paraId="747CE754" w14:textId="01A7B8AC" w:rsidR="00BD50CB" w:rsidRPr="00BD50CB" w:rsidRDefault="00BD50CB" w:rsidP="00201666">
            <w:pPr>
              <w:jc w:val="both"/>
              <w:rPr>
                <w:sz w:val="36"/>
                <w:szCs w:val="36"/>
              </w:rPr>
            </w:pPr>
            <w:r w:rsidRPr="00BD50CB">
              <w:rPr>
                <w:sz w:val="36"/>
                <w:szCs w:val="36"/>
              </w:rPr>
              <w:t>Medium</w:t>
            </w:r>
          </w:p>
        </w:tc>
      </w:tr>
      <w:tr w:rsidR="00BD50CB" w14:paraId="3E93B8E6" w14:textId="77777777" w:rsidTr="00BD50CB">
        <w:tc>
          <w:tcPr>
            <w:tcW w:w="1838" w:type="dxa"/>
          </w:tcPr>
          <w:p w14:paraId="4349300E" w14:textId="75AD1CA6" w:rsidR="00BD50CB" w:rsidRPr="00BD50CB" w:rsidRDefault="00BD50CB" w:rsidP="00201666">
            <w:pPr>
              <w:jc w:val="both"/>
              <w:rPr>
                <w:sz w:val="36"/>
                <w:szCs w:val="36"/>
              </w:rPr>
            </w:pPr>
            <w:r w:rsidRPr="00BD50CB">
              <w:rPr>
                <w:sz w:val="36"/>
                <w:szCs w:val="36"/>
              </w:rPr>
              <w:t>R3</w:t>
            </w:r>
          </w:p>
        </w:tc>
        <w:tc>
          <w:tcPr>
            <w:tcW w:w="4427" w:type="dxa"/>
          </w:tcPr>
          <w:p w14:paraId="69C56E9D" w14:textId="44A65533" w:rsidR="00BD50CB" w:rsidRPr="00BD50CB" w:rsidRDefault="00BD50CB" w:rsidP="00201666">
            <w:pPr>
              <w:jc w:val="both"/>
              <w:rPr>
                <w:sz w:val="36"/>
                <w:szCs w:val="36"/>
              </w:rPr>
            </w:pPr>
            <w:r w:rsidRPr="00BD50CB">
              <w:rPr>
                <w:sz w:val="36"/>
                <w:szCs w:val="36"/>
              </w:rPr>
              <w:t>Potential</w:t>
            </w:r>
            <w:r>
              <w:rPr>
                <w:sz w:val="36"/>
                <w:szCs w:val="36"/>
              </w:rPr>
              <w:t xml:space="preserve"> </w:t>
            </w:r>
            <w:r w:rsidRPr="00BD50CB">
              <w:rPr>
                <w:sz w:val="36"/>
                <w:szCs w:val="36"/>
              </w:rPr>
              <w:t>Missing Rate Limiting</w:t>
            </w:r>
          </w:p>
        </w:tc>
        <w:tc>
          <w:tcPr>
            <w:tcW w:w="2751" w:type="dxa"/>
          </w:tcPr>
          <w:p w14:paraId="56315B98" w14:textId="70E2F531" w:rsidR="00BD50CB" w:rsidRPr="00BD50CB" w:rsidRDefault="00BD50CB" w:rsidP="00201666">
            <w:pPr>
              <w:jc w:val="both"/>
              <w:rPr>
                <w:sz w:val="36"/>
                <w:szCs w:val="36"/>
              </w:rPr>
            </w:pPr>
            <w:r w:rsidRPr="00BD50CB">
              <w:rPr>
                <w:sz w:val="36"/>
                <w:szCs w:val="36"/>
              </w:rPr>
              <w:t>Low</w:t>
            </w:r>
          </w:p>
        </w:tc>
      </w:tr>
      <w:tr w:rsidR="00BD50CB" w14:paraId="224059A3" w14:textId="77777777" w:rsidTr="00BD50CB">
        <w:tc>
          <w:tcPr>
            <w:tcW w:w="1838" w:type="dxa"/>
          </w:tcPr>
          <w:p w14:paraId="442931DC" w14:textId="2DF8E621" w:rsidR="00BD50CB" w:rsidRPr="00BD50CB" w:rsidRDefault="00BD50CB" w:rsidP="00201666">
            <w:pPr>
              <w:jc w:val="both"/>
              <w:rPr>
                <w:sz w:val="36"/>
                <w:szCs w:val="36"/>
              </w:rPr>
            </w:pPr>
            <w:r w:rsidRPr="00BD50CB">
              <w:rPr>
                <w:sz w:val="36"/>
                <w:szCs w:val="36"/>
              </w:rPr>
              <w:t>R4</w:t>
            </w:r>
          </w:p>
        </w:tc>
        <w:tc>
          <w:tcPr>
            <w:tcW w:w="4427" w:type="dxa"/>
          </w:tcPr>
          <w:p w14:paraId="7B6AAABF" w14:textId="262CD23F" w:rsidR="00BD50CB" w:rsidRPr="00BD50CB" w:rsidRDefault="00BD50CB" w:rsidP="00201666">
            <w:pPr>
              <w:jc w:val="both"/>
              <w:rPr>
                <w:sz w:val="36"/>
                <w:szCs w:val="36"/>
              </w:rPr>
            </w:pPr>
            <w:r w:rsidRPr="00BD50CB">
              <w:rPr>
                <w:sz w:val="36"/>
                <w:szCs w:val="36"/>
              </w:rPr>
              <w:t>Missing Authentication Controls</w:t>
            </w:r>
          </w:p>
        </w:tc>
        <w:tc>
          <w:tcPr>
            <w:tcW w:w="2751" w:type="dxa"/>
          </w:tcPr>
          <w:p w14:paraId="46255BD2" w14:textId="52C2F94C" w:rsidR="00BD50CB" w:rsidRPr="00BD50CB" w:rsidRDefault="00BD50CB" w:rsidP="00201666">
            <w:pPr>
              <w:jc w:val="both"/>
              <w:rPr>
                <w:sz w:val="36"/>
                <w:szCs w:val="36"/>
              </w:rPr>
            </w:pPr>
            <w:r w:rsidRPr="00BD50CB">
              <w:rPr>
                <w:sz w:val="36"/>
                <w:szCs w:val="36"/>
              </w:rPr>
              <w:t>Medium</w:t>
            </w:r>
          </w:p>
        </w:tc>
      </w:tr>
    </w:tbl>
    <w:p w14:paraId="370F8D1A" w14:textId="77777777" w:rsidR="00BD50CB" w:rsidRDefault="00BD50CB" w:rsidP="00201666">
      <w:pPr>
        <w:jc w:val="both"/>
        <w:rPr>
          <w:sz w:val="36"/>
          <w:szCs w:val="36"/>
        </w:rPr>
      </w:pPr>
    </w:p>
    <w:p w14:paraId="567C92B0" w14:textId="18DF87A7" w:rsidR="00BD50CB" w:rsidRDefault="00BD50CB" w:rsidP="00201666">
      <w:pPr>
        <w:jc w:val="both"/>
        <w:rPr>
          <w:b/>
          <w:bCs/>
          <w:sz w:val="44"/>
          <w:szCs w:val="44"/>
        </w:rPr>
      </w:pPr>
      <w:r w:rsidRPr="00BD50CB">
        <w:rPr>
          <w:b/>
          <w:bCs/>
          <w:sz w:val="44"/>
          <w:szCs w:val="44"/>
        </w:rPr>
        <w:t>Remediation Plan</w:t>
      </w:r>
    </w:p>
    <w:p w14:paraId="5D7E835C" w14:textId="696FBCD2" w:rsidR="00BD50CB" w:rsidRPr="00BD50CB" w:rsidRDefault="00BD50CB" w:rsidP="00BD50CB">
      <w:pPr>
        <w:jc w:val="both"/>
        <w:rPr>
          <w:sz w:val="36"/>
          <w:szCs w:val="36"/>
        </w:rPr>
      </w:pPr>
      <w:r w:rsidRPr="00BD50CB">
        <w:rPr>
          <w:sz w:val="36"/>
          <w:szCs w:val="36"/>
        </w:rPr>
        <w:t>The following recommendations are suggested to improve API security:</w:t>
      </w:r>
    </w:p>
    <w:p w14:paraId="598242A7" w14:textId="77777777" w:rsidR="00BD50CB" w:rsidRPr="00BD50CB" w:rsidRDefault="00BD50CB" w:rsidP="00BD50CB">
      <w:pPr>
        <w:jc w:val="both"/>
        <w:rPr>
          <w:sz w:val="36"/>
          <w:szCs w:val="36"/>
        </w:rPr>
      </w:pPr>
      <w:r w:rsidRPr="00BD50CB">
        <w:rPr>
          <w:sz w:val="36"/>
          <w:szCs w:val="36"/>
        </w:rPr>
        <w:t>• Implement strong authentication mechanisms such as OAuth 2.0 or JWT.</w:t>
      </w:r>
    </w:p>
    <w:p w14:paraId="7543DF86" w14:textId="77777777" w:rsidR="00BD50CB" w:rsidRPr="00BD50CB" w:rsidRDefault="00BD50CB" w:rsidP="00BD50CB">
      <w:pPr>
        <w:jc w:val="both"/>
        <w:rPr>
          <w:sz w:val="36"/>
          <w:szCs w:val="36"/>
        </w:rPr>
      </w:pPr>
      <w:r w:rsidRPr="00BD50CB">
        <w:rPr>
          <w:sz w:val="36"/>
          <w:szCs w:val="36"/>
        </w:rPr>
        <w:t>• Restrict access to sensitive endpoints.</w:t>
      </w:r>
    </w:p>
    <w:p w14:paraId="47E3163C" w14:textId="77777777" w:rsidR="00BD50CB" w:rsidRPr="00BD50CB" w:rsidRDefault="00BD50CB" w:rsidP="00BD50CB">
      <w:pPr>
        <w:jc w:val="both"/>
        <w:rPr>
          <w:sz w:val="36"/>
          <w:szCs w:val="36"/>
        </w:rPr>
      </w:pPr>
      <w:r w:rsidRPr="00BD50CB">
        <w:rPr>
          <w:sz w:val="36"/>
          <w:szCs w:val="36"/>
        </w:rPr>
        <w:t>• Apply the principle of least privilege to API responses.</w:t>
      </w:r>
    </w:p>
    <w:p w14:paraId="6DD8CDB1" w14:textId="77777777" w:rsidR="00BD50CB" w:rsidRPr="00BD50CB" w:rsidRDefault="00BD50CB" w:rsidP="00BD50CB">
      <w:pPr>
        <w:jc w:val="both"/>
        <w:rPr>
          <w:sz w:val="36"/>
          <w:szCs w:val="36"/>
        </w:rPr>
      </w:pPr>
      <w:r w:rsidRPr="00BD50CB">
        <w:rPr>
          <w:sz w:val="36"/>
          <w:szCs w:val="36"/>
        </w:rPr>
        <w:t>• Limit exposure of unnecessary user information.</w:t>
      </w:r>
    </w:p>
    <w:p w14:paraId="3157ED99" w14:textId="77777777" w:rsidR="00BD50CB" w:rsidRPr="00BD50CB" w:rsidRDefault="00BD50CB" w:rsidP="00BD50CB">
      <w:pPr>
        <w:jc w:val="both"/>
        <w:rPr>
          <w:sz w:val="36"/>
          <w:szCs w:val="36"/>
        </w:rPr>
      </w:pPr>
      <w:r w:rsidRPr="00BD50CB">
        <w:rPr>
          <w:sz w:val="36"/>
          <w:szCs w:val="36"/>
        </w:rPr>
        <w:t>• Implement API rate limiting and traffic monitoring.</w:t>
      </w:r>
    </w:p>
    <w:p w14:paraId="1542C872" w14:textId="77777777" w:rsidR="00BD50CB" w:rsidRPr="00BD50CB" w:rsidRDefault="00BD50CB" w:rsidP="00BD50CB">
      <w:pPr>
        <w:jc w:val="both"/>
        <w:rPr>
          <w:sz w:val="36"/>
          <w:szCs w:val="36"/>
        </w:rPr>
      </w:pPr>
      <w:r w:rsidRPr="00BD50CB">
        <w:rPr>
          <w:sz w:val="36"/>
          <w:szCs w:val="36"/>
        </w:rPr>
        <w:t>• Maintain detailed API logging and auditing.</w:t>
      </w:r>
    </w:p>
    <w:p w14:paraId="3E108A4A" w14:textId="77777777" w:rsidR="00BD50CB" w:rsidRPr="00BD50CB" w:rsidRDefault="00BD50CB" w:rsidP="00BD50CB">
      <w:pPr>
        <w:jc w:val="both"/>
        <w:rPr>
          <w:sz w:val="36"/>
          <w:szCs w:val="36"/>
        </w:rPr>
      </w:pPr>
      <w:r w:rsidRPr="00BD50CB">
        <w:rPr>
          <w:sz w:val="36"/>
          <w:szCs w:val="36"/>
        </w:rPr>
        <w:t>• Conduct regular API security assessments.</w:t>
      </w:r>
    </w:p>
    <w:p w14:paraId="0FD2849B" w14:textId="1B9620A9" w:rsidR="00BD50CB" w:rsidRDefault="00BD50CB" w:rsidP="00BD50CB">
      <w:pPr>
        <w:jc w:val="both"/>
        <w:rPr>
          <w:sz w:val="36"/>
          <w:szCs w:val="36"/>
        </w:rPr>
      </w:pPr>
      <w:r w:rsidRPr="00BD50CB">
        <w:rPr>
          <w:sz w:val="36"/>
          <w:szCs w:val="36"/>
        </w:rPr>
        <w:t>• Follow OWASP API Security best practices.</w:t>
      </w:r>
    </w:p>
    <w:p w14:paraId="69B56752" w14:textId="77777777" w:rsidR="00BD50CB" w:rsidRDefault="00BD50CB" w:rsidP="00BD50CB">
      <w:pPr>
        <w:jc w:val="both"/>
        <w:rPr>
          <w:sz w:val="36"/>
          <w:szCs w:val="36"/>
        </w:rPr>
      </w:pPr>
    </w:p>
    <w:p w14:paraId="76670BD6" w14:textId="717E565F" w:rsidR="00BD50CB" w:rsidRDefault="00BD50CB" w:rsidP="00BD50CB">
      <w:pPr>
        <w:jc w:val="both"/>
        <w:rPr>
          <w:b/>
          <w:bCs/>
          <w:sz w:val="44"/>
          <w:szCs w:val="44"/>
        </w:rPr>
      </w:pPr>
      <w:r w:rsidRPr="00BD50CB">
        <w:rPr>
          <w:b/>
          <w:bCs/>
          <w:sz w:val="44"/>
          <w:szCs w:val="44"/>
        </w:rPr>
        <w:lastRenderedPageBreak/>
        <w:t>Conclusion</w:t>
      </w:r>
    </w:p>
    <w:p w14:paraId="4562966E" w14:textId="77777777" w:rsidR="00BD50CB" w:rsidRDefault="00BD50CB" w:rsidP="00BD50CB">
      <w:pPr>
        <w:jc w:val="both"/>
        <w:rPr>
          <w:b/>
          <w:bCs/>
          <w:sz w:val="44"/>
          <w:szCs w:val="44"/>
        </w:rPr>
      </w:pPr>
    </w:p>
    <w:p w14:paraId="6F4D1717" w14:textId="397F9975" w:rsidR="00BD50CB" w:rsidRDefault="00BD50CB" w:rsidP="00BD50CB">
      <w:pPr>
        <w:jc w:val="both"/>
        <w:rPr>
          <w:sz w:val="36"/>
          <w:szCs w:val="36"/>
        </w:rPr>
      </w:pPr>
      <w:r w:rsidRPr="00BD50CB">
        <w:rPr>
          <w:sz w:val="36"/>
          <w:szCs w:val="36"/>
        </w:rPr>
        <w:t>This API Security Risk Analysis evaluated a public API endpoint using read-only testing techniques. The assessment identified several common API security concerns including unauthenticated access, excessive data exposure, potential missing rate limiting, and insufficient authentication controls.</w:t>
      </w:r>
    </w:p>
    <w:p w14:paraId="74B4A097" w14:textId="77777777" w:rsidR="00BD50CB" w:rsidRPr="00BD50CB" w:rsidRDefault="00BD50CB" w:rsidP="00BD50CB">
      <w:pPr>
        <w:jc w:val="both"/>
        <w:rPr>
          <w:sz w:val="36"/>
          <w:szCs w:val="36"/>
        </w:rPr>
      </w:pPr>
    </w:p>
    <w:p w14:paraId="7B7BB221" w14:textId="77777777" w:rsidR="00BD50CB" w:rsidRPr="00BD50CB" w:rsidRDefault="00BD50CB" w:rsidP="00BD50CB">
      <w:pPr>
        <w:jc w:val="both"/>
        <w:rPr>
          <w:sz w:val="36"/>
          <w:szCs w:val="36"/>
        </w:rPr>
      </w:pPr>
      <w:r w:rsidRPr="00BD50CB">
        <w:rPr>
          <w:sz w:val="36"/>
          <w:szCs w:val="36"/>
        </w:rPr>
        <w:t xml:space="preserve">Although the </w:t>
      </w:r>
      <w:proofErr w:type="spellStart"/>
      <w:r w:rsidRPr="00BD50CB">
        <w:rPr>
          <w:sz w:val="36"/>
          <w:szCs w:val="36"/>
        </w:rPr>
        <w:t>analyzed</w:t>
      </w:r>
      <w:proofErr w:type="spellEnd"/>
      <w:r w:rsidRPr="00BD50CB">
        <w:rPr>
          <w:sz w:val="36"/>
          <w:szCs w:val="36"/>
        </w:rPr>
        <w:t xml:space="preserve"> API is intentionally designed for testing and educational purposes, the findings demonstrate security issues that could pose significant risks in production environments. Organizations should implement strong authentication, minimize exposed data, enforce rate limiting, and regularly review API security controls.</w:t>
      </w:r>
    </w:p>
    <w:p w14:paraId="536DA807" w14:textId="77777777" w:rsidR="00BD50CB" w:rsidRPr="00BD50CB" w:rsidRDefault="00BD50CB" w:rsidP="00BD50CB">
      <w:pPr>
        <w:jc w:val="both"/>
        <w:rPr>
          <w:sz w:val="36"/>
          <w:szCs w:val="36"/>
        </w:rPr>
      </w:pPr>
    </w:p>
    <w:p w14:paraId="180DCD48" w14:textId="30D4011E" w:rsidR="00BD50CB" w:rsidRPr="00BD50CB" w:rsidRDefault="00BD50CB" w:rsidP="00BD50CB">
      <w:pPr>
        <w:jc w:val="both"/>
        <w:rPr>
          <w:sz w:val="36"/>
          <w:szCs w:val="36"/>
        </w:rPr>
      </w:pPr>
      <w:r w:rsidRPr="00BD50CB">
        <w:rPr>
          <w:sz w:val="36"/>
          <w:szCs w:val="36"/>
        </w:rPr>
        <w:t>This project highlights the importance of API security in modern applications and demonstrates how security analysts can identify risks, assess business impact, and provide remediation recommendations through structured security assessments.</w:t>
      </w:r>
    </w:p>
    <w:p w14:paraId="79D67644" w14:textId="77777777" w:rsidR="00BD50CB" w:rsidRDefault="00BD50CB" w:rsidP="00BD50CB">
      <w:pPr>
        <w:jc w:val="both"/>
        <w:rPr>
          <w:b/>
          <w:bCs/>
          <w:sz w:val="44"/>
          <w:szCs w:val="44"/>
        </w:rPr>
      </w:pPr>
    </w:p>
    <w:p w14:paraId="68F271FE" w14:textId="77777777" w:rsidR="00BD50CB" w:rsidRPr="00BD50CB" w:rsidRDefault="00BD50CB" w:rsidP="00BD50CB">
      <w:pPr>
        <w:jc w:val="both"/>
        <w:rPr>
          <w:sz w:val="36"/>
          <w:szCs w:val="36"/>
        </w:rPr>
      </w:pPr>
    </w:p>
    <w:sectPr w:rsidR="00BD50CB" w:rsidRPr="00BD50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110"/>
    <w:rsid w:val="00030B5A"/>
    <w:rsid w:val="00201666"/>
    <w:rsid w:val="00302559"/>
    <w:rsid w:val="00400110"/>
    <w:rsid w:val="005D4985"/>
    <w:rsid w:val="0071534D"/>
    <w:rsid w:val="00BD50CB"/>
    <w:rsid w:val="00F51F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C9FC"/>
  <w15:chartTrackingRefBased/>
  <w15:docId w15:val="{CAFD438D-8A4A-4E26-9867-07457D4FC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1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01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01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01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01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01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1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1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1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1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01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01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01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01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01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1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1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110"/>
    <w:rPr>
      <w:rFonts w:eastAsiaTheme="majorEastAsia" w:cstheme="majorBidi"/>
      <w:color w:val="272727" w:themeColor="text1" w:themeTint="D8"/>
    </w:rPr>
  </w:style>
  <w:style w:type="paragraph" w:styleId="Title">
    <w:name w:val="Title"/>
    <w:basedOn w:val="Normal"/>
    <w:next w:val="Normal"/>
    <w:link w:val="TitleChar"/>
    <w:uiPriority w:val="10"/>
    <w:qFormat/>
    <w:rsid w:val="004001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1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1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1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110"/>
    <w:pPr>
      <w:spacing w:before="160"/>
      <w:jc w:val="center"/>
    </w:pPr>
    <w:rPr>
      <w:i/>
      <w:iCs/>
      <w:color w:val="404040" w:themeColor="text1" w:themeTint="BF"/>
    </w:rPr>
  </w:style>
  <w:style w:type="character" w:customStyle="1" w:styleId="QuoteChar">
    <w:name w:val="Quote Char"/>
    <w:basedOn w:val="DefaultParagraphFont"/>
    <w:link w:val="Quote"/>
    <w:uiPriority w:val="29"/>
    <w:rsid w:val="00400110"/>
    <w:rPr>
      <w:i/>
      <w:iCs/>
      <w:color w:val="404040" w:themeColor="text1" w:themeTint="BF"/>
    </w:rPr>
  </w:style>
  <w:style w:type="paragraph" w:styleId="ListParagraph">
    <w:name w:val="List Paragraph"/>
    <w:basedOn w:val="Normal"/>
    <w:uiPriority w:val="34"/>
    <w:qFormat/>
    <w:rsid w:val="00400110"/>
    <w:pPr>
      <w:ind w:left="720"/>
      <w:contextualSpacing/>
    </w:pPr>
  </w:style>
  <w:style w:type="character" w:styleId="IntenseEmphasis">
    <w:name w:val="Intense Emphasis"/>
    <w:basedOn w:val="DefaultParagraphFont"/>
    <w:uiPriority w:val="21"/>
    <w:qFormat/>
    <w:rsid w:val="00400110"/>
    <w:rPr>
      <w:i/>
      <w:iCs/>
      <w:color w:val="2F5496" w:themeColor="accent1" w:themeShade="BF"/>
    </w:rPr>
  </w:style>
  <w:style w:type="paragraph" w:styleId="IntenseQuote">
    <w:name w:val="Intense Quote"/>
    <w:basedOn w:val="Normal"/>
    <w:next w:val="Normal"/>
    <w:link w:val="IntenseQuoteChar"/>
    <w:uiPriority w:val="30"/>
    <w:qFormat/>
    <w:rsid w:val="004001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0110"/>
    <w:rPr>
      <w:i/>
      <w:iCs/>
      <w:color w:val="2F5496" w:themeColor="accent1" w:themeShade="BF"/>
    </w:rPr>
  </w:style>
  <w:style w:type="character" w:styleId="IntenseReference">
    <w:name w:val="Intense Reference"/>
    <w:basedOn w:val="DefaultParagraphFont"/>
    <w:uiPriority w:val="32"/>
    <w:qFormat/>
    <w:rsid w:val="00400110"/>
    <w:rPr>
      <w:b/>
      <w:bCs/>
      <w:smallCaps/>
      <w:color w:val="2F5496" w:themeColor="accent1" w:themeShade="BF"/>
      <w:spacing w:val="5"/>
    </w:rPr>
  </w:style>
  <w:style w:type="table" w:styleId="TableGrid">
    <w:name w:val="Table Grid"/>
    <w:basedOn w:val="TableNormal"/>
    <w:uiPriority w:val="39"/>
    <w:rsid w:val="00BD5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g.madhumitha7777@outlook.com</dc:creator>
  <cp:keywords/>
  <dc:description/>
  <cp:lastModifiedBy>g.madhumitha7777@outlook.com</cp:lastModifiedBy>
  <cp:revision>2</cp:revision>
  <dcterms:created xsi:type="dcterms:W3CDTF">2026-05-29T17:20:00Z</dcterms:created>
  <dcterms:modified xsi:type="dcterms:W3CDTF">2026-05-29T17:20:00Z</dcterms:modified>
</cp:coreProperties>
</file>