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159B1" w:rsidRDefault="00A159B1" w:rsidP="00A159B1">
      <w:pPr>
        <w:widowControl w:val="0"/>
        <w:autoSpaceDE w:val="0"/>
        <w:autoSpaceDN w:val="0"/>
        <w:adjustRightInd w:val="0"/>
        <w:jc w:val="center"/>
      </w:pPr>
      <w:r>
        <w:t>ГУАП</w:t>
      </w:r>
    </w:p>
    <w:p w:rsidR="00A159B1" w:rsidRDefault="00A159B1" w:rsidP="00A159B1">
      <w:pPr>
        <w:widowControl w:val="0"/>
        <w:autoSpaceDE w:val="0"/>
        <w:autoSpaceDN w:val="0"/>
        <w:adjustRightInd w:val="0"/>
        <w:spacing w:before="480"/>
        <w:jc w:val="center"/>
      </w:pPr>
      <w:r>
        <w:t>КАФЕДРА № 41</w:t>
      </w:r>
    </w:p>
    <w:p w:rsidR="00A159B1" w:rsidRDefault="00A159B1" w:rsidP="00A159B1">
      <w:pPr>
        <w:widowControl w:val="0"/>
        <w:autoSpaceDE w:val="0"/>
        <w:autoSpaceDN w:val="0"/>
        <w:adjustRightInd w:val="0"/>
        <w:spacing w:before="1200"/>
      </w:pPr>
      <w:r>
        <w:t xml:space="preserve">ОТЧЕТ </w:t>
      </w:r>
      <w:r>
        <w:br/>
        <w:t>ЗАЩИЩЕН С ОЦЕНКОЙ</w:t>
      </w:r>
    </w:p>
    <w:p w:rsidR="00A159B1" w:rsidRDefault="00A159B1" w:rsidP="00A159B1">
      <w:pPr>
        <w:widowControl w:val="0"/>
        <w:autoSpaceDE w:val="0"/>
        <w:autoSpaceDN w:val="0"/>
        <w:adjustRightInd w:val="0"/>
        <w:spacing w:before="120" w:line="360" w:lineRule="auto"/>
      </w:pPr>
      <w:r>
        <w:t>ПРЕПОДАВАТЕЛЬ</w:t>
      </w:r>
    </w:p>
    <w:tbl>
      <w:tblPr>
        <w:tblW w:w="963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3"/>
        <w:gridCol w:w="283"/>
        <w:gridCol w:w="2821"/>
        <w:gridCol w:w="277"/>
        <w:gridCol w:w="3015"/>
      </w:tblGrid>
      <w:tr w:rsidR="00A159B1" w:rsidTr="00EA1D17">
        <w:tc>
          <w:tcPr>
            <w:tcW w:w="3260" w:type="dxa"/>
            <w:tcBorders>
              <w:top w:val="nil"/>
              <w:left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Доцент, доцент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835" w:type="dxa"/>
            <w:tcBorders>
              <w:top w:val="nil"/>
              <w:left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3028" w:type="dxa"/>
            <w:tcBorders>
              <w:top w:val="nil"/>
              <w:left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  <w:r>
              <w:t>С. А. Чернышев</w:t>
            </w:r>
          </w:p>
        </w:tc>
      </w:tr>
      <w:tr w:rsidR="00A159B1" w:rsidTr="00EA1D17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7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302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A159B1" w:rsidRDefault="00A159B1" w:rsidP="00A159B1">
      <w:pPr>
        <w:pStyle w:val="a3"/>
        <w:spacing w:before="0"/>
      </w:pP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9639"/>
      </w:tblGrid>
      <w:tr w:rsidR="00A159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A159B1" w:rsidRDefault="00A159B1" w:rsidP="00EA1D17">
            <w:pPr>
              <w:pStyle w:val="a3"/>
              <w:spacing w:before="960"/>
            </w:pPr>
            <w:r>
              <w:t>ОТЧЕТ О ЛАБОРАТОРНОЙ РАБОТЕ №2</w:t>
            </w:r>
          </w:p>
        </w:tc>
      </w:tr>
      <w:tr w:rsidR="00A159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A159B1" w:rsidRPr="003144B1" w:rsidRDefault="00A159B1" w:rsidP="00EA1D17">
            <w:pPr>
              <w:pStyle w:val="1"/>
              <w:spacing w:before="720" w:after="720"/>
              <w:rPr>
                <w:b w:val="0"/>
                <w:szCs w:val="32"/>
              </w:rPr>
            </w:pPr>
            <w:r>
              <w:rPr>
                <w:b w:val="0"/>
                <w:szCs w:val="32"/>
              </w:rPr>
              <w:t xml:space="preserve">«Проектирование навигации в </w:t>
            </w:r>
            <w:r>
              <w:rPr>
                <w:b w:val="0"/>
                <w:szCs w:val="32"/>
                <w:lang w:val="en-US"/>
              </w:rPr>
              <w:t>GUI</w:t>
            </w:r>
            <w:r w:rsidRPr="00A159B1">
              <w:rPr>
                <w:b w:val="0"/>
                <w:szCs w:val="32"/>
              </w:rPr>
              <w:t xml:space="preserve"> </w:t>
            </w:r>
            <w:r>
              <w:rPr>
                <w:b w:val="0"/>
                <w:szCs w:val="32"/>
              </w:rPr>
              <w:t>кроссплатформенных приложений»</w:t>
            </w:r>
          </w:p>
        </w:tc>
      </w:tr>
      <w:tr w:rsidR="00A159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A159B1" w:rsidRDefault="00A159B1" w:rsidP="00EA1D17">
            <w:pPr>
              <w:pStyle w:val="3"/>
              <w:spacing w:before="12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по курсу: «Методы объектно-ориентированного проектирования»</w:t>
            </w:r>
          </w:p>
        </w:tc>
      </w:tr>
      <w:tr w:rsidR="00A159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A159B1" w:rsidRDefault="00A159B1" w:rsidP="00EA1D17">
            <w:pPr>
              <w:pStyle w:val="3"/>
              <w:spacing w:before="240"/>
              <w:rPr>
                <w:sz w:val="28"/>
                <w:szCs w:val="28"/>
                <w:lang w:val="ru-RU"/>
              </w:rPr>
            </w:pPr>
          </w:p>
        </w:tc>
      </w:tr>
      <w:tr w:rsidR="00A159B1" w:rsidTr="00EA1D17">
        <w:tc>
          <w:tcPr>
            <w:tcW w:w="9465" w:type="dxa"/>
            <w:tcBorders>
              <w:top w:val="nil"/>
              <w:left w:val="nil"/>
              <w:bottom w:val="nil"/>
              <w:right w:val="nil"/>
            </w:tcBorders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</w:tr>
    </w:tbl>
    <w:p w:rsidR="00A159B1" w:rsidRPr="00F57E13" w:rsidRDefault="00A159B1" w:rsidP="00A159B1">
      <w:pPr>
        <w:widowControl w:val="0"/>
        <w:autoSpaceDE w:val="0"/>
        <w:autoSpaceDN w:val="0"/>
        <w:adjustRightInd w:val="0"/>
        <w:spacing w:before="1680" w:line="360" w:lineRule="auto"/>
        <w:rPr>
          <w:lang w:val="en-US"/>
        </w:rPr>
      </w:pPr>
      <w:r>
        <w:t>РАБОТУ ВЫПОЛНИЛ</w:t>
      </w:r>
    </w:p>
    <w:tbl>
      <w:tblPr>
        <w:tblW w:w="9639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A159B1" w:rsidTr="00EA1D1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ind w:left="-108"/>
            </w:pPr>
            <w:r>
              <w:t>СТУДЕНТ гр</w:t>
            </w:r>
            <w:r w:rsidRPr="009B751E">
              <w:t>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159B1" w:rsidRPr="00F57E13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lang w:val="en-US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</w:pPr>
          </w:p>
        </w:tc>
      </w:tr>
      <w:tr w:rsidR="00A159B1" w:rsidTr="00EA1D17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A159B1" w:rsidRDefault="00A159B1" w:rsidP="00EA1D17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инициалы, фамилия</w:t>
            </w:r>
          </w:p>
        </w:tc>
      </w:tr>
    </w:tbl>
    <w:p w:rsidR="00A159B1" w:rsidRDefault="00A159B1" w:rsidP="00A159B1">
      <w:pPr>
        <w:widowControl w:val="0"/>
        <w:autoSpaceDE w:val="0"/>
        <w:autoSpaceDN w:val="0"/>
        <w:adjustRightInd w:val="0"/>
        <w:rPr>
          <w:sz w:val="20"/>
          <w:szCs w:val="20"/>
        </w:rPr>
      </w:pPr>
    </w:p>
    <w:p w:rsidR="00A159B1" w:rsidRDefault="00A159B1" w:rsidP="00A159B1">
      <w:pPr>
        <w:widowControl w:val="0"/>
        <w:autoSpaceDE w:val="0"/>
        <w:autoSpaceDN w:val="0"/>
        <w:adjustRightInd w:val="0"/>
        <w:spacing w:before="1800"/>
        <w:jc w:val="center"/>
      </w:pPr>
      <w:r>
        <w:t>Санкт-Петербург</w:t>
      </w:r>
      <w:r>
        <w:rPr>
          <w:lang w:val="en-US"/>
        </w:rPr>
        <w:t xml:space="preserve"> </w:t>
      </w:r>
      <w:r>
        <w:t>2024</w:t>
      </w:r>
    </w:p>
    <w:p w:rsidR="00A159B1" w:rsidRPr="00A159B1" w:rsidRDefault="00A159B1" w:rsidP="00A159B1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before="1800" w:line="360" w:lineRule="auto"/>
        <w:jc w:val="both"/>
        <w:rPr>
          <w:b/>
          <w:bCs/>
          <w:sz w:val="28"/>
          <w:szCs w:val="28"/>
        </w:rPr>
      </w:pPr>
      <w:r w:rsidRPr="00A159B1">
        <w:rPr>
          <w:b/>
          <w:bCs/>
          <w:sz w:val="28"/>
          <w:szCs w:val="28"/>
        </w:rPr>
        <w:lastRenderedPageBreak/>
        <w:t>Цель работы</w:t>
      </w:r>
    </w:p>
    <w:p w:rsidR="00A159B1" w:rsidRDefault="00A159B1" w:rsidP="00A159B1">
      <w:pPr>
        <w:pStyle w:val="a5"/>
        <w:widowControl w:val="0"/>
        <w:autoSpaceDE w:val="0"/>
        <w:autoSpaceDN w:val="0"/>
        <w:adjustRightInd w:val="0"/>
        <w:spacing w:before="1800" w:line="360" w:lineRule="auto"/>
        <w:ind w:left="0" w:firstLine="360"/>
        <w:jc w:val="both"/>
        <w:rPr>
          <w:sz w:val="28"/>
          <w:szCs w:val="28"/>
        </w:rPr>
      </w:pPr>
      <w:r w:rsidRPr="00A159B1">
        <w:rPr>
          <w:sz w:val="28"/>
          <w:szCs w:val="28"/>
        </w:rPr>
        <w:t>Познакомиться с принципами проектирования графического пользовательского интерфейса кроссплатформенных приложений</w:t>
      </w:r>
    </w:p>
    <w:p w:rsidR="00A159B1" w:rsidRDefault="00A159B1" w:rsidP="00A159B1">
      <w:pPr>
        <w:pStyle w:val="a5"/>
        <w:widowControl w:val="0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Выполнение работы</w:t>
      </w:r>
    </w:p>
    <w:p w:rsidR="00A159B1" w:rsidRDefault="00A159B1" w:rsidP="00A159B1">
      <w:pPr>
        <w:widowControl w:val="0"/>
        <w:autoSpaceDE w:val="0"/>
        <w:autoSpaceDN w:val="0"/>
        <w:adjustRightInd w:val="0"/>
        <w:spacing w:line="360" w:lineRule="auto"/>
        <w:ind w:firstLine="360"/>
        <w:jc w:val="both"/>
        <w:rPr>
          <w:sz w:val="28"/>
          <w:szCs w:val="28"/>
        </w:rPr>
      </w:pPr>
      <w:r w:rsidRPr="00A159B1">
        <w:rPr>
          <w:sz w:val="28"/>
          <w:szCs w:val="28"/>
        </w:rPr>
        <w:t xml:space="preserve">При запуске приложения первым делом запускается экран загрузки, после него, если пользователь был авторизирован – он попадает на главный экран, иначе – на экран авторизации. Если у пользователя еще нет аккаунта, то он переходит на экран регистрации. После успешного входа / регистрации пользователь попадает на главный экран. На главном экране есть блоки с автомобилями, нажав на автомобиль, из которого, пользователь попадет на экран с детальной информацией об автомобиле. На главном экране есть </w:t>
      </w:r>
      <w:proofErr w:type="spellStart"/>
      <w:r w:rsidRPr="00A159B1">
        <w:rPr>
          <w:sz w:val="28"/>
          <w:szCs w:val="28"/>
        </w:rPr>
        <w:t>таббар</w:t>
      </w:r>
      <w:proofErr w:type="spellEnd"/>
      <w:r w:rsidRPr="00A159B1">
        <w:rPr>
          <w:sz w:val="28"/>
          <w:szCs w:val="28"/>
        </w:rPr>
        <w:t>, нажимая на элементы которого, пользователь может перемещаться по экранам главный экран и экран профиля. Перейдя на экран профиля, пользователь может нажать блок профиля и перейти на экран изменения данных о себе</w:t>
      </w:r>
      <w:r w:rsidR="008B23CD">
        <w:rPr>
          <w:sz w:val="28"/>
          <w:szCs w:val="28"/>
        </w:rPr>
        <w:t xml:space="preserve">, а также нажать на кнопку </w:t>
      </w:r>
      <w:proofErr w:type="spellStart"/>
      <w:r w:rsidR="008B23CD">
        <w:rPr>
          <w:sz w:val="28"/>
          <w:szCs w:val="28"/>
          <w:lang w:val="en-US"/>
        </w:rPr>
        <w:t>LogOut</w:t>
      </w:r>
      <w:proofErr w:type="spellEnd"/>
      <w:r w:rsidR="008B23CD" w:rsidRPr="008B23CD">
        <w:rPr>
          <w:sz w:val="28"/>
          <w:szCs w:val="28"/>
        </w:rPr>
        <w:t xml:space="preserve"> </w:t>
      </w:r>
      <w:r w:rsidR="008B23CD">
        <w:rPr>
          <w:sz w:val="28"/>
          <w:szCs w:val="28"/>
        </w:rPr>
        <w:t>и вернуться на экран авторизации</w:t>
      </w:r>
      <w:r>
        <w:rPr>
          <w:sz w:val="28"/>
          <w:szCs w:val="28"/>
        </w:rPr>
        <w:t>.</w:t>
      </w:r>
    </w:p>
    <w:p w:rsidR="00A159B1" w:rsidRDefault="00A159B1" w:rsidP="00A159B1">
      <w:pPr>
        <w:widowControl w:val="0"/>
        <w:autoSpaceDE w:val="0"/>
        <w:autoSpaceDN w:val="0"/>
        <w:adjustRightInd w:val="0"/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1 </w:t>
      </w:r>
      <w:r w:rsidR="008B23CD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BB5DFD">
        <w:rPr>
          <w:sz w:val="28"/>
          <w:szCs w:val="28"/>
        </w:rPr>
        <w:t>9</w:t>
      </w:r>
      <w:r w:rsidR="008B23CD">
        <w:rPr>
          <w:sz w:val="28"/>
          <w:szCs w:val="28"/>
        </w:rPr>
        <w:t xml:space="preserve"> представлено графическое отображение навигации по приложению.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drawing>
          <wp:inline distT="0" distB="0" distL="0" distR="0" wp14:anchorId="45635BC5" wp14:editId="7DC3BDD6">
            <wp:extent cx="3366000" cy="2994844"/>
            <wp:effectExtent l="0" t="0" r="0" b="2540"/>
            <wp:docPr id="377779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7796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99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Переход с экрана загрузки на экран авторизации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lastRenderedPageBreak/>
        <w:drawing>
          <wp:inline distT="0" distB="0" distL="0" distR="0" wp14:anchorId="7F90BED2" wp14:editId="5D0AC209">
            <wp:extent cx="3366000" cy="2888795"/>
            <wp:effectExtent l="0" t="0" r="0" b="0"/>
            <wp:docPr id="13017990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799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28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 – Переход с экрана авторизации на экран регистрации и обратно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drawing>
          <wp:inline distT="0" distB="0" distL="0" distR="0" wp14:anchorId="0AC44164" wp14:editId="19E62ED5">
            <wp:extent cx="3366000" cy="4048915"/>
            <wp:effectExtent l="0" t="0" r="0" b="2540"/>
            <wp:docPr id="570960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605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40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– Переход с экрана авторизации на главный экран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lastRenderedPageBreak/>
        <w:drawing>
          <wp:inline distT="0" distB="0" distL="0" distR="0" wp14:anchorId="56092139" wp14:editId="1FA2BC13">
            <wp:extent cx="3366000" cy="4076260"/>
            <wp:effectExtent l="0" t="0" r="0" b="635"/>
            <wp:docPr id="13934457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457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407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Переход с экрана регистрации на главный экран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drawing>
          <wp:inline distT="0" distB="0" distL="0" distR="0" wp14:anchorId="4B7A9808" wp14:editId="31E14C6E">
            <wp:extent cx="3366000" cy="3806786"/>
            <wp:effectExtent l="0" t="0" r="0" b="3810"/>
            <wp:docPr id="18959365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936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380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Переход с экрана загрузки на главный экран, если пользователь был авторизирован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lastRenderedPageBreak/>
        <w:drawing>
          <wp:inline distT="0" distB="0" distL="0" distR="0" wp14:anchorId="6CC6CA82" wp14:editId="26D1C426">
            <wp:extent cx="3366000" cy="4319070"/>
            <wp:effectExtent l="0" t="0" r="0" b="0"/>
            <wp:docPr id="10042929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292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43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Переход с главного экрана на экран с детальной информацией об автомобиле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drawing>
          <wp:inline distT="0" distB="0" distL="0" distR="0" wp14:anchorId="42DA633E" wp14:editId="4F68E357">
            <wp:extent cx="3366000" cy="4127003"/>
            <wp:effectExtent l="0" t="0" r="0" b="635"/>
            <wp:docPr id="12393782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78249" name=""/>
                    <pic:cNvPicPr/>
                  </pic:nvPicPr>
                  <pic:blipFill rotWithShape="1">
                    <a:blip r:embed="rId11"/>
                    <a:srcRect b="5666"/>
                    <a:stretch/>
                  </pic:blipFill>
                  <pic:spPr bwMode="auto">
                    <a:xfrm>
                      <a:off x="0" y="0"/>
                      <a:ext cx="3366000" cy="4127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7 – Переход с главного экрана на экран профиля</w:t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8B23CD">
        <w:rPr>
          <w:noProof/>
          <w:sz w:val="28"/>
          <w:szCs w:val="28"/>
        </w:rPr>
        <w:drawing>
          <wp:inline distT="0" distB="0" distL="0" distR="0" wp14:anchorId="7D7D8DA5" wp14:editId="7BB6B3B4">
            <wp:extent cx="3366000" cy="3284345"/>
            <wp:effectExtent l="0" t="0" r="0" b="5080"/>
            <wp:docPr id="633964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642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3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CD" w:rsidRDefault="008B23CD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 – Переход с экрана профиля на экран редактирования данных</w:t>
      </w:r>
    </w:p>
    <w:p w:rsidR="008B23CD" w:rsidRDefault="002C5D87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2C5D87">
        <w:rPr>
          <w:noProof/>
          <w:sz w:val="28"/>
          <w:szCs w:val="28"/>
        </w:rPr>
        <w:drawing>
          <wp:inline distT="0" distB="0" distL="0" distR="0" wp14:anchorId="06EC9860" wp14:editId="4AF78814">
            <wp:extent cx="3366000" cy="3226754"/>
            <wp:effectExtent l="0" t="0" r="0" b="0"/>
            <wp:docPr id="653390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900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322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D87" w:rsidRDefault="002C5D87" w:rsidP="002C5D87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 – Выход из профиля (переход с экрана профиля на экран авторизации)</w:t>
      </w:r>
    </w:p>
    <w:p w:rsidR="002C5D87" w:rsidRDefault="002C5D87" w:rsidP="008B23CD">
      <w:pPr>
        <w:widowControl w:val="0"/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</w:p>
    <w:p w:rsidR="00A159B1" w:rsidRPr="00A159B1" w:rsidRDefault="00A159B1" w:rsidP="00A159B1">
      <w:pPr>
        <w:widowControl w:val="0"/>
        <w:autoSpaceDE w:val="0"/>
        <w:autoSpaceDN w:val="0"/>
        <w:adjustRightInd w:val="0"/>
        <w:spacing w:line="360" w:lineRule="auto"/>
        <w:jc w:val="both"/>
        <w:rPr>
          <w:sz w:val="28"/>
          <w:szCs w:val="28"/>
        </w:rPr>
      </w:pPr>
    </w:p>
    <w:p w:rsidR="00A159B1" w:rsidRPr="00A159B1" w:rsidRDefault="00A159B1" w:rsidP="00A159B1">
      <w:pPr>
        <w:pStyle w:val="a5"/>
        <w:widowControl w:val="0"/>
        <w:autoSpaceDE w:val="0"/>
        <w:autoSpaceDN w:val="0"/>
        <w:adjustRightInd w:val="0"/>
        <w:spacing w:line="360" w:lineRule="auto"/>
        <w:ind w:left="360"/>
        <w:jc w:val="both"/>
        <w:rPr>
          <w:sz w:val="28"/>
          <w:szCs w:val="28"/>
        </w:rPr>
      </w:pPr>
    </w:p>
    <w:p w:rsidR="00A159B1" w:rsidRPr="00A159B1" w:rsidRDefault="00A159B1" w:rsidP="00A159B1">
      <w:pPr>
        <w:pStyle w:val="a5"/>
        <w:widowControl w:val="0"/>
        <w:autoSpaceDE w:val="0"/>
        <w:autoSpaceDN w:val="0"/>
        <w:adjustRightInd w:val="0"/>
        <w:spacing w:before="1800"/>
      </w:pPr>
    </w:p>
    <w:p w:rsidR="00A159B1" w:rsidRDefault="00A159B1"/>
    <w:sectPr w:rsidR="00A159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E3357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92577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9B1"/>
    <w:rsid w:val="002C5D87"/>
    <w:rsid w:val="008B23CD"/>
    <w:rsid w:val="00A159B1"/>
    <w:rsid w:val="00BB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231BF51"/>
  <w15:chartTrackingRefBased/>
  <w15:docId w15:val="{B6B7F4B1-6E28-504D-9E9D-FAD0083CA1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59B1"/>
    <w:rPr>
      <w:rFonts w:ascii="Times New Roman" w:eastAsia="Times New Roman" w:hAnsi="Times New Roman" w:cs="Times New Roman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A159B1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A159B1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A159B1"/>
    <w:rPr>
      <w:rFonts w:ascii="Times New Roman" w:eastAsia="Times New Roman" w:hAnsi="Times New Roman" w:cs="Times New Roman"/>
      <w:b/>
      <w:bCs/>
      <w:kern w:val="0"/>
      <w:sz w:val="28"/>
      <w:szCs w:val="28"/>
      <w:lang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9"/>
    <w:rsid w:val="00A159B1"/>
    <w:rPr>
      <w:rFonts w:ascii="Times New Roman" w:eastAsia="Times New Roman" w:hAnsi="Times New Roman" w:cs="Times New Roman"/>
      <w:kern w:val="0"/>
      <w:sz w:val="32"/>
      <w:szCs w:val="32"/>
      <w:lang w:val="en-US" w:eastAsia="ru-RU"/>
      <w14:ligatures w14:val="none"/>
    </w:rPr>
  </w:style>
  <w:style w:type="paragraph" w:styleId="a3">
    <w:name w:val="Body Text"/>
    <w:basedOn w:val="a"/>
    <w:link w:val="a4"/>
    <w:uiPriority w:val="99"/>
    <w:rsid w:val="00A159B1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A159B1"/>
    <w:rPr>
      <w:rFonts w:ascii="Times New Roman" w:eastAsia="Times New Roman" w:hAnsi="Times New Roman" w:cs="Times New Roman"/>
      <w:kern w:val="0"/>
      <w:sz w:val="28"/>
      <w:szCs w:val="28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A159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A4reK0v</dc:creator>
  <cp:keywords/>
  <dc:description/>
  <cp:lastModifiedBy>A4reK0v</cp:lastModifiedBy>
  <cp:revision>2</cp:revision>
  <dcterms:created xsi:type="dcterms:W3CDTF">2024-12-10T11:34:00Z</dcterms:created>
  <dcterms:modified xsi:type="dcterms:W3CDTF">2024-12-10T12:01:00Z</dcterms:modified>
</cp:coreProperties>
</file>