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4746" w:rsidRPr="00C24746" w:rsidRDefault="00C24746" w:rsidP="00C24746">
      <w:r w:rsidRPr="00C24746">
        <w:t>Chairman Joint Chiefs of Staff</w:t>
      </w:r>
    </w:p>
    <w:p w:rsidR="00C24746" w:rsidRPr="00C24746" w:rsidRDefault="00C24746" w:rsidP="00C24746">
      <w:r w:rsidRPr="00C24746">
        <w:t>The Pentagon, Room 2E872</w:t>
      </w:r>
    </w:p>
    <w:p w:rsidR="00C24746" w:rsidRPr="00C24746" w:rsidRDefault="00C24746" w:rsidP="00C24746">
      <w:r w:rsidRPr="00C24746">
        <w:t>Washington, DC 20318-0001</w:t>
      </w:r>
    </w:p>
    <w:p w:rsidR="00C24746" w:rsidRPr="00C24746" w:rsidRDefault="00C24746" w:rsidP="00C24746"/>
    <w:p w:rsidR="00C24746" w:rsidRPr="00C24746" w:rsidRDefault="00C24746" w:rsidP="00C24746">
      <w:r w:rsidRPr="00C24746">
        <w:t>Vice Chairman Joint Chiefs of Staff</w:t>
      </w:r>
    </w:p>
    <w:p w:rsidR="00C24746" w:rsidRPr="00C24746" w:rsidRDefault="00C24746" w:rsidP="00C24746">
      <w:r w:rsidRPr="00C24746">
        <w:t>The Pentagon</w:t>
      </w:r>
    </w:p>
    <w:p w:rsidR="00C24746" w:rsidRPr="00C24746" w:rsidRDefault="00C24746" w:rsidP="00C24746">
      <w:r w:rsidRPr="00C24746">
        <w:t>Washington, DC 20318-0001</w:t>
      </w:r>
    </w:p>
    <w:p w:rsidR="00C24746" w:rsidRPr="00C24746" w:rsidRDefault="00C24746" w:rsidP="00C24746"/>
    <w:p w:rsidR="00C24746" w:rsidRPr="00C24746" w:rsidRDefault="00C24746" w:rsidP="00C24746">
      <w:r w:rsidRPr="00C24746">
        <w:t>Acting Chief of Staff United States Army</w:t>
      </w:r>
    </w:p>
    <w:p w:rsidR="00C24746" w:rsidRPr="00C24746" w:rsidRDefault="00C24746" w:rsidP="00C24746">
      <w:r w:rsidRPr="00C24746">
        <w:t>201 Army Pentagon</w:t>
      </w:r>
    </w:p>
    <w:p w:rsidR="00C24746" w:rsidRPr="00C24746" w:rsidRDefault="00C24746" w:rsidP="00C24746">
      <w:r w:rsidRPr="00C24746">
        <w:t>Washington, DC 20310-0201</w:t>
      </w:r>
    </w:p>
    <w:p w:rsidR="00C24746" w:rsidRPr="00C24746" w:rsidRDefault="00C24746" w:rsidP="00C24746"/>
    <w:p w:rsidR="00C24746" w:rsidRPr="00C24746" w:rsidRDefault="00C24746" w:rsidP="00C24746">
      <w:r w:rsidRPr="00C24746">
        <w:t>Attorney General of the United States</w:t>
      </w:r>
    </w:p>
    <w:p w:rsidR="00C24746" w:rsidRPr="00C24746" w:rsidRDefault="00C24746" w:rsidP="00C24746">
      <w:r w:rsidRPr="00C24746">
        <w:t>950 Pennsylvania Avenue, NW</w:t>
      </w:r>
    </w:p>
    <w:p w:rsidR="00C24746" w:rsidRPr="00C24746" w:rsidRDefault="00C24746" w:rsidP="00C24746">
      <w:r w:rsidRPr="00C24746">
        <w:t>Washington, DC 20530-0001</w:t>
      </w:r>
    </w:p>
    <w:p w:rsidR="00C24746" w:rsidRPr="00C24746" w:rsidRDefault="00C24746" w:rsidP="00C24746"/>
    <w:p w:rsidR="00C24746" w:rsidRPr="00C24746" w:rsidRDefault="00C24746" w:rsidP="00C24746">
      <w:r w:rsidRPr="00C24746">
        <w:t>Director Federal Bureau of Investigation</w:t>
      </w:r>
    </w:p>
    <w:p w:rsidR="00C24746" w:rsidRPr="00C24746" w:rsidRDefault="00C24746" w:rsidP="00C24746">
      <w:r w:rsidRPr="00C24746">
        <w:t>935 Pennsylvania Avenue, NW</w:t>
      </w:r>
    </w:p>
    <w:p w:rsidR="00C24746" w:rsidRPr="00C24746" w:rsidRDefault="00C24746" w:rsidP="00C24746">
      <w:r w:rsidRPr="00C24746">
        <w:t>Washington, DC 20535-0001</w:t>
      </w:r>
    </w:p>
    <w:p w:rsidR="00C24746" w:rsidRPr="00C24746" w:rsidRDefault="00C24746" w:rsidP="00C24746"/>
    <w:p w:rsidR="00C24746" w:rsidRPr="00C24746" w:rsidRDefault="00C24746" w:rsidP="00C24746">
      <w:r w:rsidRPr="00C24746">
        <w:t>Secretary of Homeland Security</w:t>
      </w:r>
    </w:p>
    <w:p w:rsidR="00C24746" w:rsidRPr="00C24746" w:rsidRDefault="00C24746" w:rsidP="00C24746">
      <w:r w:rsidRPr="00C24746">
        <w:t>2707 Martin Luther King Jr. Avenue, SE</w:t>
      </w:r>
    </w:p>
    <w:p w:rsidR="00C24746" w:rsidRPr="00C24746" w:rsidRDefault="00C24746" w:rsidP="00C24746">
      <w:r w:rsidRPr="00C24746">
        <w:t>Washington, DC 20528</w:t>
      </w:r>
    </w:p>
    <w:p w:rsidR="00C24746" w:rsidRPr="00C24746" w:rsidRDefault="00C24746" w:rsidP="00C24746"/>
    <w:p w:rsidR="00C24746" w:rsidRPr="00C24746" w:rsidRDefault="00C24746" w:rsidP="00C24746">
      <w:r w:rsidRPr="00C24746">
        <w:t>Director United States Secret Service</w:t>
      </w:r>
    </w:p>
    <w:p w:rsidR="00C24746" w:rsidRPr="00C24746" w:rsidRDefault="00C24746" w:rsidP="00C24746">
      <w:r w:rsidRPr="00C24746">
        <w:t>245 Murray Lane, SW</w:t>
      </w:r>
    </w:p>
    <w:p w:rsidR="00C24746" w:rsidRPr="00C24746" w:rsidRDefault="00C24746" w:rsidP="00C24746">
      <w:r w:rsidRPr="00C24746">
        <w:t>Washington, DC 20223</w:t>
      </w:r>
    </w:p>
    <w:p w:rsidR="00C24746" w:rsidRDefault="00C24746" w:rsidP="00ED31A2"/>
    <w:p w:rsidR="00C24746" w:rsidRDefault="00C24746" w:rsidP="00ED31A2"/>
    <w:p w:rsidR="00ED31A2" w:rsidRDefault="00ED31A2" w:rsidP="00ED31A2">
      <w:r>
        <w:lastRenderedPageBreak/>
        <w:t xml:space="preserve">Dear </w:t>
      </w:r>
      <w:r>
        <w:t>Leaders of the United States of America,</w:t>
      </w:r>
    </w:p>
    <w:p w:rsidR="00ED31A2" w:rsidRDefault="00ED31A2" w:rsidP="00ED31A2">
      <w:r>
        <w:t>I write to you today as Matthew Aaron Davis</w:t>
      </w:r>
      <w:r>
        <w:t xml:space="preserve"> (38)</w:t>
      </w:r>
      <w:r>
        <w:t xml:space="preserve">, </w:t>
      </w:r>
      <w:r>
        <w:t xml:space="preserve">born and raised in upstate New York and now </w:t>
      </w:r>
      <w:r>
        <w:t>a</w:t>
      </w:r>
      <w:r>
        <w:t xml:space="preserve"> </w:t>
      </w:r>
      <w:r>
        <w:t>permanent resident of Pasco County, Florida</w:t>
      </w:r>
      <w:r>
        <w:t>. A</w:t>
      </w:r>
      <w:r>
        <w:t xml:space="preserve"> citizen of the United States, </w:t>
      </w:r>
      <w:proofErr w:type="spellStart"/>
      <w:proofErr w:type="gramStart"/>
      <w:r>
        <w:t>a</w:t>
      </w:r>
      <w:proofErr w:type="spellEnd"/>
      <w:proofErr w:type="gramEnd"/>
      <w:r>
        <w:t xml:space="preserve"> employee of the Pasco County Board of County Commissioners (Employee ID: 12403, currently on inactive status)</w:t>
      </w:r>
      <w:r w:rsidR="001C5D86">
        <w:t xml:space="preserve"> and a father of three who knows what loss is.</w:t>
      </w:r>
      <w:r>
        <w:t xml:space="preserve"> I am writing to each of you simultaneously, as the gravity of what I am reporting demands the attention of the highest levels of our nation's law enforcement, justice, and military leadership.</w:t>
      </w:r>
      <w:r w:rsidR="001C5D86">
        <w:t xml:space="preserve"> As it mimics the very birth and foundation of our nation.</w:t>
      </w:r>
    </w:p>
    <w:p w:rsidR="00ED31A2" w:rsidRDefault="00ED31A2" w:rsidP="00ED31A2">
      <w:r>
        <w:t>I am petitioning your office</w:t>
      </w:r>
      <w:r w:rsidR="001C5D86">
        <w:t>(s)</w:t>
      </w:r>
      <w:r>
        <w:t xml:space="preserve"> to investigate what I believe to be a systematic, coordinated pattern of constitutional violations being carried out under color of state law against American families most critically, families with lineages of United States military personnel who have served in the Middle </w:t>
      </w:r>
      <w:r w:rsidR="001C5D86">
        <w:t>East (Europe) within</w:t>
      </w:r>
      <w:r>
        <w:t xml:space="preserve"> Pasco County</w:t>
      </w:r>
      <w:r w:rsidR="001C5D86">
        <w:t>, Florida</w:t>
      </w:r>
      <w:r>
        <w:t xml:space="preserve"> and the broader jurisdiction of the Sixth Judicial Circuit Court of Florida, located in Dade City, Florida.</w:t>
      </w:r>
    </w:p>
    <w:p w:rsidR="00ED31A2" w:rsidRDefault="00ED31A2" w:rsidP="00ED31A2">
      <w:r>
        <w:t xml:space="preserve">My official documented history, while containing </w:t>
      </w:r>
      <w:proofErr w:type="spellStart"/>
      <w:proofErr w:type="gramStart"/>
      <w:r w:rsidR="00B30831">
        <w:t>a</w:t>
      </w:r>
      <w:proofErr w:type="spellEnd"/>
      <w:proofErr w:type="gramEnd"/>
      <w:r w:rsidR="00B30831">
        <w:t xml:space="preserve"> </w:t>
      </w:r>
      <w:r w:rsidR="001C5D86">
        <w:t xml:space="preserve">obvious judicial lack of due diligence </w:t>
      </w:r>
      <w:r>
        <w:t xml:space="preserve">and </w:t>
      </w:r>
      <w:r w:rsidR="00C24746">
        <w:t>extreme unreasonable change in life direction</w:t>
      </w:r>
      <w:r>
        <w:t>, itself demonstrates a pattern consistent with hundreds of other families in Pasco County over the past two decades</w:t>
      </w:r>
      <w:r w:rsidR="00C24746">
        <w:t xml:space="preserve"> of fraudulence of the court.</w:t>
      </w:r>
      <w:r w:rsidR="001C5D86">
        <w:t xml:space="preserve"> The concurrent use of Child Dependency cases accompanied with seemingly unrelated State Attorney Criminal Investigations that deploy not only weapons and tactics of war on citizens but also give a</w:t>
      </w:r>
      <w:r w:rsidR="00B30831">
        <w:t>n</w:t>
      </w:r>
      <w:r w:rsidR="001C5D86">
        <w:t xml:space="preserve"> overwhelming amount of control over the care custody and control of a </w:t>
      </w:r>
      <w:r w:rsidR="00B30831">
        <w:t>parent’s</w:t>
      </w:r>
      <w:r w:rsidR="001C5D86">
        <w:t xml:space="preserve"> ability to protect their children.</w:t>
      </w:r>
    </w:p>
    <w:p w:rsidR="00ED31A2" w:rsidRDefault="00ED31A2" w:rsidP="00ED31A2">
      <w:r>
        <w:t xml:space="preserve">It is my belief, supported by </w:t>
      </w:r>
      <w:r w:rsidR="00486E37">
        <w:t>official</w:t>
      </w:r>
      <w:r>
        <w:t xml:space="preserve"> documentation and the legal record established in the United States Court of Appeals for the Eleventh Circuit in Taylor v. Nocco, that families in Pasco </w:t>
      </w:r>
      <w:r w:rsidR="001C5D86">
        <w:t>County particularly</w:t>
      </w:r>
      <w:r>
        <w:t xml:space="preserve"> young families in the Zephyrhills area</w:t>
      </w:r>
      <w:r w:rsidR="001C5D86">
        <w:t xml:space="preserve"> </w:t>
      </w:r>
      <w:r>
        <w:t>have been systematically targeted by local and state government actors using the instruments of the justice system as weapons rather than as protections.</w:t>
      </w:r>
      <w:r w:rsidR="001C5D86">
        <w:t xml:space="preserve"> In my belief not only for personal gain</w:t>
      </w:r>
      <w:r w:rsidR="00486E37">
        <w:t xml:space="preserve"> of a paycheck and promotion</w:t>
      </w:r>
      <w:r w:rsidR="001C5D86">
        <w:t xml:space="preserve"> but also personal safety within the law enforcement community.</w:t>
      </w:r>
      <w:r w:rsidR="00486E37">
        <w:t xml:space="preserve"> As a false conviction of innocent citizens results in a rise in homeless population.</w:t>
      </w:r>
    </w:p>
    <w:p w:rsidR="00ED31A2" w:rsidRDefault="00ED31A2" w:rsidP="00B30831">
      <w:r>
        <w:t xml:space="preserve">As this office may be aware, Taylor v. Nocco (Eleventh Circuit) directly implicated the Pasco County Sheriff's Office in the operation of a predictive policing program that courts found raised serious constitutional concerns. </w:t>
      </w:r>
      <w:r w:rsidR="00B30831" w:rsidRPr="00B30831">
        <w:t xml:space="preserve">The systematic destruction of parental rights through </w:t>
      </w:r>
      <w:r w:rsidR="00C24746">
        <w:t>unconstitutional</w:t>
      </w:r>
      <w:r w:rsidR="00B30831" w:rsidRPr="00B30831">
        <w:t xml:space="preserve"> court proceedings, depriving American children of their families and American parents of their constitutional rights under the First, Fourth, Fifth, and Fourteenth Amendments to the United States Constitution</w:t>
      </w:r>
      <w:r w:rsidR="00B30831">
        <w:t xml:space="preserve">. </w:t>
      </w:r>
      <w:r>
        <w:t xml:space="preserve">I respectfully submit that this program and the institutional culture it reflects is not an isolated policy </w:t>
      </w:r>
      <w:r w:rsidR="00486E37">
        <w:t>failure it</w:t>
      </w:r>
      <w:r>
        <w:t xml:space="preserve"> is symptomatic of a broader, coordinated pattern in which families are targeted, separated, and subjected to the coercive power of the state without lawful justification</w:t>
      </w:r>
      <w:r w:rsidR="00B30831">
        <w:t xml:space="preserve"> targeting </w:t>
      </w:r>
    </w:p>
    <w:p w:rsidR="00486E37" w:rsidRDefault="00486E37" w:rsidP="00ED31A2">
      <w:r>
        <w:t>Furthermore, this system is almost completely comprised of open source technology. Digital Twin Continuum (DTC) leveraged with predictive logarithmic algorithms and combined with public access to Pasco County Sheriffs drone surveillance program leaves almost three quarter million people in slavery described in the novel 1984 by George Orwell. Also, a well refined official system that has been in place for over the last decade under various official name changes.</w:t>
      </w:r>
    </w:p>
    <w:p w:rsidR="00ED31A2" w:rsidRDefault="00ED31A2" w:rsidP="00ED31A2">
      <w:r>
        <w:t>.</w:t>
      </w:r>
    </w:p>
    <w:p w:rsidR="00ED31A2" w:rsidRDefault="00ED31A2" w:rsidP="00ED31A2">
      <w:r>
        <w:lastRenderedPageBreak/>
        <w:t>A disproportionate targeting of families with lineages of United States military service members, particularly those who served in Middle Eastern theaters of operation, which I believe constitutes a deliberate and strategized pattern of social harm directed at the families of this nation's military personnel.</w:t>
      </w:r>
      <w:r w:rsidR="00B30831">
        <w:t xml:space="preserve"> These actions are in line with cultural beliefs of some of our nations enemies who are much more technologically </w:t>
      </w:r>
      <w:r w:rsidR="00B54671">
        <w:t>equipped,</w:t>
      </w:r>
      <w:r w:rsidR="00B30831">
        <w:t xml:space="preserve"> in the masses</w:t>
      </w:r>
      <w:r w:rsidR="00B54671">
        <w:t>,</w:t>
      </w:r>
      <w:r w:rsidR="00B30831">
        <w:t xml:space="preserve"> to </w:t>
      </w:r>
      <w:r w:rsidR="00B54671">
        <w:t xml:space="preserve">possibly infect </w:t>
      </w:r>
      <w:proofErr w:type="gramStart"/>
      <w:r w:rsidR="00B54671">
        <w:t>a</w:t>
      </w:r>
      <w:proofErr w:type="gramEnd"/>
      <w:r w:rsidR="00B54671">
        <w:t xml:space="preserve"> open source system like the Pasco County Predictive Policing - System Digital Twin Continuum covertly with the hopes that official personnel carry out the unjust and unconstitutional practices that it may be directing them to engage in.</w:t>
      </w:r>
    </w:p>
    <w:p w:rsidR="00ED31A2" w:rsidRDefault="00ED31A2" w:rsidP="00ED31A2">
      <w:r>
        <w:t>The use of law enforcement, judicial officers, and child welfare agencies as instruments of coercion, operating under color of state law in violation of 42 U.S.C. § 1983, to achieve outcomes that benefit politically connected individuals and institutions at the direct expense of American families and children.</w:t>
      </w:r>
    </w:p>
    <w:p w:rsidR="00ED31A2" w:rsidRDefault="00ED31A2" w:rsidP="00ED31A2">
      <w:r>
        <w:t xml:space="preserve">I respectfully submit that what is occurring in Pasco County, Florida is not merely a local civil rights violation. It is my belief that the systematic targeting and destruction of military </w:t>
      </w:r>
      <w:r w:rsidR="00B30831">
        <w:t>lineages</w:t>
      </w:r>
      <w:r>
        <w:t xml:space="preserve"> through the weaponization of state institutions constitutes a form of internal, asymmetric attack on the stability and cohesion of the United States Armed Forces and the nation they defend. When the </w:t>
      </w:r>
      <w:r w:rsidR="00B30831">
        <w:t>lineages</w:t>
      </w:r>
      <w:r>
        <w:t xml:space="preserve"> of service members are destroyed at home while those service members are deployed abroad in defense of </w:t>
      </w:r>
      <w:r w:rsidR="00B30831">
        <w:t>other nations citizens</w:t>
      </w:r>
      <w:r>
        <w:t>, the damage to our national fabric is incalculable and, I submit, intentional</w:t>
      </w:r>
      <w:r w:rsidR="00B54671">
        <w:t xml:space="preserve"> either by lack of due diligence or for monetary gain.</w:t>
      </w:r>
    </w:p>
    <w:p w:rsidR="00ED31A2" w:rsidRDefault="00ED31A2" w:rsidP="00ED31A2">
      <w:r>
        <w:t>This nation has not faced this quality of internal threat to its citizens and military families in 250 years. Our service men and women have fought and died on foreign soil in Korea, Vietnam, Kuwait, Iraq, and Afghanistan in defense of freedoms that are being denied to their own families here at home by the very governmental institutions sworn to protect them. I believe this demands federal attention at the highest level</w:t>
      </w:r>
      <w:r w:rsidR="00B54671">
        <w:t xml:space="preserve"> as it reflects our nations birth and our</w:t>
      </w:r>
      <w:r w:rsidR="007E73E8">
        <w:t xml:space="preserve"> </w:t>
      </w:r>
      <w:proofErr w:type="spellStart"/>
      <w:r w:rsidR="007E73E8">
        <w:t>nations</w:t>
      </w:r>
      <w:proofErr w:type="spellEnd"/>
      <w:r w:rsidR="00B54671">
        <w:t xml:space="preserve"> founding </w:t>
      </w:r>
      <w:proofErr w:type="gramStart"/>
      <w:r w:rsidR="00B54671">
        <w:t>fathers</w:t>
      </w:r>
      <w:proofErr w:type="gramEnd"/>
      <w:r w:rsidR="00B54671">
        <w:t xml:space="preserve"> warnings of what they experienced and what will come again.</w:t>
      </w:r>
    </w:p>
    <w:p w:rsidR="00ED31A2" w:rsidRDefault="00ED31A2" w:rsidP="00ED31A2">
      <w:r>
        <w:t>I am formally and respectfully requesting that your office</w:t>
      </w:r>
      <w:r>
        <w:t xml:space="preserve"> d</w:t>
      </w:r>
      <w:r>
        <w:t>irect or recommend a federal investigation by the appropriate agenc</w:t>
      </w:r>
      <w:r w:rsidR="00B54671">
        <w:t>y</w:t>
      </w:r>
      <w:r>
        <w:t xml:space="preserve"> including but not limited to the Department of Justice Civil Rights Division, the FBI, and the Department of Homeland Security  into the systemic pattern of constitutional violations occurring in Pasco County, Florida and the Sixth Judicial Circuit Court</w:t>
      </w:r>
      <w:r w:rsidR="00B54671">
        <w:t xml:space="preserve"> and the Pasco County Sheriff Department whether it be a intentional attack of a foreign nation on our communities leaders ignorance of their own policies, laws and regulations or for personal</w:t>
      </w:r>
      <w:r w:rsidR="00C24746">
        <w:t>,</w:t>
      </w:r>
      <w:r w:rsidR="00B54671">
        <w:t xml:space="preserve"> professional </w:t>
      </w:r>
      <w:r w:rsidR="00C24746">
        <w:t>and monetary gains.</w:t>
      </w:r>
    </w:p>
    <w:p w:rsidR="00ED31A2" w:rsidRDefault="00ED31A2" w:rsidP="00ED31A2">
      <w:r>
        <w:t>The justice system of the United States was established to protect society. It must not be permitted to destroy it.</w:t>
      </w:r>
    </w:p>
    <w:p w:rsidR="00ED31A2" w:rsidRDefault="00ED31A2" w:rsidP="00ED31A2">
      <w:r>
        <w:t>Respectfully submitted,</w:t>
      </w:r>
    </w:p>
    <w:p w:rsidR="00ED31A2" w:rsidRDefault="00ED31A2" w:rsidP="00ED31A2"/>
    <w:p w:rsidR="00ED31A2" w:rsidRDefault="00ED31A2" w:rsidP="00ED31A2">
      <w:r>
        <w:t>Matthew Aaron Davis</w:t>
      </w:r>
    </w:p>
    <w:p w:rsidR="00ED31A2" w:rsidRDefault="00ED31A2" w:rsidP="00ED31A2">
      <w:r w:rsidRPr="00ED31A2">
        <w:t>Employee ID 12403 — Pasco County Board of County Commissioners (Inactive)</w:t>
      </w:r>
    </w:p>
    <w:p w:rsidR="00C24746" w:rsidRDefault="00ED31A2" w:rsidP="00ED31A2">
      <w:r>
        <w:t>Zephyrhills, Pasco County, Florida</w:t>
      </w:r>
      <w:r>
        <w:t>. 33542</w:t>
      </w:r>
    </w:p>
    <w:p w:rsidR="00ED31A2" w:rsidRDefault="00ED31A2" w:rsidP="00ED31A2">
      <w:r>
        <w:t>Dated: April 7, 2026</w:t>
      </w:r>
      <w:bookmarkStart w:id="0" w:name="_GoBack"/>
      <w:bookmarkEnd w:id="0"/>
    </w:p>
    <w:p w:rsidR="00ED31A2" w:rsidRDefault="00ED31A2" w:rsidP="00ED31A2"/>
    <w:p w:rsidR="00C24746" w:rsidRDefault="00C24746" w:rsidP="00ED31A2"/>
    <w:sectPr w:rsidR="00C24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43"/>
    <w:rsid w:val="00080D43"/>
    <w:rsid w:val="000E24D3"/>
    <w:rsid w:val="001C5D86"/>
    <w:rsid w:val="00486E37"/>
    <w:rsid w:val="007E73E8"/>
    <w:rsid w:val="00B30831"/>
    <w:rsid w:val="00B54671"/>
    <w:rsid w:val="00C24746"/>
    <w:rsid w:val="00D64614"/>
    <w:rsid w:val="00ED3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E3EAE"/>
  <w15:chartTrackingRefBased/>
  <w15:docId w15:val="{2E8F8F00-8D20-4FD7-A244-11DC835A7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0D43"/>
    <w:rPr>
      <w:color w:val="0563C1" w:themeColor="hyperlink"/>
      <w:u w:val="single"/>
    </w:rPr>
  </w:style>
  <w:style w:type="character" w:styleId="UnresolvedMention">
    <w:name w:val="Unresolved Mention"/>
    <w:basedOn w:val="DefaultParagraphFont"/>
    <w:uiPriority w:val="99"/>
    <w:semiHidden/>
    <w:unhideWhenUsed/>
    <w:rsid w:val="00080D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553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dc:creator>
  <cp:keywords/>
  <dc:description/>
  <cp:lastModifiedBy>Public</cp:lastModifiedBy>
  <cp:revision>1</cp:revision>
  <dcterms:created xsi:type="dcterms:W3CDTF">2026-04-07T17:43:00Z</dcterms:created>
  <dcterms:modified xsi:type="dcterms:W3CDTF">2026-04-07T19:24:00Z</dcterms:modified>
</cp:coreProperties>
</file>