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F851" w14:textId="3FF17682" w:rsidR="00562E78" w:rsidRDefault="00562E78">
      <w:r>
        <w:rPr>
          <w:rFonts w:hint="eastAsia"/>
        </w:rPr>
        <w:t>计算机视觉期末作业</w:t>
      </w:r>
    </w:p>
    <w:p w14:paraId="2D5C25A8" w14:textId="431D5BFF" w:rsidR="00562E78" w:rsidRDefault="00562E78"/>
    <w:p w14:paraId="585F27CB" w14:textId="7844EF7D" w:rsidR="00562E78" w:rsidRDefault="00562E78">
      <w:r>
        <w:rPr>
          <w:rFonts w:hint="eastAsia"/>
        </w:rPr>
        <w:t>3</w:t>
      </w:r>
      <w:r>
        <w:t>.</w:t>
      </w:r>
    </w:p>
    <w:p w14:paraId="2AD531C9" w14:textId="5462EFF9" w:rsidR="00562E78" w:rsidRDefault="00562E78" w:rsidP="00562E78">
      <w:pPr>
        <w:widowControl/>
        <w:jc w:val="left"/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数据集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:</w:t>
      </w:r>
      <w:r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 xml:space="preserve"> cifar-100</w:t>
      </w:r>
    </w:p>
    <w:p w14:paraId="1A00F014" w14:textId="538A69F3" w:rsidR="00562E78" w:rsidRDefault="00562E78" w:rsidP="00562E78">
      <w:pPr>
        <w:widowControl/>
        <w:jc w:val="left"/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训练测试集划分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:</w:t>
      </w:r>
      <w:r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 xml:space="preserve"> 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按照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ci</w:t>
      </w:r>
      <w:r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far-100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标准数据划分</w:t>
      </w:r>
    </w:p>
    <w:p w14:paraId="2A324A2E" w14:textId="438551FB" w:rsidR="00562E78" w:rsidRDefault="00562E78" w:rsidP="00562E78">
      <w:pPr>
        <w:widowControl/>
        <w:jc w:val="left"/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网络结构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：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Vit</w:t>
      </w:r>
    </w:p>
    <w:p w14:paraId="1B236782" w14:textId="0310A558" w:rsidR="005A611D" w:rsidRPr="005A611D" w:rsidRDefault="005A611D" w:rsidP="005A611D">
      <w:pPr>
        <w:widowControl/>
        <w:jc w:val="left"/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</w:pPr>
      <w:proofErr w:type="spellStart"/>
      <w:r w:rsidRPr="005A611D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patch_size</w:t>
      </w:r>
      <w:proofErr w:type="spellEnd"/>
      <w:r w:rsidRPr="005A611D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 xml:space="preserve"> = </w:t>
      </w:r>
      <w:r w:rsidR="00DF7AE9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1</w:t>
      </w:r>
      <w:r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4</w:t>
      </w:r>
    </w:p>
    <w:p w14:paraId="09100E38" w14:textId="01B5DEAA" w:rsidR="005A611D" w:rsidRPr="005A611D" w:rsidRDefault="005A611D" w:rsidP="005A611D">
      <w:pPr>
        <w:widowControl/>
        <w:jc w:val="left"/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</w:pPr>
      <w:r w:rsidRPr="005A611D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dim = 800</w:t>
      </w:r>
    </w:p>
    <w:p w14:paraId="47FE341D" w14:textId="7CE55AE3" w:rsidR="005A611D" w:rsidRPr="005A611D" w:rsidRDefault="005A611D" w:rsidP="005A611D">
      <w:pPr>
        <w:widowControl/>
        <w:jc w:val="left"/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</w:pPr>
      <w:r w:rsidRPr="005A611D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depth = 12,</w:t>
      </w:r>
    </w:p>
    <w:p w14:paraId="7E221818" w14:textId="6E15C570" w:rsidR="005A611D" w:rsidRPr="005A611D" w:rsidRDefault="005A611D" w:rsidP="005A611D">
      <w:pPr>
        <w:widowControl/>
        <w:jc w:val="left"/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</w:pPr>
      <w:r w:rsidRPr="005A611D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heads = 12,</w:t>
      </w:r>
    </w:p>
    <w:p w14:paraId="031081D0" w14:textId="2C54B406" w:rsidR="005A611D" w:rsidRPr="005A611D" w:rsidRDefault="005A611D" w:rsidP="005A611D">
      <w:pPr>
        <w:widowControl/>
        <w:jc w:val="left"/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</w:pPr>
      <w:r w:rsidRPr="005A611D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dropout = 0.1,</w:t>
      </w:r>
    </w:p>
    <w:p w14:paraId="7816057A" w14:textId="4F599855" w:rsidR="00562E78" w:rsidRDefault="00562E78" w:rsidP="00562E78">
      <w:pPr>
        <w:widowControl/>
        <w:jc w:val="left"/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batch size</w:t>
      </w:r>
      <w:r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 xml:space="preserve">: 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5</w:t>
      </w:r>
      <w:r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0</w:t>
      </w:r>
    </w:p>
    <w:p w14:paraId="0868E49B" w14:textId="61311C4C" w:rsidR="00562E78" w:rsidRDefault="00562E78" w:rsidP="00562E78">
      <w:pPr>
        <w:widowControl/>
        <w:jc w:val="left"/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learning rate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：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1e</w:t>
      </w:r>
      <w:r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-4</w:t>
      </w:r>
    </w:p>
    <w:p w14:paraId="01C4EBFD" w14:textId="177FCBB6" w:rsidR="00562E78" w:rsidRDefault="00562E78" w:rsidP="00562E78">
      <w:pPr>
        <w:widowControl/>
        <w:jc w:val="left"/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优化器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：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 xml:space="preserve"> </w:t>
      </w:r>
      <w:proofErr w:type="spellStart"/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adam</w:t>
      </w:r>
      <w:proofErr w:type="spellEnd"/>
    </w:p>
    <w:p w14:paraId="2A1C7435" w14:textId="79827AE5" w:rsidR="00562E78" w:rsidRDefault="00562E78" w:rsidP="00562E78">
      <w:pPr>
        <w:widowControl/>
        <w:jc w:val="left"/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I</w:t>
      </w: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teration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：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1</w:t>
      </w:r>
      <w:r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80</w:t>
      </w:r>
    </w:p>
    <w:p w14:paraId="275A61A4" w14:textId="62368D3F" w:rsidR="00562E78" w:rsidRDefault="00562E78" w:rsidP="00562E78">
      <w:pPr>
        <w:widowControl/>
        <w:jc w:val="left"/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E</w:t>
      </w: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poch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：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1</w:t>
      </w:r>
      <w:r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80</w:t>
      </w:r>
    </w:p>
    <w:p w14:paraId="437E3362" w14:textId="202CD331" w:rsidR="00562E78" w:rsidRDefault="00562E78" w:rsidP="00562E78">
      <w:pPr>
        <w:widowControl/>
        <w:jc w:val="left"/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loss function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：交叉熵</w:t>
      </w:r>
    </w:p>
    <w:p w14:paraId="680D31E4" w14:textId="5D3FF03D" w:rsidR="00562E78" w:rsidRDefault="00562E78" w:rsidP="00562E78">
      <w:pPr>
        <w:widowControl/>
        <w:jc w:val="left"/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评价指标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：测试集准确率</w:t>
      </w:r>
    </w:p>
    <w:p w14:paraId="563DC9EB" w14:textId="7F9F012A" w:rsidR="00562E78" w:rsidRDefault="00562E78" w:rsidP="00562E78">
      <w:pPr>
        <w:widowControl/>
        <w:jc w:val="left"/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</w:pPr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 xml:space="preserve">data </w:t>
      </w:r>
      <w:proofErr w:type="spellStart"/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aug</w:t>
      </w:r>
      <w:proofErr w:type="spellEnd"/>
      <w:r w:rsidRPr="00562E78"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  <w:t>策略</w:t>
      </w:r>
      <w:r>
        <w:rPr>
          <w:rFonts w:ascii="Lato" w:eastAsia="宋体" w:hAnsi="Lato" w:cs="宋体" w:hint="eastAsia"/>
          <w:color w:val="2D3B45"/>
          <w:kern w:val="0"/>
          <w:sz w:val="24"/>
          <w:shd w:val="clear" w:color="auto" w:fill="FFFFFF"/>
        </w:rPr>
        <w:t>：无</w:t>
      </w:r>
    </w:p>
    <w:p w14:paraId="07A47943" w14:textId="11FC956E" w:rsidR="00562E78" w:rsidRDefault="00562E78">
      <w:pPr>
        <w:rPr>
          <w:rFonts w:ascii="Lato" w:eastAsia="宋体" w:hAnsi="Lato" w:cs="宋体"/>
          <w:color w:val="2D3B45"/>
          <w:kern w:val="0"/>
          <w:sz w:val="24"/>
          <w:shd w:val="clear" w:color="auto" w:fill="FFFFFF"/>
        </w:rPr>
      </w:pPr>
    </w:p>
    <w:p w14:paraId="21FD6977" w14:textId="21E98314" w:rsidR="00562E78" w:rsidRDefault="00562E78">
      <w:r>
        <w:rPr>
          <w:rFonts w:hint="eastAsia"/>
          <w:noProof/>
        </w:rPr>
        <w:drawing>
          <wp:inline distT="0" distB="0" distL="0" distR="0" wp14:anchorId="6D7CF771" wp14:editId="5A5F8B48">
            <wp:extent cx="5274310" cy="2770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6AB6" w14:textId="49B66AE3" w:rsidR="00562E78" w:rsidRDefault="00562E78"/>
    <w:p w14:paraId="6917DE77" w14:textId="6299106F" w:rsidR="00562E78" w:rsidRDefault="009F252C">
      <w:r>
        <w:rPr>
          <w:rFonts w:hint="eastAsia"/>
          <w:noProof/>
        </w:rPr>
        <w:lastRenderedPageBreak/>
        <w:drawing>
          <wp:inline distT="0" distB="0" distL="0" distR="0" wp14:anchorId="647FEE4F" wp14:editId="0E8E8DFA">
            <wp:extent cx="5274310" cy="2770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59A7" w14:textId="1B6DECEC" w:rsidR="009F252C" w:rsidRDefault="009F25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26D167" wp14:editId="7481AE72">
            <wp:extent cx="5274310" cy="27705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C68A" w14:textId="33CA485B" w:rsidR="009F252C" w:rsidRDefault="009F25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68FB1" wp14:editId="1291CCF0">
            <wp:extent cx="5274310" cy="2770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1FB3" w14:textId="3B931489" w:rsidR="00562E78" w:rsidRDefault="00562E78">
      <w:r>
        <w:rPr>
          <w:rFonts w:hint="eastAsia"/>
          <w:noProof/>
        </w:rPr>
        <w:lastRenderedPageBreak/>
        <w:drawing>
          <wp:inline distT="0" distB="0" distL="0" distR="0" wp14:anchorId="05C10F37" wp14:editId="1151421D">
            <wp:extent cx="5274310" cy="2770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867D" w14:textId="2E0E3AD5" w:rsidR="00562E78" w:rsidRDefault="00562E78"/>
    <w:p w14:paraId="72F3DB1D" w14:textId="270A0D73" w:rsidR="009F252C" w:rsidRDefault="009F252C">
      <w:r>
        <w:rPr>
          <w:rFonts w:hint="eastAsia"/>
        </w:rPr>
        <w:t>其中最终的分类准确率为6</w:t>
      </w:r>
      <w:r>
        <w:t>7.11%</w:t>
      </w:r>
      <w:r>
        <w:rPr>
          <w:rFonts w:hint="eastAsia"/>
        </w:rPr>
        <w:t>，于此相比期中作业</w:t>
      </w: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的准确率为</w:t>
      </w:r>
      <w:r w:rsidRPr="009F252C">
        <w:t>46.15%。</w:t>
      </w:r>
    </w:p>
    <w:p w14:paraId="1102641C" w14:textId="2D6B1B08" w:rsidR="009F252C" w:rsidRDefault="009F252C" w:rsidP="009F252C">
      <w:r>
        <w:rPr>
          <w:rFonts w:hint="eastAsia"/>
        </w:rPr>
        <w:t>vit参数量：</w:t>
      </w:r>
      <w:r>
        <w:t>45,471,300</w:t>
      </w:r>
    </w:p>
    <w:p w14:paraId="00F8CD23" w14:textId="5CBFC214" w:rsidR="009F252C" w:rsidRDefault="009F252C" w:rsidP="009F252C">
      <w:pPr>
        <w:rPr>
          <w:rFonts w:hint="eastAsia"/>
        </w:rPr>
      </w:pP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参数量</w:t>
      </w:r>
      <w:r w:rsidR="005A611D">
        <w:rPr>
          <w:rFonts w:hint="eastAsia"/>
        </w:rPr>
        <w:t>：</w:t>
      </w:r>
      <w:r w:rsidR="005A611D" w:rsidRPr="005A611D">
        <w:t>47,156,708</w:t>
      </w:r>
    </w:p>
    <w:sectPr w:rsidR="009F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78"/>
    <w:rsid w:val="00562E78"/>
    <w:rsid w:val="005A611D"/>
    <w:rsid w:val="009F252C"/>
    <w:rsid w:val="00D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6E49D"/>
  <w15:chartTrackingRefBased/>
  <w15:docId w15:val="{F9BDB02D-8D8A-E943-8452-2C5B6395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Russell</dc:creator>
  <cp:keywords/>
  <dc:description/>
  <cp:lastModifiedBy>Dai Russell</cp:lastModifiedBy>
  <cp:revision>2</cp:revision>
  <dcterms:created xsi:type="dcterms:W3CDTF">2022-06-01T04:04:00Z</dcterms:created>
  <dcterms:modified xsi:type="dcterms:W3CDTF">2022-06-01T13:09:00Z</dcterms:modified>
</cp:coreProperties>
</file>