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E263" w14:textId="267C2573" w:rsid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Исайков Иван Александрович</w:t>
      </w:r>
    </w:p>
    <w:p w14:paraId="03B575C3" w14:textId="3BC7D7E2" w:rsid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ФКН ПИ БПИ 193-2</w:t>
      </w:r>
    </w:p>
    <w:p w14:paraId="7CB1CF31" w14:textId="13643C53" w:rsid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Задание 3</w:t>
      </w:r>
    </w:p>
    <w:p w14:paraId="07A03250" w14:textId="339A269B" w:rsidR="00BB2C26" w:rsidRP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Вариант 7</w:t>
      </w:r>
    </w:p>
    <w:p w14:paraId="588EF7D6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ED68638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DFDF021" w14:textId="24708265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B471351" w14:textId="40BCCDDD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6325D0C" w14:textId="75284CF4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5EA7F2CD" w14:textId="77777777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4F60F26" w14:textId="634DE329" w:rsidR="00BB2C26" w:rsidRP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  <w:r w:rsidRPr="00BB2C26"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  <w:t>Отчет о создании программы</w:t>
      </w:r>
    </w:p>
    <w:p w14:paraId="0B0ED393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A85556A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2B89579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43A7D3C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17BB2AD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0D9E7C4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B9BA861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6F8A2E45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5196F155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E813783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284647C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CBB4072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674CF621" w14:textId="2F342529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E825A60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8D0C506" w14:textId="1DDC1A7E" w:rsidR="005B0377" w:rsidRPr="00BB2C26" w:rsidRDefault="00BB2C26" w:rsidP="00BB2C26">
      <w:pPr>
        <w:jc w:val="right"/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 w:rsidRPr="00BB2C26">
        <w:rPr>
          <w:rFonts w:ascii="Arial" w:hAnsi="Arial" w:cs="Arial"/>
          <w:color w:val="000000"/>
          <w:sz w:val="32"/>
          <w:szCs w:val="32"/>
          <w:shd w:val="clear" w:color="auto" w:fill="F8F8F8"/>
        </w:rPr>
        <w:t>17.11.2020</w:t>
      </w:r>
    </w:p>
    <w:p w14:paraId="0137A56D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399B97A9" w14:textId="29D23B3F" w:rsidR="00123128" w:rsidRPr="00BB2C26" w:rsidRDefault="00123128" w:rsidP="00123128">
      <w:pPr>
        <w:jc w:val="center"/>
        <w:rPr>
          <w:b/>
          <w:bCs/>
          <w:sz w:val="28"/>
          <w:szCs w:val="28"/>
        </w:rPr>
      </w:pPr>
      <w:r w:rsidRPr="00BB2C26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Выбранная модель приложения</w:t>
      </w:r>
    </w:p>
    <w:p w14:paraId="7D54FCE9" w14:textId="2115FBCC" w:rsidR="00123128" w:rsidRDefault="00123128" w:rsidP="00123128">
      <w:pPr>
        <w:rPr>
          <w:rFonts w:ascii="Arial" w:hAnsi="Arial" w:cs="Arial"/>
          <w:b/>
          <w:bCs/>
          <w:color w:val="000000"/>
          <w:shd w:val="clear" w:color="auto" w:fill="F8F8F8"/>
        </w:rPr>
      </w:pPr>
      <w:r w:rsidRPr="00123128">
        <w:rPr>
          <w:rFonts w:ascii="Arial" w:hAnsi="Arial" w:cs="Arial"/>
          <w:b/>
          <w:bCs/>
          <w:color w:val="000000"/>
          <w:shd w:val="clear" w:color="auto" w:fill="F8F8F8"/>
        </w:rPr>
        <w:t>Управляющий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 xml:space="preserve"> и рабочие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>.</w:t>
      </w:r>
    </w:p>
    <w:p w14:paraId="34B6CA92" w14:textId="31D20AAA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M</w:t>
      </w:r>
      <w:proofErr w:type="spellStart"/>
      <w:r>
        <w:rPr>
          <w:rFonts w:ascii="Arial" w:hAnsi="Arial" w:cs="Arial"/>
          <w:color w:val="000000"/>
          <w:shd w:val="clear" w:color="auto" w:fill="F8F8F8"/>
        </w:rPr>
        <w:t>одель</w:t>
      </w:r>
      <w:proofErr w:type="spellEnd"/>
      <w:r>
        <w:rPr>
          <w:rFonts w:ascii="Arial" w:hAnsi="Arial" w:cs="Arial"/>
          <w:color w:val="000000"/>
          <w:shd w:val="clear" w:color="auto" w:fill="F8F8F8"/>
        </w:rPr>
        <w:t xml:space="preserve"> организации вычислений, при которой существует поток, координирующий работу всех остальных потоков. Как правило, управляющий поток распределяет данные, собирает и анализирует результаты.</w:t>
      </w:r>
    </w:p>
    <w:p w14:paraId="61EFDF7E" w14:textId="4A5F27EC" w:rsidR="008A6D3E" w:rsidRDefault="008A6D3E" w:rsidP="00123128">
      <w:pPr>
        <w:rPr>
          <w:rFonts w:ascii="Arial" w:hAnsi="Arial" w:cs="Arial"/>
          <w:color w:val="000000"/>
          <w:shd w:val="clear" w:color="auto" w:fill="F8F8F8"/>
        </w:rPr>
      </w:pPr>
      <w:r w:rsidRPr="008A6D3E">
        <w:rPr>
          <w:rFonts w:ascii="Arial" w:hAnsi="Arial" w:cs="Arial"/>
          <w:b/>
          <w:bCs/>
          <w:color w:val="000000"/>
          <w:shd w:val="clear" w:color="auto" w:fill="F8F8F8"/>
        </w:rPr>
        <w:t>Описание: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 xml:space="preserve"> </w:t>
      </w:r>
    </w:p>
    <w:p w14:paraId="3F8B6C64" w14:textId="0CAEC8F2" w:rsidR="008A6D3E" w:rsidRDefault="008A6D3E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Данная модель чаще всего применяется для решения</w:t>
      </w:r>
      <w:r w:rsidRPr="008A6D3E">
        <w:rPr>
          <w:rFonts w:ascii="Arial" w:hAnsi="Arial" w:cs="Arial"/>
          <w:color w:val="000000"/>
          <w:shd w:val="clear" w:color="auto" w:fill="F8F8F8"/>
        </w:rPr>
        <w:t xml:space="preserve"> задач оптимизации и статистической обработки информации, обработке изображений и других научных вычислениях с итеративными алгоритмами</w:t>
      </w:r>
      <w:r>
        <w:rPr>
          <w:rFonts w:ascii="Arial" w:hAnsi="Arial" w:cs="Arial"/>
          <w:color w:val="000000"/>
          <w:shd w:val="clear" w:color="auto" w:fill="F8F8F8"/>
        </w:rPr>
        <w:t xml:space="preserve">. Такой подход можно увидеть в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Excel</w:t>
      </w:r>
      <w:r w:rsidRPr="008A6D3E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 xml:space="preserve">и других программах подобного типа. Иногда применяется в играх с </w:t>
      </w:r>
      <w:proofErr w:type="spellStart"/>
      <w:r>
        <w:rPr>
          <w:rFonts w:ascii="Arial" w:hAnsi="Arial" w:cs="Arial"/>
          <w:color w:val="000000"/>
          <w:shd w:val="clear" w:color="auto" w:fill="F8F8F8"/>
        </w:rPr>
        <w:t>рандомной</w:t>
      </w:r>
      <w:proofErr w:type="spellEnd"/>
      <w:r>
        <w:rPr>
          <w:rFonts w:ascii="Arial" w:hAnsi="Arial" w:cs="Arial"/>
          <w:color w:val="000000"/>
          <w:shd w:val="clear" w:color="auto" w:fill="F8F8F8"/>
        </w:rPr>
        <w:t xml:space="preserve"> генерацией мира и многослойными картами (по слою карты на поток)</w:t>
      </w:r>
      <w:r w:rsidR="00BB2C26">
        <w:rPr>
          <w:rFonts w:ascii="Arial" w:hAnsi="Arial" w:cs="Arial"/>
          <w:color w:val="000000"/>
          <w:shd w:val="clear" w:color="auto" w:fill="F8F8F8"/>
        </w:rPr>
        <w:t xml:space="preserve">. Используется в </w:t>
      </w:r>
      <w:r w:rsidR="00BB2C26">
        <w:rPr>
          <w:rFonts w:ascii="Arial" w:hAnsi="Arial" w:cs="Arial"/>
          <w:color w:val="000000"/>
          <w:shd w:val="clear" w:color="auto" w:fill="F8F8F8"/>
          <w:lang w:val="en-US"/>
        </w:rPr>
        <w:t xml:space="preserve">Minecraft </w:t>
      </w:r>
      <w:r w:rsidR="00BB2C26">
        <w:rPr>
          <w:rFonts w:ascii="Arial" w:hAnsi="Arial" w:cs="Arial"/>
          <w:color w:val="000000"/>
          <w:shd w:val="clear" w:color="auto" w:fill="F8F8F8"/>
        </w:rPr>
        <w:t>для обработки кусков карты 16х16х16.</w:t>
      </w:r>
    </w:p>
    <w:p w14:paraId="285F9820" w14:textId="4C4BCCCF" w:rsidR="00BB2C26" w:rsidRDefault="00BB2C26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Источники:</w:t>
      </w:r>
    </w:p>
    <w:p w14:paraId="12FD09E1" w14:textId="3864152C" w:rsidR="00BB2C26" w:rsidRDefault="00BB2C26" w:rsidP="00123128">
      <w:pPr>
        <w:rPr>
          <w:rFonts w:ascii="Arial" w:hAnsi="Arial" w:cs="Arial"/>
          <w:color w:val="000000"/>
          <w:shd w:val="clear" w:color="auto" w:fill="F8F8F8"/>
        </w:rPr>
      </w:pPr>
      <w:hyperlink r:id="rId5" w:history="1">
        <w:r w:rsidRPr="00BD2748">
          <w:rPr>
            <w:rStyle w:val="a3"/>
            <w:rFonts w:ascii="Arial" w:hAnsi="Arial" w:cs="Arial"/>
            <w:shd w:val="clear" w:color="auto" w:fill="F8F8F8"/>
          </w:rPr>
          <w:t>https://studfile.net/preview/4419687/page:3/</w:t>
        </w:r>
      </w:hyperlink>
    </w:p>
    <w:p w14:paraId="30B2D492" w14:textId="1B4D33A5" w:rsidR="00123128" w:rsidRDefault="00BB2C26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M</w:t>
      </w:r>
      <w:r w:rsidRPr="00BB2C26">
        <w:rPr>
          <w:rFonts w:ascii="Arial" w:hAnsi="Arial" w:cs="Arial"/>
          <w:color w:val="000000"/>
          <w:shd w:val="clear" w:color="auto" w:fill="F8F8F8"/>
          <w:lang w:val="en-US"/>
        </w:rPr>
        <w:t xml:space="preserve">inecraft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java source code.</w:t>
      </w:r>
    </w:p>
    <w:p w14:paraId="29ECC5CE" w14:textId="77777777" w:rsidR="00BB2C26" w:rsidRPr="00BB2C26" w:rsidRDefault="00BB2C26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</w:p>
    <w:p w14:paraId="094C9DD7" w14:textId="066DB313" w:rsidR="00123128" w:rsidRPr="00BB2C26" w:rsidRDefault="00123128" w:rsidP="00123128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BB2C26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Принцип работы программы</w:t>
      </w:r>
    </w:p>
    <w:p w14:paraId="397B84C5" w14:textId="165EC482" w:rsidR="00123128" w:rsidRDefault="00123128" w:rsidP="00123128">
      <w:pPr>
        <w:ind w:firstLine="708"/>
        <w:rPr>
          <w:rFonts w:ascii="Arial" w:hAnsi="Arial" w:cs="Arial"/>
          <w:color w:val="000000"/>
          <w:shd w:val="clear" w:color="auto" w:fill="F8F8F8"/>
        </w:rPr>
      </w:pPr>
      <w:r w:rsidRPr="00123128">
        <w:rPr>
          <w:rFonts w:ascii="Arial" w:hAnsi="Arial" w:cs="Arial"/>
          <w:b/>
          <w:bCs/>
          <w:color w:val="000000"/>
          <w:shd w:val="clear" w:color="auto" w:fill="F8F8F8"/>
        </w:rPr>
        <w:t>Прямое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 xml:space="preserve"> </w:t>
      </w:r>
      <w:r w:rsidRPr="00123128">
        <w:rPr>
          <w:rFonts w:ascii="Arial" w:hAnsi="Arial" w:cs="Arial"/>
          <w:b/>
          <w:bCs/>
          <w:color w:val="000000"/>
          <w:shd w:val="clear" w:color="auto" w:fill="F8F8F8"/>
        </w:rPr>
        <w:t>произведение множеств —</w:t>
      </w:r>
      <w:r w:rsidRPr="00123128">
        <w:rPr>
          <w:rFonts w:ascii="Arial" w:hAnsi="Arial" w:cs="Arial"/>
          <w:color w:val="000000"/>
          <w:shd w:val="clear" w:color="auto" w:fill="F8F8F8"/>
        </w:rPr>
        <w:t xml:space="preserve"> множество, элементами которого являются все возможные упорядоченные </w:t>
      </w:r>
      <w:r>
        <w:rPr>
          <w:rFonts w:ascii="Arial" w:hAnsi="Arial" w:cs="Arial"/>
          <w:color w:val="000000"/>
          <w:shd w:val="clear" w:color="auto" w:fill="F8F8F8"/>
        </w:rPr>
        <w:t>группы</w:t>
      </w:r>
      <w:r w:rsidRPr="00123128">
        <w:rPr>
          <w:rFonts w:ascii="Arial" w:hAnsi="Arial" w:cs="Arial"/>
          <w:color w:val="000000"/>
          <w:shd w:val="clear" w:color="auto" w:fill="F8F8F8"/>
        </w:rPr>
        <w:t xml:space="preserve"> элементов исходных множеств.</w:t>
      </w:r>
    </w:p>
    <w:p w14:paraId="1B4F20E8" w14:textId="6C9B1E3C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ab/>
        <w:t>Программа принимает на вход</w:t>
      </w:r>
      <w:r w:rsidRPr="00123128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3 аргумента:</w:t>
      </w:r>
    </w:p>
    <w:p w14:paraId="15E3C954" w14:textId="7EA7C1FD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1 – количество множеств (файлов) поступающих на вход программы</w:t>
      </w:r>
    </w:p>
    <w:p w14:paraId="04CA161A" w14:textId="3E4414C5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2 – количество потоков, которые будут использоваться для решения задачи</w:t>
      </w:r>
    </w:p>
    <w:p w14:paraId="1F5248D0" w14:textId="457A88C1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 xml:space="preserve">3 – путь к файлам </w:t>
      </w:r>
      <w:proofErr w:type="gramStart"/>
      <w:r>
        <w:rPr>
          <w:rFonts w:ascii="Arial" w:hAnsi="Arial" w:cs="Arial"/>
          <w:color w:val="000000"/>
          <w:shd w:val="clear" w:color="auto" w:fill="F8F8F8"/>
        </w:rPr>
        <w:t>с множествам</w:t>
      </w:r>
      <w:proofErr w:type="gramEnd"/>
      <w:r>
        <w:rPr>
          <w:rFonts w:ascii="Arial" w:hAnsi="Arial" w:cs="Arial"/>
          <w:color w:val="000000"/>
          <w:shd w:val="clear" w:color="auto" w:fill="F8F8F8"/>
        </w:rPr>
        <w:t xml:space="preserve"> не включающий в себя индекс файла и расширение файла (расширение может быть только одно: </w:t>
      </w:r>
      <w:r w:rsidRPr="00123128">
        <w:rPr>
          <w:rFonts w:ascii="Arial" w:hAnsi="Arial" w:cs="Arial"/>
          <w:color w:val="000000"/>
          <w:shd w:val="clear" w:color="auto" w:fill="F8F8F8"/>
        </w:rPr>
        <w:t>“.</w:t>
      </w:r>
      <w:r>
        <w:rPr>
          <w:rFonts w:ascii="Arial" w:hAnsi="Arial" w:cs="Arial"/>
          <w:color w:val="000000"/>
          <w:shd w:val="clear" w:color="auto" w:fill="F8F8F8"/>
          <w:lang w:val="en-US"/>
        </w:rPr>
        <w:t>txt</w:t>
      </w:r>
      <w:r w:rsidRPr="00123128">
        <w:rPr>
          <w:rFonts w:ascii="Arial" w:hAnsi="Arial" w:cs="Arial"/>
          <w:color w:val="000000"/>
          <w:shd w:val="clear" w:color="auto" w:fill="F8F8F8"/>
        </w:rPr>
        <w:t>”</w:t>
      </w:r>
      <w:r>
        <w:rPr>
          <w:rFonts w:ascii="Arial" w:hAnsi="Arial" w:cs="Arial"/>
          <w:color w:val="000000"/>
          <w:shd w:val="clear" w:color="auto" w:fill="F8F8F8"/>
        </w:rPr>
        <w:t>)</w:t>
      </w:r>
    </w:p>
    <w:p w14:paraId="08DD2E08" w14:textId="0165A2BC" w:rsidR="00123128" w:rsidRPr="00123128" w:rsidRDefault="00123128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r>
        <w:rPr>
          <w:rFonts w:ascii="Arial" w:hAnsi="Arial" w:cs="Arial"/>
          <w:color w:val="000000"/>
          <w:shd w:val="clear" w:color="auto" w:fill="F8F8F8"/>
        </w:rPr>
        <w:t>Пример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аргумента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 xml:space="preserve"> 3: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C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:\</w:t>
      </w:r>
      <w:r>
        <w:rPr>
          <w:rFonts w:ascii="Arial" w:hAnsi="Arial" w:cs="Arial"/>
          <w:color w:val="000000"/>
          <w:shd w:val="clear" w:color="auto" w:fill="F8F8F8"/>
          <w:lang w:val="en-US"/>
        </w:rPr>
        <w:t>input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\*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name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*</w:t>
      </w:r>
    </w:p>
    <w:p w14:paraId="2DF48983" w14:textId="77777777" w:rsidR="00D4781A" w:rsidRDefault="00123128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r>
        <w:rPr>
          <w:rFonts w:ascii="Arial" w:hAnsi="Arial" w:cs="Arial"/>
          <w:color w:val="000000"/>
          <w:shd w:val="clear" w:color="auto" w:fill="F8F8F8"/>
        </w:rPr>
        <w:t>Пример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входного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файла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 xml:space="preserve">: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C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:\</w:t>
      </w:r>
      <w:r>
        <w:rPr>
          <w:rFonts w:ascii="Arial" w:hAnsi="Arial" w:cs="Arial"/>
          <w:color w:val="000000"/>
          <w:shd w:val="clear" w:color="auto" w:fill="F8F8F8"/>
          <w:lang w:val="en-US"/>
        </w:rPr>
        <w:t>input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\*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name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*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file_index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*</w:t>
      </w:r>
      <w:r w:rsidR="00D4781A">
        <w:rPr>
          <w:rFonts w:ascii="Arial" w:hAnsi="Arial" w:cs="Arial"/>
          <w:color w:val="000000"/>
          <w:shd w:val="clear" w:color="auto" w:fill="F8F8F8"/>
          <w:lang w:val="en-US"/>
        </w:rPr>
        <w:t>*file_ext*</w:t>
      </w:r>
    </w:p>
    <w:p w14:paraId="24D34107" w14:textId="5F7A4E81" w:rsid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proofErr w:type="spellStart"/>
      <w:r>
        <w:rPr>
          <w:rFonts w:ascii="Arial" w:hAnsi="Arial" w:cs="Arial"/>
          <w:color w:val="000000"/>
          <w:shd w:val="clear" w:color="auto" w:fill="F8F8F8"/>
          <w:lang w:val="en-US"/>
        </w:rPr>
        <w:t>File_name</w:t>
      </w:r>
      <w:proofErr w:type="spellEnd"/>
      <w:r>
        <w:rPr>
          <w:rFonts w:ascii="Arial" w:hAnsi="Arial" w:cs="Arial"/>
          <w:color w:val="000000"/>
          <w:shd w:val="clear" w:color="auto" w:fill="F8F8F8"/>
          <w:lang w:val="en-US"/>
        </w:rPr>
        <w:t xml:space="preserve"> – </w:t>
      </w:r>
      <w:r>
        <w:rPr>
          <w:rFonts w:ascii="Arial" w:hAnsi="Arial" w:cs="Arial"/>
          <w:color w:val="000000"/>
          <w:shd w:val="clear" w:color="auto" w:fill="F8F8F8"/>
        </w:rPr>
        <w:t>имя файла.</w:t>
      </w:r>
    </w:p>
    <w:p w14:paraId="72229269" w14:textId="7E5D1941" w:rsid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D4781A">
        <w:rPr>
          <w:rFonts w:ascii="Arial" w:hAnsi="Arial" w:cs="Arial"/>
          <w:color w:val="000000"/>
          <w:shd w:val="clear" w:color="auto" w:fill="F8F8F8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index</w:t>
      </w:r>
      <w:r w:rsidRPr="00D4781A">
        <w:rPr>
          <w:rFonts w:ascii="Arial" w:hAnsi="Arial" w:cs="Arial"/>
          <w:color w:val="000000"/>
          <w:shd w:val="clear" w:color="auto" w:fill="F8F8F8"/>
        </w:rPr>
        <w:t xml:space="preserve"> – </w:t>
      </w:r>
      <w:r>
        <w:rPr>
          <w:rFonts w:ascii="Arial" w:hAnsi="Arial" w:cs="Arial"/>
          <w:color w:val="000000"/>
          <w:shd w:val="clear" w:color="auto" w:fill="F8F8F8"/>
        </w:rPr>
        <w:t>индекс файла (начинается с 1)</w:t>
      </w:r>
    </w:p>
    <w:p w14:paraId="44EE2062" w14:textId="13A3CBFF" w:rsidR="00D4781A" w:rsidRDefault="00D4781A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8F8F8"/>
          <w:lang w:val="en-US"/>
        </w:rPr>
        <w:t>File_ext</w:t>
      </w:r>
      <w:proofErr w:type="spellEnd"/>
      <w:r>
        <w:rPr>
          <w:rFonts w:ascii="Arial" w:hAnsi="Arial" w:cs="Arial"/>
          <w:color w:val="000000"/>
          <w:shd w:val="clear" w:color="auto" w:fill="F8F8F8"/>
          <w:lang w:val="en-US"/>
        </w:rPr>
        <w:t xml:space="preserve"> - .txt</w:t>
      </w:r>
    </w:p>
    <w:p w14:paraId="0DD5B601" w14:textId="23F48AC5" w:rsid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ab/>
      </w:r>
      <w:r>
        <w:rPr>
          <w:rFonts w:ascii="Arial" w:hAnsi="Arial" w:cs="Arial"/>
          <w:color w:val="000000"/>
          <w:shd w:val="clear" w:color="auto" w:fill="F8F8F8"/>
        </w:rPr>
        <w:t>Вывод осуществляется в консоль и представляет собой объединенные упорядоченные группы элементов, выведенные по одной на каждую строку консоли.</w:t>
      </w:r>
    </w:p>
    <w:p w14:paraId="777C6142" w14:textId="4FD04AA4" w:rsidR="00D4781A" w:rsidRP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ab/>
        <w:t>Данные (элементы множеств) во входных файлах должны быть целочисленными и указанными только через пробел.</w:t>
      </w:r>
    </w:p>
    <w:p w14:paraId="3F63A6EB" w14:textId="77777777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4B9AD1CB" w14:textId="076B042A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2F8B61BA" w14:textId="1130E554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1BDA894E" w14:textId="77777777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44DF59D1" w14:textId="6D07497A" w:rsidR="00D4781A" w:rsidRPr="00BB2C26" w:rsidRDefault="00D4781A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BB2C26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Алгоритм работы программы</w:t>
      </w:r>
    </w:p>
    <w:p w14:paraId="2EC06E74" w14:textId="649032E5" w:rsidR="00D4781A" w:rsidRDefault="00D4781A" w:rsidP="00D4781A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ab/>
        <w:t>Основной метод:</w:t>
      </w:r>
    </w:p>
    <w:p w14:paraId="0AFD5EA0" w14:textId="65F0E331" w:rsidR="00D4781A" w:rsidRDefault="00D4781A" w:rsidP="00D4781A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 xml:space="preserve">Основной метод (контролирующий поток) принимает на вход описание ранее аргументы, открывает файлы на чтение и запускает потоки через цикл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do</w:t>
      </w:r>
      <w:proofErr w:type="gramStart"/>
      <w:r w:rsidRPr="00D4781A">
        <w:rPr>
          <w:rFonts w:ascii="Arial" w:hAnsi="Arial" w:cs="Arial"/>
          <w:color w:val="000000"/>
          <w:shd w:val="clear" w:color="auto" w:fill="F8F8F8"/>
        </w:rPr>
        <w:t>{}</w:t>
      </w:r>
      <w:r>
        <w:rPr>
          <w:rFonts w:ascii="Arial" w:hAnsi="Arial" w:cs="Arial"/>
          <w:color w:val="000000"/>
          <w:shd w:val="clear" w:color="auto" w:fill="F8F8F8"/>
          <w:lang w:val="en-US"/>
        </w:rPr>
        <w:t>while</w:t>
      </w:r>
      <w:proofErr w:type="gramEnd"/>
      <w:r w:rsidRPr="00D4781A">
        <w:rPr>
          <w:rFonts w:ascii="Arial" w:hAnsi="Arial" w:cs="Arial"/>
          <w:color w:val="000000"/>
          <w:shd w:val="clear" w:color="auto" w:fill="F8F8F8"/>
        </w:rPr>
        <w:t>()</w:t>
      </w:r>
      <w:r w:rsidR="00BB2C26" w:rsidRPr="00BB2C26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BB2C26">
        <w:rPr>
          <w:rFonts w:ascii="Arial" w:hAnsi="Arial" w:cs="Arial"/>
          <w:color w:val="000000"/>
          <w:shd w:val="clear" w:color="auto" w:fill="F8F8F8"/>
        </w:rPr>
        <w:t>с потоковым индексатором</w:t>
      </w:r>
      <w:r w:rsidRPr="00D4781A">
        <w:rPr>
          <w:rFonts w:ascii="Arial" w:hAnsi="Arial" w:cs="Arial"/>
          <w:color w:val="000000"/>
          <w:shd w:val="clear" w:color="auto" w:fill="F8F8F8"/>
        </w:rPr>
        <w:t>.</w:t>
      </w:r>
    </w:p>
    <w:p w14:paraId="73677725" w14:textId="7A50731D" w:rsidR="00D4781A" w:rsidRDefault="00D4781A" w:rsidP="00D4781A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ab/>
        <w:t>Поточная функция:</w:t>
      </w:r>
    </w:p>
    <w:p w14:paraId="7B5D2042" w14:textId="4BD7D34D" w:rsidR="00D4781A" w:rsidRPr="00D4781A" w:rsidRDefault="00D4781A" w:rsidP="00D4781A">
      <w:pPr>
        <w:rPr>
          <w:rFonts w:ascii="Arial" w:hAnsi="Arial" w:cs="Arial"/>
          <w:color w:val="000000"/>
          <w:shd w:val="clear" w:color="auto" w:fill="F8F8F8"/>
        </w:rPr>
      </w:pPr>
      <w:proofErr w:type="gramStart"/>
      <w:r>
        <w:rPr>
          <w:rFonts w:ascii="Arial" w:hAnsi="Arial" w:cs="Arial"/>
          <w:color w:val="000000"/>
          <w:shd w:val="clear" w:color="auto" w:fill="F8F8F8"/>
        </w:rPr>
        <w:t>Функция</w:t>
      </w:r>
      <w:proofErr w:type="gramEnd"/>
      <w:r>
        <w:rPr>
          <w:rFonts w:ascii="Arial" w:hAnsi="Arial" w:cs="Arial"/>
          <w:color w:val="000000"/>
          <w:shd w:val="clear" w:color="auto" w:fill="F8F8F8"/>
        </w:rPr>
        <w:t xml:space="preserve"> запускаемая через потоки</w:t>
      </w:r>
      <w:r w:rsidR="008A6D3E">
        <w:rPr>
          <w:rFonts w:ascii="Arial" w:hAnsi="Arial" w:cs="Arial"/>
          <w:color w:val="000000"/>
          <w:shd w:val="clear" w:color="auto" w:fill="F8F8F8"/>
        </w:rPr>
        <w:t xml:space="preserve">. Принимает от основного потока только свой номер (для предотвращения удаления при незавершенной работе). Обрабатывает сразу все файлы и выводит в консоль ровно 1 элемент искомого множества, причём пока она работает, остальные функции также могут получить доступ к файлам для чтения, которые она уже прочитала. Работает по принципу: 1 поток – 1 элемент. </w:t>
      </w:r>
    </w:p>
    <w:sectPr w:rsidR="00D4781A" w:rsidRPr="00D47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28"/>
    <w:rsid w:val="00123128"/>
    <w:rsid w:val="005B0377"/>
    <w:rsid w:val="008A6D3E"/>
    <w:rsid w:val="00BB2C26"/>
    <w:rsid w:val="00D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856B"/>
  <w15:chartTrackingRefBased/>
  <w15:docId w15:val="{1BD702D5-F2B2-41AD-AFED-C402558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C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udfile.net/preview/4419687/page: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9ADC-2010-4EDA-92D9-8D03AD58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Исайков Иван Александрович</dc:creator>
  <cp:keywords/>
  <dc:description/>
  <cp:lastModifiedBy>Исайков Иван Александрович</cp:lastModifiedBy>
  <cp:revision>1</cp:revision>
  <dcterms:created xsi:type="dcterms:W3CDTF">2020-11-17T21:16:00Z</dcterms:created>
  <dcterms:modified xsi:type="dcterms:W3CDTF">2020-11-17T22:04:00Z</dcterms:modified>
</cp:coreProperties>
</file>