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77777777"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721E8A">
        <w:rPr>
          <w:rFonts w:ascii="Tahoma" w:hAnsi="Tahoma" w:cs="Tahoma"/>
          <w:color w:val="000000"/>
        </w:rPr>
        <w:t xml:space="preserve">  </w:t>
      </w:r>
      <w:r w:rsidRPr="00CB167D">
        <w:rPr>
          <w:rFonts w:ascii="Tahoma" w:hAnsi="Tahoma" w:cs="Tahoma"/>
          <w:color w:val="000000"/>
        </w:rPr>
        <w:t>-20</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08"/>
        <w:gridCol w:w="4499"/>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F26183" w:rsidRDefault="00B31922" w:rsidP="00F26183">
            <w:pPr>
              <w:pStyle w:val="Titre1"/>
              <w:ind w:left="0"/>
              <w:rPr>
                <w:rFonts w:ascii="Tahoma" w:hAnsi="Tahoma" w:cs="Tahoma"/>
                <w:sz w:val="22"/>
                <w:szCs w:val="22"/>
              </w:rPr>
            </w:pPr>
            <w:r>
              <w:rPr>
                <w:rFonts w:ascii="Tahoma" w:hAnsi="Tahoma" w:cs="Tahoma"/>
                <w:sz w:val="22"/>
                <w:szCs w:val="22"/>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4E8F4629" w14:textId="77777777" w:rsidR="00B31922" w:rsidRDefault="00B31922">
      <w:r>
        <w:br w:type="page"/>
      </w:r>
    </w:p>
    <w:p w14:paraId="3DE9DD53" w14:textId="77777777" w:rsidR="0055494F" w:rsidRDefault="0055494F" w:rsidP="00B31922">
      <w:pPr>
        <w:spacing w:after="160"/>
        <w:rPr>
          <w:rFonts w:asciiTheme="minorHAnsi" w:hAnsiTheme="minorHAnsi" w:cstheme="minorHAnsi"/>
          <w:sz w:val="32"/>
          <w:szCs w:val="32"/>
          <w:u w:val="single"/>
          <w:lang w:val="fr-BE"/>
        </w:rPr>
      </w:pPr>
    </w:p>
    <w:p w14:paraId="58C9D0EE" w14:textId="77777777" w:rsidR="0055494F" w:rsidRDefault="0055494F">
      <w:pPr>
        <w:rPr>
          <w:rFonts w:asciiTheme="minorHAnsi" w:hAnsiTheme="minorHAnsi" w:cstheme="minorHAnsi"/>
          <w:sz w:val="32"/>
          <w:szCs w:val="32"/>
          <w:u w:val="single"/>
          <w:lang w:val="fr-BE"/>
        </w:rPr>
      </w:pPr>
      <w:r>
        <w:rPr>
          <w:rFonts w:asciiTheme="minorHAnsi" w:hAnsiTheme="minorHAnsi" w:cstheme="minorHAnsi"/>
          <w:sz w:val="32"/>
          <w:szCs w:val="32"/>
          <w:u w:val="single"/>
          <w:lang w:val="fr-BE"/>
        </w:rPr>
        <w:br w:type="page"/>
      </w:r>
    </w:p>
    <w:p w14:paraId="786C0D66" w14:textId="67A2130A" w:rsidR="00B31922" w:rsidRPr="00B31922" w:rsidRDefault="00B31922" w:rsidP="00B31922">
      <w:pPr>
        <w:spacing w:after="160"/>
        <w:rPr>
          <w:rFonts w:asciiTheme="minorHAnsi" w:hAnsiTheme="minorHAnsi" w:cstheme="minorHAnsi"/>
          <w:sz w:val="32"/>
          <w:szCs w:val="32"/>
          <w:u w:val="single"/>
          <w:lang w:val="fr-BE"/>
        </w:rPr>
      </w:pPr>
      <w:r w:rsidRPr="00B31922">
        <w:rPr>
          <w:rFonts w:asciiTheme="minorHAnsi" w:hAnsiTheme="minorHAnsi" w:cstheme="minorHAnsi"/>
          <w:sz w:val="32"/>
          <w:szCs w:val="32"/>
          <w:u w:val="single"/>
          <w:lang w:val="fr-BE"/>
        </w:rPr>
        <w:lastRenderedPageBreak/>
        <w:t>1</w:t>
      </w:r>
      <w:r w:rsidR="0055494F">
        <w:rPr>
          <w:rFonts w:asciiTheme="minorHAnsi" w:hAnsiTheme="minorHAnsi" w:cstheme="minorHAnsi"/>
          <w:sz w:val="32"/>
          <w:szCs w:val="32"/>
          <w:u w:val="single"/>
          <w:lang w:val="fr-BE"/>
        </w:rPr>
        <w:t>.</w:t>
      </w:r>
      <w:r w:rsidRPr="00B31922">
        <w:rPr>
          <w:rFonts w:asciiTheme="minorHAnsi" w:hAnsiTheme="minorHAnsi" w:cstheme="minorHAnsi"/>
          <w:sz w:val="32"/>
          <w:szCs w:val="32"/>
          <w:u w:val="single"/>
          <w:lang w:val="fr-BE"/>
        </w:rPr>
        <w:t xml:space="preserve"> Présentation de l’entreprise</w:t>
      </w:r>
    </w:p>
    <w:p w14:paraId="78F852FF" w14:textId="4A521F56" w:rsidR="005C6B5E" w:rsidRPr="005C6B5E" w:rsidRDefault="005C6B5E" w:rsidP="00B31922">
      <w:pPr>
        <w:spacing w:after="160"/>
        <w:rPr>
          <w:rFonts w:asciiTheme="minorHAnsi" w:hAnsiTheme="minorHAnsi" w:cstheme="minorHAnsi"/>
          <w:sz w:val="28"/>
          <w:szCs w:val="28"/>
          <w:u w:val="single"/>
          <w:lang w:val="fr-BE"/>
        </w:rPr>
      </w:pPr>
      <w:r w:rsidRPr="005C6B5E">
        <w:rPr>
          <w:rFonts w:asciiTheme="minorHAnsi" w:hAnsiTheme="minorHAnsi" w:cstheme="minorHAnsi"/>
          <w:sz w:val="28"/>
          <w:szCs w:val="28"/>
          <w:u w:val="single"/>
          <w:lang w:val="fr-BE"/>
        </w:rPr>
        <w:t>1.1 L’entreprise</w:t>
      </w:r>
    </w:p>
    <w:p w14:paraId="56E550B9" w14:textId="76B096A1" w:rsidR="0027399B"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de l’informatique industriel et de l’intelligence artificielle. </w:t>
      </w:r>
      <w:r w:rsidR="0027399B">
        <w:rPr>
          <w:rFonts w:asciiTheme="minorHAnsi" w:hAnsiTheme="minorHAnsi" w:cstheme="minorHAnsi"/>
          <w:lang w:val="fr-BE"/>
        </w:rPr>
        <w:t>Elle s’est donné comme mission d’apporter des solutions fiables et efficaces sur le long terme à ses clients, venant principalement de l’industrie.</w:t>
      </w:r>
    </w:p>
    <w:p w14:paraId="5E5C7188" w14:textId="2AC9C1A6" w:rsidR="0027399B" w:rsidRDefault="0027399B" w:rsidP="00B31922">
      <w:pPr>
        <w:spacing w:after="160"/>
        <w:rPr>
          <w:rFonts w:asciiTheme="minorHAnsi" w:hAnsiTheme="minorHAnsi" w:cstheme="minorHAnsi"/>
          <w:lang w:val="fr-BE"/>
        </w:rPr>
      </w:pPr>
      <w:r>
        <w:rPr>
          <w:rFonts w:asciiTheme="minorHAnsi" w:hAnsiTheme="minorHAnsi" w:cstheme="minorHAnsi"/>
          <w:lang w:val="fr-BE"/>
        </w:rPr>
        <w:t>L’une des valeurs fondamentales de Technord est son amour et sa confiance du client. En effet, l’entreprise met beaucoup d’importance sur sa relation avec celui-ci. D’autres lignes directrices sont sa vision, son agilité ainsi que son expertise. Sans bien évidemment oublier de garder une touche d’humour et de fun.</w:t>
      </w:r>
    </w:p>
    <w:p w14:paraId="059DCEF7" w14:textId="2290C6F7" w:rsidR="00A84DDA"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Elle est composée de</w:t>
      </w:r>
      <w:r w:rsidR="0027399B">
        <w:rPr>
          <w:rFonts w:asciiTheme="minorHAnsi" w:hAnsiTheme="minorHAnsi" w:cstheme="minorHAnsi"/>
          <w:lang w:val="fr-BE"/>
        </w:rPr>
        <w:t xml:space="preserve"> plusieurs centaines d’employés à travers  différents pays d’Europe</w:t>
      </w:r>
      <w:r w:rsidRPr="00B31922">
        <w:rPr>
          <w:rFonts w:asciiTheme="minorHAnsi" w:hAnsiTheme="minorHAnsi" w:cstheme="minorHAnsi"/>
          <w:lang w:val="fr-BE"/>
        </w:rPr>
        <w:t>. Son siège social s</w:t>
      </w:r>
      <w:r w:rsidR="00A84DDA">
        <w:rPr>
          <w:rFonts w:asciiTheme="minorHAnsi" w:hAnsiTheme="minorHAnsi" w:cstheme="minorHAnsi"/>
          <w:lang w:val="fr-BE"/>
        </w:rPr>
        <w:t>e situe à Tournai, en Belgique.</w:t>
      </w:r>
    </w:p>
    <w:p w14:paraId="272DC26E" w14:textId="7C460104" w:rsidR="00A84DDA" w:rsidRDefault="00A84DDA" w:rsidP="00B31922">
      <w:pPr>
        <w:spacing w:after="160"/>
        <w:rPr>
          <w:rFonts w:asciiTheme="minorHAnsi" w:hAnsiTheme="minorHAnsi" w:cstheme="minorHAnsi"/>
          <w:lang w:val="fr-BE"/>
        </w:rPr>
      </w:pPr>
      <w:r>
        <w:rPr>
          <w:rFonts w:asciiTheme="minorHAnsi" w:hAnsiTheme="minorHAnsi" w:cstheme="minorHAnsi"/>
          <w:lang w:val="fr-BE"/>
        </w:rPr>
        <w:t>Son chiffre d’affaire dépasse les 80 millions d’euros, amassant plus d’1 millions d’euros en bénéfices.</w:t>
      </w:r>
    </w:p>
    <w:p w14:paraId="1D823E58" w14:textId="1219997F" w:rsidR="005C6B5E" w:rsidRPr="005C6B5E" w:rsidRDefault="005C6B5E" w:rsidP="00B31922">
      <w:pPr>
        <w:spacing w:after="160"/>
        <w:rPr>
          <w:rFonts w:asciiTheme="minorHAnsi" w:hAnsiTheme="minorHAnsi" w:cstheme="minorHAnsi"/>
          <w:sz w:val="28"/>
          <w:szCs w:val="28"/>
          <w:lang w:val="fr-BE"/>
        </w:rPr>
      </w:pPr>
      <w:r>
        <w:rPr>
          <w:rFonts w:asciiTheme="minorHAnsi" w:hAnsiTheme="minorHAnsi" w:cstheme="minorHAnsi"/>
          <w:sz w:val="28"/>
          <w:szCs w:val="28"/>
          <w:u w:val="single"/>
          <w:lang w:val="fr-BE"/>
        </w:rPr>
        <w:t>1.2 L’équipe</w:t>
      </w:r>
    </w:p>
    <w:p w14:paraId="290A991C" w14:textId="161F99B5"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w:t>
      </w:r>
      <w:r w:rsidR="0027399B">
        <w:rPr>
          <w:rFonts w:asciiTheme="minorHAnsi" w:hAnsiTheme="minorHAnsi" w:cstheme="minorHAnsi"/>
          <w:lang w:val="fr-BE"/>
        </w:rPr>
        <w:t>e</w:t>
      </w:r>
      <w:r w:rsidRPr="00B31922">
        <w:rPr>
          <w:rFonts w:asciiTheme="minorHAnsi" w:hAnsiTheme="minorHAnsi" w:cstheme="minorHAnsi"/>
          <w:lang w:val="fr-BE"/>
        </w:rPr>
        <w:t xml:space="preserve">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w:t>
      </w:r>
      <w:r w:rsidR="005C6B5E">
        <w:rPr>
          <w:rFonts w:asciiTheme="minorHAnsi" w:hAnsiTheme="minorHAnsi" w:cstheme="minorHAnsi"/>
          <w:lang w:val="fr-BE"/>
        </w:rPr>
        <w:t xml:space="preserve"> lieu</w:t>
      </w:r>
      <w:r w:rsidRPr="00B31922">
        <w:rPr>
          <w:rFonts w:asciiTheme="minorHAnsi" w:hAnsiTheme="minorHAnsi" w:cstheme="minorHAnsi"/>
          <w:lang w:val="fr-BE"/>
        </w:rPr>
        <w:t xml:space="preserve">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Le bâtiment est divisé en 2 étages, représentant les 2 équipes, les 2 spécialités de l’endroit : l’automation et l’informatique industrielle MoM</w:t>
      </w:r>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w:t>
      </w:r>
      <w:r w:rsidR="005C6B5E">
        <w:rPr>
          <w:rFonts w:asciiTheme="minorHAnsi" w:hAnsiTheme="minorHAnsi" w:cstheme="minorHAnsi"/>
          <w:lang w:val="fr-BE"/>
        </w:rPr>
        <w:t xml:space="preserve"> </w:t>
      </w:r>
      <w:r w:rsidRPr="00B31922">
        <w:rPr>
          <w:rFonts w:asciiTheme="minorHAnsi" w:hAnsiTheme="minorHAnsi" w:cstheme="minorHAnsi"/>
          <w:lang w:val="fr-BE"/>
        </w:rPr>
        <w:t>J’ai intégré cette dernière avec 2 autres stagiaires</w:t>
      </w:r>
      <w:r w:rsidR="00030314">
        <w:rPr>
          <w:rFonts w:asciiTheme="minorHAnsi" w:hAnsiTheme="minorHAnsi" w:cstheme="minorHAnsi"/>
          <w:lang w:val="fr-BE"/>
        </w:rPr>
        <w:t xml:space="preserve">, formant </w:t>
      </w:r>
      <w:proofErr w:type="gramStart"/>
      <w:r w:rsidR="00030314">
        <w:rPr>
          <w:rFonts w:asciiTheme="minorHAnsi" w:hAnsiTheme="minorHAnsi" w:cstheme="minorHAnsi"/>
          <w:lang w:val="fr-BE"/>
        </w:rPr>
        <w:t>une</w:t>
      </w:r>
      <w:proofErr w:type="gramEnd"/>
      <w:r w:rsidR="00030314">
        <w:rPr>
          <w:rFonts w:asciiTheme="minorHAnsi" w:hAnsiTheme="minorHAnsi" w:cstheme="minorHAnsi"/>
          <w:lang w:val="fr-BE"/>
        </w:rPr>
        <w:t xml:space="preserve"> team</w:t>
      </w:r>
      <w:r w:rsidR="005C6B5E">
        <w:rPr>
          <w:rFonts w:asciiTheme="minorHAnsi" w:hAnsiTheme="minorHAnsi" w:cstheme="minorHAnsi"/>
          <w:lang w:val="fr-BE"/>
        </w:rPr>
        <w:t xml:space="preserve"> de 11 personnes travaillant main dans la main.</w:t>
      </w:r>
    </w:p>
    <w:p w14:paraId="55586023" w14:textId="20FDE0E0" w:rsidR="00030314" w:rsidRDefault="00030314" w:rsidP="00B31922">
      <w:pPr>
        <w:spacing w:after="160"/>
        <w:rPr>
          <w:rFonts w:asciiTheme="minorHAnsi" w:hAnsiTheme="minorHAnsi" w:cstheme="minorHAnsi"/>
          <w:lang w:val="fr-BE"/>
        </w:rPr>
      </w:pPr>
      <w:r>
        <w:rPr>
          <w:rFonts w:asciiTheme="minorHAnsi" w:hAnsiTheme="minorHAnsi" w:cstheme="minorHAnsi"/>
          <w:lang w:val="fr-BE"/>
        </w:rPr>
        <w:t xml:space="preserve">L’équipe est dirigée par Kevin Putzeys, responsable projet, qui s’assure que la réalisation des applications se fait en adéquation avec les attentes des clients. Ce sont lui et </w:t>
      </w:r>
      <w:proofErr w:type="spellStart"/>
      <w:r>
        <w:rPr>
          <w:rFonts w:asciiTheme="minorHAnsi" w:hAnsiTheme="minorHAnsi" w:cstheme="minorHAnsi"/>
          <w:lang w:val="fr-BE"/>
        </w:rPr>
        <w:t>Alessio</w:t>
      </w:r>
      <w:proofErr w:type="spellEnd"/>
      <w:r>
        <w:rPr>
          <w:rFonts w:asciiTheme="minorHAnsi" w:hAnsiTheme="minorHAnsi" w:cstheme="minorHAnsi"/>
          <w:lang w:val="fr-BE"/>
        </w:rPr>
        <w:t xml:space="preserve"> </w:t>
      </w:r>
      <w:r w:rsidRPr="00030314">
        <w:rPr>
          <w:rFonts w:asciiTheme="minorHAnsi" w:hAnsiTheme="minorHAnsi" w:cstheme="minorHAnsi"/>
          <w:highlight w:val="yellow"/>
          <w:lang w:val="fr-BE"/>
        </w:rPr>
        <w:t>(Nom de famille</w:t>
      </w:r>
      <w:r w:rsidRPr="00030314">
        <w:rPr>
          <w:rFonts w:asciiTheme="minorHAnsi" w:hAnsiTheme="minorHAnsi" w:cstheme="minorHAnsi"/>
          <w:lang w:val="fr-BE"/>
        </w:rPr>
        <w:t>)</w:t>
      </w:r>
      <w:r>
        <w:rPr>
          <w:rFonts w:asciiTheme="minorHAnsi" w:hAnsiTheme="minorHAnsi" w:cstheme="minorHAnsi"/>
          <w:lang w:val="fr-BE"/>
        </w:rPr>
        <w:t xml:space="preserve"> qui vont servir de principal intermédiaire entre ces derniers et les développeurs, bien que certains interagissent directement avec les concernés en cas de besoin.</w:t>
      </w:r>
    </w:p>
    <w:p w14:paraId="7A247907" w14:textId="10425C00" w:rsidR="00A84DDA" w:rsidRDefault="00A84DDA" w:rsidP="00B31922">
      <w:pPr>
        <w:spacing w:after="160"/>
        <w:rPr>
          <w:rFonts w:asciiTheme="minorHAnsi" w:hAnsiTheme="minorHAnsi" w:cstheme="minorHAnsi"/>
          <w:lang w:val="fr-BE"/>
        </w:rPr>
      </w:pPr>
      <w:r w:rsidRPr="00A84DDA">
        <w:rPr>
          <w:rFonts w:asciiTheme="minorHAnsi" w:hAnsiTheme="minorHAnsi" w:cstheme="minorHAnsi"/>
          <w:highlight w:val="yellow"/>
          <w:lang w:val="fr-BE"/>
        </w:rPr>
        <w:t>Relation avec tournai</w:t>
      </w:r>
    </w:p>
    <w:p w14:paraId="1E6E8072" w14:textId="37EF9602" w:rsidR="00A84DDA" w:rsidRPr="00B31922" w:rsidRDefault="00A84DDA" w:rsidP="00B31922">
      <w:pPr>
        <w:spacing w:after="160"/>
        <w:rPr>
          <w:rFonts w:asciiTheme="minorHAnsi" w:hAnsiTheme="minorHAnsi" w:cstheme="minorHAnsi"/>
          <w:lang w:val="fr-BE"/>
        </w:rPr>
      </w:pPr>
      <w:r w:rsidRPr="00A84DDA">
        <w:rPr>
          <w:rFonts w:asciiTheme="minorHAnsi" w:hAnsiTheme="minorHAnsi" w:cstheme="minorHAnsi"/>
          <w:highlight w:val="yellow"/>
          <w:lang w:val="fr-BE"/>
        </w:rPr>
        <w:t>Relation avec automation</w:t>
      </w:r>
    </w:p>
    <w:p w14:paraId="02F8CEB5" w14:textId="77777777" w:rsidR="00B31922" w:rsidRPr="00B31922" w:rsidRDefault="00B31922" w:rsidP="00B31922">
      <w:pPr>
        <w:spacing w:after="160"/>
        <w:rPr>
          <w:rFonts w:asciiTheme="minorHAnsi" w:hAnsiTheme="minorHAnsi" w:cstheme="minorHAnsi"/>
          <w:sz w:val="32"/>
          <w:szCs w:val="32"/>
          <w:u w:val="single"/>
          <w:lang w:val="fr-BE"/>
        </w:rPr>
      </w:pPr>
      <w:r w:rsidRPr="00B31922">
        <w:rPr>
          <w:rFonts w:asciiTheme="minorHAnsi" w:hAnsiTheme="minorHAnsi" w:cstheme="minorHAnsi"/>
          <w:sz w:val="32"/>
          <w:szCs w:val="32"/>
          <w:u w:val="single"/>
          <w:lang w:val="fr-BE"/>
        </w:rPr>
        <w:t>2. Présentation du TFE</w:t>
      </w:r>
    </w:p>
    <w:p w14:paraId="1E1EB96B" w14:textId="7C5997E5"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2.1</w:t>
      </w:r>
      <w:r w:rsidR="0055494F">
        <w:rPr>
          <w:rFonts w:asciiTheme="minorHAnsi" w:hAnsiTheme="minorHAnsi" w:cstheme="minorHAnsi"/>
          <w:sz w:val="28"/>
          <w:szCs w:val="28"/>
          <w:u w:val="single"/>
          <w:lang w:val="fr-BE"/>
        </w:rPr>
        <w:t>.</w:t>
      </w:r>
      <w:r w:rsidR="005C6B5E">
        <w:rPr>
          <w:rFonts w:asciiTheme="minorHAnsi" w:hAnsiTheme="minorHAnsi" w:cstheme="minorHAnsi"/>
          <w:sz w:val="28"/>
          <w:szCs w:val="28"/>
          <w:u w:val="single"/>
          <w:lang w:val="fr-BE"/>
        </w:rPr>
        <w:t xml:space="preserve"> </w:t>
      </w:r>
      <w:r w:rsidRPr="00B31922">
        <w:rPr>
          <w:rFonts w:asciiTheme="minorHAnsi" w:hAnsiTheme="minorHAnsi" w:cstheme="minorHAnsi"/>
          <w:sz w:val="28"/>
          <w:szCs w:val="28"/>
          <w:u w:val="single"/>
          <w:lang w:val="fr-BE"/>
        </w:rPr>
        <w:t xml:space="preserve"> Avant</w:t>
      </w:r>
    </w:p>
    <w:p w14:paraId="1BBBF22D" w14:textId="6B477C8C"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Tout commence lorsqu’un client de Technord introduit une demande pour la réalisation d’une application aidant</w:t>
      </w:r>
      <w:r w:rsidR="005C6B5E">
        <w:rPr>
          <w:rFonts w:asciiTheme="minorHAnsi" w:hAnsiTheme="minorHAnsi" w:cstheme="minorHAnsi"/>
          <w:lang w:val="fr-BE"/>
        </w:rPr>
        <w:t xml:space="preserve"> à</w:t>
      </w:r>
      <w:r w:rsidRPr="00B31922">
        <w:rPr>
          <w:rFonts w:asciiTheme="minorHAnsi" w:hAnsiTheme="minorHAnsi" w:cstheme="minorHAnsi"/>
          <w:lang w:val="fr-BE"/>
        </w:rPr>
        <w:t xml:space="preserve"> l’ouverture de chantier</w:t>
      </w:r>
      <w:r w:rsidR="005C6B5E">
        <w:rPr>
          <w:rFonts w:asciiTheme="minorHAnsi" w:hAnsiTheme="minorHAnsi" w:cstheme="minorHAnsi"/>
          <w:lang w:val="fr-BE"/>
        </w:rPr>
        <w:t>s</w:t>
      </w:r>
      <w:r w:rsidRPr="00B31922">
        <w:rPr>
          <w:rFonts w:asciiTheme="minorHAnsi" w:hAnsiTheme="minorHAnsi" w:cstheme="minorHAnsi"/>
          <w:lang w:val="fr-BE"/>
        </w:rPr>
        <w:t xml:space="preserve">. En effet, celles-ci peuvent devenir facilement compliquées à </w:t>
      </w:r>
      <w:r w:rsidR="005C6B5E">
        <w:rPr>
          <w:rFonts w:asciiTheme="minorHAnsi" w:hAnsiTheme="minorHAnsi" w:cstheme="minorHAnsi"/>
          <w:lang w:val="fr-BE"/>
        </w:rPr>
        <w:t xml:space="preserve">mettre en place </w:t>
      </w:r>
      <w:r w:rsidRPr="00B31922">
        <w:rPr>
          <w:rFonts w:asciiTheme="minorHAnsi" w:hAnsiTheme="minorHAnsi" w:cstheme="minorHAnsi"/>
          <w:lang w:val="fr-BE"/>
        </w:rPr>
        <w:t xml:space="preserve">proprement au vu du grand nombre de variables à prendre en compte. Il faut faire attention à chaque membre du personnel participant à l’ouverture de chantier, aux habilitations de ceux-ci, </w:t>
      </w:r>
      <w:r w:rsidR="005C6B5E">
        <w:rPr>
          <w:rFonts w:asciiTheme="minorHAnsi" w:hAnsiTheme="minorHAnsi" w:cstheme="minorHAnsi"/>
          <w:lang w:val="fr-BE"/>
        </w:rPr>
        <w:t>emplacements sur lesquels elles se déroulent, aux risque</w:t>
      </w:r>
      <w:r w:rsidR="00030314">
        <w:rPr>
          <w:rFonts w:asciiTheme="minorHAnsi" w:hAnsiTheme="minorHAnsi" w:cstheme="minorHAnsi"/>
          <w:lang w:val="fr-BE"/>
        </w:rPr>
        <w:t>s</w:t>
      </w:r>
      <w:r w:rsidR="005C6B5E">
        <w:rPr>
          <w:rFonts w:asciiTheme="minorHAnsi" w:hAnsiTheme="minorHAnsi" w:cstheme="minorHAnsi"/>
          <w:lang w:val="fr-BE"/>
        </w:rPr>
        <w:t xml:space="preserve"> liés à ceux-ci et ainsi de suite.</w:t>
      </w:r>
    </w:p>
    <w:p w14:paraId="14466A96" w14:textId="7FB203C4"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lastRenderedPageBreak/>
        <w:t>Pour répondre à ce besoin, l’équipe MES de chez Technord a développé une application en ASP.Net avec l’aide du framework Telerik qui s’oc</w:t>
      </w:r>
      <w:r w:rsidR="005C6B5E">
        <w:rPr>
          <w:rFonts w:asciiTheme="minorHAnsi" w:hAnsiTheme="minorHAnsi" w:cstheme="minorHAnsi"/>
          <w:lang w:val="fr-BE"/>
        </w:rPr>
        <w:t>cupe</w:t>
      </w:r>
      <w:r w:rsidRPr="00B31922">
        <w:rPr>
          <w:rFonts w:asciiTheme="minorHAnsi" w:hAnsiTheme="minorHAnsi" w:cstheme="minorHAnsi"/>
          <w:lang w:val="fr-BE"/>
        </w:rPr>
        <w:t xml:space="preserve"> de faciliter tout</w:t>
      </w:r>
      <w:r w:rsidR="005C6B5E">
        <w:rPr>
          <w:rFonts w:asciiTheme="minorHAnsi" w:hAnsiTheme="minorHAnsi" w:cstheme="minorHAnsi"/>
          <w:lang w:val="fr-BE"/>
        </w:rPr>
        <w:t xml:space="preserve"> ce processus</w:t>
      </w:r>
      <w:r w:rsidRPr="00B31922">
        <w:rPr>
          <w:rFonts w:asciiTheme="minorHAnsi" w:hAnsiTheme="minorHAnsi" w:cstheme="minorHAnsi"/>
          <w:lang w:val="fr-BE"/>
        </w:rPr>
        <w:t>. Durant les années qui vont suivre, d’autres clients vont faire des demandes similaires, ce qui va condu</w:t>
      </w:r>
      <w:r w:rsidR="00030314">
        <w:rPr>
          <w:rFonts w:asciiTheme="minorHAnsi" w:hAnsiTheme="minorHAnsi" w:cstheme="minorHAnsi"/>
          <w:lang w:val="fr-BE"/>
        </w:rPr>
        <w:t xml:space="preserve">ire Technord </w:t>
      </w:r>
      <w:proofErr w:type="spellStart"/>
      <w:r w:rsidR="00030314">
        <w:rPr>
          <w:rFonts w:asciiTheme="minorHAnsi" w:hAnsiTheme="minorHAnsi" w:cstheme="minorHAnsi"/>
          <w:lang w:val="fr-BE"/>
        </w:rPr>
        <w:t>à</w:t>
      </w:r>
      <w:proofErr w:type="spellEnd"/>
      <w:r w:rsidR="005C6B5E">
        <w:rPr>
          <w:rFonts w:asciiTheme="minorHAnsi" w:hAnsiTheme="minorHAnsi" w:cstheme="minorHAnsi"/>
          <w:lang w:val="fr-BE"/>
        </w:rPr>
        <w:t xml:space="preserve"> dès lors </w:t>
      </w:r>
      <w:r w:rsidR="00030314">
        <w:rPr>
          <w:rFonts w:asciiTheme="minorHAnsi" w:hAnsiTheme="minorHAnsi" w:cstheme="minorHAnsi"/>
          <w:lang w:val="fr-BE"/>
        </w:rPr>
        <w:t xml:space="preserve">proposer </w:t>
      </w:r>
      <w:r w:rsidRPr="00B31922">
        <w:rPr>
          <w:rFonts w:asciiTheme="minorHAnsi" w:hAnsiTheme="minorHAnsi" w:cstheme="minorHAnsi"/>
          <w:lang w:val="fr-BE"/>
        </w:rPr>
        <w:t>l’application déjà existante à tous ceux le voulant, avec à chaque fois un peu de personnalisation ajoutée au projet. Ces clients vont aussi demander de nouvelles fonctionnalités, qui vont être petit à petit ajoutées au projet initial.</w:t>
      </w:r>
    </w:p>
    <w:p w14:paraId="6C73C5D8" w14:textId="74C68BC1"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2.2</w:t>
      </w:r>
      <w:r w:rsidR="0055494F">
        <w:rPr>
          <w:rFonts w:asciiTheme="minorHAnsi" w:hAnsiTheme="minorHAnsi" w:cstheme="minorHAnsi"/>
          <w:sz w:val="28"/>
          <w:szCs w:val="28"/>
          <w:u w:val="single"/>
          <w:lang w:val="fr-BE"/>
        </w:rPr>
        <w:t>.</w:t>
      </w:r>
      <w:r w:rsidRPr="00B31922">
        <w:rPr>
          <w:rFonts w:asciiTheme="minorHAnsi" w:hAnsiTheme="minorHAnsi" w:cstheme="minorHAnsi"/>
          <w:sz w:val="28"/>
          <w:szCs w:val="28"/>
          <w:u w:val="single"/>
          <w:lang w:val="fr-BE"/>
        </w:rPr>
        <w:t xml:space="preserve"> La problématique</w:t>
      </w:r>
    </w:p>
    <w:p w14:paraId="3079E901" w14:textId="486787F4"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w:t>
      </w:r>
      <w:r w:rsidR="00030314">
        <w:rPr>
          <w:rFonts w:asciiTheme="minorHAnsi" w:hAnsiTheme="minorHAnsi" w:cstheme="minorHAnsi"/>
          <w:lang w:val="fr-BE"/>
        </w:rPr>
        <w:t>en essayant de répondre certains besoins trop vite</w:t>
      </w:r>
      <w:r w:rsidRPr="00B31922">
        <w:rPr>
          <w:rFonts w:asciiTheme="minorHAnsi" w:hAnsiTheme="minorHAnsi" w:cstheme="minorHAnsi"/>
          <w:lang w:val="fr-BE"/>
        </w:rPr>
        <w:t xml:space="preserve">, elle fut réalisée sans forcément porter d’attention à la bonne réalisation des choses, la rendant </w:t>
      </w:r>
      <w:r w:rsidR="00030314">
        <w:rPr>
          <w:rFonts w:asciiTheme="minorHAnsi" w:hAnsiTheme="minorHAnsi" w:cstheme="minorHAnsi"/>
          <w:lang w:val="fr-BE"/>
        </w:rPr>
        <w:t>pas toujours fiable</w:t>
      </w:r>
      <w:r w:rsidRPr="00B31922">
        <w:rPr>
          <w:rFonts w:asciiTheme="minorHAnsi" w:hAnsiTheme="minorHAnsi" w:cstheme="minorHAnsi"/>
          <w:lang w:val="fr-BE"/>
        </w:rPr>
        <w:t xml:space="preserve"> et peu attirante visuellement. Par ailleurs, le processus de création s’étant fait de </w:t>
      </w:r>
      <w:r w:rsidRPr="00030314">
        <w:rPr>
          <w:rFonts w:asciiTheme="minorHAnsi" w:hAnsiTheme="minorHAnsi" w:cstheme="minorHAnsi"/>
          <w:lang w:val="fr-BE"/>
        </w:rPr>
        <w:t>manière dispersée</w:t>
      </w:r>
      <w:r w:rsidRPr="00B31922">
        <w:rPr>
          <w:rFonts w:asciiTheme="minorHAnsi" w:hAnsiTheme="minorHAnsi" w:cstheme="minorHAnsi"/>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p>
    <w:p w14:paraId="4FEC96D1" w14:textId="142533BD"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2.3</w:t>
      </w:r>
      <w:r w:rsidR="0055494F">
        <w:rPr>
          <w:rFonts w:asciiTheme="minorHAnsi" w:hAnsiTheme="minorHAnsi" w:cstheme="minorHAnsi"/>
          <w:sz w:val="28"/>
          <w:szCs w:val="28"/>
          <w:u w:val="single"/>
          <w:lang w:val="fr-BE"/>
        </w:rPr>
        <w:t>.</w:t>
      </w:r>
      <w:r w:rsidR="005C6B5E">
        <w:rPr>
          <w:rFonts w:asciiTheme="minorHAnsi" w:hAnsiTheme="minorHAnsi" w:cstheme="minorHAnsi"/>
          <w:sz w:val="28"/>
          <w:szCs w:val="28"/>
          <w:u w:val="single"/>
          <w:lang w:val="fr-BE"/>
        </w:rPr>
        <w:t xml:space="preserve"> </w:t>
      </w:r>
      <w:r w:rsidRPr="00B31922">
        <w:rPr>
          <w:rFonts w:asciiTheme="minorHAnsi" w:hAnsiTheme="minorHAnsi" w:cstheme="minorHAnsi"/>
          <w:sz w:val="28"/>
          <w:szCs w:val="28"/>
          <w:u w:val="single"/>
          <w:lang w:val="fr-BE"/>
        </w:rPr>
        <w:t xml:space="preserve"> Le projet</w:t>
      </w:r>
      <w:r w:rsidR="00E8609C">
        <w:rPr>
          <w:rFonts w:asciiTheme="minorHAnsi" w:hAnsiTheme="minorHAnsi" w:cstheme="minorHAnsi"/>
          <w:sz w:val="28"/>
          <w:szCs w:val="28"/>
          <w:u w:val="single"/>
          <w:lang w:val="fr-BE"/>
        </w:rPr>
        <w:t xml:space="preserve"> </w:t>
      </w:r>
    </w:p>
    <w:p w14:paraId="4262A665"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Ce qui nous a été demandé, à Noah et moi, est de migrer l’entièreté de l’ancienne solution monolithe vers une application composé de deux services comme l’est maintenant courant : un front-end et un back-end.</w:t>
      </w:r>
    </w:p>
    <w:p w14:paraId="5D963BB1"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Le front-end permettra à l’utilisateur d’interagir avec les fonctionnalités de l’application et sera réalisé en </w:t>
      </w:r>
      <w:proofErr w:type="spellStart"/>
      <w:r w:rsidRPr="00B31922">
        <w:rPr>
          <w:rFonts w:asciiTheme="minorHAnsi" w:hAnsiTheme="minorHAnsi" w:cstheme="minorHAnsi"/>
          <w:lang w:val="fr-BE"/>
        </w:rPr>
        <w:t>Angular</w:t>
      </w:r>
      <w:proofErr w:type="spellEnd"/>
      <w:r w:rsidRPr="00B31922">
        <w:rPr>
          <w:rFonts w:asciiTheme="minorHAnsi" w:hAnsiTheme="minorHAnsi" w:cstheme="minorHAnsi"/>
          <w:lang w:val="fr-BE"/>
        </w:rPr>
        <w:t xml:space="preserve"> à l’aide du framework Kendo</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349D4CAB" w14:textId="723EA3C3" w:rsidR="00B31922" w:rsidRPr="0055494F" w:rsidRDefault="00B31922" w:rsidP="00B31922">
      <w:pPr>
        <w:spacing w:after="160"/>
        <w:rPr>
          <w:rFonts w:asciiTheme="minorHAnsi" w:hAnsiTheme="minorHAnsi" w:cstheme="minorHAnsi"/>
          <w:sz w:val="28"/>
          <w:szCs w:val="28"/>
          <w:u w:val="single"/>
          <w:lang w:val="fr-BE"/>
        </w:rPr>
      </w:pPr>
      <w:r w:rsidRPr="0055494F">
        <w:rPr>
          <w:rFonts w:asciiTheme="minorHAnsi" w:hAnsiTheme="minorHAnsi" w:cstheme="minorHAnsi"/>
          <w:sz w:val="28"/>
          <w:szCs w:val="28"/>
          <w:u w:val="single"/>
          <w:lang w:val="fr-BE"/>
        </w:rPr>
        <w:t>2.4</w:t>
      </w:r>
      <w:r w:rsidR="0055494F" w:rsidRPr="0055494F">
        <w:rPr>
          <w:rFonts w:asciiTheme="minorHAnsi" w:hAnsiTheme="minorHAnsi" w:cstheme="minorHAnsi"/>
          <w:sz w:val="28"/>
          <w:szCs w:val="28"/>
          <w:u w:val="single"/>
          <w:lang w:val="fr-BE"/>
        </w:rPr>
        <w:t>.</w:t>
      </w:r>
      <w:r w:rsidRPr="0055494F">
        <w:rPr>
          <w:rFonts w:asciiTheme="minorHAnsi" w:hAnsiTheme="minorHAnsi" w:cstheme="minorHAnsi"/>
          <w:sz w:val="28"/>
          <w:szCs w:val="28"/>
          <w:u w:val="single"/>
          <w:lang w:val="fr-BE"/>
        </w:rPr>
        <w:t xml:space="preserve"> </w:t>
      </w:r>
      <w:r w:rsidR="005C6B5E">
        <w:rPr>
          <w:rFonts w:asciiTheme="minorHAnsi" w:hAnsiTheme="minorHAnsi" w:cstheme="minorHAnsi"/>
          <w:sz w:val="28"/>
          <w:szCs w:val="28"/>
          <w:u w:val="single"/>
          <w:lang w:val="fr-BE"/>
        </w:rPr>
        <w:t xml:space="preserve"> </w:t>
      </w:r>
      <w:r w:rsidRPr="0055494F">
        <w:rPr>
          <w:rFonts w:asciiTheme="minorHAnsi" w:hAnsiTheme="minorHAnsi" w:cstheme="minorHAnsi"/>
          <w:sz w:val="28"/>
          <w:szCs w:val="28"/>
          <w:u w:val="single"/>
          <w:lang w:val="fr-BE"/>
        </w:rPr>
        <w:t>Les objectifs</w:t>
      </w:r>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 d’acceptation sera donc grandement relevée en ce qui concerne le design de l’interface.</w:t>
      </w:r>
    </w:p>
    <w:p w14:paraId="5DD2C85C" w14:textId="186AF093"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t>Enfin, il devra être possible de facilement ajoutée de nouvelles fonctionnalités au projet, que ça soit dans un future lointain ou non. Certains ajouts vont d’ailleurs être proposés comme tâches bonus aux stagiaires en fonction de l’avancement du stage.</w:t>
      </w:r>
    </w:p>
    <w:p w14:paraId="599BE688" w14:textId="46B5F264" w:rsidR="0055494F" w:rsidRPr="0055494F" w:rsidRDefault="0055494F" w:rsidP="0055494F">
      <w:pPr>
        <w:spacing w:after="160"/>
        <w:rPr>
          <w:rFonts w:asciiTheme="minorHAnsi" w:hAnsiTheme="minorHAnsi" w:cstheme="minorHAnsi"/>
          <w:sz w:val="32"/>
          <w:szCs w:val="32"/>
          <w:u w:val="single"/>
          <w:lang w:val="fr-BE"/>
        </w:rPr>
      </w:pPr>
      <w:r>
        <w:rPr>
          <w:rFonts w:asciiTheme="minorHAnsi" w:hAnsiTheme="minorHAnsi" w:cstheme="minorHAnsi"/>
          <w:sz w:val="32"/>
          <w:szCs w:val="32"/>
          <w:u w:val="single"/>
          <w:lang w:val="fr-BE"/>
        </w:rPr>
        <w:t>3. Méthodologie</w:t>
      </w:r>
    </w:p>
    <w:p w14:paraId="344FDB87" w14:textId="6FDB31E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lastRenderedPageBreak/>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 choisi au début du projet. Dans notre cas, chaque sprint durera 2 semaines, divisant notre stage en 7 sprints. La première semaine n’est pas prise en compte, ayant majoritairement servi à se mettre en place, à analyser la solution existante et à se familiariser avec l’équipe.</w:t>
      </w:r>
    </w:p>
    <w:p w14:paraId="4715CC33" w14:textId="4EC51E4F"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 sprint planning,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dernière. Nous avons décidé </w:t>
      </w:r>
      <w:r w:rsidR="001309AA" w:rsidRPr="001309AA">
        <w:rPr>
          <w:rFonts w:asciiTheme="minorHAnsi" w:hAnsiTheme="minorHAnsi" w:cstheme="minorHAnsi"/>
          <w:highlight w:val="yellow"/>
        </w:rPr>
        <w:t>d’assigner</w:t>
      </w:r>
      <w:r w:rsidR="001309AA">
        <w:rPr>
          <w:rFonts w:asciiTheme="minorHAnsi" w:hAnsiTheme="minorHAnsi" w:cstheme="minorHAnsi"/>
        </w:rPr>
        <w:t xml:space="preserve"> une heure à un story point.</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 xml:space="preserve">A la fin d’un sprint, les membres de l’équipe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xml:space="preserve">, dans laquelle chacun pourra exprimer son ressenti par rapport au travail réalisé. Les points difficiles seront passés en revue ainsi que les raisons expliquant ces difficultés. Les story points seront aussi comparé à la véritable durée de chaque tâche. Tout ce processus permet d’améliorer le prochain sprint planning, afin d’estimer de </w:t>
      </w:r>
      <w:bookmarkStart w:id="0" w:name="_GoBack"/>
      <w:bookmarkEnd w:id="0"/>
      <w:r>
        <w:rPr>
          <w:rFonts w:asciiTheme="minorHAnsi" w:hAnsiTheme="minorHAnsi" w:cstheme="minorHAnsi"/>
        </w:rPr>
        <w:t>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2B387EB5" w14:textId="2CDFA54E" w:rsidR="001309AA" w:rsidRPr="00B31922" w:rsidRDefault="001309AA" w:rsidP="00B31922">
      <w:pPr>
        <w:autoSpaceDE w:val="0"/>
        <w:autoSpaceDN w:val="0"/>
        <w:adjustRightInd w:val="0"/>
        <w:spacing w:after="160"/>
        <w:jc w:val="both"/>
        <w:rPr>
          <w:rFonts w:asciiTheme="minorHAnsi" w:hAnsiTheme="minorHAnsi" w:cstheme="minorHAnsi"/>
        </w:rPr>
      </w:pPr>
      <w:proofErr w:type="spellStart"/>
      <w:r w:rsidRPr="001309AA">
        <w:rPr>
          <w:rFonts w:asciiTheme="minorHAnsi" w:hAnsiTheme="minorHAnsi" w:cstheme="minorHAnsi"/>
          <w:highlight w:val="yellow"/>
        </w:rPr>
        <w:t>Jira</w:t>
      </w:r>
      <w:proofErr w:type="spellEnd"/>
    </w:p>
    <w:sectPr w:rsidR="001309AA" w:rsidRPr="00B31922" w:rsidSect="00B31922">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B675F" w14:textId="77777777" w:rsidR="00C132DE" w:rsidRDefault="00C132DE" w:rsidP="002C6F05">
      <w:r>
        <w:separator/>
      </w:r>
    </w:p>
  </w:endnote>
  <w:endnote w:type="continuationSeparator" w:id="0">
    <w:p w14:paraId="51D8295B" w14:textId="77777777" w:rsidR="00C132DE" w:rsidRDefault="00C132DE"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F5D9F" w14:textId="77777777" w:rsidR="00C132DE" w:rsidRDefault="00C132DE" w:rsidP="002C6F05">
      <w:r>
        <w:separator/>
      </w:r>
    </w:p>
  </w:footnote>
  <w:footnote w:type="continuationSeparator" w:id="0">
    <w:p w14:paraId="78536426" w14:textId="77777777" w:rsidR="00C132DE" w:rsidRDefault="00C132DE" w:rsidP="002C6F05">
      <w:r>
        <w:continuationSeparator/>
      </w:r>
    </w:p>
  </w:footnote>
  <w:footnote w:id="1">
    <w:p w14:paraId="59755900" w14:textId="2EF693F3" w:rsidR="00E8609C" w:rsidRPr="00E8609C" w:rsidRDefault="00E8609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E8609C" w:rsidRPr="00E8609C" w:rsidRDefault="00E8609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2">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4">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29"/>
  </w:num>
  <w:num w:numId="9">
    <w:abstractNumId w:val="4"/>
  </w:num>
  <w:num w:numId="10">
    <w:abstractNumId w:val="9"/>
  </w:num>
  <w:num w:numId="11">
    <w:abstractNumId w:val="30"/>
  </w:num>
  <w:num w:numId="12">
    <w:abstractNumId w:val="33"/>
  </w:num>
  <w:num w:numId="13">
    <w:abstractNumId w:val="11"/>
  </w:num>
  <w:num w:numId="14">
    <w:abstractNumId w:val="7"/>
  </w:num>
  <w:num w:numId="15">
    <w:abstractNumId w:val="32"/>
  </w:num>
  <w:num w:numId="16">
    <w:abstractNumId w:val="22"/>
  </w:num>
  <w:num w:numId="17">
    <w:abstractNumId w:val="16"/>
  </w:num>
  <w:num w:numId="18">
    <w:abstractNumId w:val="31"/>
  </w:num>
  <w:num w:numId="19">
    <w:abstractNumId w:val="2"/>
  </w:num>
  <w:num w:numId="20">
    <w:abstractNumId w:val="27"/>
  </w:num>
  <w:num w:numId="21">
    <w:abstractNumId w:val="8"/>
  </w:num>
  <w:num w:numId="22">
    <w:abstractNumId w:val="23"/>
  </w:num>
  <w:num w:numId="23">
    <w:abstractNumId w:val="19"/>
  </w:num>
  <w:num w:numId="24">
    <w:abstractNumId w:val="12"/>
  </w:num>
  <w:num w:numId="25">
    <w:abstractNumId w:val="34"/>
  </w:num>
  <w:num w:numId="26">
    <w:abstractNumId w:val="35"/>
  </w:num>
  <w:num w:numId="27">
    <w:abstractNumId w:val="25"/>
  </w:num>
  <w:num w:numId="28">
    <w:abstractNumId w:val="26"/>
  </w:num>
  <w:num w:numId="29">
    <w:abstractNumId w:val="21"/>
  </w:num>
  <w:num w:numId="30">
    <w:abstractNumId w:val="24"/>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30314"/>
    <w:rsid w:val="00046866"/>
    <w:rsid w:val="000476FA"/>
    <w:rsid w:val="00072ECA"/>
    <w:rsid w:val="000D7B13"/>
    <w:rsid w:val="000E77FC"/>
    <w:rsid w:val="001309AA"/>
    <w:rsid w:val="00132444"/>
    <w:rsid w:val="00147DB6"/>
    <w:rsid w:val="00184BF8"/>
    <w:rsid w:val="00195119"/>
    <w:rsid w:val="001C3729"/>
    <w:rsid w:val="001F22FC"/>
    <w:rsid w:val="0027399B"/>
    <w:rsid w:val="00274AC2"/>
    <w:rsid w:val="002C6F05"/>
    <w:rsid w:val="002E0C5E"/>
    <w:rsid w:val="002F5E35"/>
    <w:rsid w:val="002F6D43"/>
    <w:rsid w:val="00300BB5"/>
    <w:rsid w:val="00364308"/>
    <w:rsid w:val="003A55D3"/>
    <w:rsid w:val="00417CD1"/>
    <w:rsid w:val="0042232D"/>
    <w:rsid w:val="004B44E1"/>
    <w:rsid w:val="00507020"/>
    <w:rsid w:val="00507FBD"/>
    <w:rsid w:val="00511B54"/>
    <w:rsid w:val="0055494F"/>
    <w:rsid w:val="005A2BDD"/>
    <w:rsid w:val="005A3F4C"/>
    <w:rsid w:val="005C6B5E"/>
    <w:rsid w:val="005E23A4"/>
    <w:rsid w:val="005E50BD"/>
    <w:rsid w:val="005F323A"/>
    <w:rsid w:val="00721E8A"/>
    <w:rsid w:val="007A3F4C"/>
    <w:rsid w:val="007D0783"/>
    <w:rsid w:val="008620ED"/>
    <w:rsid w:val="008D0F4D"/>
    <w:rsid w:val="008E5969"/>
    <w:rsid w:val="008E70FD"/>
    <w:rsid w:val="00967ACE"/>
    <w:rsid w:val="009A1C83"/>
    <w:rsid w:val="009C65EC"/>
    <w:rsid w:val="009E5D8D"/>
    <w:rsid w:val="00A653A9"/>
    <w:rsid w:val="00A7769C"/>
    <w:rsid w:val="00A82139"/>
    <w:rsid w:val="00A84DDA"/>
    <w:rsid w:val="00AB0EEF"/>
    <w:rsid w:val="00AB6A6E"/>
    <w:rsid w:val="00AE643B"/>
    <w:rsid w:val="00B05A79"/>
    <w:rsid w:val="00B16A1E"/>
    <w:rsid w:val="00B31922"/>
    <w:rsid w:val="00B32781"/>
    <w:rsid w:val="00B5311C"/>
    <w:rsid w:val="00B540B6"/>
    <w:rsid w:val="00B665BE"/>
    <w:rsid w:val="00B769B8"/>
    <w:rsid w:val="00B94E0D"/>
    <w:rsid w:val="00BA25EE"/>
    <w:rsid w:val="00BF31DE"/>
    <w:rsid w:val="00C10BD8"/>
    <w:rsid w:val="00C132DE"/>
    <w:rsid w:val="00C40CF0"/>
    <w:rsid w:val="00C426B2"/>
    <w:rsid w:val="00C57C42"/>
    <w:rsid w:val="00C64B73"/>
    <w:rsid w:val="00CB167D"/>
    <w:rsid w:val="00D43CAF"/>
    <w:rsid w:val="00D845A6"/>
    <w:rsid w:val="00DD1DB6"/>
    <w:rsid w:val="00E26818"/>
    <w:rsid w:val="00E626F9"/>
    <w:rsid w:val="00E7537C"/>
    <w:rsid w:val="00E8609C"/>
    <w:rsid w:val="00EA0355"/>
    <w:rsid w:val="00F13C86"/>
    <w:rsid w:val="00F26183"/>
    <w:rsid w:val="00F5550D"/>
    <w:rsid w:val="00FC0601"/>
    <w:rsid w:val="00FC16E4"/>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BC199-ABE1-4023-B77C-8E2EBEEA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76</TotalTime>
  <Pages>5</Pages>
  <Words>1046</Words>
  <Characters>5968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8</cp:revision>
  <cp:lastPrinted>2010-04-21T13:28:00Z</cp:lastPrinted>
  <dcterms:created xsi:type="dcterms:W3CDTF">2021-01-08T10:35:00Z</dcterms:created>
  <dcterms:modified xsi:type="dcterms:W3CDTF">2025-04-06T19:17:00Z</dcterms:modified>
</cp:coreProperties>
</file>