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8932D" w14:textId="77777777" w:rsidR="00240D99" w:rsidRDefault="00240D9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3"/>
        <w:tblW w:w="106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75"/>
        <w:gridCol w:w="8379"/>
      </w:tblGrid>
      <w:tr w:rsidR="00240D99" w14:paraId="4015B796" w14:textId="77777777">
        <w:trPr>
          <w:trHeight w:val="1546"/>
        </w:trPr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32002" w14:textId="77777777" w:rsidR="00240D9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2801BE" wp14:editId="70D7A18C">
                  <wp:extent cx="1137752" cy="899160"/>
                  <wp:effectExtent l="0" t="0" r="0" b="0"/>
                  <wp:docPr id="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752" cy="8991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FAD78" w14:textId="77777777" w:rsidR="00240D9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Pimpri-Chinchwad Education Trust's</w:t>
            </w:r>
          </w:p>
          <w:p w14:paraId="140E85AD" w14:textId="77777777" w:rsidR="00240D99" w:rsidRDefault="0000000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Pimpri-Chinchwad College of Engineering</w:t>
            </w:r>
          </w:p>
          <w:p w14:paraId="0C2AF05A" w14:textId="77777777" w:rsidR="00240D9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(An Autonomous Institute)</w:t>
            </w:r>
          </w:p>
          <w:p w14:paraId="66537081" w14:textId="77777777" w:rsidR="00240D99" w:rsidRDefault="00000000">
            <w:pPr>
              <w:jc w:val="center"/>
            </w:pPr>
            <w:r>
              <w:t xml:space="preserve">Affiliated to Savitribai Phule Pune University </w:t>
            </w:r>
          </w:p>
          <w:p w14:paraId="2A0FED77" w14:textId="77777777" w:rsidR="00240D99" w:rsidRDefault="00000000">
            <w:pPr>
              <w:jc w:val="center"/>
            </w:pPr>
            <w:r>
              <w:t xml:space="preserve">(SPPU) ISO </w:t>
            </w:r>
            <w:proofErr w:type="gramStart"/>
            <w:r>
              <w:t>21001:2018  Certified</w:t>
            </w:r>
            <w:proofErr w:type="gramEnd"/>
            <w:r>
              <w:t xml:space="preserve"> by TUV</w:t>
            </w:r>
          </w:p>
        </w:tc>
      </w:tr>
      <w:tr w:rsidR="00240D99" w14:paraId="168EED10" w14:textId="77777777">
        <w:trPr>
          <w:trHeight w:val="655"/>
        </w:trPr>
        <w:tc>
          <w:tcPr>
            <w:tcW w:w="106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C30C8AA" w14:textId="77777777" w:rsidR="00240D99" w:rsidRDefault="00000000">
            <w:pPr>
              <w:spacing w:before="10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Assignment No 3: Fractional Knapsack</w:t>
            </w:r>
          </w:p>
        </w:tc>
      </w:tr>
    </w:tbl>
    <w:p w14:paraId="04294759" w14:textId="77777777" w:rsidR="00240D99" w:rsidRDefault="00240D99">
      <w:pPr>
        <w:spacing w:after="150"/>
      </w:pPr>
    </w:p>
    <w:tbl>
      <w:tblPr>
        <w:tblStyle w:val="a4"/>
        <w:tblW w:w="93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084"/>
        <w:gridCol w:w="3276"/>
      </w:tblGrid>
      <w:tr w:rsidR="00240D99" w14:paraId="24071006" w14:textId="77777777">
        <w:tc>
          <w:tcPr>
            <w:tcW w:w="60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2CE37" w14:textId="0FBF813E" w:rsidR="00240D99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Name </w:t>
            </w:r>
            <w:proofErr w:type="gramStart"/>
            <w:r>
              <w:rPr>
                <w:b/>
                <w:bCs/>
                <w:sz w:val="24"/>
                <w:szCs w:val="24"/>
              </w:rPr>
              <w:t xml:space="preserve"> 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 w:rsidR="002130C0">
              <w:rPr>
                <w:sz w:val="24"/>
                <w:szCs w:val="24"/>
              </w:rPr>
              <w:t>Mahadev Suresh Jundale</w:t>
            </w:r>
          </w:p>
        </w:tc>
        <w:tc>
          <w:tcPr>
            <w:tcW w:w="3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DE641" w14:textId="339F68F3" w:rsidR="00240D99" w:rsidRDefault="00000000">
            <w:pPr>
              <w:rPr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PRN  :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125B2F00</w:t>
            </w:r>
            <w:r w:rsidR="002130C0">
              <w:rPr>
                <w:sz w:val="24"/>
                <w:szCs w:val="24"/>
              </w:rPr>
              <w:t>7</w:t>
            </w:r>
          </w:p>
        </w:tc>
      </w:tr>
      <w:tr w:rsidR="00240D99" w14:paraId="3EEDFCE0" w14:textId="77777777">
        <w:tc>
          <w:tcPr>
            <w:tcW w:w="60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E89CD" w14:textId="77777777" w:rsidR="00240D99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Subject:</w:t>
            </w:r>
            <w:r>
              <w:rPr>
                <w:sz w:val="24"/>
                <w:szCs w:val="24"/>
              </w:rPr>
              <w:t xml:space="preserve"> Design and Analysis of Algorithms</w:t>
            </w:r>
          </w:p>
        </w:tc>
        <w:tc>
          <w:tcPr>
            <w:tcW w:w="3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94C38" w14:textId="77777777" w:rsidR="00240D99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Batch:</w:t>
            </w:r>
            <w:r>
              <w:rPr>
                <w:sz w:val="24"/>
                <w:szCs w:val="24"/>
              </w:rPr>
              <w:t xml:space="preserve">  TY- A4</w:t>
            </w:r>
          </w:p>
        </w:tc>
      </w:tr>
    </w:tbl>
    <w:p w14:paraId="4B0AF2DE" w14:textId="77777777" w:rsidR="00240D99" w:rsidRDefault="00240D99">
      <w:pPr>
        <w:pStyle w:val="Heading1"/>
        <w:pBdr>
          <w:bottom w:val="single" w:sz="6" w:space="0" w:color="000000"/>
        </w:pBdr>
        <w:spacing w:after="200"/>
        <w:rPr>
          <w:color w:val="000000"/>
        </w:rPr>
      </w:pPr>
    </w:p>
    <w:p w14:paraId="7E141226" w14:textId="058A06E0" w:rsidR="00240D99" w:rsidRDefault="00000000">
      <w:pPr>
        <w:pStyle w:val="Heading1"/>
        <w:spacing w:before="300" w:after="150"/>
        <w:rPr>
          <w:color w:val="000000"/>
          <w:sz w:val="28"/>
          <w:szCs w:val="28"/>
        </w:rPr>
      </w:pPr>
      <w:proofErr w:type="spellStart"/>
      <w:r>
        <w:rPr>
          <w:b/>
          <w:bCs/>
          <w:color w:val="000000"/>
          <w:sz w:val="24"/>
          <w:szCs w:val="24"/>
        </w:rPr>
        <w:t>Github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gramStart"/>
      <w:r>
        <w:rPr>
          <w:b/>
          <w:bCs/>
          <w:color w:val="000000"/>
          <w:sz w:val="24"/>
          <w:szCs w:val="24"/>
        </w:rPr>
        <w:t>Link</w:t>
      </w:r>
      <w:r>
        <w:rPr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b/>
          <w:bCs/>
          <w:color w:val="000000"/>
          <w:sz w:val="24"/>
          <w:szCs w:val="24"/>
        </w:rPr>
        <w:t xml:space="preserve"> </w:t>
      </w:r>
    </w:p>
    <w:p w14:paraId="63094466" w14:textId="77777777" w:rsidR="00240D99" w:rsidRDefault="00000000">
      <w:pPr>
        <w:pStyle w:val="Heading1"/>
        <w:spacing w:before="300" w:after="150"/>
        <w:rPr>
          <w:b/>
          <w:bCs/>
          <w:color w:val="000000"/>
        </w:rPr>
      </w:pPr>
      <w:r>
        <w:rPr>
          <w:b/>
          <w:bCs/>
          <w:color w:val="000000"/>
        </w:rPr>
        <w:t>1. Problem Statement:</w:t>
      </w:r>
    </w:p>
    <w:p w14:paraId="7591DBFC" w14:textId="77777777" w:rsidR="00240D99" w:rsidRDefault="00000000">
      <w:pPr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A devastating flood has hit multiple villages in a remote area, and the government, along with NGOs, is organizing an emergency relief operation. A rescue team has a limited-capacity boat that can carry a maximum weight of W kilograms. The boat must transport critical supplies, including f </w:t>
      </w:r>
      <w:proofErr w:type="spellStart"/>
      <w:r>
        <w:rPr>
          <w:sz w:val="24"/>
          <w:szCs w:val="24"/>
        </w:rPr>
        <w:t>ood</w:t>
      </w:r>
      <w:proofErr w:type="spellEnd"/>
      <w:r>
        <w:rPr>
          <w:sz w:val="24"/>
          <w:szCs w:val="24"/>
        </w:rPr>
        <w:t xml:space="preserve">, medicine, and drinking water, from a relief </w:t>
      </w:r>
      <w:proofErr w:type="spellStart"/>
      <w:r>
        <w:rPr>
          <w:sz w:val="24"/>
          <w:szCs w:val="24"/>
        </w:rPr>
        <w:t>center</w:t>
      </w:r>
      <w:proofErr w:type="spellEnd"/>
      <w:r>
        <w:rPr>
          <w:sz w:val="24"/>
          <w:szCs w:val="24"/>
        </w:rPr>
        <w:t xml:space="preserve"> to the affected villages.</w:t>
      </w:r>
    </w:p>
    <w:p w14:paraId="77B15811" w14:textId="77777777" w:rsidR="00240D99" w:rsidRDefault="00000000">
      <w:pPr>
        <w:spacing w:after="100"/>
        <w:rPr>
          <w:sz w:val="24"/>
          <w:szCs w:val="24"/>
        </w:rPr>
      </w:pPr>
      <w:r>
        <w:rPr>
          <w:sz w:val="24"/>
          <w:szCs w:val="24"/>
        </w:rPr>
        <w:t>Each type of relief item has:</w:t>
      </w:r>
    </w:p>
    <w:p w14:paraId="698C7863" w14:textId="77777777" w:rsidR="00240D9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A weight (</w:t>
      </w:r>
      <w:proofErr w:type="spellStart"/>
      <w:r>
        <w:rPr>
          <w:color w:val="000000"/>
          <w:sz w:val="24"/>
          <w:szCs w:val="24"/>
        </w:rPr>
        <w:t>wi</w:t>
      </w:r>
      <w:proofErr w:type="spellEnd"/>
      <w:r>
        <w:rPr>
          <w:color w:val="000000"/>
          <w:sz w:val="24"/>
          <w:szCs w:val="24"/>
        </w:rPr>
        <w:t>) in kilograms.</w:t>
      </w:r>
    </w:p>
    <w:p w14:paraId="4CF363AD" w14:textId="77777777" w:rsidR="00240D9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Utility value (vi) indicating its importance (e.g., medicine has higher value than food).</w:t>
      </w:r>
    </w:p>
    <w:p w14:paraId="3043CB66" w14:textId="77777777" w:rsidR="00240D9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Some items can be divided into smaller portions (e.g., food and water), while others must be taken as a whole (e.g., medical kits).</w:t>
      </w:r>
    </w:p>
    <w:p w14:paraId="33DEE2F2" w14:textId="77777777" w:rsidR="00240D99" w:rsidRDefault="00000000">
      <w:pPr>
        <w:pStyle w:val="Heading1"/>
        <w:spacing w:before="300" w:after="150"/>
        <w:rPr>
          <w:b/>
          <w:bCs/>
          <w:color w:val="000000"/>
        </w:rPr>
      </w:pPr>
      <w:r>
        <w:rPr>
          <w:b/>
          <w:bCs/>
          <w:color w:val="000000"/>
        </w:rPr>
        <w:t>2. Goals:</w:t>
      </w:r>
    </w:p>
    <w:p w14:paraId="08B51E0E" w14:textId="77777777" w:rsidR="00240D9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Implement the Fractional Knapsack algorithm to maximize the total utility value of the supplies transported.</w:t>
      </w:r>
    </w:p>
    <w:p w14:paraId="274EC525" w14:textId="77777777" w:rsidR="00240D9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Prioritize high-value items while considering weight constraints.</w:t>
      </w:r>
    </w:p>
    <w:p w14:paraId="13EDEFEA" w14:textId="77777777" w:rsidR="00240D9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Allow partial selection of divisible items (e.g., carrying a fraction of food packets).</w:t>
      </w:r>
    </w:p>
    <w:p w14:paraId="2A19A4D3" w14:textId="77777777" w:rsidR="00240D9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Ensure that the boat carries the most critical supplies given its weight limit W.</w:t>
      </w:r>
    </w:p>
    <w:p w14:paraId="34D4EAB3" w14:textId="77777777" w:rsidR="00240D99" w:rsidRDefault="00000000">
      <w:pPr>
        <w:pStyle w:val="Heading1"/>
        <w:spacing w:before="300" w:after="150"/>
        <w:rPr>
          <w:b/>
          <w:bCs/>
          <w:color w:val="000000"/>
        </w:rPr>
      </w:pPr>
      <w:r>
        <w:rPr>
          <w:b/>
          <w:bCs/>
          <w:color w:val="000000"/>
        </w:rPr>
        <w:t>3. Course Objectives:</w:t>
      </w:r>
    </w:p>
    <w:p w14:paraId="673CA9C5" w14:textId="77777777" w:rsidR="00240D9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To know the basics of computational complexity of various algorithms.</w:t>
      </w:r>
    </w:p>
    <w:p w14:paraId="1D49D51E" w14:textId="77777777" w:rsidR="00240D9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To select appropriate algorithm design strategies to solve real-world problems.</w:t>
      </w:r>
    </w:p>
    <w:p w14:paraId="34819E9D" w14:textId="77777777" w:rsidR="00240D99" w:rsidRDefault="00000000">
      <w:pPr>
        <w:pStyle w:val="Heading1"/>
        <w:spacing w:before="300" w:after="150"/>
        <w:rPr>
          <w:b/>
          <w:bCs/>
          <w:color w:val="000000"/>
        </w:rPr>
      </w:pPr>
      <w:r>
        <w:rPr>
          <w:b/>
          <w:bCs/>
          <w:color w:val="000000"/>
        </w:rPr>
        <w:t>4. Course Outcomes:</w:t>
      </w:r>
    </w:p>
    <w:p w14:paraId="6BAEC825" w14:textId="77777777" w:rsidR="00240D99" w:rsidRDefault="00000000">
      <w:pPr>
        <w:spacing w:after="100"/>
        <w:rPr>
          <w:sz w:val="24"/>
          <w:szCs w:val="24"/>
        </w:rPr>
      </w:pPr>
      <w:r>
        <w:rPr>
          <w:sz w:val="24"/>
          <w:szCs w:val="24"/>
        </w:rPr>
        <w:t>After learning the course, students will be able to:</w:t>
      </w:r>
    </w:p>
    <w:p w14:paraId="2B412EDA" w14:textId="77777777" w:rsidR="00240D9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Analyze</w:t>
      </w:r>
      <w:proofErr w:type="spellEnd"/>
      <w:r>
        <w:rPr>
          <w:color w:val="000000"/>
          <w:sz w:val="24"/>
          <w:szCs w:val="24"/>
        </w:rPr>
        <w:t xml:space="preserve"> the asymptotic performance of algorithms.</w:t>
      </w:r>
    </w:p>
    <w:p w14:paraId="7EAF1AF6" w14:textId="77777777" w:rsidR="00240D9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Solve computational problems by applying suitable paradigms such as </w:t>
      </w:r>
      <w:proofErr w:type="gramStart"/>
      <w:r>
        <w:rPr>
          <w:color w:val="000000"/>
          <w:sz w:val="24"/>
          <w:szCs w:val="24"/>
        </w:rPr>
        <w:t>Greedy</w:t>
      </w:r>
      <w:proofErr w:type="gramEnd"/>
      <w:r>
        <w:rPr>
          <w:color w:val="000000"/>
          <w:sz w:val="24"/>
          <w:szCs w:val="24"/>
        </w:rPr>
        <w:t xml:space="preserve"> method.</w:t>
      </w:r>
    </w:p>
    <w:p w14:paraId="1EAA514C" w14:textId="77777777" w:rsidR="00240D99" w:rsidRDefault="00240D99">
      <w:pPr>
        <w:pStyle w:val="Heading1"/>
        <w:spacing w:before="300" w:after="150"/>
        <w:rPr>
          <w:b/>
          <w:bCs/>
          <w:color w:val="000000"/>
        </w:rPr>
      </w:pPr>
    </w:p>
    <w:p w14:paraId="06FD82E4" w14:textId="77777777" w:rsidR="00240D99" w:rsidRDefault="00000000">
      <w:pPr>
        <w:pStyle w:val="Heading1"/>
        <w:spacing w:before="300" w:after="150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5. Theory</w:t>
      </w:r>
    </w:p>
    <w:p w14:paraId="469313BC" w14:textId="77777777" w:rsidR="00240D99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Fractional Knapsack Problem</w:t>
      </w:r>
      <w:r>
        <w:rPr>
          <w:sz w:val="24"/>
          <w:szCs w:val="24"/>
        </w:rPr>
        <w:t xml:space="preserve"> is a well-known optimization problem in which a set of items is given, with each item having a </w:t>
      </w:r>
      <w:r>
        <w:rPr>
          <w:b/>
          <w:bCs/>
          <w:sz w:val="24"/>
          <w:szCs w:val="24"/>
        </w:rPr>
        <w:t>weight (</w:t>
      </w:r>
      <w:proofErr w:type="spellStart"/>
      <w:r>
        <w:rPr>
          <w:b/>
          <w:bCs/>
          <w:sz w:val="24"/>
          <w:szCs w:val="24"/>
        </w:rPr>
        <w:t>wi</w:t>
      </w:r>
      <w:proofErr w:type="spellEnd"/>
      <w:r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 xml:space="preserve"> and a </w:t>
      </w:r>
      <w:r>
        <w:rPr>
          <w:b/>
          <w:bCs/>
          <w:sz w:val="24"/>
          <w:szCs w:val="24"/>
        </w:rPr>
        <w:t>value (vi)</w:t>
      </w:r>
      <w:r>
        <w:rPr>
          <w:sz w:val="24"/>
          <w:szCs w:val="24"/>
        </w:rPr>
        <w:t xml:space="preserve">. The objective is to select items within a knapsack of maximum capacity </w:t>
      </w:r>
      <w:r>
        <w:rPr>
          <w:b/>
          <w:bCs/>
          <w:sz w:val="24"/>
          <w:szCs w:val="24"/>
        </w:rPr>
        <w:t>W</w:t>
      </w:r>
      <w:r>
        <w:rPr>
          <w:sz w:val="24"/>
          <w:szCs w:val="24"/>
        </w:rPr>
        <w:t xml:space="preserve"> such that the </w:t>
      </w:r>
      <w:r>
        <w:rPr>
          <w:b/>
          <w:bCs/>
          <w:sz w:val="24"/>
          <w:szCs w:val="24"/>
        </w:rPr>
        <w:t>total value is maximized</w:t>
      </w:r>
      <w:r>
        <w:rPr>
          <w:sz w:val="24"/>
          <w:szCs w:val="24"/>
        </w:rPr>
        <w:t>.</w:t>
      </w:r>
    </w:p>
    <w:p w14:paraId="1368E1E6" w14:textId="77777777" w:rsidR="00240D99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Unlike the </w:t>
      </w:r>
      <w:r>
        <w:rPr>
          <w:b/>
          <w:bCs/>
          <w:sz w:val="24"/>
          <w:szCs w:val="24"/>
        </w:rPr>
        <w:t>0/1 Knapsack Problem</w:t>
      </w:r>
      <w:r>
        <w:rPr>
          <w:sz w:val="24"/>
          <w:szCs w:val="24"/>
        </w:rPr>
        <w:t>, the Fractional Knapsack Problem allows an item to be divided into smaller portions. Therefore, if an entire item cannot fit into the remaining capacity, a suitable fraction of that item can be selected.</w:t>
      </w:r>
    </w:p>
    <w:p w14:paraId="39AEFCC9" w14:textId="77777777" w:rsidR="00240D99" w:rsidRDefault="00000000">
      <w:pPr>
        <w:pStyle w:val="Heading3"/>
        <w:spacing w:before="280" w:after="80"/>
        <w:ind w:left="450" w:hanging="260"/>
        <w:rPr>
          <w:b/>
          <w:bCs/>
          <w:color w:val="000000"/>
        </w:rPr>
      </w:pPr>
      <w:bookmarkStart w:id="0" w:name="_heading=h.fnzn95z3tj6e" w:colFirst="0" w:colLast="0"/>
      <w:bookmarkEnd w:id="0"/>
      <w:r>
        <w:rPr>
          <w:b/>
          <w:bCs/>
          <w:color w:val="000000"/>
        </w:rPr>
        <w:t>Greedy Algorithm</w:t>
      </w:r>
    </w:p>
    <w:p w14:paraId="092488C2" w14:textId="77777777" w:rsidR="00240D99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Fractional Knapsack Problem can be solved optimally using the </w:t>
      </w:r>
      <w:proofErr w:type="gramStart"/>
      <w:r>
        <w:rPr>
          <w:b/>
          <w:bCs/>
          <w:sz w:val="24"/>
          <w:szCs w:val="24"/>
        </w:rPr>
        <w:t>Greedy</w:t>
      </w:r>
      <w:proofErr w:type="gramEnd"/>
      <w:r>
        <w:rPr>
          <w:b/>
          <w:bCs/>
          <w:sz w:val="24"/>
          <w:szCs w:val="24"/>
        </w:rPr>
        <w:t xml:space="preserve"> approach</w:t>
      </w:r>
      <w:r>
        <w:rPr>
          <w:sz w:val="24"/>
          <w:szCs w:val="24"/>
        </w:rPr>
        <w:t>.</w:t>
      </w:r>
    </w:p>
    <w:p w14:paraId="599F36DE" w14:textId="77777777" w:rsidR="00240D99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Calculate the </w:t>
      </w:r>
      <w:r>
        <w:rPr>
          <w:b/>
          <w:bCs/>
          <w:sz w:val="24"/>
          <w:szCs w:val="24"/>
        </w:rPr>
        <w:t xml:space="preserve">value-to-weight ratio (vi / </w:t>
      </w:r>
      <w:proofErr w:type="spellStart"/>
      <w:r>
        <w:rPr>
          <w:b/>
          <w:bCs/>
          <w:sz w:val="24"/>
          <w:szCs w:val="24"/>
        </w:rPr>
        <w:t>wi</w:t>
      </w:r>
      <w:proofErr w:type="spellEnd"/>
      <w:r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 xml:space="preserve"> for every item.</w:t>
      </w:r>
    </w:p>
    <w:p w14:paraId="4C08CBEC" w14:textId="77777777" w:rsidR="00240D99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Sort all items in </w:t>
      </w:r>
      <w:r>
        <w:rPr>
          <w:b/>
          <w:bCs/>
          <w:sz w:val="24"/>
          <w:szCs w:val="24"/>
        </w:rPr>
        <w:t>descending order</w:t>
      </w:r>
      <w:r>
        <w:rPr>
          <w:sz w:val="24"/>
          <w:szCs w:val="24"/>
        </w:rPr>
        <w:t xml:space="preserve"> of their value-to-weight ratio.</w:t>
      </w:r>
    </w:p>
    <w:p w14:paraId="0883FE72" w14:textId="77777777" w:rsidR="00240D99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Start filling the knapsack with the item having the highest ratio.</w:t>
      </w:r>
    </w:p>
    <w:p w14:paraId="4AC5097F" w14:textId="77777777" w:rsidR="00240D99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Select the complete item if its weight fits within the remaining capacity.</w:t>
      </w:r>
    </w:p>
    <w:p w14:paraId="040A1BD1" w14:textId="77777777" w:rsidR="00240D99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If the complete item does not fit, select only the required fraction to fill the remaining capacity.</w:t>
      </w:r>
    </w:p>
    <w:p w14:paraId="12D9C9C4" w14:textId="77777777" w:rsidR="00240D99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Continue until the knapsack reaches its maximum capacity.</w:t>
      </w:r>
    </w:p>
    <w:p w14:paraId="481E1774" w14:textId="77777777" w:rsidR="00240D99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For items that are </w:t>
      </w:r>
      <w:r>
        <w:rPr>
          <w:b/>
          <w:bCs/>
          <w:sz w:val="24"/>
          <w:szCs w:val="24"/>
        </w:rPr>
        <w:t>indivisible</w:t>
      </w:r>
      <w:r>
        <w:rPr>
          <w:sz w:val="24"/>
          <w:szCs w:val="24"/>
        </w:rPr>
        <w:t>, skip the item if it cannot be completely accommodated.</w:t>
      </w:r>
    </w:p>
    <w:p w14:paraId="4576A045" w14:textId="77777777" w:rsidR="00240D99" w:rsidRDefault="00000000">
      <w:pPr>
        <w:pStyle w:val="Heading3"/>
        <w:spacing w:before="280" w:after="80"/>
        <w:ind w:left="450" w:hanging="260"/>
        <w:rPr>
          <w:b/>
          <w:bCs/>
          <w:color w:val="000000"/>
        </w:rPr>
      </w:pPr>
      <w:bookmarkStart w:id="1" w:name="_heading=h.n1gdo9d0dwas" w:colFirst="0" w:colLast="0"/>
      <w:bookmarkEnd w:id="1"/>
      <w:r>
        <w:rPr>
          <w:b/>
          <w:bCs/>
          <w:color w:val="000000"/>
        </w:rPr>
        <w:t>Working of the Greedy Approach</w:t>
      </w:r>
    </w:p>
    <w:p w14:paraId="72EF5CD1" w14:textId="77777777" w:rsidR="00240D99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greedy strategy works because of the following properties:</w:t>
      </w:r>
    </w:p>
    <w:p w14:paraId="63C8B163" w14:textId="77777777" w:rsidR="00240D99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Greedy Choice Property:</w:t>
      </w:r>
      <w:r>
        <w:rPr>
          <w:sz w:val="24"/>
          <w:szCs w:val="24"/>
        </w:rPr>
        <w:t xml:space="preserve"> Selecting the item with the highest value-to-weight ratio at each step helps achieve the maximum possible total value.</w:t>
      </w:r>
    </w:p>
    <w:p w14:paraId="254A1FB9" w14:textId="77777777" w:rsidR="00240D99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Optimal Substructure:</w:t>
      </w:r>
      <w:r>
        <w:rPr>
          <w:sz w:val="24"/>
          <w:szCs w:val="24"/>
        </w:rPr>
        <w:t xml:space="preserve"> After selecting an item or a fraction of an item, the remaining capacity becomes a smaller Fractional Knapsack problem.</w:t>
      </w:r>
    </w:p>
    <w:p w14:paraId="27AFC03E" w14:textId="77777777" w:rsidR="00240D99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Local to Global Optimization:</w:t>
      </w:r>
      <w:r>
        <w:rPr>
          <w:sz w:val="24"/>
          <w:szCs w:val="24"/>
        </w:rPr>
        <w:t xml:space="preserve"> The best choice at each step contributes to the overall optimal solution.</w:t>
      </w:r>
    </w:p>
    <w:p w14:paraId="1C6EE1AB" w14:textId="77777777" w:rsidR="00240D99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Fraction Selection:</w:t>
      </w:r>
      <w:r>
        <w:rPr>
          <w:sz w:val="24"/>
          <w:szCs w:val="24"/>
        </w:rPr>
        <w:t xml:space="preserve"> Since items can be divided, unused capacity can be completely utilized by taking an appropriate fraction of an item.</w:t>
      </w:r>
    </w:p>
    <w:p w14:paraId="64D41A1C" w14:textId="77777777" w:rsidR="00240D99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Efficiency:</w:t>
      </w:r>
      <w:r>
        <w:rPr>
          <w:sz w:val="24"/>
          <w:szCs w:val="24"/>
        </w:rPr>
        <w:t xml:space="preserve"> Sorting the items based on their value-to-weight ratio makes the approach efficient for large numbers of items.</w:t>
      </w:r>
    </w:p>
    <w:p w14:paraId="37FA9ED5" w14:textId="77777777" w:rsidR="00240D99" w:rsidRDefault="00240D99">
      <w:pPr>
        <w:pBdr>
          <w:top w:val="nil"/>
          <w:left w:val="nil"/>
          <w:bottom w:val="nil"/>
          <w:right w:val="nil"/>
          <w:between w:val="nil"/>
        </w:pBdr>
        <w:ind w:left="450"/>
      </w:pPr>
    </w:p>
    <w:p w14:paraId="24AC121E" w14:textId="77777777" w:rsidR="00240D99" w:rsidRDefault="00240D99">
      <w:pPr>
        <w:spacing w:before="200" w:after="200"/>
        <w:jc w:val="center"/>
      </w:pPr>
    </w:p>
    <w:p w14:paraId="783FE056" w14:textId="345E6314" w:rsidR="00240D99" w:rsidRDefault="002130C0">
      <w:pPr>
        <w:pStyle w:val="Heading1"/>
        <w:spacing w:before="200" w:after="200"/>
        <w:jc w:val="center"/>
        <w:rPr>
          <w:b/>
          <w:bCs/>
          <w:color w:val="000000"/>
        </w:rPr>
      </w:pPr>
      <w:bookmarkStart w:id="2" w:name="_heading=h.1td1vqwcvs1s" w:colFirst="0" w:colLast="0"/>
      <w:bookmarkEnd w:id="2"/>
      <w:r>
        <w:rPr>
          <w:noProof/>
        </w:rPr>
        <w:lastRenderedPageBreak/>
        <w:drawing>
          <wp:inline distT="0" distB="0" distL="0" distR="0" wp14:anchorId="045315E0" wp14:editId="6123C58B">
            <wp:extent cx="3831590" cy="9144000"/>
            <wp:effectExtent l="0" t="0" r="0" b="0"/>
            <wp:docPr id="445133634" name="Picture 1" descr="Flowchart of the solution procedure of the proposed model. | Downloa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owchart of the solution procedure of the proposed model. | Download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59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E4278" w14:textId="77777777" w:rsidR="00240D99" w:rsidRDefault="00000000">
      <w:pPr>
        <w:pStyle w:val="Heading1"/>
        <w:spacing w:before="300" w:after="150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6. Time and Space Complexity</w:t>
      </w:r>
    </w:p>
    <w:p w14:paraId="7D98DFEA" w14:textId="77777777" w:rsidR="00240D9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Ratio computation: O(n)</w:t>
      </w:r>
    </w:p>
    <w:p w14:paraId="6CD30A8B" w14:textId="77777777" w:rsidR="00240D9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Sorting: </w:t>
      </w:r>
      <w:proofErr w:type="gramStart"/>
      <w:r>
        <w:rPr>
          <w:color w:val="000000"/>
          <w:sz w:val="24"/>
          <w:szCs w:val="24"/>
        </w:rPr>
        <w:t>O(</w:t>
      </w:r>
      <w:proofErr w:type="gramEnd"/>
      <w:r>
        <w:rPr>
          <w:color w:val="000000"/>
          <w:sz w:val="24"/>
          <w:szCs w:val="24"/>
        </w:rPr>
        <w:t>n log n)</w:t>
      </w:r>
    </w:p>
    <w:p w14:paraId="77485E1E" w14:textId="77777777" w:rsidR="00240D9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Selection: O(n)</w:t>
      </w:r>
    </w:p>
    <w:p w14:paraId="2E4FAD32" w14:textId="77777777" w:rsidR="00240D9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Total: </w:t>
      </w:r>
      <w:proofErr w:type="gramStart"/>
      <w:r>
        <w:rPr>
          <w:color w:val="000000"/>
          <w:sz w:val="24"/>
          <w:szCs w:val="24"/>
        </w:rPr>
        <w:t>O(</w:t>
      </w:r>
      <w:proofErr w:type="gramEnd"/>
      <w:r>
        <w:rPr>
          <w:color w:val="000000"/>
          <w:sz w:val="24"/>
          <w:szCs w:val="24"/>
        </w:rPr>
        <w:t>n log n)</w:t>
      </w:r>
    </w:p>
    <w:p w14:paraId="41B41A3A" w14:textId="77777777" w:rsidR="00240D99" w:rsidRDefault="00000000">
      <w:pPr>
        <w:pStyle w:val="Heading1"/>
        <w:spacing w:before="300" w:after="150"/>
        <w:rPr>
          <w:b/>
          <w:bCs/>
          <w:color w:val="000000"/>
        </w:rPr>
      </w:pPr>
      <w:r>
        <w:rPr>
          <w:b/>
          <w:bCs/>
          <w:color w:val="000000"/>
        </w:rPr>
        <w:t>7. Pseudo code</w:t>
      </w:r>
    </w:p>
    <w:tbl>
      <w:tblPr>
        <w:tblStyle w:val="a5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90"/>
      </w:tblGrid>
      <w:tr w:rsidR="00240D99" w14:paraId="6A1A1C81" w14:textId="77777777">
        <w:trPr>
          <w:trHeight w:val="300"/>
        </w:trPr>
        <w:tc>
          <w:tcPr>
            <w:tcW w:w="10790" w:type="dxa"/>
          </w:tcPr>
          <w:p w14:paraId="355EEC5A" w14:textId="77777777" w:rsidR="00240D99" w:rsidRDefault="00000000">
            <w:pPr>
              <w:shd w:val="clear" w:color="auto" w:fill="F2F2F2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ALGORITHM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MaxUtilFractional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items, W)</w:t>
            </w:r>
          </w:p>
          <w:p w14:paraId="159E04E6" w14:textId="77777777" w:rsidR="00240D99" w:rsidRDefault="00000000">
            <w:pPr>
              <w:shd w:val="clear" w:color="auto" w:fill="F2F2F2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Input:</w:t>
            </w:r>
          </w:p>
          <w:p w14:paraId="6A2EBAFA" w14:textId="77777777" w:rsidR="00240D99" w:rsidRDefault="00000000">
            <w:pPr>
              <w:shd w:val="clear" w:color="auto" w:fill="F2F2F2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items = list of (weight w, value v, </w:t>
            </w:r>
            <w:proofErr w:type="spellStart"/>
            <w:r>
              <w:rPr>
                <w:rFonts w:ascii="Courier New" w:eastAsia="Courier New" w:hAnsi="Courier New" w:cs="Courier New"/>
              </w:rPr>
              <w:t>isDivisible</w:t>
            </w:r>
            <w:proofErr w:type="spellEnd"/>
            <w:r>
              <w:rPr>
                <w:rFonts w:ascii="Courier New" w:eastAsia="Courier New" w:hAnsi="Courier New" w:cs="Courier New"/>
              </w:rPr>
              <w:t>)</w:t>
            </w:r>
          </w:p>
          <w:p w14:paraId="1DC7F758" w14:textId="77777777" w:rsidR="00240D99" w:rsidRDefault="00000000">
            <w:pPr>
              <w:shd w:val="clear" w:color="auto" w:fill="F2F2F2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W = maximum capacity</w:t>
            </w:r>
          </w:p>
          <w:p w14:paraId="1B689B60" w14:textId="77777777" w:rsidR="00240D99" w:rsidRDefault="00000000">
            <w:pPr>
              <w:shd w:val="clear" w:color="auto" w:fill="F2F2F2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Output:</w:t>
            </w:r>
          </w:p>
          <w:p w14:paraId="171D7264" w14:textId="77777777" w:rsidR="00240D99" w:rsidRDefault="00000000">
            <w:pPr>
              <w:shd w:val="clear" w:color="auto" w:fill="F2F2F2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Maximum total utility value</w:t>
            </w:r>
          </w:p>
          <w:p w14:paraId="5FBA28DD" w14:textId="77777777" w:rsidR="00240D99" w:rsidRDefault="00000000">
            <w:pPr>
              <w:shd w:val="clear" w:color="auto" w:fill="F2F2F2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1. for each item in items do</w:t>
            </w:r>
          </w:p>
          <w:p w14:paraId="03BE8B84" w14:textId="77777777" w:rsidR="00240D99" w:rsidRDefault="00000000">
            <w:pPr>
              <w:shd w:val="clear" w:color="auto" w:fill="F2F2F2"/>
              <w:rPr>
                <w:rFonts w:ascii="Courier New" w:eastAsia="Courier New" w:hAnsi="Courier New" w:cs="Courier New"/>
              </w:rPr>
            </w:pPr>
            <w:r>
              <w:rPr>
                <w:rFonts w:ascii="Fira Mono" w:eastAsia="Fira Mono" w:hAnsi="Fira Mono" w:cs="Fira Mono"/>
              </w:rPr>
              <w:t>2.   ratio ← value / weight</w:t>
            </w:r>
          </w:p>
          <w:p w14:paraId="3FFB09A4" w14:textId="77777777" w:rsidR="00240D99" w:rsidRDefault="00000000">
            <w:pPr>
              <w:shd w:val="clear" w:color="auto" w:fill="F2F2F2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3. end for</w:t>
            </w:r>
          </w:p>
          <w:p w14:paraId="1CADA562" w14:textId="77777777" w:rsidR="00240D99" w:rsidRDefault="00000000">
            <w:pPr>
              <w:shd w:val="clear" w:color="auto" w:fill="F2F2F2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4. Sort items in descending order of ratio</w:t>
            </w:r>
          </w:p>
          <w:p w14:paraId="4CAE5B0C" w14:textId="77777777" w:rsidR="00240D99" w:rsidRDefault="00000000">
            <w:pPr>
              <w:shd w:val="clear" w:color="auto" w:fill="F2F2F2"/>
              <w:rPr>
                <w:rFonts w:ascii="Courier New" w:eastAsia="Courier New" w:hAnsi="Courier New" w:cs="Courier New"/>
              </w:rPr>
            </w:pPr>
            <w:r>
              <w:rPr>
                <w:rFonts w:ascii="Fira Mono" w:eastAsia="Fira Mono" w:hAnsi="Fira Mono" w:cs="Fira Mono"/>
              </w:rPr>
              <w:t xml:space="preserve">5. </w:t>
            </w:r>
            <w:proofErr w:type="spellStart"/>
            <w:r>
              <w:rPr>
                <w:rFonts w:ascii="Fira Mono" w:eastAsia="Fira Mono" w:hAnsi="Fira Mono" w:cs="Fira Mono"/>
              </w:rPr>
              <w:t>totalValue</w:t>
            </w:r>
            <w:proofErr w:type="spellEnd"/>
            <w:r>
              <w:rPr>
                <w:rFonts w:ascii="Fira Mono" w:eastAsia="Fira Mono" w:hAnsi="Fira Mono" w:cs="Fira Mono"/>
              </w:rPr>
              <w:t xml:space="preserve"> ← 0</w:t>
            </w:r>
          </w:p>
          <w:p w14:paraId="57E7A8E9" w14:textId="77777777" w:rsidR="00240D99" w:rsidRDefault="00000000">
            <w:pPr>
              <w:shd w:val="clear" w:color="auto" w:fill="F2F2F2"/>
              <w:rPr>
                <w:rFonts w:ascii="Courier New" w:eastAsia="Courier New" w:hAnsi="Courier New" w:cs="Courier New"/>
              </w:rPr>
            </w:pPr>
            <w:r>
              <w:rPr>
                <w:rFonts w:ascii="Fira Mono" w:eastAsia="Fira Mono" w:hAnsi="Fira Mono" w:cs="Fira Mono"/>
              </w:rPr>
              <w:t xml:space="preserve">6. </w:t>
            </w:r>
            <w:proofErr w:type="spellStart"/>
            <w:r>
              <w:rPr>
                <w:rFonts w:ascii="Fira Mono" w:eastAsia="Fira Mono" w:hAnsi="Fira Mono" w:cs="Fira Mono"/>
              </w:rPr>
              <w:t>remainingCapacity</w:t>
            </w:r>
            <w:proofErr w:type="spellEnd"/>
            <w:r>
              <w:rPr>
                <w:rFonts w:ascii="Fira Mono" w:eastAsia="Fira Mono" w:hAnsi="Fira Mono" w:cs="Fira Mono"/>
              </w:rPr>
              <w:t xml:space="preserve"> ← W</w:t>
            </w:r>
          </w:p>
          <w:p w14:paraId="6D47CC68" w14:textId="77777777" w:rsidR="00240D99" w:rsidRDefault="00000000">
            <w:pPr>
              <w:shd w:val="clear" w:color="auto" w:fill="F2F2F2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7. for each item in sorted items do</w:t>
            </w:r>
          </w:p>
          <w:p w14:paraId="7679A2D8" w14:textId="77777777" w:rsidR="00240D99" w:rsidRDefault="00000000">
            <w:pPr>
              <w:shd w:val="clear" w:color="auto" w:fill="F2F2F2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8.   if </w:t>
            </w:r>
            <w:proofErr w:type="spellStart"/>
            <w:r>
              <w:rPr>
                <w:rFonts w:ascii="Courier New" w:eastAsia="Courier New" w:hAnsi="Courier New" w:cs="Courier New"/>
              </w:rPr>
              <w:t>remainingCapacity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0 then</w:t>
            </w:r>
          </w:p>
          <w:p w14:paraId="33693C6B" w14:textId="77777777" w:rsidR="00240D99" w:rsidRDefault="00000000">
            <w:pPr>
              <w:shd w:val="clear" w:color="auto" w:fill="F2F2F2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9.     break</w:t>
            </w:r>
          </w:p>
          <w:p w14:paraId="673FA9C3" w14:textId="77777777" w:rsidR="00240D99" w:rsidRDefault="00000000">
            <w:pPr>
              <w:shd w:val="clear" w:color="auto" w:fill="F2F2F2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10.  end if</w:t>
            </w:r>
          </w:p>
          <w:p w14:paraId="10609654" w14:textId="77777777" w:rsidR="00240D99" w:rsidRDefault="00000000">
            <w:pPr>
              <w:shd w:val="clear" w:color="auto" w:fill="F2F2F2"/>
              <w:rPr>
                <w:rFonts w:ascii="Courier New" w:eastAsia="Courier New" w:hAnsi="Courier New" w:cs="Courier New"/>
              </w:rPr>
            </w:pPr>
            <w:r>
              <w:rPr>
                <w:rFonts w:ascii="Gungsuh" w:eastAsia="Gungsuh" w:hAnsi="Gungsuh" w:cs="Gungsuh"/>
              </w:rPr>
              <w:t xml:space="preserve">11.  if </w:t>
            </w:r>
            <w:proofErr w:type="spellStart"/>
            <w:proofErr w:type="gramStart"/>
            <w:r>
              <w:rPr>
                <w:rFonts w:ascii="Gungsuh" w:eastAsia="Gungsuh" w:hAnsi="Gungsuh" w:cs="Gungsuh"/>
              </w:rPr>
              <w:t>item.weight</w:t>
            </w:r>
            <w:proofErr w:type="spellEnd"/>
            <w:proofErr w:type="gramEnd"/>
            <w:r>
              <w:rPr>
                <w:rFonts w:ascii="Gungsuh" w:eastAsia="Gungsuh" w:hAnsi="Gungsuh" w:cs="Gungsuh"/>
              </w:rPr>
              <w:t xml:space="preserve"> ≤ </w:t>
            </w:r>
            <w:proofErr w:type="spellStart"/>
            <w:r>
              <w:rPr>
                <w:rFonts w:ascii="Gungsuh" w:eastAsia="Gungsuh" w:hAnsi="Gungsuh" w:cs="Gungsuh"/>
              </w:rPr>
              <w:t>remainingCapacity</w:t>
            </w:r>
            <w:proofErr w:type="spellEnd"/>
            <w:r>
              <w:rPr>
                <w:rFonts w:ascii="Gungsuh" w:eastAsia="Gungsuh" w:hAnsi="Gungsuh" w:cs="Gungsuh"/>
              </w:rPr>
              <w:t xml:space="preserve"> then</w:t>
            </w:r>
          </w:p>
          <w:p w14:paraId="6473CAFD" w14:textId="77777777" w:rsidR="00240D99" w:rsidRDefault="00000000">
            <w:pPr>
              <w:shd w:val="clear" w:color="auto" w:fill="F2F2F2"/>
              <w:rPr>
                <w:rFonts w:ascii="Courier New" w:eastAsia="Courier New" w:hAnsi="Courier New" w:cs="Courier New"/>
              </w:rPr>
            </w:pPr>
            <w:r>
              <w:rPr>
                <w:rFonts w:ascii="Fira Mono" w:eastAsia="Fira Mono" w:hAnsi="Fira Mono" w:cs="Fira Mono"/>
              </w:rPr>
              <w:t xml:space="preserve">12.    </w:t>
            </w:r>
            <w:proofErr w:type="spellStart"/>
            <w:r>
              <w:rPr>
                <w:rFonts w:ascii="Fira Mono" w:eastAsia="Fira Mono" w:hAnsi="Fira Mono" w:cs="Fira Mono"/>
              </w:rPr>
              <w:t>totalValue</w:t>
            </w:r>
            <w:proofErr w:type="spellEnd"/>
            <w:r>
              <w:rPr>
                <w:rFonts w:ascii="Fira Mono" w:eastAsia="Fira Mono" w:hAnsi="Fira Mono" w:cs="Fira Mono"/>
              </w:rPr>
              <w:t xml:space="preserve"> ← </w:t>
            </w:r>
            <w:proofErr w:type="spellStart"/>
            <w:r>
              <w:rPr>
                <w:rFonts w:ascii="Fira Mono" w:eastAsia="Fira Mono" w:hAnsi="Fira Mono" w:cs="Fira Mono"/>
              </w:rPr>
              <w:t>totalValue</w:t>
            </w:r>
            <w:proofErr w:type="spellEnd"/>
            <w:r>
              <w:rPr>
                <w:rFonts w:ascii="Fira Mono" w:eastAsia="Fira Mono" w:hAnsi="Fira Mono" w:cs="Fira Mono"/>
              </w:rPr>
              <w:t xml:space="preserve"> + </w:t>
            </w:r>
            <w:proofErr w:type="spellStart"/>
            <w:r>
              <w:rPr>
                <w:rFonts w:ascii="Fira Mono" w:eastAsia="Fira Mono" w:hAnsi="Fira Mono" w:cs="Fira Mono"/>
              </w:rPr>
              <w:t>item.value</w:t>
            </w:r>
            <w:proofErr w:type="spellEnd"/>
          </w:p>
          <w:p w14:paraId="493F27C6" w14:textId="77777777" w:rsidR="00240D99" w:rsidRDefault="00000000">
            <w:pPr>
              <w:shd w:val="clear" w:color="auto" w:fill="F2F2F2"/>
              <w:rPr>
                <w:rFonts w:ascii="Courier New" w:eastAsia="Courier New" w:hAnsi="Courier New" w:cs="Courier New"/>
              </w:rPr>
            </w:pPr>
            <w:r>
              <w:rPr>
                <w:rFonts w:ascii="Fira Mono" w:eastAsia="Fira Mono" w:hAnsi="Fira Mono" w:cs="Fira Mono"/>
              </w:rPr>
              <w:t xml:space="preserve">13.    </w:t>
            </w:r>
            <w:proofErr w:type="spellStart"/>
            <w:r>
              <w:rPr>
                <w:rFonts w:ascii="Fira Mono" w:eastAsia="Fira Mono" w:hAnsi="Fira Mono" w:cs="Fira Mono"/>
              </w:rPr>
              <w:t>remainingCapacity</w:t>
            </w:r>
            <w:proofErr w:type="spellEnd"/>
            <w:r>
              <w:rPr>
                <w:rFonts w:ascii="Fira Mono" w:eastAsia="Fira Mono" w:hAnsi="Fira Mono" w:cs="Fira Mono"/>
              </w:rPr>
              <w:t xml:space="preserve"> ← </w:t>
            </w:r>
            <w:proofErr w:type="spellStart"/>
            <w:r>
              <w:rPr>
                <w:rFonts w:ascii="Fira Mono" w:eastAsia="Fira Mono" w:hAnsi="Fira Mono" w:cs="Fira Mono"/>
              </w:rPr>
              <w:t>remainingCapacity</w:t>
            </w:r>
            <w:proofErr w:type="spellEnd"/>
            <w:r>
              <w:rPr>
                <w:rFonts w:ascii="Fira Mono" w:eastAsia="Fira Mono" w:hAnsi="Fira Mono" w:cs="Fira Mono"/>
              </w:rPr>
              <w:t xml:space="preserve"> - </w:t>
            </w:r>
            <w:proofErr w:type="spellStart"/>
            <w:proofErr w:type="gramStart"/>
            <w:r>
              <w:rPr>
                <w:rFonts w:ascii="Fira Mono" w:eastAsia="Fira Mono" w:hAnsi="Fira Mono" w:cs="Fira Mono"/>
              </w:rPr>
              <w:t>item.weight</w:t>
            </w:r>
            <w:proofErr w:type="spellEnd"/>
            <w:proofErr w:type="gramEnd"/>
          </w:p>
          <w:p w14:paraId="16E5A4EF" w14:textId="77777777" w:rsidR="00240D99" w:rsidRDefault="00000000">
            <w:pPr>
              <w:shd w:val="clear" w:color="auto" w:fill="F2F2F2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14.  else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item.isDivisible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= true then</w:t>
            </w:r>
          </w:p>
          <w:p w14:paraId="02F51BAD" w14:textId="77777777" w:rsidR="00240D99" w:rsidRDefault="00000000">
            <w:pPr>
              <w:shd w:val="clear" w:color="auto" w:fill="F2F2F2"/>
              <w:rPr>
                <w:rFonts w:ascii="Courier New" w:eastAsia="Courier New" w:hAnsi="Courier New" w:cs="Courier New"/>
              </w:rPr>
            </w:pPr>
            <w:r>
              <w:rPr>
                <w:rFonts w:ascii="Fira Mono" w:eastAsia="Fira Mono" w:hAnsi="Fira Mono" w:cs="Fira Mono"/>
              </w:rPr>
              <w:t xml:space="preserve">15.    fraction ← </w:t>
            </w:r>
            <w:proofErr w:type="spellStart"/>
            <w:r>
              <w:rPr>
                <w:rFonts w:ascii="Fira Mono" w:eastAsia="Fira Mono" w:hAnsi="Fira Mono" w:cs="Fira Mono"/>
              </w:rPr>
              <w:t>remainingCapacity</w:t>
            </w:r>
            <w:proofErr w:type="spellEnd"/>
            <w:r>
              <w:rPr>
                <w:rFonts w:ascii="Fira Mono" w:eastAsia="Fira Mono" w:hAnsi="Fira Mono" w:cs="Fira Mono"/>
              </w:rPr>
              <w:t xml:space="preserve"> / </w:t>
            </w:r>
            <w:proofErr w:type="spellStart"/>
            <w:proofErr w:type="gramStart"/>
            <w:r>
              <w:rPr>
                <w:rFonts w:ascii="Fira Mono" w:eastAsia="Fira Mono" w:hAnsi="Fira Mono" w:cs="Fira Mono"/>
              </w:rPr>
              <w:t>item.weight</w:t>
            </w:r>
            <w:proofErr w:type="spellEnd"/>
            <w:proofErr w:type="gramEnd"/>
          </w:p>
          <w:p w14:paraId="10336DD4" w14:textId="77777777" w:rsidR="00240D99" w:rsidRDefault="00000000">
            <w:pPr>
              <w:shd w:val="clear" w:color="auto" w:fill="F2F2F2"/>
              <w:rPr>
                <w:rFonts w:ascii="Courier New" w:eastAsia="Courier New" w:hAnsi="Courier New" w:cs="Courier New"/>
              </w:rPr>
            </w:pPr>
            <w:r>
              <w:rPr>
                <w:rFonts w:ascii="Fira Mono" w:eastAsia="Fira Mono" w:hAnsi="Fira Mono" w:cs="Fira Mono"/>
              </w:rPr>
              <w:t xml:space="preserve">16.    </w:t>
            </w:r>
            <w:proofErr w:type="spellStart"/>
            <w:r>
              <w:rPr>
                <w:rFonts w:ascii="Fira Mono" w:eastAsia="Fira Mono" w:hAnsi="Fira Mono" w:cs="Fira Mono"/>
              </w:rPr>
              <w:t>totalValue</w:t>
            </w:r>
            <w:proofErr w:type="spellEnd"/>
            <w:r>
              <w:rPr>
                <w:rFonts w:ascii="Fira Mono" w:eastAsia="Fira Mono" w:hAnsi="Fira Mono" w:cs="Fira Mono"/>
              </w:rPr>
              <w:t xml:space="preserve"> ← </w:t>
            </w:r>
            <w:proofErr w:type="spellStart"/>
            <w:r>
              <w:rPr>
                <w:rFonts w:ascii="Fira Mono" w:eastAsia="Fira Mono" w:hAnsi="Fira Mono" w:cs="Fira Mono"/>
              </w:rPr>
              <w:t>totalValue</w:t>
            </w:r>
            <w:proofErr w:type="spellEnd"/>
            <w:r>
              <w:rPr>
                <w:rFonts w:ascii="Fira Mono" w:eastAsia="Fira Mono" w:hAnsi="Fira Mono" w:cs="Fira Mono"/>
              </w:rPr>
              <w:t xml:space="preserve"> + (fraction × </w:t>
            </w:r>
            <w:proofErr w:type="spellStart"/>
            <w:r>
              <w:rPr>
                <w:rFonts w:ascii="Fira Mono" w:eastAsia="Fira Mono" w:hAnsi="Fira Mono" w:cs="Fira Mono"/>
              </w:rPr>
              <w:t>item.value</w:t>
            </w:r>
            <w:proofErr w:type="spellEnd"/>
            <w:r>
              <w:rPr>
                <w:rFonts w:ascii="Fira Mono" w:eastAsia="Fira Mono" w:hAnsi="Fira Mono" w:cs="Fira Mono"/>
              </w:rPr>
              <w:t>)</w:t>
            </w:r>
          </w:p>
          <w:p w14:paraId="2009176A" w14:textId="77777777" w:rsidR="00240D99" w:rsidRDefault="00000000">
            <w:pPr>
              <w:shd w:val="clear" w:color="auto" w:fill="F2F2F2"/>
              <w:rPr>
                <w:rFonts w:ascii="Courier New" w:eastAsia="Courier New" w:hAnsi="Courier New" w:cs="Courier New"/>
              </w:rPr>
            </w:pPr>
            <w:r>
              <w:rPr>
                <w:rFonts w:ascii="Fira Mono" w:eastAsia="Fira Mono" w:hAnsi="Fira Mono" w:cs="Fira Mono"/>
              </w:rPr>
              <w:t xml:space="preserve">17.    </w:t>
            </w:r>
            <w:proofErr w:type="spellStart"/>
            <w:r>
              <w:rPr>
                <w:rFonts w:ascii="Fira Mono" w:eastAsia="Fira Mono" w:hAnsi="Fira Mono" w:cs="Fira Mono"/>
              </w:rPr>
              <w:t>remainingCapacity</w:t>
            </w:r>
            <w:proofErr w:type="spellEnd"/>
            <w:r>
              <w:rPr>
                <w:rFonts w:ascii="Fira Mono" w:eastAsia="Fira Mono" w:hAnsi="Fira Mono" w:cs="Fira Mono"/>
              </w:rPr>
              <w:t xml:space="preserve"> ← 0</w:t>
            </w:r>
          </w:p>
          <w:p w14:paraId="17D40D3C" w14:textId="77777777" w:rsidR="00240D99" w:rsidRDefault="00000000">
            <w:pPr>
              <w:shd w:val="clear" w:color="auto" w:fill="F2F2F2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18.  else</w:t>
            </w:r>
          </w:p>
          <w:p w14:paraId="3D0C7477" w14:textId="77777777" w:rsidR="00240D99" w:rsidRDefault="00000000">
            <w:pPr>
              <w:shd w:val="clear" w:color="auto" w:fill="F2F2F2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19.    // Item is indivisible and cannot fit</w:t>
            </w:r>
          </w:p>
          <w:p w14:paraId="21DCBF84" w14:textId="77777777" w:rsidR="00240D99" w:rsidRDefault="00000000">
            <w:pPr>
              <w:shd w:val="clear" w:color="auto" w:fill="F2F2F2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20.    continue</w:t>
            </w:r>
          </w:p>
          <w:p w14:paraId="2CABECF7" w14:textId="77777777" w:rsidR="00240D99" w:rsidRDefault="00000000">
            <w:pPr>
              <w:shd w:val="clear" w:color="auto" w:fill="F2F2F2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21.  end if</w:t>
            </w:r>
          </w:p>
          <w:p w14:paraId="5AAE9A8B" w14:textId="77777777" w:rsidR="00240D99" w:rsidRDefault="00000000">
            <w:pPr>
              <w:shd w:val="clear" w:color="auto" w:fill="F2F2F2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22. end for</w:t>
            </w:r>
          </w:p>
          <w:p w14:paraId="776BA607" w14:textId="77777777" w:rsidR="00240D99" w:rsidRDefault="00000000">
            <w:pPr>
              <w:shd w:val="clear" w:color="auto" w:fill="F2F2F2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23. return </w:t>
            </w:r>
            <w:proofErr w:type="spellStart"/>
            <w:r>
              <w:rPr>
                <w:rFonts w:ascii="Courier New" w:eastAsia="Courier New" w:hAnsi="Courier New" w:cs="Courier New"/>
              </w:rPr>
              <w:t>totalValue</w:t>
            </w:r>
            <w:proofErr w:type="spellEnd"/>
          </w:p>
          <w:p w14:paraId="77CD4B15" w14:textId="77777777" w:rsidR="00240D99" w:rsidRDefault="00000000">
            <w:pPr>
              <w:shd w:val="clear" w:color="auto" w:fill="F2F2F2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END ALGORITHM</w:t>
            </w:r>
          </w:p>
          <w:p w14:paraId="19C65E3D" w14:textId="77777777" w:rsidR="00240D99" w:rsidRDefault="00240D99">
            <w:pPr>
              <w:pStyle w:val="Heading1"/>
              <w:rPr>
                <w:b/>
                <w:bCs/>
                <w:color w:val="000000"/>
              </w:rPr>
            </w:pPr>
          </w:p>
        </w:tc>
      </w:tr>
    </w:tbl>
    <w:p w14:paraId="06C4729C" w14:textId="77777777" w:rsidR="00240D99" w:rsidRDefault="00000000">
      <w:pPr>
        <w:pStyle w:val="Heading1"/>
        <w:spacing w:before="300" w:after="15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>6. Example:</w:t>
      </w:r>
    </w:p>
    <w:p w14:paraId="396D73CF" w14:textId="77777777" w:rsidR="00240D99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Boat capacity: 25 kg</w:t>
      </w:r>
    </w:p>
    <w:tbl>
      <w:tblPr>
        <w:tblStyle w:val="a6"/>
        <w:tblW w:w="9036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453"/>
        <w:gridCol w:w="1507"/>
        <w:gridCol w:w="953"/>
        <w:gridCol w:w="1193"/>
        <w:gridCol w:w="2032"/>
        <w:gridCol w:w="1898"/>
      </w:tblGrid>
      <w:tr w:rsidR="00240D99" w14:paraId="7AAC7306" w14:textId="77777777">
        <w:trPr>
          <w:trHeight w:val="300"/>
        </w:trPr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09B53" w14:textId="77777777" w:rsidR="00240D99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391CD" w14:textId="77777777" w:rsidR="00240D99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Weight (kg)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D265B" w14:textId="77777777" w:rsidR="00240D99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Utility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57CCC" w14:textId="77777777" w:rsidR="00240D99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Divisible</w:t>
            </w:r>
          </w:p>
        </w:tc>
        <w:tc>
          <w:tcPr>
            <w:tcW w:w="2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952C" w14:textId="77777777" w:rsidR="00240D99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Taken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48483" w14:textId="77777777" w:rsidR="00240D99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Value Obtained</w:t>
            </w:r>
          </w:p>
        </w:tc>
      </w:tr>
      <w:tr w:rsidR="00240D99" w14:paraId="1FCDD5F5" w14:textId="77777777">
        <w:trPr>
          <w:trHeight w:val="300"/>
        </w:trPr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59A6D" w14:textId="77777777" w:rsidR="00240D9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Medical Kit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21B24" w14:textId="77777777" w:rsidR="00240D9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8223A" w14:textId="77777777" w:rsidR="00240D9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5BF25" w14:textId="77777777" w:rsidR="00240D9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2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2D17F" w14:textId="77777777" w:rsidR="00240D9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Full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BD3EC" w14:textId="77777777" w:rsidR="00240D9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</w:tr>
      <w:tr w:rsidR="00240D99" w14:paraId="19F81E4F" w14:textId="77777777">
        <w:trPr>
          <w:trHeight w:val="300"/>
        </w:trPr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5EDF3" w14:textId="77777777" w:rsidR="00240D9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Rice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643DE" w14:textId="77777777" w:rsidR="00240D9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66528" w14:textId="77777777" w:rsidR="00240D9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36A46" w14:textId="77777777" w:rsidR="00240D9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2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0E8DB" w14:textId="77777777" w:rsidR="00240D9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Full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1E2D8" w14:textId="77777777" w:rsidR="00240D9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</w:tr>
      <w:tr w:rsidR="00240D99" w14:paraId="5CFCF025" w14:textId="77777777">
        <w:trPr>
          <w:trHeight w:val="300"/>
        </w:trPr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F8C1F" w14:textId="77777777" w:rsidR="00240D9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Blankets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F6FC9" w14:textId="77777777" w:rsidR="00240D9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0226C" w14:textId="77777777" w:rsidR="00240D9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5701D" w14:textId="77777777" w:rsidR="00240D9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2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ACB27" w14:textId="77777777" w:rsidR="00240D9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Partial (if needed)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036A4" w14:textId="77777777" w:rsidR="00240D9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 to 15</w:t>
            </w:r>
          </w:p>
        </w:tc>
      </w:tr>
    </w:tbl>
    <w:p w14:paraId="6E9596FD" w14:textId="77777777" w:rsidR="00240D99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1: Calculate utility per kg</w:t>
      </w:r>
    </w:p>
    <w:p w14:paraId="7BCE4FE8" w14:textId="77777777" w:rsidR="00240D9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Medical Kit: 80 / 8 = 10</w:t>
      </w:r>
    </w:p>
    <w:p w14:paraId="34DC7BFB" w14:textId="77777777" w:rsidR="00240D9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Rice: 36 / 12 = 3</w:t>
      </w:r>
    </w:p>
    <w:p w14:paraId="098D1A0A" w14:textId="77777777" w:rsidR="00240D9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Blankets: 15 / 15 = 1</w:t>
      </w:r>
    </w:p>
    <w:p w14:paraId="052C9A8C" w14:textId="77777777" w:rsidR="00240D99" w:rsidRDefault="00000000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Preference order:</w:t>
      </w:r>
      <w:r>
        <w:rPr>
          <w:rFonts w:ascii="Cardo" w:eastAsia="Cardo" w:hAnsi="Cardo" w:cs="Cardo"/>
          <w:sz w:val="24"/>
          <w:szCs w:val="24"/>
        </w:rPr>
        <w:t xml:space="preserve"> Medical Kit → Rice → Blankets</w:t>
      </w:r>
    </w:p>
    <w:p w14:paraId="1B31A715" w14:textId="77777777" w:rsidR="00240D99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2: Fill the boat</w:t>
      </w:r>
    </w:p>
    <w:p w14:paraId="5AE38946" w14:textId="77777777" w:rsidR="00240D9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rFonts w:ascii="Gungsuh" w:eastAsia="Gungsuh" w:hAnsi="Gungsuh" w:cs="Gungsuh"/>
          <w:color w:val="000000"/>
          <w:sz w:val="24"/>
          <w:szCs w:val="24"/>
        </w:rPr>
        <w:t>Take Medical Kit fully: weight used = 8 kg, utility = 80, remaining capacity = 25 − 8 = 17 kg</w:t>
      </w:r>
    </w:p>
    <w:p w14:paraId="6616288E" w14:textId="77777777" w:rsidR="00240D9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rFonts w:ascii="Gungsuh" w:eastAsia="Gungsuh" w:hAnsi="Gungsuh" w:cs="Gungsuh"/>
          <w:color w:val="000000"/>
          <w:sz w:val="24"/>
          <w:szCs w:val="24"/>
        </w:rPr>
        <w:t>Take Rice fully (weight 12 kg, divisible): fits completely, utility = 36, remaining capacity = 17 − 12 = 5 kg</w:t>
      </w:r>
    </w:p>
    <w:p w14:paraId="7B1EBF87" w14:textId="77777777" w:rsidR="00240D9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Take Blankets partially (weight 15 kg, divisible): only 5 kg fits, utility = 15 × (5/15) = 5</w:t>
      </w:r>
    </w:p>
    <w:p w14:paraId="65A6861E" w14:textId="77777777" w:rsidR="00240D99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3: Total Utility</w:t>
      </w:r>
    </w:p>
    <w:p w14:paraId="40741247" w14:textId="77777777" w:rsidR="00240D9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Medical Kit: 80</w:t>
      </w:r>
    </w:p>
    <w:p w14:paraId="3FEDFE6B" w14:textId="77777777" w:rsidR="00240D9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Rice: 36</w:t>
      </w:r>
    </w:p>
    <w:p w14:paraId="2846136F" w14:textId="77777777" w:rsidR="00240D9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Blankets (partial): 5</w:t>
      </w:r>
    </w:p>
    <w:p w14:paraId="23644485" w14:textId="77777777" w:rsidR="00240D99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Total Utility = 121</w:t>
      </w:r>
    </w:p>
    <w:p w14:paraId="58A568D3" w14:textId="77777777" w:rsidR="00240D99" w:rsidRDefault="00000000">
      <w:pPr>
        <w:pStyle w:val="Heading1"/>
        <w:spacing w:before="300" w:after="150"/>
        <w:rPr>
          <w:b/>
          <w:bCs/>
          <w:color w:val="000000"/>
        </w:rPr>
      </w:pPr>
      <w:bookmarkStart w:id="3" w:name="_heading=h.t56a0ij9g166" w:colFirst="0" w:colLast="0"/>
      <w:bookmarkEnd w:id="3"/>
      <w:r>
        <w:rPr>
          <w:b/>
          <w:bCs/>
          <w:color w:val="000000"/>
        </w:rPr>
        <w:t>7. Output:</w:t>
      </w:r>
    </w:p>
    <w:p w14:paraId="5CB33D91" w14:textId="2F4D94CF" w:rsidR="00240D99" w:rsidRDefault="002130C0">
      <w:r w:rsidRPr="002130C0">
        <w:drawing>
          <wp:inline distT="0" distB="0" distL="0" distR="0" wp14:anchorId="4E529F11" wp14:editId="6D386338">
            <wp:extent cx="6858000" cy="3006725"/>
            <wp:effectExtent l="0" t="0" r="0" b="3175"/>
            <wp:docPr id="187043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30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D87D" w14:textId="77777777" w:rsidR="00240D99" w:rsidRDefault="00240D99">
      <w:pPr>
        <w:spacing w:before="100" w:after="200"/>
        <w:rPr>
          <w:b/>
          <w:bCs/>
        </w:rPr>
      </w:pPr>
    </w:p>
    <w:p w14:paraId="3C771411" w14:textId="77777777" w:rsidR="00240D99" w:rsidRDefault="00000000">
      <w:pPr>
        <w:pStyle w:val="Heading1"/>
        <w:spacing w:before="300" w:after="150"/>
        <w:rPr>
          <w:b/>
          <w:bCs/>
          <w:color w:val="000000"/>
        </w:rPr>
      </w:pPr>
      <w:r>
        <w:rPr>
          <w:b/>
          <w:bCs/>
          <w:color w:val="000000"/>
        </w:rPr>
        <w:t>8. Conclusion:</w:t>
      </w:r>
    </w:p>
    <w:p w14:paraId="3F49B627" w14:textId="77777777" w:rsidR="00240D99" w:rsidRDefault="00000000">
      <w:pPr>
        <w:spacing w:after="100"/>
        <w:rPr>
          <w:sz w:val="24"/>
          <w:szCs w:val="24"/>
        </w:rPr>
      </w:pPr>
      <w:r>
        <w:rPr>
          <w:sz w:val="24"/>
          <w:szCs w:val="24"/>
        </w:rPr>
        <w:t>The Fractional Knapsack Algorithm maximizes utility by prioritizing items with the highest value-to-weight ratio. In emergency relief logistics, this ensures that life-saving items like medicine kits are transported first, followed by food and water as space allows. The greedy algorithm is both efficient (</w:t>
      </w:r>
      <w:proofErr w:type="gramStart"/>
      <w:r>
        <w:rPr>
          <w:sz w:val="24"/>
          <w:szCs w:val="24"/>
        </w:rPr>
        <w:t>O(</w:t>
      </w:r>
      <w:proofErr w:type="gramEnd"/>
      <w:r>
        <w:rPr>
          <w:sz w:val="24"/>
          <w:szCs w:val="24"/>
        </w:rPr>
        <w:t>n log n)) and optimal for fractional cases, making it highly effective in disaster management where quick, resource-optimized decisions are critical.</w:t>
      </w:r>
    </w:p>
    <w:p w14:paraId="09DDD82E" w14:textId="77777777" w:rsidR="00240D99" w:rsidRDefault="00240D99">
      <w:pPr>
        <w:spacing w:after="100"/>
      </w:pPr>
    </w:p>
    <w:p w14:paraId="1EBB004E" w14:textId="77777777" w:rsidR="00240D99" w:rsidRDefault="00240D99">
      <w:pPr>
        <w:pBdr>
          <w:bottom w:val="single" w:sz="6" w:space="1" w:color="000000"/>
        </w:pBdr>
        <w:spacing w:after="100"/>
      </w:pPr>
    </w:p>
    <w:p w14:paraId="07076E88" w14:textId="77777777" w:rsidR="00240D99" w:rsidRDefault="00240D99">
      <w:pPr>
        <w:spacing w:after="100"/>
      </w:pPr>
    </w:p>
    <w:sectPr w:rsidR="00240D99"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B2D82CB-E7FF-4CE3-A2CF-C56D4B08B4B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2" w:fontKey="{5C53C8BA-9E25-4EDA-A6CD-344CA1E3A51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3" w:fontKey="{B44CA90C-02AC-40A5-888F-38537370D650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4" w:subsetted="1" w:fontKey="{CC61B57C-FDAF-4E21-823C-19CBB34234CC}"/>
  </w:font>
  <w:font w:name="Cardo">
    <w:charset w:val="00"/>
    <w:family w:val="auto"/>
    <w:pitch w:val="default"/>
    <w:embedRegular r:id="rId5" w:fontKey="{BA511837-9AF9-44C2-ABEC-4B2F4CBAE7D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7A37504-9CD6-480E-8974-7A73DD0C20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29B0400-DA62-46AC-9A64-4BBCC97414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F2BC4"/>
    <w:multiLevelType w:val="multilevel"/>
    <w:tmpl w:val="730AA49A"/>
    <w:lvl w:ilvl="0">
      <w:start w:val="1"/>
      <w:numFmt w:val="decimal"/>
      <w:lvlText w:val="%1."/>
      <w:lvlJc w:val="left"/>
      <w:pPr>
        <w:ind w:left="450" w:hanging="2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A6B3C47"/>
    <w:multiLevelType w:val="multilevel"/>
    <w:tmpl w:val="3C82A8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AEE4534"/>
    <w:multiLevelType w:val="multilevel"/>
    <w:tmpl w:val="45C287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7C563D"/>
    <w:multiLevelType w:val="multilevel"/>
    <w:tmpl w:val="3CAAC4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58541A0"/>
    <w:multiLevelType w:val="multilevel"/>
    <w:tmpl w:val="A51CCE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0650B2C"/>
    <w:multiLevelType w:val="multilevel"/>
    <w:tmpl w:val="AE906E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9DF5039"/>
    <w:multiLevelType w:val="multilevel"/>
    <w:tmpl w:val="DDF6AAB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635375356">
    <w:abstractNumId w:val="2"/>
  </w:num>
  <w:num w:numId="2" w16cid:durableId="855076867">
    <w:abstractNumId w:val="1"/>
  </w:num>
  <w:num w:numId="3" w16cid:durableId="1500929488">
    <w:abstractNumId w:val="5"/>
  </w:num>
  <w:num w:numId="4" w16cid:durableId="549267816">
    <w:abstractNumId w:val="3"/>
  </w:num>
  <w:num w:numId="5" w16cid:durableId="1116144441">
    <w:abstractNumId w:val="6"/>
  </w:num>
  <w:num w:numId="6" w16cid:durableId="541677177">
    <w:abstractNumId w:val="0"/>
  </w:num>
  <w:num w:numId="7" w16cid:durableId="1021934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D99"/>
    <w:rsid w:val="002130C0"/>
    <w:rsid w:val="00240D99"/>
    <w:rsid w:val="0051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8316B"/>
  <w15:docId w15:val="{ED42F4B1-28BC-45ED-BAAD-0E67A7F8A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qjxHTh0V8+aFZAgBHQ5CcUnq1A==">CgMxLjAyDmguZm56bjk1ejN0ajZlMg5oLm4xZ2RvOWQwZHdhczIOaC4xdGQxdnF3Y3ZzMXMyDmgudDU2YTBpajlnMTY2OAByITFXZG9oR3ZxQ3B6ekpDbzFVRGM2Z25DeXgtRVVrX2FIMg==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876</Words>
  <Characters>4996</Characters>
  <Application>Microsoft Office Word</Application>
  <DocSecurity>0</DocSecurity>
  <Lines>41</Lines>
  <Paragraphs>11</Paragraphs>
  <ScaleCrop>false</ScaleCrop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Mahadev jundale</cp:lastModifiedBy>
  <cp:revision>2</cp:revision>
  <dcterms:created xsi:type="dcterms:W3CDTF">2026-09-08T10:05:00Z</dcterms:created>
  <dcterms:modified xsi:type="dcterms:W3CDTF">2026-09-08T10:11:00Z</dcterms:modified>
</cp:coreProperties>
</file>