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vision board.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start practicing your affirmations.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image of your vision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affirmations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HTML, CSS by the end of this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any three public websites home page using HTML &amp; CSS with maximum components. (For Eg: Home page of LinkedIn)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public websites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 on  typing club,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http://typingclub.com/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 Finish as many chapters as possible as you can. Don't spend more than an hour each day.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 Topic eg: TCP/IP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conduct a Feedback session by the end of this week.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pingcl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