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125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267"/>
        <w:gridCol w:w="32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3267" w:type="dxa"/>
          </w:tcPr>
          <w:p>
            <w:pPr>
              <w:spacing w:after="0" w:line="240" w:lineRule="auto"/>
              <w:rPr>
                <w:b/>
                <w:sz w:val="28"/>
              </w:rPr>
            </w:pPr>
            <w:r>
              <w:rPr>
                <w:b/>
                <w:sz w:val="28"/>
              </w:rPr>
              <w:t>Name</w:t>
            </w:r>
          </w:p>
        </w:tc>
        <w:tc>
          <w:tcPr>
            <w:tcW w:w="3267" w:type="dxa"/>
          </w:tcPr>
          <w:p>
            <w:pPr>
              <w:spacing w:after="0" w:line="240" w:lineRule="auto"/>
              <w:jc w:val="right"/>
              <w:rPr>
                <w:rFonts w:hint="default"/>
                <w:b/>
                <w:sz w:val="28"/>
                <w:lang w:val="en-US"/>
              </w:rPr>
            </w:pPr>
            <w:r>
              <w:rPr>
                <w:rFonts w:hint="default"/>
                <w:b/>
                <w:sz w:val="28"/>
                <w:lang w:val="en-US"/>
              </w:rPr>
              <w:t>MAHESWARAN.S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3267" w:type="dxa"/>
          </w:tcPr>
          <w:p>
            <w:pPr>
              <w:spacing w:after="0" w:line="240" w:lineRule="auto"/>
              <w:rPr>
                <w:b/>
                <w:sz w:val="28"/>
              </w:rPr>
            </w:pPr>
            <w:r>
              <w:rPr>
                <w:b/>
                <w:sz w:val="28"/>
              </w:rPr>
              <w:t>REG .NO</w:t>
            </w:r>
          </w:p>
        </w:tc>
        <w:tc>
          <w:tcPr>
            <w:tcW w:w="3267" w:type="dxa"/>
          </w:tcPr>
          <w:p>
            <w:pPr>
              <w:spacing w:after="0" w:line="240" w:lineRule="auto"/>
              <w:jc w:val="right"/>
              <w:rPr>
                <w:rFonts w:hint="default"/>
                <w:b/>
                <w:sz w:val="28"/>
                <w:lang w:val="en-US"/>
              </w:rPr>
            </w:pPr>
            <w:r>
              <w:rPr>
                <w:b/>
                <w:sz w:val="28"/>
              </w:rPr>
              <w:t>420121104</w:t>
            </w:r>
            <w:r>
              <w:rPr>
                <w:rFonts w:hint="default"/>
                <w:b/>
                <w:sz w:val="28"/>
                <w:lang w:val="en-US"/>
              </w:rPr>
              <w:t>031</w:t>
            </w:r>
            <w:bookmarkStart w:id="0" w:name="_GoBack"/>
            <w:bookmarkEnd w:id="0"/>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3267" w:type="dxa"/>
          </w:tcPr>
          <w:p>
            <w:pPr>
              <w:spacing w:after="0" w:line="240" w:lineRule="auto"/>
              <w:rPr>
                <w:b/>
                <w:sz w:val="28"/>
              </w:rPr>
            </w:pPr>
            <w:r>
              <w:rPr>
                <w:b/>
                <w:sz w:val="28"/>
              </w:rPr>
              <w:t>Department</w:t>
            </w:r>
          </w:p>
        </w:tc>
        <w:tc>
          <w:tcPr>
            <w:tcW w:w="3267" w:type="dxa"/>
          </w:tcPr>
          <w:p>
            <w:pPr>
              <w:spacing w:after="0" w:line="240" w:lineRule="auto"/>
              <w:jc w:val="right"/>
              <w:rPr>
                <w:b/>
                <w:sz w:val="28"/>
              </w:rPr>
            </w:pPr>
            <w:r>
              <w:rPr>
                <w:b/>
                <w:sz w:val="28"/>
              </w:rPr>
              <w:t>Computer Science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3267" w:type="dxa"/>
          </w:tcPr>
          <w:p>
            <w:pPr>
              <w:spacing w:after="0" w:line="240" w:lineRule="auto"/>
              <w:rPr>
                <w:b/>
                <w:sz w:val="28"/>
              </w:rPr>
            </w:pPr>
            <w:r>
              <w:rPr>
                <w:b/>
                <w:sz w:val="28"/>
              </w:rPr>
              <w:t>Year</w:t>
            </w:r>
          </w:p>
        </w:tc>
        <w:tc>
          <w:tcPr>
            <w:tcW w:w="3267" w:type="dxa"/>
          </w:tcPr>
          <w:p>
            <w:pPr>
              <w:spacing w:after="0" w:line="240" w:lineRule="auto"/>
              <w:jc w:val="right"/>
              <w:rPr>
                <w:b/>
                <w:sz w:val="28"/>
              </w:rPr>
            </w:pPr>
            <w:r>
              <w:rPr>
                <w:b/>
                <w:sz w:val="28"/>
              </w:rPr>
              <w:t>III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3267" w:type="dxa"/>
          </w:tcPr>
          <w:p>
            <w:pPr>
              <w:spacing w:after="0" w:line="240" w:lineRule="auto"/>
              <w:rPr>
                <w:b/>
                <w:sz w:val="28"/>
              </w:rPr>
            </w:pPr>
            <w:r>
              <w:rPr>
                <w:b/>
                <w:sz w:val="28"/>
              </w:rPr>
              <w:t>College Name</w:t>
            </w:r>
          </w:p>
        </w:tc>
        <w:tc>
          <w:tcPr>
            <w:tcW w:w="3267" w:type="dxa"/>
          </w:tcPr>
          <w:p>
            <w:pPr>
              <w:spacing w:after="0" w:line="240" w:lineRule="auto"/>
              <w:jc w:val="right"/>
              <w:rPr>
                <w:b/>
                <w:sz w:val="28"/>
              </w:rPr>
            </w:pPr>
            <w:r>
              <w:rPr>
                <w:b/>
                <w:sz w:val="28"/>
              </w:rPr>
              <w:t>AKTMCET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3267" w:type="dxa"/>
          </w:tcPr>
          <w:p>
            <w:pPr>
              <w:spacing w:after="0" w:line="240" w:lineRule="auto"/>
              <w:rPr>
                <w:b/>
                <w:sz w:val="28"/>
              </w:rPr>
            </w:pPr>
            <w:r>
              <w:rPr>
                <w:b/>
                <w:sz w:val="28"/>
              </w:rPr>
              <w:t>Group</w:t>
            </w:r>
          </w:p>
        </w:tc>
        <w:tc>
          <w:tcPr>
            <w:tcW w:w="3267" w:type="dxa"/>
          </w:tcPr>
          <w:p>
            <w:pPr>
              <w:spacing w:after="0" w:line="240" w:lineRule="auto"/>
              <w:jc w:val="right"/>
              <w:rPr>
                <w:b/>
                <w:sz w:val="28"/>
              </w:rPr>
            </w:pPr>
            <w:r>
              <w:rPr>
                <w:b/>
                <w:sz w:val="28"/>
              </w:rPr>
              <w:t>IBM-GROUP-5</w:t>
            </w:r>
          </w:p>
        </w:tc>
      </w:tr>
    </w:tbl>
    <w:p/>
    <w:p>
      <w:pPr>
        <w:jc w:val="center"/>
        <w:rPr>
          <w:sz w:val="44"/>
          <w:u w:val="single"/>
        </w:rPr>
      </w:pPr>
      <w:r>
        <w:rPr>
          <w:rFonts w:ascii="Arial" w:hAnsi="Arial" w:cs="Arial"/>
          <w:color w:val="1060FF"/>
          <w:sz w:val="44"/>
          <w:u w:val="single"/>
          <w:shd w:val="clear" w:color="auto" w:fill="FFFFFF"/>
        </w:rPr>
        <w:t>Earthquake Prediction Model using Python</w:t>
      </w:r>
    </w:p>
    <w:p>
      <w:pPr>
        <w:rPr>
          <w:rFonts w:ascii="Arial" w:hAnsi="Arial" w:cs="Arial"/>
          <w:b/>
          <w:sz w:val="32"/>
          <w:shd w:val="clear" w:color="auto" w:fill="FFFFFF"/>
        </w:rPr>
      </w:pPr>
    </w:p>
    <w:p>
      <w:pPr>
        <w:rPr>
          <w:rFonts w:ascii="Arial" w:hAnsi="Arial" w:cs="Arial"/>
          <w:b/>
          <w:sz w:val="32"/>
          <w:shd w:val="clear" w:color="auto" w:fill="FFFFFF"/>
        </w:rPr>
      </w:pPr>
      <w:r>
        <w:rPr>
          <w:rFonts w:ascii="Arial" w:hAnsi="Arial" w:cs="Arial"/>
          <w:b/>
          <w:sz w:val="32"/>
          <w:shd w:val="clear" w:color="auto" w:fill="FFFFFF"/>
        </w:rPr>
        <w:t>PHASE-2</w:t>
      </w:r>
    </w:p>
    <w:p>
      <w:pPr>
        <w:rPr>
          <w:rFonts w:ascii="Segoe UI" w:hAnsi="Segoe UI" w:cs="Segoe UI"/>
          <w:b/>
          <w:color w:val="343541"/>
          <w:sz w:val="28"/>
        </w:rPr>
      </w:pPr>
      <w:r>
        <w:rPr>
          <w:rFonts w:ascii="Segoe UI" w:hAnsi="Segoe UI" w:cs="Segoe UI"/>
          <w:b/>
          <w:color w:val="343541"/>
          <w:sz w:val="28"/>
        </w:rPr>
        <w:t xml:space="preserve">     Innovation</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Creating an earthquake prediction model is a challenging yet crucial task. One innovative approach involves using machine learning algorithms and Python libraries like scikit-learn. You can analyze various seismic features, historical earthquake data, and geological information to train your model.</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Consider implementing a deep learning model, perhaps a neural network, to recognize complex patterns in seismic data. Transfer learning, where you use pre-trained models and fine-tune them for earthquake prediction, could also be beneficial.</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Real-time data collection is key. Integrating IoT devices and sensors in earthquake-prone areas, feeding the data to your Python-based model, and continuously updating the model will enhance its accuracy over time.</w:t>
      </w:r>
    </w:p>
    <w:p>
      <w:pPr>
        <w:rPr>
          <w:rFonts w:ascii="Segoe UI" w:hAnsi="Segoe UI" w:cs="Segoe UI"/>
          <w:b/>
          <w:color w:val="374151"/>
          <w:sz w:val="32"/>
          <w:shd w:val="clear" w:color="auto" w:fill="F7F7F8"/>
        </w:rPr>
      </w:pPr>
    </w:p>
    <w:p>
      <w:pPr>
        <w:rPr>
          <w:rFonts w:ascii="Segoe UI" w:hAnsi="Segoe UI" w:cs="Segoe UI"/>
          <w:b/>
          <w:color w:val="374151"/>
          <w:sz w:val="32"/>
          <w:shd w:val="clear" w:color="auto" w:fill="F7F7F8"/>
        </w:rPr>
      </w:pPr>
    </w:p>
    <w:p>
      <w:pPr>
        <w:rPr>
          <w:rFonts w:ascii="Segoe UI" w:hAnsi="Segoe UI" w:cs="Segoe UI"/>
          <w:b/>
          <w:color w:val="374151"/>
          <w:sz w:val="32"/>
          <w:shd w:val="clear" w:color="auto" w:fill="F7F7F8"/>
        </w:rPr>
      </w:pPr>
      <w:r>
        <w:rPr>
          <w:rFonts w:ascii="Segoe UI" w:hAnsi="Segoe UI" w:cs="Segoe UI"/>
          <w:b/>
          <w:color w:val="374151"/>
          <w:sz w:val="32"/>
          <w:shd w:val="clear" w:color="auto" w:fill="F7F7F8"/>
        </w:rPr>
        <w:t>PROGRAM CODE</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import pandas as pd</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from sklearn.model_selection import train_test_split</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from sklearn.tree import DecisionTreeClassifier</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from sklearn.metrics import accuracy_score</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data = pd.read_csv('earthquake_data.csv')</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features = data.drop('label', axis=1)</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labels = data['label']</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X_train, X_test, y_train, y_test = train_test_split(features, labels, test_size=0.2, random_state=42)</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model = DecisionTreeClassifier()</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model.fit(X_train, y_train)</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predictions = model.predict(X_test)</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accuracy = accuracy_score(y_test, predictions)</w:t>
      </w:r>
    </w:p>
    <w:p>
      <w:pPr>
        <w:rPr>
          <w:rFonts w:ascii="Segoe UI" w:hAnsi="Segoe UI" w:cs="Segoe UI"/>
          <w:color w:val="374151"/>
          <w:sz w:val="32"/>
          <w:shd w:val="clear" w:color="auto" w:fill="F7F7F8"/>
        </w:rPr>
      </w:pPr>
      <w:r>
        <w:rPr>
          <w:rFonts w:ascii="Segoe UI" w:hAnsi="Segoe UI" w:cs="Segoe UI"/>
          <w:color w:val="374151"/>
          <w:sz w:val="32"/>
          <w:shd w:val="clear" w:color="auto" w:fill="F7F7F8"/>
        </w:rPr>
        <w:t>print(f'Accuracy: {accuracy}')</w:t>
      </w:r>
    </w:p>
    <w:p>
      <w:pPr>
        <w:pStyle w:val="10"/>
        <w:ind w:left="1222"/>
        <w:rPr>
          <w:rFonts w:ascii="Segoe UI" w:hAnsi="Segoe UI" w:cs="Segoe UI"/>
          <w:color w:val="374151"/>
          <w:sz w:val="24"/>
          <w:shd w:val="clear" w:color="auto" w:fill="F7F7F8"/>
        </w:rPr>
      </w:pPr>
    </w:p>
    <w:p>
      <w:pPr>
        <w:pStyle w:val="10"/>
        <w:ind w:left="1222"/>
        <w:rPr>
          <w:rFonts w:ascii="Segoe UI" w:hAnsi="Segoe UI" w:cs="Segoe UI"/>
          <w:color w:val="374151"/>
          <w:sz w:val="24"/>
          <w:shd w:val="clear" w:color="auto" w:fill="F7F7F8"/>
        </w:rPr>
      </w:pPr>
    </w:p>
    <w:p>
      <w:pPr>
        <w:jc w:val="center"/>
        <w:rPr>
          <w:sz w:val="44"/>
        </w:rPr>
      </w:pPr>
      <w:r>
        <w:rPr>
          <w:b/>
          <w:sz w:val="44"/>
        </w:rPr>
        <w:t>Module 3</w:t>
      </w:r>
      <w:r>
        <w:rPr>
          <w:sz w:val="44"/>
        </w:rPr>
        <w:t xml:space="preserve"> : Data Wrangling Techniques</w:t>
      </w:r>
    </w:p>
    <w:p>
      <w:pPr>
        <w:rPr>
          <w:sz w:val="28"/>
        </w:rPr>
      </w:pPr>
      <w:r>
        <w:rPr>
          <w:sz w:val="28"/>
        </w:rPr>
        <w:t>Ah, data wrangling, the art of cleaning and organizing raw data into a more usable form! There are various techniques to master this craft. Here are a few:</w:t>
      </w:r>
    </w:p>
    <w:p>
      <w:pPr>
        <w:pStyle w:val="10"/>
        <w:numPr>
          <w:ilvl w:val="0"/>
          <w:numId w:val="1"/>
        </w:numPr>
        <w:rPr>
          <w:sz w:val="32"/>
        </w:rPr>
      </w:pPr>
      <w:r>
        <w:rPr>
          <w:b/>
          <w:sz w:val="32"/>
        </w:rPr>
        <w:t>Handling Missing Data</w:t>
      </w:r>
      <w:r>
        <w:rPr>
          <w:sz w:val="32"/>
        </w:rPr>
        <w:t>:</w:t>
      </w:r>
    </w:p>
    <w:p>
      <w:pPr>
        <w:pStyle w:val="10"/>
        <w:numPr>
          <w:ilvl w:val="0"/>
          <w:numId w:val="2"/>
        </w:numPr>
        <w:spacing w:line="240" w:lineRule="auto"/>
        <w:rPr>
          <w:sz w:val="28"/>
        </w:rPr>
      </w:pPr>
      <w:r>
        <w:rPr>
          <w:b/>
          <w:sz w:val="28"/>
        </w:rPr>
        <w:t>Imputation</w:t>
      </w:r>
      <w:r>
        <w:rPr>
          <w:sz w:val="28"/>
        </w:rPr>
        <w:t>: Fill in missing values with a sensible estimate.</w:t>
      </w:r>
    </w:p>
    <w:p>
      <w:pPr>
        <w:pStyle w:val="10"/>
        <w:numPr>
          <w:ilvl w:val="0"/>
          <w:numId w:val="2"/>
        </w:numPr>
        <w:rPr>
          <w:sz w:val="28"/>
        </w:rPr>
      </w:pPr>
      <w:r>
        <w:rPr>
          <w:b/>
          <w:sz w:val="28"/>
        </w:rPr>
        <w:t>Dropping</w:t>
      </w:r>
      <w:r>
        <w:rPr>
          <w:sz w:val="28"/>
        </w:rPr>
        <w:t>: Remove rows or columns with missing data.</w:t>
      </w:r>
    </w:p>
    <w:p>
      <w:pPr>
        <w:pStyle w:val="10"/>
        <w:numPr>
          <w:ilvl w:val="0"/>
          <w:numId w:val="3"/>
        </w:numPr>
        <w:rPr>
          <w:b/>
          <w:sz w:val="32"/>
        </w:rPr>
      </w:pPr>
      <w:r>
        <w:rPr>
          <w:b/>
          <w:sz w:val="32"/>
        </w:rPr>
        <w:t>Data Transformation:</w:t>
      </w:r>
    </w:p>
    <w:p>
      <w:pPr>
        <w:pStyle w:val="10"/>
        <w:numPr>
          <w:ilvl w:val="0"/>
          <w:numId w:val="4"/>
        </w:numPr>
        <w:rPr>
          <w:sz w:val="28"/>
        </w:rPr>
      </w:pPr>
      <w:r>
        <w:rPr>
          <w:b/>
          <w:sz w:val="28"/>
        </w:rPr>
        <w:t>Normalization/Scaling</w:t>
      </w:r>
      <w:r>
        <w:rPr>
          <w:sz w:val="28"/>
        </w:rPr>
        <w:t>: Standardize numerical values to a common scale.</w:t>
      </w:r>
    </w:p>
    <w:p>
      <w:pPr>
        <w:pStyle w:val="10"/>
        <w:numPr>
          <w:ilvl w:val="0"/>
          <w:numId w:val="4"/>
        </w:numPr>
        <w:rPr>
          <w:sz w:val="28"/>
        </w:rPr>
      </w:pPr>
      <w:r>
        <w:rPr>
          <w:b/>
          <w:sz w:val="28"/>
        </w:rPr>
        <w:t>Encoding</w:t>
      </w:r>
      <w:r>
        <w:rPr>
          <w:sz w:val="28"/>
        </w:rPr>
        <w:t>: Convert categorical data into numerical form for analysis.</w:t>
      </w:r>
    </w:p>
    <w:p>
      <w:pPr>
        <w:pStyle w:val="10"/>
        <w:numPr>
          <w:ilvl w:val="0"/>
          <w:numId w:val="4"/>
        </w:numPr>
        <w:rPr>
          <w:sz w:val="28"/>
        </w:rPr>
      </w:pPr>
      <w:r>
        <w:rPr>
          <w:b/>
          <w:sz w:val="28"/>
        </w:rPr>
        <w:t>Binning</w:t>
      </w:r>
      <w:r>
        <w:rPr>
          <w:sz w:val="28"/>
        </w:rPr>
        <w:t>: Group numerical data into bins for better analysis.</w:t>
      </w:r>
    </w:p>
    <w:p>
      <w:pPr>
        <w:pStyle w:val="10"/>
        <w:numPr>
          <w:ilvl w:val="0"/>
          <w:numId w:val="5"/>
        </w:numPr>
        <w:rPr>
          <w:sz w:val="32"/>
        </w:rPr>
      </w:pPr>
      <w:r>
        <w:rPr>
          <w:b/>
          <w:sz w:val="32"/>
        </w:rPr>
        <w:t>Dealing with Duplicates</w:t>
      </w:r>
      <w:r>
        <w:rPr>
          <w:sz w:val="32"/>
        </w:rPr>
        <w:t>:</w:t>
      </w:r>
    </w:p>
    <w:p>
      <w:pPr>
        <w:pStyle w:val="10"/>
        <w:numPr>
          <w:ilvl w:val="0"/>
          <w:numId w:val="6"/>
        </w:numPr>
        <w:rPr>
          <w:sz w:val="28"/>
        </w:rPr>
      </w:pPr>
      <w:r>
        <w:rPr>
          <w:b/>
          <w:sz w:val="28"/>
        </w:rPr>
        <w:t>Identifying and Removing</w:t>
      </w:r>
      <w:r>
        <w:rPr>
          <w:sz w:val="28"/>
        </w:rPr>
        <w:t>: Detect and eliminate identical rows.</w:t>
      </w:r>
    </w:p>
    <w:p>
      <w:pPr>
        <w:pStyle w:val="10"/>
        <w:numPr>
          <w:ilvl w:val="0"/>
          <w:numId w:val="7"/>
        </w:numPr>
        <w:rPr>
          <w:b/>
          <w:sz w:val="28"/>
        </w:rPr>
      </w:pPr>
      <w:r>
        <w:rPr>
          <w:b/>
          <w:sz w:val="28"/>
        </w:rPr>
        <w:t>Text Data Cleaning:</w:t>
      </w:r>
    </w:p>
    <w:p>
      <w:pPr>
        <w:pStyle w:val="10"/>
        <w:numPr>
          <w:ilvl w:val="0"/>
          <w:numId w:val="8"/>
        </w:numPr>
        <w:rPr>
          <w:sz w:val="28"/>
        </w:rPr>
      </w:pPr>
      <w:r>
        <w:rPr>
          <w:b/>
          <w:sz w:val="28"/>
        </w:rPr>
        <w:t>Tokenization</w:t>
      </w:r>
      <w:r>
        <w:rPr>
          <w:sz w:val="28"/>
        </w:rPr>
        <w:t>: Break down text into individual words or phrases.</w:t>
      </w:r>
    </w:p>
    <w:p>
      <w:pPr>
        <w:pStyle w:val="10"/>
        <w:numPr>
          <w:ilvl w:val="0"/>
          <w:numId w:val="8"/>
        </w:numPr>
        <w:rPr>
          <w:sz w:val="28"/>
        </w:rPr>
      </w:pPr>
      <w:r>
        <w:rPr>
          <w:b/>
          <w:sz w:val="28"/>
        </w:rPr>
        <w:t>Removing Stopwords</w:t>
      </w:r>
      <w:r>
        <w:rPr>
          <w:sz w:val="28"/>
        </w:rPr>
        <w:t>: Eliminate common words that don't carry much meaning.</w:t>
      </w:r>
    </w:p>
    <w:p>
      <w:pPr>
        <w:pStyle w:val="10"/>
        <w:numPr>
          <w:ilvl w:val="0"/>
          <w:numId w:val="9"/>
        </w:numPr>
        <w:rPr>
          <w:sz w:val="28"/>
        </w:rPr>
      </w:pPr>
      <w:r>
        <w:rPr>
          <w:b/>
          <w:sz w:val="28"/>
        </w:rPr>
        <w:t>Stemming/Lemmatization</w:t>
      </w:r>
      <w:r>
        <w:rPr>
          <w:sz w:val="28"/>
        </w:rPr>
        <w:t>: Reduce words to their base or root form.</w:t>
      </w:r>
    </w:p>
    <w:p>
      <w:pPr>
        <w:pStyle w:val="10"/>
        <w:numPr>
          <w:ilvl w:val="0"/>
          <w:numId w:val="10"/>
        </w:numPr>
        <w:rPr>
          <w:sz w:val="28"/>
        </w:rPr>
      </w:pPr>
      <w:r>
        <w:rPr>
          <w:b/>
          <w:sz w:val="28"/>
        </w:rPr>
        <w:t>Handling Outliers</w:t>
      </w:r>
      <w:r>
        <w:rPr>
          <w:sz w:val="28"/>
        </w:rPr>
        <w:t>:</w:t>
      </w:r>
    </w:p>
    <w:p>
      <w:pPr>
        <w:pStyle w:val="10"/>
        <w:numPr>
          <w:ilvl w:val="0"/>
          <w:numId w:val="11"/>
        </w:numPr>
        <w:rPr>
          <w:sz w:val="28"/>
        </w:rPr>
      </w:pPr>
      <w:r>
        <w:rPr>
          <w:b/>
          <w:sz w:val="28"/>
        </w:rPr>
        <w:t>Detection</w:t>
      </w:r>
      <w:r>
        <w:rPr>
          <w:sz w:val="28"/>
        </w:rPr>
        <w:t>: Identify and examine data points significantly different from the rest.</w:t>
      </w:r>
    </w:p>
    <w:p>
      <w:pPr>
        <w:pStyle w:val="10"/>
        <w:numPr>
          <w:ilvl w:val="0"/>
          <w:numId w:val="11"/>
        </w:numPr>
        <w:rPr>
          <w:sz w:val="28"/>
        </w:rPr>
      </w:pPr>
      <w:r>
        <w:rPr>
          <w:b/>
          <w:sz w:val="28"/>
        </w:rPr>
        <w:t>Treatment</w:t>
      </w:r>
      <w:r>
        <w:rPr>
          <w:sz w:val="28"/>
        </w:rPr>
        <w:t>: Decide whether to remove, transform, or keep outliers based on the context.</w:t>
      </w:r>
    </w:p>
    <w:p>
      <w:pPr>
        <w:pStyle w:val="10"/>
        <w:numPr>
          <w:ilvl w:val="0"/>
          <w:numId w:val="12"/>
        </w:numPr>
        <w:rPr>
          <w:sz w:val="28"/>
        </w:rPr>
      </w:pPr>
      <w:r>
        <w:rPr>
          <w:b/>
          <w:sz w:val="28"/>
        </w:rPr>
        <w:t>Data Aggregation</w:t>
      </w:r>
      <w:r>
        <w:rPr>
          <w:sz w:val="28"/>
        </w:rPr>
        <w:t>:</w:t>
      </w:r>
    </w:p>
    <w:p>
      <w:pPr>
        <w:pStyle w:val="10"/>
        <w:numPr>
          <w:ilvl w:val="0"/>
          <w:numId w:val="13"/>
        </w:numPr>
        <w:rPr>
          <w:sz w:val="28"/>
        </w:rPr>
      </w:pPr>
      <w:r>
        <w:rPr>
          <w:b/>
          <w:sz w:val="28"/>
        </w:rPr>
        <w:t>Grouping</w:t>
      </w:r>
      <w:r>
        <w:rPr>
          <w:sz w:val="28"/>
        </w:rPr>
        <w:t>: Group data by certain criteria for analysis.</w:t>
      </w:r>
    </w:p>
    <w:p>
      <w:pPr>
        <w:pStyle w:val="10"/>
        <w:numPr>
          <w:ilvl w:val="0"/>
          <w:numId w:val="13"/>
        </w:numPr>
        <w:rPr>
          <w:sz w:val="28"/>
        </w:rPr>
      </w:pPr>
      <w:r>
        <w:rPr>
          <w:b/>
          <w:sz w:val="28"/>
        </w:rPr>
        <w:t>Summarization:</w:t>
      </w:r>
      <w:r>
        <w:rPr>
          <w:sz w:val="28"/>
        </w:rPr>
        <w:t xml:space="preserve"> Create summary statistics for better understanding.</w:t>
      </w:r>
    </w:p>
    <w:p>
      <w:pPr>
        <w:pStyle w:val="10"/>
        <w:numPr>
          <w:ilvl w:val="0"/>
          <w:numId w:val="14"/>
        </w:numPr>
        <w:rPr>
          <w:b/>
          <w:sz w:val="28"/>
        </w:rPr>
      </w:pPr>
      <w:r>
        <w:rPr>
          <w:b/>
          <w:sz w:val="28"/>
        </w:rPr>
        <w:t>Joining and Merging:</w:t>
      </w:r>
    </w:p>
    <w:p>
      <w:pPr>
        <w:pStyle w:val="10"/>
        <w:numPr>
          <w:ilvl w:val="0"/>
          <w:numId w:val="15"/>
        </w:numPr>
        <w:rPr>
          <w:sz w:val="28"/>
        </w:rPr>
      </w:pPr>
      <w:r>
        <w:rPr>
          <w:b/>
          <w:sz w:val="28"/>
        </w:rPr>
        <w:t>Combining Datasets:</w:t>
      </w:r>
      <w:r>
        <w:rPr>
          <w:sz w:val="28"/>
        </w:rPr>
        <w:t xml:space="preserve"> Merge datasets based on common columns.</w:t>
      </w:r>
    </w:p>
    <w:p>
      <w:pPr>
        <w:pStyle w:val="10"/>
        <w:numPr>
          <w:ilvl w:val="0"/>
          <w:numId w:val="16"/>
        </w:numPr>
        <w:rPr>
          <w:b/>
          <w:sz w:val="28"/>
        </w:rPr>
      </w:pPr>
      <w:r>
        <w:rPr>
          <w:b/>
          <w:sz w:val="28"/>
        </w:rPr>
        <w:t>Time Series Data Techniques:</w:t>
      </w:r>
    </w:p>
    <w:p>
      <w:pPr>
        <w:pStyle w:val="10"/>
        <w:numPr>
          <w:ilvl w:val="0"/>
          <w:numId w:val="17"/>
        </w:numPr>
        <w:rPr>
          <w:sz w:val="28"/>
        </w:rPr>
      </w:pPr>
      <w:r>
        <w:rPr>
          <w:b/>
          <w:sz w:val="28"/>
        </w:rPr>
        <w:t>Resampling:</w:t>
      </w:r>
      <w:r>
        <w:rPr>
          <w:sz w:val="28"/>
        </w:rPr>
        <w:t xml:space="preserve"> Adjust the time frequency of the data.</w:t>
      </w:r>
    </w:p>
    <w:p>
      <w:pPr>
        <w:pStyle w:val="10"/>
        <w:numPr>
          <w:ilvl w:val="0"/>
          <w:numId w:val="17"/>
        </w:numPr>
        <w:rPr>
          <w:sz w:val="28"/>
        </w:rPr>
      </w:pPr>
      <w:r>
        <w:rPr>
          <w:b/>
          <w:sz w:val="28"/>
        </w:rPr>
        <w:t>Lagging and Leading</w:t>
      </w:r>
      <w:r>
        <w:rPr>
          <w:sz w:val="28"/>
        </w:rPr>
        <w:t>: Create new time-shifted features.</w:t>
      </w:r>
    </w:p>
    <w:p>
      <w:pPr>
        <w:pStyle w:val="10"/>
        <w:numPr>
          <w:ilvl w:val="0"/>
          <w:numId w:val="18"/>
        </w:numPr>
        <w:rPr>
          <w:b/>
          <w:sz w:val="28"/>
        </w:rPr>
      </w:pPr>
      <w:r>
        <w:rPr>
          <w:b/>
          <w:sz w:val="28"/>
        </w:rPr>
        <w:t>Regex (Regular Expressions):</w:t>
      </w:r>
    </w:p>
    <w:p>
      <w:pPr>
        <w:pStyle w:val="10"/>
        <w:numPr>
          <w:ilvl w:val="0"/>
          <w:numId w:val="19"/>
        </w:numPr>
        <w:rPr>
          <w:sz w:val="28"/>
        </w:rPr>
      </w:pPr>
      <w:r>
        <w:rPr>
          <w:b/>
          <w:sz w:val="28"/>
        </w:rPr>
        <w:t>Pattern Matching:</w:t>
      </w:r>
      <w:r>
        <w:rPr>
          <w:sz w:val="28"/>
        </w:rPr>
        <w:t xml:space="preserve"> Use regex to identify and manipulate patterns in text data.</w:t>
      </w:r>
    </w:p>
    <w:p>
      <w:pPr>
        <w:pStyle w:val="10"/>
        <w:numPr>
          <w:ilvl w:val="0"/>
          <w:numId w:val="20"/>
        </w:numPr>
        <w:rPr>
          <w:b/>
          <w:sz w:val="28"/>
        </w:rPr>
      </w:pPr>
      <w:r>
        <w:rPr>
          <w:b/>
          <w:sz w:val="28"/>
        </w:rPr>
        <w:t>Data Validation:</w:t>
      </w:r>
    </w:p>
    <w:p>
      <w:pPr>
        <w:pStyle w:val="10"/>
        <w:numPr>
          <w:ilvl w:val="0"/>
          <w:numId w:val="21"/>
        </w:numPr>
        <w:rPr>
          <w:sz w:val="28"/>
        </w:rPr>
      </w:pPr>
      <w:r>
        <w:rPr>
          <w:b/>
          <w:sz w:val="28"/>
        </w:rPr>
        <w:t>Checking for Consistency:</w:t>
      </w:r>
      <w:r>
        <w:rPr>
          <w:sz w:val="28"/>
        </w:rPr>
        <w:t xml:space="preserve"> Ensure data adheres to predefined rules.</w:t>
      </w:r>
    </w:p>
    <w:p>
      <w:pPr>
        <w:pStyle w:val="10"/>
        <w:numPr>
          <w:ilvl w:val="0"/>
          <w:numId w:val="22"/>
        </w:numPr>
        <w:rPr>
          <w:b/>
          <w:sz w:val="28"/>
        </w:rPr>
      </w:pPr>
      <w:r>
        <w:rPr>
          <w:b/>
          <w:sz w:val="28"/>
        </w:rPr>
        <w:t>Data Formatting:</w:t>
      </w:r>
    </w:p>
    <w:p>
      <w:pPr>
        <w:pStyle w:val="10"/>
        <w:numPr>
          <w:ilvl w:val="0"/>
          <w:numId w:val="23"/>
        </w:numPr>
        <w:rPr>
          <w:sz w:val="28"/>
        </w:rPr>
      </w:pPr>
      <w:r>
        <w:rPr>
          <w:b/>
          <w:sz w:val="28"/>
        </w:rPr>
        <w:t>Date Formatting:</w:t>
      </w:r>
      <w:r>
        <w:rPr>
          <w:sz w:val="28"/>
        </w:rPr>
        <w:t xml:space="preserve"> Ensure consistency in date formats.</w:t>
      </w:r>
    </w:p>
    <w:p>
      <w:pPr>
        <w:pStyle w:val="10"/>
        <w:numPr>
          <w:ilvl w:val="0"/>
          <w:numId w:val="23"/>
        </w:numPr>
        <w:rPr>
          <w:sz w:val="28"/>
        </w:rPr>
      </w:pPr>
      <w:r>
        <w:rPr>
          <w:b/>
          <w:sz w:val="28"/>
        </w:rPr>
        <w:t>Numeric Formatting:</w:t>
      </w:r>
      <w:r>
        <w:rPr>
          <w:sz w:val="28"/>
        </w:rPr>
        <w:t xml:space="preserve"> Make sure numerical data is in the right format.</w:t>
      </w:r>
    </w:p>
    <w:p>
      <w:pPr>
        <w:jc w:val="center"/>
        <w:rPr>
          <w:sz w:val="24"/>
        </w:rPr>
      </w:pPr>
    </w:p>
    <w:p>
      <w:pPr>
        <w:jc w:val="center"/>
        <w:rPr>
          <w:sz w:val="44"/>
        </w:rPr>
      </w:pPr>
      <w:r>
        <w:rPr>
          <w:b/>
          <w:sz w:val="44"/>
        </w:rPr>
        <w:t>Module 4:</w:t>
      </w:r>
      <w:r>
        <w:rPr>
          <w:sz w:val="44"/>
        </w:rPr>
        <w:t xml:space="preserve"> Introduction to Neural Networks</w:t>
      </w:r>
    </w:p>
    <w:p>
      <w:pPr>
        <w:rPr>
          <w:sz w:val="32"/>
        </w:rPr>
      </w:pPr>
    </w:p>
    <w:p>
      <w:pPr>
        <w:rPr>
          <w:sz w:val="32"/>
        </w:rPr>
      </w:pPr>
      <w:r>
        <w:rPr>
          <w:sz w:val="32"/>
        </w:rPr>
        <w:t xml:space="preserve"> Neural networks are like the cool kids of machine learning. Imagine them as a bunch of interconnected nodes, or neurons, inspired by the human brain. </w:t>
      </w:r>
    </w:p>
    <w:p>
      <w:pPr>
        <w:rPr>
          <w:sz w:val="32"/>
        </w:rPr>
      </w:pPr>
      <w:r>
        <w:rPr>
          <w:sz w:val="32"/>
        </w:rPr>
        <w:t>Each connection has a weight, and these weights are adjusted during training to make the network learn.</w:t>
      </w:r>
    </w:p>
    <w:p>
      <w:pPr>
        <w:rPr>
          <w:sz w:val="32"/>
        </w:rPr>
      </w:pPr>
      <w:r>
        <w:rPr>
          <w:sz w:val="32"/>
        </w:rPr>
        <w:t xml:space="preserve">There are input layers where data goes in, output layers where results come out, and hidden layers in between doing the heavy lifting. </w:t>
      </w:r>
    </w:p>
    <w:p>
      <w:pPr>
        <w:rPr>
          <w:sz w:val="32"/>
        </w:rPr>
      </w:pPr>
      <w:r>
        <w:rPr>
          <w:sz w:val="32"/>
        </w:rPr>
        <w:t>The magic happens when the network learns to map inputs to outputs by adjusting those weights. It's like a brain, but for computers.</w:t>
      </w:r>
    </w:p>
    <w:p>
      <w:pPr>
        <w:rPr>
          <w:sz w:val="32"/>
        </w:rPr>
      </w:pPr>
      <w:r>
        <w:rPr>
          <w:sz w:val="32"/>
        </w:rPr>
        <w:t xml:space="preserve">Deep learning takes it up a notch with deep neural networks—more layers, more complexity. </w:t>
      </w:r>
    </w:p>
    <w:p>
      <w:pPr>
        <w:rPr>
          <w:sz w:val="32"/>
        </w:rPr>
      </w:pPr>
      <w:r>
        <w:rPr>
          <w:sz w:val="32"/>
        </w:rPr>
        <w:t>They've been rocking the tech scene, doing everything from image recognition to natural language processing.</w:t>
      </w:r>
    </w:p>
    <w:p>
      <w:pPr>
        <w:rPr>
          <w:sz w:val="32"/>
        </w:rPr>
      </w:pPr>
    </w:p>
    <w:p>
      <w:pPr>
        <w:rPr>
          <w:sz w:val="36"/>
        </w:rPr>
      </w:pPr>
      <w:r>
        <w:rPr>
          <w:sz w:val="36"/>
          <w:lang w:eastAsia="en-IN"/>
        </w:rPr>
        <w:drawing>
          <wp:inline distT="0" distB="0" distL="0" distR="0">
            <wp:extent cx="5731510" cy="3221355"/>
            <wp:effectExtent l="19050" t="0" r="2540" b="0"/>
            <wp:docPr id="2" name="Picture 1" descr="no39r3xi.2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no39r3xi.2_(3)_(1).png"/>
                    <pic:cNvPicPr>
                      <a:picLocks noChangeAspect="1"/>
                    </pic:cNvPicPr>
                  </pic:nvPicPr>
                  <pic:blipFill>
                    <a:blip r:embed="rId6"/>
                    <a:stretch>
                      <a:fillRect/>
                    </a:stretch>
                  </pic:blipFill>
                  <pic:spPr>
                    <a:xfrm>
                      <a:off x="0" y="0"/>
                      <a:ext cx="5731510" cy="3221355"/>
                    </a:xfrm>
                    <a:prstGeom prst="rect">
                      <a:avLst/>
                    </a:prstGeom>
                  </pic:spPr>
                </pic:pic>
              </a:graphicData>
            </a:graphic>
          </wp:inline>
        </w:drawing>
      </w:r>
    </w:p>
    <w:p>
      <w:pPr>
        <w:pStyle w:val="7"/>
        <w:spacing w:before="335" w:beforeAutospacing="0" w:after="502" w:afterAutospacing="0" w:line="420" w:lineRule="atLeast"/>
        <w:rPr>
          <w:rFonts w:ascii="Arial" w:hAnsi="Arial" w:cs="Arial"/>
          <w:color w:val="050505"/>
          <w:sz w:val="34"/>
          <w:szCs w:val="34"/>
        </w:rPr>
      </w:pPr>
      <w:r>
        <w:rPr>
          <w:rStyle w:val="8"/>
          <w:rFonts w:ascii="Arial" w:hAnsi="Arial" w:cs="Arial"/>
          <w:color w:val="050505"/>
          <w:sz w:val="34"/>
          <w:szCs w:val="34"/>
        </w:rPr>
        <w:t>Weighty matters</w:t>
      </w:r>
    </w:p>
    <w:p>
      <w:pPr>
        <w:pStyle w:val="7"/>
        <w:spacing w:before="335" w:beforeAutospacing="0" w:after="502" w:afterAutospacing="0" w:line="420" w:lineRule="atLeast"/>
        <w:rPr>
          <w:rFonts w:ascii="Arial" w:hAnsi="Arial" w:cs="Arial"/>
          <w:color w:val="050505"/>
          <w:sz w:val="34"/>
          <w:szCs w:val="34"/>
        </w:rPr>
      </w:pPr>
      <w:r>
        <w:rPr>
          <w:rFonts w:ascii="Arial" w:hAnsi="Arial" w:cs="Arial"/>
          <w:color w:val="050505"/>
          <w:sz w:val="34"/>
          <w:szCs w:val="34"/>
        </w:rPr>
        <w:t xml:space="preserve">      Neural nets are a means of doing machine learning, in which a computer learns to perform some task by analyzing training examples. Usually, the examples have been hand-labeled in advance. An object recognition system, for instance, might be fed thousands of labeled images of cars, houses, coffee cups, and so on, and it would find visual patterns in the images that consistently correlate with particular labels.</w:t>
      </w:r>
    </w:p>
    <w:p>
      <w:pPr>
        <w:pStyle w:val="7"/>
        <w:spacing w:before="335" w:beforeAutospacing="0" w:after="502" w:afterAutospacing="0" w:line="420" w:lineRule="atLeast"/>
        <w:rPr>
          <w:rFonts w:ascii="Arial" w:hAnsi="Arial" w:cs="Arial"/>
          <w:color w:val="050505"/>
          <w:sz w:val="34"/>
          <w:szCs w:val="34"/>
        </w:rPr>
      </w:pPr>
      <w:r>
        <w:rPr>
          <w:rStyle w:val="8"/>
          <w:rFonts w:ascii="Arial" w:hAnsi="Arial" w:cs="Arial"/>
          <w:color w:val="050505"/>
          <w:sz w:val="34"/>
          <w:szCs w:val="34"/>
        </w:rPr>
        <w:t>Minds and machines</w:t>
      </w:r>
    </w:p>
    <w:p>
      <w:pPr>
        <w:pStyle w:val="7"/>
        <w:spacing w:before="335" w:beforeAutospacing="0" w:after="502" w:afterAutospacing="0" w:line="420" w:lineRule="atLeast"/>
        <w:rPr>
          <w:rFonts w:ascii="Arial" w:hAnsi="Arial" w:cs="Arial"/>
          <w:color w:val="050505"/>
          <w:sz w:val="34"/>
          <w:szCs w:val="34"/>
        </w:rPr>
      </w:pPr>
      <w:r>
        <w:rPr>
          <w:rFonts w:ascii="Arial" w:hAnsi="Arial" w:cs="Arial"/>
          <w:color w:val="050505"/>
          <w:sz w:val="34"/>
          <w:szCs w:val="34"/>
        </w:rPr>
        <w:t xml:space="preserve">      The neural nets described by McCullough and Pitts in 1944 had thresholds and weights, but they weren’t arranged into layers, and the researchers didn’t specify any training mechanism. What McCullough and Pitts showed was that a neural net could, in principle, compute any function that a digital computer could. The result was more neuroscience than computer science: The point was to suggest that the human brain could be thought of as a computing device.</w:t>
      </w:r>
    </w:p>
    <w:p>
      <w:pPr>
        <w:jc w:val="right"/>
      </w:pPr>
    </w:p>
    <w:p>
      <w:pPr>
        <w:jc w:val="right"/>
      </w:pPr>
    </w:p>
    <w:p>
      <w:pPr>
        <w:jc w:val="right"/>
      </w:pPr>
      <w:r>
        <w:t xml:space="preserve">   </w:t>
      </w:r>
    </w:p>
    <w:sectPr>
      <w:pgSz w:w="11906" w:h="16838"/>
      <w:pgMar w:top="1440" w:right="1440" w:bottom="1440" w:left="1440" w:header="708" w:footer="708"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C6682"/>
    <w:multiLevelType w:val="multilevel"/>
    <w:tmpl w:val="00BC66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1D3237C"/>
    <w:multiLevelType w:val="multilevel"/>
    <w:tmpl w:val="01D3237C"/>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8E444D1"/>
    <w:multiLevelType w:val="multilevel"/>
    <w:tmpl w:val="08E444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B2536BF"/>
    <w:multiLevelType w:val="multilevel"/>
    <w:tmpl w:val="0B2536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3C52FB8"/>
    <w:multiLevelType w:val="multilevel"/>
    <w:tmpl w:val="13C52FB8"/>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AC66099"/>
    <w:multiLevelType w:val="multilevel"/>
    <w:tmpl w:val="1AC660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E334C84"/>
    <w:multiLevelType w:val="multilevel"/>
    <w:tmpl w:val="1E334C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0EF2902"/>
    <w:multiLevelType w:val="multilevel"/>
    <w:tmpl w:val="20EF2902"/>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FF87683"/>
    <w:multiLevelType w:val="multilevel"/>
    <w:tmpl w:val="2FF876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79454D3"/>
    <w:multiLevelType w:val="multilevel"/>
    <w:tmpl w:val="379454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A114B81"/>
    <w:multiLevelType w:val="multilevel"/>
    <w:tmpl w:val="3A114B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DAB1B5B"/>
    <w:multiLevelType w:val="multilevel"/>
    <w:tmpl w:val="3DAB1B5B"/>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7D32D09"/>
    <w:multiLevelType w:val="multilevel"/>
    <w:tmpl w:val="47D32D09"/>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AC35AE6"/>
    <w:multiLevelType w:val="multilevel"/>
    <w:tmpl w:val="4AC35AE6"/>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C8E3216"/>
    <w:multiLevelType w:val="multilevel"/>
    <w:tmpl w:val="4C8E32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24A2FAF"/>
    <w:multiLevelType w:val="multilevel"/>
    <w:tmpl w:val="524A2FAF"/>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5B94EF9"/>
    <w:multiLevelType w:val="multilevel"/>
    <w:tmpl w:val="55B94EF9"/>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05F5DF0"/>
    <w:multiLevelType w:val="multilevel"/>
    <w:tmpl w:val="605F5D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3127921"/>
    <w:multiLevelType w:val="multilevel"/>
    <w:tmpl w:val="63127921"/>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4C0592B"/>
    <w:multiLevelType w:val="multilevel"/>
    <w:tmpl w:val="64C059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9C60D73"/>
    <w:multiLevelType w:val="multilevel"/>
    <w:tmpl w:val="69C60D73"/>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85F382F"/>
    <w:multiLevelType w:val="multilevel"/>
    <w:tmpl w:val="785F382F"/>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EFE2CCA"/>
    <w:multiLevelType w:val="multilevel"/>
    <w:tmpl w:val="7EFE2C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1"/>
  </w:num>
  <w:num w:numId="2">
    <w:abstractNumId w:val="19"/>
  </w:num>
  <w:num w:numId="3">
    <w:abstractNumId w:val="20"/>
  </w:num>
  <w:num w:numId="4">
    <w:abstractNumId w:val="5"/>
  </w:num>
  <w:num w:numId="5">
    <w:abstractNumId w:val="11"/>
  </w:num>
  <w:num w:numId="6">
    <w:abstractNumId w:val="22"/>
  </w:num>
  <w:num w:numId="7">
    <w:abstractNumId w:val="7"/>
  </w:num>
  <w:num w:numId="8">
    <w:abstractNumId w:val="8"/>
  </w:num>
  <w:num w:numId="9">
    <w:abstractNumId w:val="2"/>
  </w:num>
  <w:num w:numId="10">
    <w:abstractNumId w:val="18"/>
  </w:num>
  <w:num w:numId="11">
    <w:abstractNumId w:val="6"/>
  </w:num>
  <w:num w:numId="12">
    <w:abstractNumId w:val="12"/>
  </w:num>
  <w:num w:numId="13">
    <w:abstractNumId w:val="10"/>
  </w:num>
  <w:num w:numId="14">
    <w:abstractNumId w:val="13"/>
  </w:num>
  <w:num w:numId="15">
    <w:abstractNumId w:val="17"/>
  </w:num>
  <w:num w:numId="16">
    <w:abstractNumId w:val="16"/>
  </w:num>
  <w:num w:numId="17">
    <w:abstractNumId w:val="3"/>
  </w:num>
  <w:num w:numId="18">
    <w:abstractNumId w:val="1"/>
  </w:num>
  <w:num w:numId="19">
    <w:abstractNumId w:val="9"/>
  </w:num>
  <w:num w:numId="20">
    <w:abstractNumId w:val="4"/>
  </w:num>
  <w:num w:numId="21">
    <w:abstractNumId w:val="0"/>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87B"/>
    <w:rsid w:val="002759BE"/>
    <w:rsid w:val="0043087B"/>
    <w:rsid w:val="004E63C2"/>
    <w:rsid w:val="00555090"/>
    <w:rsid w:val="00AF32E5"/>
    <w:rsid w:val="00B9019C"/>
    <w:rsid w:val="00E52C0F"/>
    <w:rsid w:val="00ED27CB"/>
    <w:rsid w:val="00F17433"/>
    <w:rsid w:val="0CA41C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4"/>
    <w:basedOn w:val="1"/>
    <w:link w:val="1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uiPriority w:val="99"/>
    <w:pPr>
      <w:spacing w:after="0" w:line="240" w:lineRule="auto"/>
    </w:pPr>
    <w:rPr>
      <w:rFonts w:ascii="Tahoma" w:hAnsi="Tahoma" w:cs="Tahoma"/>
      <w:sz w:val="16"/>
      <w:szCs w:val="16"/>
    </w:rPr>
  </w:style>
  <w:style w:type="character" w:styleId="6">
    <w:name w:val="Hyperlink"/>
    <w:basedOn w:val="3"/>
    <w:unhideWhenUsed/>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Strong"/>
    <w:basedOn w:val="3"/>
    <w:qFormat/>
    <w:uiPriority w:val="22"/>
    <w:rPr>
      <w:b/>
      <w:bCs/>
    </w:rPr>
  </w:style>
  <w:style w:type="table" w:styleId="9">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0">
    <w:name w:val="List Paragraph"/>
    <w:basedOn w:val="1"/>
    <w:qFormat/>
    <w:uiPriority w:val="34"/>
    <w:pPr>
      <w:ind w:left="720"/>
      <w:contextualSpacing/>
    </w:pPr>
  </w:style>
  <w:style w:type="character" w:customStyle="1" w:styleId="11">
    <w:name w:val="Heading 4 Char"/>
    <w:basedOn w:val="3"/>
    <w:link w:val="2"/>
    <w:qFormat/>
    <w:uiPriority w:val="9"/>
    <w:rPr>
      <w:rFonts w:ascii="Times New Roman" w:hAnsi="Times New Roman" w:eastAsia="Times New Roman" w:cs="Times New Roman"/>
      <w:b/>
      <w:bCs/>
      <w:sz w:val="24"/>
      <w:szCs w:val="24"/>
      <w:lang w:eastAsia="en-IN"/>
    </w:rPr>
  </w:style>
  <w:style w:type="character" w:customStyle="1" w:styleId="12">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BA1A6-2498-4B20-A1F1-6B5A0285A906}">
  <ds:schemaRefs/>
</ds:datastoreItem>
</file>

<file path=docProps/app.xml><?xml version="1.0" encoding="utf-8"?>
<Properties xmlns="http://schemas.openxmlformats.org/officeDocument/2006/extended-properties" xmlns:vt="http://schemas.openxmlformats.org/officeDocument/2006/docPropsVTypes">
  <Template>Normal</Template>
  <Pages>6</Pages>
  <Words>737</Words>
  <Characters>4201</Characters>
  <Lines>35</Lines>
  <Paragraphs>9</Paragraphs>
  <TotalTime>58</TotalTime>
  <ScaleCrop>false</ScaleCrop>
  <LinksUpToDate>false</LinksUpToDate>
  <CharactersWithSpaces>4929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2023-10-06T09:00:00Z</dcterms:created>
  <dc:creator>User</dc:creator>
  <cp:lastModifiedBy>Windows 10</cp:lastModifiedBy>
  <dcterms:modified xsi:type="dcterms:W3CDTF">2023-10-10T09:24:41Z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153599F2989544BEBFA3C485271A81FA_13</vt:lpwstr>
  </property>
</Properties>
</file>